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6E2F" w14:textId="77777777" w:rsidR="00DD1DF3" w:rsidRDefault="00000000">
      <w:pPr>
        <w:pStyle w:val="Standard"/>
        <w:tabs>
          <w:tab w:val="left" w:pos="4950"/>
        </w:tabs>
        <w:ind w:left="810"/>
      </w:pPr>
      <w:r>
        <w:rPr>
          <w:rStyle w:val="a4"/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</w:t>
      </w:r>
      <w:r>
        <w:rPr>
          <w:rStyle w:val="a4"/>
          <w:noProof/>
          <w:lang w:val="en-US" w:eastAsia="en-US"/>
        </w:rPr>
        <w:drawing>
          <wp:inline distT="0" distB="0" distL="0" distR="0" wp14:anchorId="6C791FB9" wp14:editId="7DC2FD28">
            <wp:extent cx="504721" cy="703438"/>
            <wp:effectExtent l="0" t="0" r="0" b="1412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703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EFCE07" w14:textId="77777777" w:rsidR="00DD1DF3" w:rsidRDefault="00000000">
      <w:pPr>
        <w:pStyle w:val="Standard"/>
        <w:tabs>
          <w:tab w:val="left" w:pos="3050"/>
          <w:tab w:val="left" w:pos="499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УКРАЇНА</w:t>
      </w:r>
    </w:p>
    <w:p w14:paraId="07BFAAED" w14:textId="77777777" w:rsidR="00DD1DF3" w:rsidRDefault="00000000">
      <w:pPr>
        <w:pStyle w:val="Standard"/>
        <w:tabs>
          <w:tab w:val="left" w:pos="3050"/>
        </w:tabs>
        <w:spacing w:after="0" w:line="240" w:lineRule="atLeast"/>
        <w:ind w:left="810"/>
      </w:pP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Style w:val="a4"/>
          <w:rFonts w:ascii="Times New Roman" w:hAnsi="Times New Roman"/>
          <w:b/>
          <w:sz w:val="24"/>
          <w:szCs w:val="24"/>
          <w:lang w:val="uk-UA"/>
        </w:rPr>
        <w:t>ВІННИЦЬКА   ОБЛАСТЬ</w:t>
      </w:r>
    </w:p>
    <w:p w14:paraId="5F0D0B68" w14:textId="77777777" w:rsidR="00DD1DF3" w:rsidRDefault="00000000">
      <w:pPr>
        <w:pStyle w:val="Standard"/>
        <w:tabs>
          <w:tab w:val="left" w:pos="3050"/>
        </w:tabs>
        <w:spacing w:after="0" w:line="240" w:lineRule="atLeast"/>
        <w:ind w:left="8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ВІННИЦЬКИЙ РАЙОН</w:t>
      </w:r>
    </w:p>
    <w:p w14:paraId="127B6F4C" w14:textId="77777777" w:rsidR="00DD1DF3" w:rsidRDefault="00000000">
      <w:pPr>
        <w:pStyle w:val="Standard"/>
        <w:tabs>
          <w:tab w:val="left" w:pos="346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ПОГРЕБИЩЕНСЬКА  МІСЬКА  РАДА</w:t>
      </w:r>
    </w:p>
    <w:p w14:paraId="24697A46" w14:textId="77777777" w:rsidR="00DD1DF3" w:rsidRDefault="00000000">
      <w:pPr>
        <w:pStyle w:val="Standard"/>
        <w:tabs>
          <w:tab w:val="left" w:pos="2310"/>
        </w:tabs>
        <w:spacing w:after="0" w:line="240" w:lineRule="atLeast"/>
        <w:ind w:left="810"/>
      </w:pPr>
      <w:r>
        <w:rPr>
          <w:rStyle w:val="a4"/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Style w:val="a4"/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П   Р   О   Т   О   К   О   Л</w:t>
      </w:r>
    </w:p>
    <w:p w14:paraId="7D8483BA" w14:textId="77777777" w:rsidR="00DD1DF3" w:rsidRDefault="00DD1DF3">
      <w:pPr>
        <w:pStyle w:val="Standard"/>
        <w:tabs>
          <w:tab w:val="left" w:pos="231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FBE6E87" w14:textId="77777777" w:rsidR="00DD1DF3" w:rsidRDefault="00000000">
      <w:pPr>
        <w:pStyle w:val="Standard"/>
        <w:tabs>
          <w:tab w:val="left" w:pos="1500"/>
        </w:tabs>
        <w:spacing w:after="0" w:line="240" w:lineRule="atLeast"/>
      </w:pPr>
      <w:r>
        <w:rPr>
          <w:rStyle w:val="a4"/>
          <w:rFonts w:ascii="Times New Roman" w:hAnsi="Times New Roman"/>
          <w:sz w:val="28"/>
          <w:szCs w:val="28"/>
          <w:u w:val="single" w:color="000000"/>
          <w:lang w:val="uk-UA"/>
        </w:rPr>
        <w:t xml:space="preserve">   </w:t>
      </w:r>
      <w:r>
        <w:rPr>
          <w:rStyle w:val="a4"/>
          <w:rFonts w:ascii="Times New Roman" w:hAnsi="Times New Roman"/>
          <w:sz w:val="28"/>
          <w:szCs w:val="28"/>
          <w:u w:val="single" w:color="000000"/>
        </w:rPr>
        <w:t>22</w:t>
      </w:r>
      <w:r>
        <w:rPr>
          <w:rStyle w:val="a4"/>
          <w:rFonts w:ascii="Times New Roman" w:hAnsi="Times New Roman"/>
          <w:sz w:val="28"/>
          <w:szCs w:val="28"/>
          <w:u w:val="single" w:color="000000"/>
          <w:lang w:val="uk-UA"/>
        </w:rPr>
        <w:t xml:space="preserve">  грудня  2020 року                                                         </w:t>
      </w:r>
      <w:r>
        <w:rPr>
          <w:rStyle w:val="a4"/>
          <w:rFonts w:ascii="Times New Roman" w:hAnsi="Times New Roman"/>
          <w:sz w:val="28"/>
          <w:szCs w:val="28"/>
          <w:u w:val="single" w:color="000000"/>
        </w:rPr>
        <w:t>3</w:t>
      </w:r>
      <w:r>
        <w:rPr>
          <w:rStyle w:val="a4"/>
          <w:rFonts w:ascii="Times New Roman" w:hAnsi="Times New Roman"/>
          <w:sz w:val="28"/>
          <w:szCs w:val="28"/>
          <w:u w:val="single" w:color="000000"/>
          <w:lang w:val="uk-UA"/>
        </w:rPr>
        <w:t xml:space="preserve"> сесія 8 скликання    </w:t>
      </w:r>
    </w:p>
    <w:p w14:paraId="27A329E7" w14:textId="77777777" w:rsidR="00DD1DF3" w:rsidRDefault="00DD1DF3">
      <w:pPr>
        <w:pStyle w:val="Standard"/>
        <w:tabs>
          <w:tab w:val="left" w:pos="1500"/>
          <w:tab w:val="center" w:pos="4677"/>
          <w:tab w:val="left" w:pos="7060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 w:color="000000"/>
          <w:lang w:val="uk-UA"/>
        </w:rPr>
      </w:pPr>
    </w:p>
    <w:p w14:paraId="398B5C3C" w14:textId="77777777" w:rsidR="00DD1DF3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14:paraId="325E310E" w14:textId="77777777" w:rsidR="00DD1DF3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Загальний склад міської ради        - 26 депутатів</w:t>
      </w:r>
    </w:p>
    <w:p w14:paraId="628CB5F5" w14:textId="77777777" w:rsidR="00DD1DF3" w:rsidRDefault="00000000">
      <w:pPr>
        <w:pStyle w:val="Standard"/>
        <w:tabs>
          <w:tab w:val="left" w:pos="900"/>
        </w:tabs>
        <w:spacing w:after="0" w:line="240" w:lineRule="auto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Присутні на сесії                     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- 2</w:t>
      </w:r>
      <w:r>
        <w:rPr>
          <w:rStyle w:val="a4"/>
          <w:rFonts w:ascii="Times New Roman" w:hAnsi="Times New Roman"/>
          <w:sz w:val="28"/>
          <w:szCs w:val="28"/>
        </w:rPr>
        <w:t>6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деп.</w:t>
      </w:r>
    </w:p>
    <w:p w14:paraId="4B2D69F8" w14:textId="77777777" w:rsidR="00DD1DF3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Відсутні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-  деп.</w:t>
      </w:r>
    </w:p>
    <w:p w14:paraId="28473380" w14:textId="77777777" w:rsidR="00DD1DF3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 них:</w:t>
      </w:r>
    </w:p>
    <w:p w14:paraId="4E8F7843" w14:textId="77777777" w:rsidR="00DD1DF3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 відрядженні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-  деп.</w:t>
      </w:r>
    </w:p>
    <w:p w14:paraId="7105761B" w14:textId="77777777" w:rsidR="00DD1DF3" w:rsidRDefault="00000000">
      <w:pPr>
        <w:pStyle w:val="Standard"/>
        <w:tabs>
          <w:tab w:val="left" w:pos="90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990ECDB" w14:textId="77777777" w:rsidR="00DD1DF3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Участь в голосуванні приймає міський голова.</w:t>
      </w:r>
    </w:p>
    <w:p w14:paraId="47DB81EC" w14:textId="77777777" w:rsidR="00DD1DF3" w:rsidRDefault="00DD1DF3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141805" w14:textId="77777777" w:rsidR="00DD1DF3" w:rsidRDefault="00DD1DF3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EA5720" w14:textId="77777777" w:rsidR="00DD1DF3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У роботі сесії бере участь голова Погребищенської РДА Бутенко З.М.</w:t>
      </w:r>
    </w:p>
    <w:p w14:paraId="251D4244" w14:textId="77777777" w:rsidR="00DD1DF3" w:rsidRDefault="00000000">
      <w:pPr>
        <w:pStyle w:val="Standard"/>
        <w:tabs>
          <w:tab w:val="left" w:pos="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6E83E3CC" w14:textId="77777777" w:rsidR="00DD1DF3" w:rsidRDefault="00000000">
      <w:pPr>
        <w:pStyle w:val="Standard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Секретаріат засідання:  Мамчур Є.І., Чабанюк Ю.О., Шафранська Ю.О.</w:t>
      </w:r>
    </w:p>
    <w:p w14:paraId="54C6F2AF" w14:textId="77777777" w:rsidR="00DD1DF3" w:rsidRDefault="00000000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Лічильна комісія: Никитюк В.О., Плахтій В.П., Павлюк В.Є.</w:t>
      </w:r>
    </w:p>
    <w:p w14:paraId="6F58FADD" w14:textId="77777777" w:rsidR="00DD1DF3" w:rsidRDefault="00000000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Розгляд клопотання депутата міської ради Никитюка В.О про створення фракції “Європейська солідарність”.</w:t>
      </w:r>
    </w:p>
    <w:p w14:paraId="439CE194" w14:textId="77777777" w:rsidR="00DD1DF3" w:rsidRDefault="00000000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486B6D1" w14:textId="77777777" w:rsidR="00DD1DF3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14:paraId="6F2057C6" w14:textId="77777777" w:rsidR="00DD1DF3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</w:pP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Style w:val="a4"/>
          <w:rFonts w:ascii="Times New Roman" w:hAnsi="Times New Roman"/>
          <w:b/>
          <w:sz w:val="28"/>
          <w:szCs w:val="28"/>
        </w:rPr>
        <w:t>3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сесії міської ради 8 скликання</w:t>
      </w:r>
    </w:p>
    <w:p w14:paraId="46D43DD7" w14:textId="77777777" w:rsidR="00DD1DF3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</w:pP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Style w:val="a4"/>
          <w:rFonts w:ascii="Times New Roman" w:hAnsi="Times New Roman"/>
          <w:b/>
          <w:sz w:val="28"/>
          <w:szCs w:val="28"/>
        </w:rPr>
        <w:t>22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грудня 2020 року</w:t>
      </w:r>
    </w:p>
    <w:p w14:paraId="57554522" w14:textId="77777777" w:rsidR="00DD1DF3" w:rsidRDefault="00DD1DF3">
      <w:pPr>
        <w:pStyle w:val="ad"/>
        <w:tabs>
          <w:tab w:val="left" w:pos="3525"/>
        </w:tabs>
        <w:spacing w:after="0"/>
        <w:ind w:left="0"/>
        <w:jc w:val="both"/>
      </w:pPr>
    </w:p>
    <w:p w14:paraId="7D4A15FF" w14:textId="77777777" w:rsidR="00DD1DF3" w:rsidRDefault="00000000">
      <w:pPr>
        <w:pStyle w:val="Standard"/>
        <w:tabs>
          <w:tab w:val="left" w:pos="2886"/>
        </w:tabs>
        <w:spacing w:after="0" w:line="240" w:lineRule="auto"/>
        <w:ind w:left="426" w:right="-518"/>
      </w:pPr>
      <w:r>
        <w:rPr>
          <w:rStyle w:val="a4"/>
          <w:rFonts w:ascii="Times New Roman" w:hAnsi="Times New Roman"/>
          <w:sz w:val="28"/>
          <w:szCs w:val="28"/>
        </w:rPr>
        <w:t>1.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Про внесення змін до бюджету міської ради на 2020 рік.</w:t>
      </w:r>
    </w:p>
    <w:p w14:paraId="1E3AC004" w14:textId="77777777" w:rsidR="00DD1DF3" w:rsidRDefault="00000000">
      <w:pPr>
        <w:pStyle w:val="Standard"/>
        <w:tabs>
          <w:tab w:val="left" w:pos="2460"/>
        </w:tabs>
        <w:spacing w:after="0" w:line="240" w:lineRule="auto"/>
        <w:ind w:right="-518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 Недошовенко О.С. – заступник начальника управління фінансів Погребищенської міської ради.</w:t>
      </w:r>
    </w:p>
    <w:p w14:paraId="4EE50DFA" w14:textId="77777777" w:rsidR="00DD1DF3" w:rsidRDefault="00DD1DF3">
      <w:pPr>
        <w:pStyle w:val="Standard"/>
        <w:tabs>
          <w:tab w:val="left" w:pos="2460"/>
        </w:tabs>
        <w:spacing w:after="0" w:line="240" w:lineRule="auto"/>
        <w:ind w:right="-518" w:firstLine="426"/>
        <w:rPr>
          <w:rFonts w:ascii="Times New Roman" w:hAnsi="Times New Roman"/>
          <w:i/>
          <w:sz w:val="28"/>
          <w:szCs w:val="28"/>
        </w:rPr>
      </w:pPr>
    </w:p>
    <w:p w14:paraId="44561653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 затвердження Положення про старосту.                                                 </w:t>
      </w:r>
    </w:p>
    <w:p w14:paraId="35A33436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Доп. Андрійчук В.В. – спеціалісті 1 категорії з юридичних питань.</w:t>
      </w:r>
    </w:p>
    <w:p w14:paraId="5116CF16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7313662A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4A435E08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 затвердження Положення про старостинські округи.</w:t>
      </w:r>
    </w:p>
    <w:p w14:paraId="157B2DA7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Про утворення старостинських округів.</w:t>
      </w:r>
    </w:p>
    <w:p w14:paraId="319323DB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 Андрійчук В.В. – спеціалісті 1 категорії з юридичних питань.</w:t>
      </w:r>
    </w:p>
    <w:p w14:paraId="74D34745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6862238A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17FA608B" w14:textId="77777777" w:rsidR="00DD1DF3" w:rsidRDefault="00000000">
      <w:pPr>
        <w:pStyle w:val="Standard"/>
        <w:tabs>
          <w:tab w:val="left" w:pos="28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Про внесення змін до структури виконавчих органів ради, загальної чисельності апарату ради та її виконавчих органів.</w:t>
      </w:r>
    </w:p>
    <w:p w14:paraId="7B566E30" w14:textId="77777777" w:rsidR="00DD1DF3" w:rsidRDefault="00000000">
      <w:pPr>
        <w:pStyle w:val="Standard"/>
        <w:tabs>
          <w:tab w:val="left" w:pos="28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Доп.Андрійчук В.В. – спеціаліст 1 категорії з юридичних питань.</w:t>
      </w:r>
    </w:p>
    <w:p w14:paraId="3DCE2265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280A5961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3013AC2A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 створення управління з питань житлово-комунального господарства, побутового, торговельного обслуговування, транспорту і зв»язку, управління комунальною власністю, містобудування та архітектури Погребищенської міської ради та затвердження Положення про управління з питань житлово-комунального господарства, побутового, торговельного обслуговування, транспорту і зв»язку, управління комунальною власністю, містобудування та архітектури Погребищенської міської ради.</w:t>
      </w:r>
    </w:p>
    <w:p w14:paraId="7DC09D7F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Доп.Тригуб О.С. –  заступник міського голови.</w:t>
      </w:r>
    </w:p>
    <w:p w14:paraId="616713F6" w14:textId="77777777" w:rsidR="00DD1DF3" w:rsidRDefault="00DD1DF3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4A75A3E7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 створення управління соціального захисту населення Погребищенської міської ради та затвердження Положення про управління соціальних служб Погребищенської міської ради.</w:t>
      </w:r>
    </w:p>
    <w:p w14:paraId="1E1D9F19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Доп.Гордійчук І.П. – заступник міського голови.</w:t>
      </w:r>
    </w:p>
    <w:p w14:paraId="716D552D" w14:textId="77777777" w:rsidR="00DD1DF3" w:rsidRDefault="00DD1DF3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0A698A0D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 створення служби у справах дітей Погребищенської міської ради та затвердження Положення про службу у справах дітей Погребищенської міської ради.</w:t>
      </w:r>
    </w:p>
    <w:p w14:paraId="0DE1BB04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Доп.Гордійчук І.П. – заступник міського голови.</w:t>
      </w:r>
    </w:p>
    <w:p w14:paraId="27D034F6" w14:textId="77777777" w:rsidR="00DD1DF3" w:rsidRDefault="00DD1DF3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798C9728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 створення відділу освіти Погребищенської міської ради та затвердження Положення про відділ освіти  Погребищенської міської ради.</w:t>
      </w:r>
    </w:p>
    <w:p w14:paraId="218FD8E9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Доп.Гордійчук І.П. – заступник міського голови.</w:t>
      </w:r>
    </w:p>
    <w:p w14:paraId="26813465" w14:textId="77777777" w:rsidR="00DD1DF3" w:rsidRDefault="00DD1DF3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45C3C0B0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 створення сектору культури Погребищенської міської ради та затвердження Положення про сектор  культури Погребищенської міської ради.</w:t>
      </w:r>
    </w:p>
    <w:p w14:paraId="01C3EA0C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Доп.Гордійчук І.П. – заступник міського голови.</w:t>
      </w:r>
    </w:p>
    <w:p w14:paraId="53F6741F" w14:textId="77777777" w:rsidR="00DD1DF3" w:rsidRDefault="00DD1DF3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30D1B816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 внесення змін до персонального складу виконавчого комітету Погребищенської  міської ради.</w:t>
      </w:r>
    </w:p>
    <w:p w14:paraId="788FE0E8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Доп.Волинський С.О. – міський голова.</w:t>
      </w:r>
    </w:p>
    <w:p w14:paraId="42B417F8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12087052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 прийняття у комунальну власність земельних ділянок на території Погребищенської міської ради (Погребищенської міської територіальної громади) Вінницького району Вінницької області.</w:t>
      </w:r>
    </w:p>
    <w:p w14:paraId="68C9AA7E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Доп.Потучек-Запольський Є.М. – перший заступник міського голови.</w:t>
      </w:r>
    </w:p>
    <w:p w14:paraId="1B9E802A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2AA77D50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Земельні питання.</w:t>
      </w:r>
    </w:p>
    <w:p w14:paraId="767F266C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Доп. Антонюк М.С. – землевпорядник міської ради.</w:t>
      </w:r>
    </w:p>
    <w:p w14:paraId="06F1FE90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відносин,охорони довкілля, раціонального використання надр.</w:t>
      </w:r>
    </w:p>
    <w:p w14:paraId="0CBFA193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/>
        <w:jc w:val="both"/>
        <w:rPr>
          <w:rFonts w:ascii="Times New Roman" w:hAnsi="Times New Roman"/>
          <w:i/>
          <w:sz w:val="28"/>
          <w:szCs w:val="28"/>
        </w:rPr>
      </w:pPr>
    </w:p>
    <w:p w14:paraId="2EA62DEA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13.Про умови оплати праці Погребищенського міського голови.</w:t>
      </w:r>
    </w:p>
    <w:p w14:paraId="383C359C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Доп.Шафранський П.П.– секретар міської ради.</w:t>
      </w:r>
    </w:p>
    <w:p w14:paraId="78E18613" w14:textId="77777777" w:rsidR="00DD1DF3" w:rsidRDefault="00DD1DF3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7EE17006" w14:textId="77777777" w:rsidR="00DD1DF3" w:rsidRDefault="00000000">
      <w:pPr>
        <w:pStyle w:val="Standard"/>
        <w:tabs>
          <w:tab w:val="left" w:pos="1134"/>
        </w:tabs>
        <w:spacing w:after="0"/>
        <w:ind w:right="-51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14.Про затвердження  на посади старост.</w:t>
      </w:r>
    </w:p>
    <w:p w14:paraId="29939064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Доп.Волинський С.О. – міський голова.</w:t>
      </w:r>
    </w:p>
    <w:p w14:paraId="1D1709B2" w14:textId="77777777" w:rsidR="00DD1DF3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17DBC271" w14:textId="77777777" w:rsidR="00DD1DF3" w:rsidRDefault="00000000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Міським головою Волинським С.О. внесено пропозицію про зняття з порядку денного 3-х питань, а саме:</w:t>
      </w:r>
    </w:p>
    <w:p w14:paraId="64BF152E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10.Про внесення змін до персонального складу виконавчого комітету Погребищенської  міської ради.</w:t>
      </w:r>
    </w:p>
    <w:p w14:paraId="119C8564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Доп.Волинський С.О. – міський голова.</w:t>
      </w:r>
    </w:p>
    <w:p w14:paraId="3CB61496" w14:textId="77777777" w:rsidR="00DD1DF3" w:rsidRDefault="00000000">
      <w:pPr>
        <w:pStyle w:val="Standard"/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518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Земельні питання.</w:t>
      </w:r>
    </w:p>
    <w:p w14:paraId="30408E5E" w14:textId="77777777" w:rsidR="00DD1DF3" w:rsidRDefault="00000000">
      <w:pPr>
        <w:pStyle w:val="Standard"/>
        <w:tabs>
          <w:tab w:val="left" w:pos="1727"/>
        </w:tabs>
        <w:spacing w:after="0" w:line="240" w:lineRule="auto"/>
        <w:ind w:right="-5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Доп. Антонюк М.С. – землевпорядник міської ради.</w:t>
      </w:r>
    </w:p>
    <w:p w14:paraId="37A277C0" w14:textId="77777777" w:rsidR="00DD1DF3" w:rsidRDefault="00000000">
      <w:pPr>
        <w:pStyle w:val="Standard"/>
        <w:tabs>
          <w:tab w:val="left" w:pos="1167"/>
        </w:tabs>
        <w:spacing w:after="0" w:line="240" w:lineRule="auto"/>
        <w:ind w:left="33" w:right="-51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14:paraId="6ED8E527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14.Про затвердження  на посади старост.</w:t>
      </w:r>
    </w:p>
    <w:p w14:paraId="11DBF24C" w14:textId="77777777" w:rsidR="00DD1DF3" w:rsidRDefault="00000000">
      <w:pPr>
        <w:pStyle w:val="Standard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Волинський С.О.- міський голова.</w:t>
      </w:r>
    </w:p>
    <w:p w14:paraId="3DEAFB17" w14:textId="77777777" w:rsidR="00DD1DF3" w:rsidRDefault="00DD1DF3">
      <w:pPr>
        <w:pStyle w:val="Standard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AAF8502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Ставиться на голосування проект порядку денного сесії зі змінами за основу і в цілому.</w:t>
      </w:r>
    </w:p>
    <w:p w14:paraId="3A8E8DE5" w14:textId="77777777" w:rsidR="00DD1DF3" w:rsidRDefault="00DD1DF3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E660E3" w14:textId="77777777" w:rsidR="00DD1DF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ВИРІШИЛИ:</w:t>
      </w:r>
    </w:p>
    <w:p w14:paraId="661F9E02" w14:textId="77777777" w:rsidR="00DD1DF3" w:rsidRDefault="00000000">
      <w:pPr>
        <w:pStyle w:val="ad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 денний 3 сесії міської ради 8 скликання затвердити.</w:t>
      </w:r>
    </w:p>
    <w:p w14:paraId="65FD9FBF" w14:textId="77777777" w:rsidR="00DD1DF3" w:rsidRDefault="00000000">
      <w:pPr>
        <w:pStyle w:val="Standard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Процедурне рішення прийнято одноголосно.</w:t>
      </w:r>
    </w:p>
    <w:p w14:paraId="4DE6473D" w14:textId="77777777" w:rsidR="00DD1DF3" w:rsidRDefault="00000000">
      <w:pPr>
        <w:pStyle w:val="Standard"/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Необхідно затвердити регламент роботи :</w:t>
      </w:r>
    </w:p>
    <w:p w14:paraId="1647DBBC" w14:textId="77777777" w:rsidR="00DD1DF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Сесію  провести  в межах  3-х  годин. Заперечень немає ?</w:t>
      </w:r>
    </w:p>
    <w:p w14:paraId="5DC57657" w14:textId="77777777" w:rsidR="00DD1DF3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Проголосуємо за регламент засідання.</w:t>
      </w:r>
    </w:p>
    <w:p w14:paraId="7B59C689" w14:textId="77777777" w:rsidR="00DD1DF3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Голосування.  Регламент  затверджується.</w:t>
      </w:r>
    </w:p>
    <w:p w14:paraId="3E227B4B" w14:textId="77777777" w:rsidR="00DD1DF3" w:rsidRDefault="00DD1DF3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0BA19" w14:textId="77777777" w:rsidR="00DD1DF3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Переходимо до розгляду питань порядку денного.</w:t>
      </w:r>
    </w:p>
    <w:p w14:paraId="0750205C" w14:textId="77777777" w:rsidR="00DD1DF3" w:rsidRDefault="00DD1DF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F623A5" w14:textId="77777777" w:rsidR="00DD1DF3" w:rsidRDefault="00000000">
      <w:pPr>
        <w:pStyle w:val="ad"/>
        <w:tabs>
          <w:tab w:val="left" w:pos="1062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8C22997" w14:textId="77777777" w:rsidR="00DD1DF3" w:rsidRDefault="00000000">
      <w:pPr>
        <w:pStyle w:val="Standard"/>
        <w:tabs>
          <w:tab w:val="left" w:pos="2886"/>
        </w:tabs>
        <w:spacing w:after="0" w:line="240" w:lineRule="auto"/>
        <w:ind w:left="426" w:right="-518"/>
      </w:pPr>
      <w:r>
        <w:rPr>
          <w:rStyle w:val="a4"/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Style w:val="a4"/>
          <w:rFonts w:ascii="Times New Roman" w:hAnsi="Times New Roman"/>
          <w:b/>
          <w:bCs/>
          <w:sz w:val="28"/>
          <w:szCs w:val="28"/>
          <w:lang w:val="uk-UA"/>
        </w:rPr>
        <w:t>Про внесення змін до бюджету міської ради на 2020 рік.</w:t>
      </w:r>
    </w:p>
    <w:p w14:paraId="3BC2459F" w14:textId="77777777" w:rsidR="00DD1DF3" w:rsidRDefault="00000000">
      <w:pPr>
        <w:pStyle w:val="Standard"/>
        <w:tabs>
          <w:tab w:val="left" w:pos="2460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 Недошовенко О.С. – заступник начальника управління фінансів Погребищенської міської ради.</w:t>
      </w:r>
    </w:p>
    <w:p w14:paraId="26F5AE58" w14:textId="77777777" w:rsidR="00DD1DF3" w:rsidRDefault="00DD1DF3">
      <w:pPr>
        <w:pStyle w:val="Standard"/>
        <w:tabs>
          <w:tab w:val="left" w:pos="2460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A2E27AE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17B52384" w14:textId="77777777" w:rsidR="00DD1DF3" w:rsidRDefault="00000000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Медик І.В. висловив зауваження про не повний пакет документів для розгляду на комісії з питань планування фінансів та бюджету, соціально-економічного розвитку територіальної громади.</w:t>
      </w:r>
    </w:p>
    <w:p w14:paraId="1B20489C" w14:textId="77777777" w:rsidR="00DD1DF3" w:rsidRDefault="00DD1DF3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08E515A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2ED3CAE1" w14:textId="77777777" w:rsidR="00DD1DF3" w:rsidRDefault="00000000">
      <w:pPr>
        <w:pStyle w:val="a3"/>
        <w:tabs>
          <w:tab w:val="left" w:pos="7800"/>
        </w:tabs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- рішення №42 «</w:t>
      </w:r>
      <w:r>
        <w:rPr>
          <w:rStyle w:val="a4"/>
          <w:rFonts w:ascii="Times New Roman" w:hAnsi="Times New Roman"/>
          <w:bCs/>
          <w:sz w:val="28"/>
          <w:szCs w:val="28"/>
        </w:rPr>
        <w:t>Про внесення змін до бюджету міської ради на 2020 р».   код бюджету 02317301000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0E1AE3C5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38A0C1BA" w14:textId="77777777" w:rsidR="00DD1DF3" w:rsidRDefault="00DD1DF3">
      <w:pPr>
        <w:pStyle w:val="a3"/>
        <w:tabs>
          <w:tab w:val="left" w:pos="7800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34C927" w14:textId="77777777" w:rsidR="00DD1DF3" w:rsidRDefault="00DD1DF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582B5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24433AC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</w:pP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2. Про затвердження Положення про старосту.  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2D7EFFC3" w14:textId="77777777" w:rsidR="00DD1DF3" w:rsidRDefault="00000000">
      <w:pPr>
        <w:pStyle w:val="Standard"/>
        <w:tabs>
          <w:tab w:val="left" w:pos="567"/>
          <w:tab w:val="left" w:pos="851"/>
        </w:tabs>
        <w:spacing w:after="0" w:line="240" w:lineRule="auto"/>
        <w:ind w:firstLine="567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Style w:val="a4"/>
          <w:rFonts w:ascii="Times New Roman" w:eastAsia="Calibri" w:hAnsi="Times New Roman"/>
          <w:i/>
          <w:sz w:val="28"/>
          <w:szCs w:val="28"/>
          <w:lang w:val="uk-UA"/>
        </w:rPr>
        <w:t>Доп.Андрійчук В.В. –  спеціалі</w:t>
      </w:r>
      <w:r>
        <w:rPr>
          <w:rStyle w:val="a4"/>
          <w:rFonts w:ascii="Times New Roman" w:eastAsia="Calibri" w:hAnsi="Times New Roman"/>
          <w:i/>
          <w:sz w:val="28"/>
          <w:szCs w:val="28"/>
        </w:rPr>
        <w:t>ст 1 категорії  з юридичних питань.</w:t>
      </w:r>
    </w:p>
    <w:p w14:paraId="7C26B11B" w14:textId="77777777" w:rsidR="00DD1DF3" w:rsidRDefault="00DD1DF3">
      <w:pPr>
        <w:pStyle w:val="Standard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3654DC5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10656D3D" w14:textId="77777777" w:rsidR="00DD1DF3" w:rsidRDefault="00000000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Огородник С.В. про внесення змін до Положення про старости: обов'язкове проживання старости на підлеглій йому території.  </w:t>
      </w:r>
    </w:p>
    <w:p w14:paraId="1E1C7B94" w14:textId="77777777" w:rsidR="00DD1DF3" w:rsidRDefault="00DD1DF3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5BD9C01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1616B7E5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№43 «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Про затвердження Положення про старосту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00998464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1C78ACA6" w14:textId="77777777" w:rsidR="00DD1DF3" w:rsidRDefault="00DD1DF3">
      <w:pPr>
        <w:pStyle w:val="Textbodyindent"/>
        <w:tabs>
          <w:tab w:val="left" w:pos="850"/>
        </w:tabs>
        <w:spacing w:before="240"/>
        <w:ind w:right="-185" w:firstLine="567"/>
        <w:rPr>
          <w:szCs w:val="28"/>
        </w:rPr>
      </w:pPr>
    </w:p>
    <w:p w14:paraId="5C84183F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52A31A37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 затвердження Положення про старостинські округи.</w:t>
      </w:r>
    </w:p>
    <w:p w14:paraId="563192BC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3.1 Про утворення старостинських округів.</w:t>
      </w:r>
    </w:p>
    <w:p w14:paraId="46D71F92" w14:textId="77777777" w:rsidR="00DD1DF3" w:rsidRDefault="00000000">
      <w:pPr>
        <w:pStyle w:val="Standard"/>
        <w:tabs>
          <w:tab w:val="left" w:pos="1560"/>
        </w:tabs>
        <w:spacing w:after="160" w:line="240" w:lineRule="auto"/>
        <w:ind w:left="993"/>
        <w:jc w:val="both"/>
      </w:pPr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>Доп.Андрійчук В.В. –  спеціаліст  1 категорії з юридичних питань.</w:t>
      </w:r>
    </w:p>
    <w:p w14:paraId="45E305BF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316044D5" w14:textId="77777777" w:rsidR="00DD1DF3" w:rsidRDefault="00000000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Білик А.М., Сіренко О.В. з пропозицією доопрацювати дане питання та розглянути на наступному засіданні сесії міської ради.</w:t>
      </w:r>
    </w:p>
    <w:p w14:paraId="553D6E0D" w14:textId="77777777" w:rsidR="00DD1DF3" w:rsidRDefault="00DD1DF3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3DE49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14:paraId="7F637021" w14:textId="77777777" w:rsidR="00DD1DF3" w:rsidRDefault="00000000">
      <w:pPr>
        <w:pStyle w:val="ad"/>
        <w:numPr>
          <w:ilvl w:val="0"/>
          <w:numId w:val="33"/>
        </w:numPr>
        <w:spacing w:line="240" w:lineRule="auto"/>
        <w:ind w:left="0" w:right="423" w:firstLine="851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>рішення №44 «Про затвердження Положення про старостинські округи» прийнято поіменним голосуванням.</w:t>
      </w:r>
    </w:p>
    <w:p w14:paraId="24D1AB7C" w14:textId="77777777" w:rsidR="00DD1DF3" w:rsidRDefault="00000000">
      <w:pPr>
        <w:pStyle w:val="ad"/>
        <w:spacing w:line="240" w:lineRule="auto"/>
        <w:ind w:left="0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-  рішення №45 «Про утворення старостинських округів» прийнято поіменним голосуванням.</w:t>
      </w:r>
    </w:p>
    <w:p w14:paraId="1AAC7384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64D83CA8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69BF197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СЛУХАЛИ:</w:t>
      </w:r>
    </w:p>
    <w:p w14:paraId="379011A9" w14:textId="77777777" w:rsidR="00DD1DF3" w:rsidRDefault="00000000">
      <w:pPr>
        <w:pStyle w:val="Standard"/>
        <w:tabs>
          <w:tab w:val="left" w:pos="567"/>
        </w:tabs>
        <w:spacing w:after="160" w:line="240" w:lineRule="auto"/>
        <w:ind w:firstLine="567"/>
        <w:jc w:val="both"/>
      </w:pPr>
      <w:r>
        <w:rPr>
          <w:rStyle w:val="a4"/>
          <w:rFonts w:ascii="Times New Roman" w:eastAsia="Calibri" w:hAnsi="Times New Roman"/>
          <w:b/>
          <w:sz w:val="28"/>
          <w:szCs w:val="28"/>
        </w:rPr>
        <w:t xml:space="preserve"> 4. Про внесення змін до структури виконавчих органів ради, загальної чисельності апарату ради та її виконавчих органів.</w:t>
      </w:r>
    </w:p>
    <w:p w14:paraId="2D025823" w14:textId="77777777" w:rsidR="00DD1DF3" w:rsidRDefault="00000000">
      <w:pPr>
        <w:pStyle w:val="Standard"/>
        <w:tabs>
          <w:tab w:val="left" w:pos="567"/>
        </w:tabs>
        <w:spacing w:after="160" w:line="240" w:lineRule="auto"/>
        <w:ind w:firstLine="567"/>
        <w:jc w:val="both"/>
      </w:pPr>
      <w:r>
        <w:rPr>
          <w:rStyle w:val="a4"/>
          <w:rFonts w:ascii="Times New Roman" w:eastAsia="Calibri" w:hAnsi="Times New Roman"/>
          <w:b/>
          <w:i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/>
          <w:i/>
          <w:sz w:val="28"/>
          <w:szCs w:val="28"/>
        </w:rPr>
        <w:t>Доп.Андрійчук В.В. – спеціаліст 1 категорії з юридичних питань.</w:t>
      </w:r>
    </w:p>
    <w:p w14:paraId="4DFC0517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ВИРІШИЛИ:</w:t>
      </w:r>
    </w:p>
    <w:p w14:paraId="585C1D0B" w14:textId="77777777" w:rsidR="00DD1DF3" w:rsidRDefault="00000000">
      <w:pPr>
        <w:pStyle w:val="a3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           - рішення №</w:t>
      </w:r>
      <w:r>
        <w:rPr>
          <w:rStyle w:val="a4"/>
          <w:rFonts w:ascii="Times New Roman" w:hAnsi="Times New Roman"/>
          <w:sz w:val="28"/>
          <w:szCs w:val="28"/>
          <w:lang w:val="uk-UA"/>
        </w:rPr>
        <w:t>46</w:t>
      </w:r>
      <w:r>
        <w:rPr>
          <w:rStyle w:val="a4"/>
          <w:rFonts w:ascii="Times New Roman" w:hAnsi="Times New Roman"/>
          <w:sz w:val="28"/>
          <w:szCs w:val="28"/>
        </w:rPr>
        <w:t xml:space="preserve"> «</w:t>
      </w:r>
      <w:r>
        <w:rPr>
          <w:rStyle w:val="a4"/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1 сесії Погребищенської міської ради 8 скликання від 27.12.2020 року №6  «Про затвердження структури виконавчих органів ради, загальної чисельності апарату ради та її виконавчих органів» та викладення його у новій редакції</w:t>
      </w:r>
      <w:r>
        <w:rPr>
          <w:rStyle w:val="a4"/>
          <w:rFonts w:ascii="Times New Roman" w:hAnsi="Times New Roman"/>
          <w:sz w:val="28"/>
          <w:szCs w:val="28"/>
        </w:rPr>
        <w:t xml:space="preserve">»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</w:p>
    <w:p w14:paraId="60D31918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1D768F5A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8663D2B" w14:textId="77777777" w:rsidR="00DD1DF3" w:rsidRDefault="00000000">
      <w:pPr>
        <w:pStyle w:val="Standard"/>
        <w:spacing w:after="0"/>
        <w:jc w:val="both"/>
      </w:pPr>
      <w:r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СЛУХАЛИ:</w:t>
      </w:r>
    </w:p>
    <w:p w14:paraId="354593C8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5.Про створення управління з питань житлово-комунального господарства, побутового, торговельного обслуговування, транспорту і зв»язку, управління комунальною власністю, містобудування та архітектури Погребищенської міської ради та затвердження Положення про управління з питань житлово-комунального господарства, побутового, торговельного обслуговування, транспорту і зв»язку, управління комунальною власністю, містобудування та архітектури Погребищенської міської ради.</w:t>
      </w:r>
    </w:p>
    <w:p w14:paraId="49432E7B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Доп.Тригуб О.С. –  заступник міського голови.</w:t>
      </w:r>
    </w:p>
    <w:p w14:paraId="315B01D2" w14:textId="77777777" w:rsidR="00DD1DF3" w:rsidRDefault="00DD1DF3">
      <w:pPr>
        <w:pStyle w:val="Standard"/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B61A6AA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3C438546" w14:textId="77777777" w:rsidR="00DD1DF3" w:rsidRDefault="00000000">
      <w:pPr>
        <w:pStyle w:val="a3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- рішення №47 «Про створення управління  з питань  житлово-комунального господарства, побутового, торговельного обслуговування, транспорту і зв”язку, управління комунальною власністю, містобудування  та архітектури Погребищенської міської  ради” прийнято поіменним голосуванням.</w:t>
      </w:r>
    </w:p>
    <w:p w14:paraId="055CAD25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4F6B0855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82B7EF1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17B1CA21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</w:pPr>
      <w:r>
        <w:rPr>
          <w:rStyle w:val="a4"/>
          <w:rFonts w:ascii="Times New Roman" w:hAnsi="Times New Roman"/>
          <w:b/>
          <w:bCs/>
          <w:sz w:val="28"/>
          <w:szCs w:val="28"/>
          <w:lang w:val="uk-UA"/>
        </w:rPr>
        <w:t>6.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>Про створення управління соціального захисту населення Погребищенської міської ради та затвердження Положення про управління соціального захисту населення Погребищенської міської ради.</w:t>
      </w:r>
    </w:p>
    <w:p w14:paraId="1AA42104" w14:textId="77777777" w:rsidR="00DD1DF3" w:rsidRDefault="00000000">
      <w:pPr>
        <w:pStyle w:val="Standard"/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Доп.Гордійчук І.П. – заступник міського голови.</w:t>
      </w:r>
    </w:p>
    <w:p w14:paraId="259365CE" w14:textId="77777777" w:rsidR="00DD1DF3" w:rsidRDefault="00DD1DF3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B55107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20F22E12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рішення №48 «Про створення управління соціального захисту населення Погребищенської міської ради» прийнято поіменним голосуванням.</w:t>
      </w:r>
    </w:p>
    <w:p w14:paraId="05DE28AE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36CB6145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35F678A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6E13D9F1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Про створення служби у справах дітей Погребищенської міської ради та затвердження Положення про службу у справах дітей Погребищенської міської ради.</w:t>
      </w:r>
    </w:p>
    <w:p w14:paraId="0A9CF754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Доп.Гордійчук І.П. – заступник міського голови.</w:t>
      </w:r>
    </w:p>
    <w:p w14:paraId="42C8FFE5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340DDEBE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Медик І.В. з питанням необхідності створення  служби у справах дітей Погребищенської міської ради як окремої структури.</w:t>
      </w:r>
    </w:p>
    <w:p w14:paraId="1326DDBE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Гарнага Л.Б. про доцільність створення окремого органу.</w:t>
      </w:r>
    </w:p>
    <w:p w14:paraId="551576C6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337A5EF9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рішення №49 «Про створення служби у справах дітей Погребищенської міської ради» прийнято поіменним голосуванням.</w:t>
      </w:r>
    </w:p>
    <w:p w14:paraId="789A5683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53F5DA8C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9CE098C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10510DCA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 Про створення відділу освіти Погребищенської міської ради та затвердження Положення про відділ освіти  Погребищенської міської ради.</w:t>
      </w:r>
    </w:p>
    <w:p w14:paraId="108AAE44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Доп.Гордійчук І.П. – заступник міського голови.</w:t>
      </w:r>
    </w:p>
    <w:p w14:paraId="334C1CCD" w14:textId="77777777" w:rsidR="00DD1DF3" w:rsidRDefault="00DD1DF3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9C3DC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4DDB8B2A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Бутенко З.М. про недостатню кількість штатних одиниць.</w:t>
      </w:r>
    </w:p>
    <w:p w14:paraId="7A76A598" w14:textId="77777777" w:rsidR="00DD1DF3" w:rsidRDefault="00DD1DF3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BBA22B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1D491F78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№50 «Про створення відділу освіти Погребищенської міської ради» прийнято поіменним голосуванням.</w:t>
      </w:r>
    </w:p>
    <w:p w14:paraId="1948FBE3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1FF3FD46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4816AE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5E9B1083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Про створення сектору культури Погребищенської міської ради та затвердження Положення про сектор  культури Погребищенської міської ради.</w:t>
      </w:r>
    </w:p>
    <w:p w14:paraId="7DD562CE" w14:textId="77777777" w:rsidR="00DD1DF3" w:rsidRDefault="00000000">
      <w:pPr>
        <w:pStyle w:val="Standard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Доп.Гордійчук І.П. – заступник міського голови.</w:t>
      </w:r>
    </w:p>
    <w:p w14:paraId="7E3C6448" w14:textId="77777777" w:rsidR="00DD1DF3" w:rsidRDefault="00DD1DF3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E00A46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46F723D4" w14:textId="77777777" w:rsidR="00DD1DF3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Шафранський П.П. з пропозицією створення відділу культури Погребищенської міської ради.</w:t>
      </w:r>
    </w:p>
    <w:p w14:paraId="1226545C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Кравчук Г.М. обгрунтувала дану пропозицію та проінформувала про оптимізацію в галузі культури.</w:t>
      </w:r>
    </w:p>
    <w:p w14:paraId="637F06D1" w14:textId="77777777" w:rsidR="00DD1DF3" w:rsidRDefault="00DD1DF3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55F03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698ABCD2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№51«Про створення відділу культури Погребищенської міської ради» прийнято поіменним голосуванням.</w:t>
      </w:r>
    </w:p>
    <w:p w14:paraId="0A7AB01D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1FC30AA0" w14:textId="77777777" w:rsidR="00DD1DF3" w:rsidRDefault="00DD1DF3">
      <w:pPr>
        <w:pStyle w:val="Textbodyindent"/>
        <w:tabs>
          <w:tab w:val="left" w:pos="850"/>
        </w:tabs>
        <w:spacing w:before="240"/>
        <w:ind w:right="-185" w:firstLine="567"/>
        <w:rPr>
          <w:szCs w:val="28"/>
        </w:rPr>
      </w:pPr>
    </w:p>
    <w:p w14:paraId="187B578C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4EDA4AE8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11. Про прийняття у комунальну власність земельних ділянок на території Погребищенської міської ради (Погребищенської міської територіальної громади) Вінницького району Вінницької області.</w:t>
      </w:r>
    </w:p>
    <w:p w14:paraId="27789733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Доп.Потучек-Запольський Є.М. – перший заступник міського голови</w:t>
      </w:r>
    </w:p>
    <w:p w14:paraId="584D4F1A" w14:textId="77777777" w:rsidR="00DD1DF3" w:rsidRDefault="00DD1DF3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E06E8A" w14:textId="77777777" w:rsidR="00DD1DF3" w:rsidRDefault="00DD1DF3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FD72A8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4A247EA8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№52«Про прийняття у комунальну власність земельних ділянок на території Погребищенської міської ради (Погребищенської міської територіальної громади) Вінницького району Вінницької області» прийнято поіменним голосуванням.</w:t>
      </w:r>
    </w:p>
    <w:p w14:paraId="751BD4E2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47C2EAD8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BB84D58" w14:textId="77777777" w:rsidR="00DD1DF3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087BD987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13.Про умови оплати праці Погребищенського міського голови.</w:t>
      </w:r>
    </w:p>
    <w:p w14:paraId="1254B822" w14:textId="77777777" w:rsidR="00DD1DF3" w:rsidRDefault="00000000">
      <w:pPr>
        <w:pStyle w:val="Standard"/>
        <w:tabs>
          <w:tab w:val="left" w:pos="1134"/>
        </w:tabs>
        <w:spacing w:after="0" w:line="240" w:lineRule="auto"/>
        <w:ind w:right="-518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Доп.Шафранський П.П.– секретар міської ради.</w:t>
      </w:r>
    </w:p>
    <w:p w14:paraId="5728AAA5" w14:textId="77777777" w:rsidR="00DD1DF3" w:rsidRDefault="00DD1DF3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E2761EB" w14:textId="77777777" w:rsidR="00DD1DF3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57E45660" w14:textId="77777777" w:rsidR="00DD1DF3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№53 «Про умови оплати праці Погребищенського міського голови» прийнято поіменним голосуванням.</w:t>
      </w:r>
    </w:p>
    <w:p w14:paraId="6DD29131" w14:textId="77777777" w:rsidR="00DD1DF3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r>
        <w:rPr>
          <w:rStyle w:val="a4"/>
          <w:szCs w:val="28"/>
          <w:lang w:val="ru-RU"/>
        </w:rPr>
        <w:t xml:space="preserve">Результати </w:t>
      </w:r>
      <w:r>
        <w:rPr>
          <w:rStyle w:val="a4"/>
          <w:szCs w:val="28"/>
        </w:rPr>
        <w:t>поіменного голосування та рішення додаються.</w:t>
      </w:r>
    </w:p>
    <w:p w14:paraId="4218E95B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0BD18E8" w14:textId="77777777" w:rsidR="00DD1DF3" w:rsidRDefault="00DD1DF3">
      <w:pPr>
        <w:pStyle w:val="Standard"/>
        <w:spacing w:after="0"/>
        <w:jc w:val="both"/>
        <w:rPr>
          <w:szCs w:val="28"/>
        </w:rPr>
      </w:pPr>
    </w:p>
    <w:p w14:paraId="017155C0" w14:textId="77777777" w:rsidR="00DD1DF3" w:rsidRDefault="00DD1DF3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F35594" w14:textId="77777777" w:rsidR="00DD1DF3" w:rsidRDefault="00000000">
      <w:pPr>
        <w:pStyle w:val="Standard"/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Міський голова                                                 С.О.Волинський      </w:t>
      </w:r>
    </w:p>
    <w:p w14:paraId="5926FCC3" w14:textId="77777777" w:rsidR="00DD1DF3" w:rsidRDefault="00DD1DF3">
      <w:pPr>
        <w:pStyle w:val="Standard"/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BB9CBB" w14:textId="77777777" w:rsidR="00DD1DF3" w:rsidRDefault="00000000">
      <w:pPr>
        <w:pStyle w:val="Standard"/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Член секретаріату засідання 3 сесії міської ради 8 скликання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</w:p>
    <w:p w14:paraId="03788E40" w14:textId="77777777" w:rsidR="00DD1DF3" w:rsidRDefault="00000000">
      <w:pPr>
        <w:pStyle w:val="Standard"/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Шафранська Ю.О.</w:t>
      </w:r>
    </w:p>
    <w:p w14:paraId="42F5D855" w14:textId="77777777" w:rsidR="00DD1DF3" w:rsidRDefault="00DD1DF3">
      <w:pPr>
        <w:pStyle w:val="Standard"/>
        <w:tabs>
          <w:tab w:val="left" w:pos="5430"/>
        </w:tabs>
      </w:pPr>
    </w:p>
    <w:sectPr w:rsidR="00DD1DF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1133" w:bottom="199" w:left="1418" w:header="720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D12C" w14:textId="77777777" w:rsidR="00E94A45" w:rsidRDefault="00E94A45">
      <w:r>
        <w:separator/>
      </w:r>
    </w:p>
  </w:endnote>
  <w:endnote w:type="continuationSeparator" w:id="0">
    <w:p w14:paraId="407E14C6" w14:textId="77777777" w:rsidR="00E94A45" w:rsidRDefault="00E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A827" w14:textId="77777777" w:rsidR="00FC15A5" w:rsidRDefault="00000000">
    <w:pPr>
      <w:pStyle w:val="a9"/>
      <w:jc w:val="right"/>
    </w:pPr>
  </w:p>
  <w:p w14:paraId="4D54931E" w14:textId="77777777" w:rsidR="00FC15A5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530" w14:textId="77777777" w:rsidR="00FC15A5" w:rsidRDefault="0000000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215D467" w14:textId="77777777" w:rsidR="00FC15A5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08E7" w14:textId="77777777" w:rsidR="00E94A45" w:rsidRDefault="00E94A45">
      <w:r>
        <w:rPr>
          <w:color w:val="000000"/>
        </w:rPr>
        <w:separator/>
      </w:r>
    </w:p>
  </w:footnote>
  <w:footnote w:type="continuationSeparator" w:id="0">
    <w:p w14:paraId="6873A00D" w14:textId="77777777" w:rsidR="00E94A45" w:rsidRDefault="00E9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7B6C" w14:textId="77777777" w:rsidR="00FC15A5" w:rsidRDefault="00000000">
    <w:pPr>
      <w:pStyle w:val="a8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5C2E" w14:textId="77777777" w:rsidR="00FC15A5" w:rsidRDefault="0000000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A783472" w14:textId="77777777" w:rsidR="00FC15A5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5B9"/>
    <w:multiLevelType w:val="multilevel"/>
    <w:tmpl w:val="3918DF54"/>
    <w:styleLink w:val="WWNum21"/>
    <w:lvl w:ilvl="0">
      <w:start w:val="2"/>
      <w:numFmt w:val="decimal"/>
      <w:lvlText w:val="%1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3A50191"/>
    <w:multiLevelType w:val="multilevel"/>
    <w:tmpl w:val="6B9E2662"/>
    <w:styleLink w:val="WWNum16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2" w15:restartNumberingAfterBreak="0">
    <w:nsid w:val="04875A4D"/>
    <w:multiLevelType w:val="multilevel"/>
    <w:tmpl w:val="28500E3C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4B3027C"/>
    <w:multiLevelType w:val="multilevel"/>
    <w:tmpl w:val="E416D488"/>
    <w:styleLink w:val="WWNum1"/>
    <w:lvl w:ilvl="0"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06FE7DE1"/>
    <w:multiLevelType w:val="multilevel"/>
    <w:tmpl w:val="0A7A5F42"/>
    <w:styleLink w:val="WWNum9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5" w15:restartNumberingAfterBreak="0">
    <w:nsid w:val="09913FBD"/>
    <w:multiLevelType w:val="multilevel"/>
    <w:tmpl w:val="E7FA1BE0"/>
    <w:styleLink w:val="WWNum7"/>
    <w:lvl w:ilvl="0"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0D8B2F0A"/>
    <w:multiLevelType w:val="multilevel"/>
    <w:tmpl w:val="C1FC6920"/>
    <w:styleLink w:val="WWNum12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5" w:hanging="360"/>
      </w:pPr>
      <w:rPr>
        <w:rFonts w:ascii="Wingdings" w:hAnsi="Wingdings"/>
      </w:rPr>
    </w:lvl>
  </w:abstractNum>
  <w:abstractNum w:abstractNumId="7" w15:restartNumberingAfterBreak="0">
    <w:nsid w:val="0EC6692F"/>
    <w:multiLevelType w:val="multilevel"/>
    <w:tmpl w:val="FBAEF0E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ECC492E"/>
    <w:multiLevelType w:val="multilevel"/>
    <w:tmpl w:val="5AD8952E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" w15:restartNumberingAfterBreak="0">
    <w:nsid w:val="14042111"/>
    <w:multiLevelType w:val="multilevel"/>
    <w:tmpl w:val="93F0E52C"/>
    <w:styleLink w:val="WWNum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0" w15:restartNumberingAfterBreak="0">
    <w:nsid w:val="169C04EB"/>
    <w:multiLevelType w:val="multilevel"/>
    <w:tmpl w:val="C4B6F586"/>
    <w:styleLink w:val="WWNum23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AEC78B6"/>
    <w:multiLevelType w:val="multilevel"/>
    <w:tmpl w:val="5B203D64"/>
    <w:styleLink w:val="WWNum26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2" w15:restartNumberingAfterBreak="0">
    <w:nsid w:val="1DF45953"/>
    <w:multiLevelType w:val="multilevel"/>
    <w:tmpl w:val="41C4711C"/>
    <w:styleLink w:val="WWNum2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21CC4BAE"/>
    <w:multiLevelType w:val="multilevel"/>
    <w:tmpl w:val="519C3708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65D08E5"/>
    <w:multiLevelType w:val="multilevel"/>
    <w:tmpl w:val="DC62504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8AF0114"/>
    <w:multiLevelType w:val="multilevel"/>
    <w:tmpl w:val="F41C5916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" w15:restartNumberingAfterBreak="0">
    <w:nsid w:val="307A67DB"/>
    <w:multiLevelType w:val="multilevel"/>
    <w:tmpl w:val="11D68058"/>
    <w:styleLink w:val="WWNum10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7" w15:restartNumberingAfterBreak="0">
    <w:nsid w:val="319E367D"/>
    <w:multiLevelType w:val="multilevel"/>
    <w:tmpl w:val="0FD0F2EE"/>
    <w:styleLink w:val="WWNum17"/>
    <w:lvl w:ilvl="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8" w15:restartNumberingAfterBreak="0">
    <w:nsid w:val="365A62F7"/>
    <w:multiLevelType w:val="multilevel"/>
    <w:tmpl w:val="D2A81A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DFA5E9E"/>
    <w:multiLevelType w:val="multilevel"/>
    <w:tmpl w:val="5A000BD0"/>
    <w:styleLink w:val="WWNum20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0" w15:restartNumberingAfterBreak="0">
    <w:nsid w:val="41F357A7"/>
    <w:multiLevelType w:val="multilevel"/>
    <w:tmpl w:val="DF24123E"/>
    <w:styleLink w:val="WWNum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1" w15:restartNumberingAfterBreak="0">
    <w:nsid w:val="42BF4DAE"/>
    <w:multiLevelType w:val="multilevel"/>
    <w:tmpl w:val="8C923338"/>
    <w:styleLink w:val="WW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2" w15:restartNumberingAfterBreak="0">
    <w:nsid w:val="47497883"/>
    <w:multiLevelType w:val="multilevel"/>
    <w:tmpl w:val="09DE042A"/>
    <w:styleLink w:val="WWNum14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1.%2.%3."/>
      <w:lvlJc w:val="right"/>
      <w:pPr>
        <w:ind w:left="2780" w:hanging="180"/>
      </w:pPr>
    </w:lvl>
    <w:lvl w:ilvl="3">
      <w:start w:val="1"/>
      <w:numFmt w:val="decimal"/>
      <w:lvlText w:val="%1.%2.%3.%4."/>
      <w:lvlJc w:val="left"/>
      <w:pPr>
        <w:ind w:left="3500" w:hanging="360"/>
      </w:pPr>
    </w:lvl>
    <w:lvl w:ilvl="4">
      <w:start w:val="1"/>
      <w:numFmt w:val="lowerLetter"/>
      <w:lvlText w:val="%1.%2.%3.%4.%5."/>
      <w:lvlJc w:val="left"/>
      <w:pPr>
        <w:ind w:left="4220" w:hanging="360"/>
      </w:pPr>
    </w:lvl>
    <w:lvl w:ilvl="5">
      <w:start w:val="1"/>
      <w:numFmt w:val="lowerRoman"/>
      <w:lvlText w:val="%1.%2.%3.%4.%5.%6."/>
      <w:lvlJc w:val="right"/>
      <w:pPr>
        <w:ind w:left="4940" w:hanging="180"/>
      </w:pPr>
    </w:lvl>
    <w:lvl w:ilvl="6">
      <w:start w:val="1"/>
      <w:numFmt w:val="decimal"/>
      <w:lvlText w:val="%1.%2.%3.%4.%5.%6.%7."/>
      <w:lvlJc w:val="left"/>
      <w:pPr>
        <w:ind w:left="5660" w:hanging="360"/>
      </w:pPr>
    </w:lvl>
    <w:lvl w:ilvl="7">
      <w:start w:val="1"/>
      <w:numFmt w:val="lowerLetter"/>
      <w:lvlText w:val="%1.%2.%3.%4.%5.%6.%7.%8."/>
      <w:lvlJc w:val="left"/>
      <w:pPr>
        <w:ind w:left="6380" w:hanging="360"/>
      </w:pPr>
    </w:lvl>
    <w:lvl w:ilvl="8">
      <w:start w:val="1"/>
      <w:numFmt w:val="lowerRoman"/>
      <w:lvlText w:val="%1.%2.%3.%4.%5.%6.%7.%8.%9."/>
      <w:lvlJc w:val="right"/>
      <w:pPr>
        <w:ind w:left="7100" w:hanging="180"/>
      </w:pPr>
    </w:lvl>
  </w:abstractNum>
  <w:abstractNum w:abstractNumId="23" w15:restartNumberingAfterBreak="0">
    <w:nsid w:val="48646F26"/>
    <w:multiLevelType w:val="multilevel"/>
    <w:tmpl w:val="94364C6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F6F0F5F"/>
    <w:multiLevelType w:val="multilevel"/>
    <w:tmpl w:val="D68E87DE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5F66C2"/>
    <w:multiLevelType w:val="multilevel"/>
    <w:tmpl w:val="CB5406AC"/>
    <w:styleLink w:val="WWNum24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7CF7925"/>
    <w:multiLevelType w:val="multilevel"/>
    <w:tmpl w:val="B36A6F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3557239"/>
    <w:multiLevelType w:val="multilevel"/>
    <w:tmpl w:val="6E089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3A5789C"/>
    <w:multiLevelType w:val="multilevel"/>
    <w:tmpl w:val="9F1EF2E8"/>
    <w:styleLink w:val="WWNum29"/>
    <w:lvl w:ilvl="0">
      <w:start w:val="1"/>
      <w:numFmt w:val="decimal"/>
      <w:lvlText w:val="%1"/>
      <w:lvlJc w:val="left"/>
      <w:pPr>
        <w:ind w:left="1415" w:hanging="360"/>
      </w:pPr>
    </w:lvl>
    <w:lvl w:ilvl="1">
      <w:start w:val="1"/>
      <w:numFmt w:val="lowerLetter"/>
      <w:lvlText w:val="%2."/>
      <w:lvlJc w:val="left"/>
      <w:pPr>
        <w:ind w:left="2135" w:hanging="360"/>
      </w:pPr>
    </w:lvl>
    <w:lvl w:ilvl="2">
      <w:start w:val="1"/>
      <w:numFmt w:val="lowerRoman"/>
      <w:lvlText w:val="%1.%2.%3."/>
      <w:lvlJc w:val="right"/>
      <w:pPr>
        <w:ind w:left="2855" w:hanging="180"/>
      </w:pPr>
    </w:lvl>
    <w:lvl w:ilvl="3">
      <w:start w:val="1"/>
      <w:numFmt w:val="decimal"/>
      <w:lvlText w:val="%1.%2.%3.%4."/>
      <w:lvlJc w:val="left"/>
      <w:pPr>
        <w:ind w:left="3575" w:hanging="360"/>
      </w:pPr>
    </w:lvl>
    <w:lvl w:ilvl="4">
      <w:start w:val="1"/>
      <w:numFmt w:val="lowerLetter"/>
      <w:lvlText w:val="%1.%2.%3.%4.%5."/>
      <w:lvlJc w:val="left"/>
      <w:pPr>
        <w:ind w:left="4295" w:hanging="360"/>
      </w:pPr>
    </w:lvl>
    <w:lvl w:ilvl="5">
      <w:start w:val="1"/>
      <w:numFmt w:val="lowerRoman"/>
      <w:lvlText w:val="%1.%2.%3.%4.%5.%6."/>
      <w:lvlJc w:val="right"/>
      <w:pPr>
        <w:ind w:left="5015" w:hanging="180"/>
      </w:pPr>
    </w:lvl>
    <w:lvl w:ilvl="6">
      <w:start w:val="1"/>
      <w:numFmt w:val="decimal"/>
      <w:lvlText w:val="%1.%2.%3.%4.%5.%6.%7."/>
      <w:lvlJc w:val="left"/>
      <w:pPr>
        <w:ind w:left="5735" w:hanging="360"/>
      </w:pPr>
    </w:lvl>
    <w:lvl w:ilvl="7">
      <w:start w:val="1"/>
      <w:numFmt w:val="lowerLetter"/>
      <w:lvlText w:val="%1.%2.%3.%4.%5.%6.%7.%8."/>
      <w:lvlJc w:val="left"/>
      <w:pPr>
        <w:ind w:left="6455" w:hanging="360"/>
      </w:pPr>
    </w:lvl>
    <w:lvl w:ilvl="8">
      <w:start w:val="1"/>
      <w:numFmt w:val="lowerRoman"/>
      <w:lvlText w:val="%1.%2.%3.%4.%5.%6.%7.%8.%9."/>
      <w:lvlJc w:val="right"/>
      <w:pPr>
        <w:ind w:left="7175" w:hanging="180"/>
      </w:pPr>
    </w:lvl>
  </w:abstractNum>
  <w:abstractNum w:abstractNumId="29" w15:restartNumberingAfterBreak="0">
    <w:nsid w:val="6B0435E5"/>
    <w:multiLevelType w:val="multilevel"/>
    <w:tmpl w:val="7D106878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15E7CF6"/>
    <w:multiLevelType w:val="multilevel"/>
    <w:tmpl w:val="91025E80"/>
    <w:styleLink w:val="WWNum2"/>
    <w:lvl w:ilvl="0">
      <w:start w:val="6"/>
      <w:numFmt w:val="decimal"/>
      <w:lvlText w:val="%1"/>
      <w:lvlJc w:val="left"/>
      <w:pPr>
        <w:ind w:left="495" w:hanging="495"/>
      </w:pPr>
    </w:lvl>
    <w:lvl w:ilvl="1">
      <w:start w:val="4"/>
      <w:numFmt w:val="decimal"/>
      <w:lvlText w:val="%1.%2"/>
      <w:lvlJc w:val="left"/>
      <w:pPr>
        <w:ind w:left="1575" w:hanging="49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1" w15:restartNumberingAfterBreak="0">
    <w:nsid w:val="7A097419"/>
    <w:multiLevelType w:val="multilevel"/>
    <w:tmpl w:val="4DDA0776"/>
    <w:styleLink w:val="WWNum19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  <w:b/>
        <w:u w:val="none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num w:numId="1" w16cid:durableId="1928076589">
    <w:abstractNumId w:val="3"/>
  </w:num>
  <w:num w:numId="2" w16cid:durableId="1783567468">
    <w:abstractNumId w:val="30"/>
  </w:num>
  <w:num w:numId="3" w16cid:durableId="356472080">
    <w:abstractNumId w:val="15"/>
  </w:num>
  <w:num w:numId="4" w16cid:durableId="781653019">
    <w:abstractNumId w:val="9"/>
  </w:num>
  <w:num w:numId="5" w16cid:durableId="877670764">
    <w:abstractNumId w:val="8"/>
  </w:num>
  <w:num w:numId="6" w16cid:durableId="527261145">
    <w:abstractNumId w:val="23"/>
  </w:num>
  <w:num w:numId="7" w16cid:durableId="1459031468">
    <w:abstractNumId w:val="5"/>
  </w:num>
  <w:num w:numId="8" w16cid:durableId="724063554">
    <w:abstractNumId w:val="18"/>
  </w:num>
  <w:num w:numId="9" w16cid:durableId="1838686971">
    <w:abstractNumId w:val="4"/>
  </w:num>
  <w:num w:numId="10" w16cid:durableId="500197497">
    <w:abstractNumId w:val="16"/>
  </w:num>
  <w:num w:numId="11" w16cid:durableId="283463701">
    <w:abstractNumId w:val="14"/>
  </w:num>
  <w:num w:numId="12" w16cid:durableId="1167210768">
    <w:abstractNumId w:val="6"/>
  </w:num>
  <w:num w:numId="13" w16cid:durableId="2047559139">
    <w:abstractNumId w:val="24"/>
  </w:num>
  <w:num w:numId="14" w16cid:durableId="132141915">
    <w:abstractNumId w:val="22"/>
  </w:num>
  <w:num w:numId="15" w16cid:durableId="888565747">
    <w:abstractNumId w:val="2"/>
  </w:num>
  <w:num w:numId="16" w16cid:durableId="1945385708">
    <w:abstractNumId w:val="1"/>
  </w:num>
  <w:num w:numId="17" w16cid:durableId="309334577">
    <w:abstractNumId w:val="17"/>
  </w:num>
  <w:num w:numId="18" w16cid:durableId="1330406219">
    <w:abstractNumId w:val="7"/>
  </w:num>
  <w:num w:numId="19" w16cid:durableId="1118181385">
    <w:abstractNumId w:val="31"/>
  </w:num>
  <w:num w:numId="20" w16cid:durableId="1017804100">
    <w:abstractNumId w:val="19"/>
  </w:num>
  <w:num w:numId="21" w16cid:durableId="664552040">
    <w:abstractNumId w:val="0"/>
  </w:num>
  <w:num w:numId="22" w16cid:durableId="886455276">
    <w:abstractNumId w:val="21"/>
  </w:num>
  <w:num w:numId="23" w16cid:durableId="1495605745">
    <w:abstractNumId w:val="10"/>
  </w:num>
  <w:num w:numId="24" w16cid:durableId="619918933">
    <w:abstractNumId w:val="25"/>
  </w:num>
  <w:num w:numId="25" w16cid:durableId="992179882">
    <w:abstractNumId w:val="13"/>
  </w:num>
  <w:num w:numId="26" w16cid:durableId="1383752894">
    <w:abstractNumId w:val="11"/>
  </w:num>
  <w:num w:numId="27" w16cid:durableId="1816797648">
    <w:abstractNumId w:val="12"/>
  </w:num>
  <w:num w:numId="28" w16cid:durableId="666595437">
    <w:abstractNumId w:val="29"/>
  </w:num>
  <w:num w:numId="29" w16cid:durableId="847716628">
    <w:abstractNumId w:val="28"/>
  </w:num>
  <w:num w:numId="30" w16cid:durableId="327178828">
    <w:abstractNumId w:val="20"/>
  </w:num>
  <w:num w:numId="31" w16cid:durableId="778377540">
    <w:abstractNumId w:val="27"/>
  </w:num>
  <w:num w:numId="32" w16cid:durableId="1848792591">
    <w:abstractNumId w:val="29"/>
    <w:lvlOverride w:ilvl="0"/>
  </w:num>
  <w:num w:numId="33" w16cid:durableId="8664079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1DF3"/>
    <w:rsid w:val="001E4DAF"/>
    <w:rsid w:val="00DD1DF3"/>
    <w:rsid w:val="00E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A7A"/>
  <w15:docId w15:val="{94A2DA66-F05A-433F-AD21-B95F5B8F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heading 8"/>
    <w:basedOn w:val="Standard"/>
    <w:next w:val="Textbody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  <w:rPr>
      <w:rFonts w:cs="Arial"/>
    </w:rPr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after="0" w:line="240" w:lineRule="auto"/>
      <w:ind w:left="283" w:firstLine="980"/>
      <w:jc w:val="both"/>
    </w:pPr>
    <w:rPr>
      <w:rFonts w:ascii="Times New Roman" w:hAnsi="Times New Roman"/>
      <w:sz w:val="28"/>
      <w:szCs w:val="24"/>
      <w:lang w:val="uk-UA" w:eastAsia="en-US"/>
    </w:rPr>
  </w:style>
  <w:style w:type="paragraph" w:customStyle="1" w:styleId="a7">
    <w:name w:val="Без интервала"/>
    <w:pPr>
      <w:widowControl/>
      <w:suppressAutoHyphens/>
    </w:pPr>
    <w:rPr>
      <w:sz w:val="22"/>
      <w:szCs w:val="22"/>
    </w:rPr>
  </w:style>
  <w:style w:type="paragraph" w:customStyle="1" w:styleId="2">
    <w:name w:val="Основной текст 2"/>
    <w:basedOn w:val="Standard"/>
    <w:pPr>
      <w:spacing w:after="120" w:line="480" w:lineRule="auto"/>
    </w:pPr>
  </w:style>
  <w:style w:type="paragraph" w:customStyle="1" w:styleId="a8">
    <w:name w:val="Верхний колонтитул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4">
    <w:name w:val="заголовок 4"/>
    <w:basedOn w:val="Standard"/>
    <w:pPr>
      <w:keepNext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10">
    <w:name w:val="Без интервала1"/>
    <w:pPr>
      <w:widowControl/>
      <w:suppressAutoHyphens/>
    </w:pPr>
    <w:rPr>
      <w:sz w:val="22"/>
      <w:szCs w:val="22"/>
    </w:rPr>
  </w:style>
  <w:style w:type="paragraph" w:customStyle="1" w:styleId="3">
    <w:name w:val="Основной текст с отступом 3"/>
    <w:basedOn w:val="Standard"/>
    <w:pPr>
      <w:spacing w:after="120"/>
      <w:ind w:left="283"/>
    </w:pPr>
    <w:rPr>
      <w:sz w:val="16"/>
      <w:szCs w:val="16"/>
    </w:rPr>
  </w:style>
  <w:style w:type="paragraph" w:styleId="aa">
    <w:name w:val="Quote"/>
    <w:basedOn w:val="Standard"/>
    <w:pPr>
      <w:spacing w:after="0" w:line="240" w:lineRule="auto"/>
      <w:ind w:left="980" w:right="-140"/>
      <w:jc w:val="both"/>
    </w:pPr>
    <w:rPr>
      <w:rFonts w:ascii="Times New Roman" w:hAnsi="Times New Roman"/>
      <w:sz w:val="28"/>
      <w:szCs w:val="24"/>
      <w:lang w:val="uk-UA" w:eastAsia="en-US"/>
    </w:rPr>
  </w:style>
  <w:style w:type="paragraph" w:styleId="ab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Текст выноски"/>
    <w:basedOn w:val="Standard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d">
    <w:name w:val="Абзац списка"/>
    <w:basedOn w:val="Standard"/>
    <w:pPr>
      <w:ind w:left="720"/>
    </w:pPr>
  </w:style>
  <w:style w:type="paragraph" w:customStyle="1" w:styleId="ae">
    <w:name w:val="Обычный (веб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pPr>
      <w:widowControl/>
      <w:suppressAutoHyphens/>
    </w:pPr>
    <w:rPr>
      <w:rFonts w:eastAsia="Calibri"/>
      <w:sz w:val="22"/>
      <w:szCs w:val="22"/>
      <w:lang w:eastAsia="en-US"/>
    </w:rPr>
  </w:style>
  <w:style w:type="character" w:customStyle="1" w:styleId="af">
    <w:name w:val="Основной текст с отступом Знак"/>
    <w:rPr>
      <w:rFonts w:ascii="Times New Roman" w:hAnsi="Times New Roman"/>
      <w:sz w:val="28"/>
      <w:szCs w:val="24"/>
      <w:lang w:val="uk-UA" w:eastAsia="en-US"/>
    </w:rPr>
  </w:style>
  <w:style w:type="character" w:customStyle="1" w:styleId="af0">
    <w:name w:val="Основной текст Знак"/>
    <w:rPr>
      <w:sz w:val="22"/>
      <w:szCs w:val="22"/>
    </w:rPr>
  </w:style>
  <w:style w:type="character" w:customStyle="1" w:styleId="20">
    <w:name w:val="Основной текст 2 Знак"/>
    <w:rPr>
      <w:sz w:val="22"/>
      <w:szCs w:val="22"/>
    </w:rPr>
  </w:style>
  <w:style w:type="character" w:customStyle="1" w:styleId="80">
    <w:name w:val="Заголовок 8 Знак"/>
    <w:rPr>
      <w:rFonts w:ascii="Times New Roman" w:hAnsi="Times New Roman"/>
      <w:b/>
      <w:bCs/>
      <w:szCs w:val="24"/>
      <w:lang w:val="uk-UA"/>
    </w:rPr>
  </w:style>
  <w:style w:type="character" w:customStyle="1" w:styleId="af1">
    <w:name w:val="Верхний колонтитул Знак"/>
    <w:rPr>
      <w:sz w:val="22"/>
      <w:szCs w:val="22"/>
    </w:rPr>
  </w:style>
  <w:style w:type="character" w:customStyle="1" w:styleId="af2">
    <w:name w:val="Нижний колонтитул Знак"/>
    <w:rPr>
      <w:sz w:val="22"/>
      <w:szCs w:val="22"/>
    </w:rPr>
  </w:style>
  <w:style w:type="character" w:customStyle="1" w:styleId="40">
    <w:name w:val="Знак Знак4"/>
    <w:rPr>
      <w:sz w:val="28"/>
      <w:szCs w:val="24"/>
      <w:lang w:val="uk-UA" w:eastAsia="en-US" w:bidi="ar-SA"/>
    </w:rPr>
  </w:style>
  <w:style w:type="character" w:customStyle="1" w:styleId="af3">
    <w:name w:val="Без интервала Знак"/>
    <w:rPr>
      <w:sz w:val="22"/>
      <w:szCs w:val="22"/>
      <w:lang w:val="ru-RU" w:eastAsia="ru-RU" w:bidi="ar-SA"/>
    </w:rPr>
  </w:style>
  <w:style w:type="character" w:customStyle="1" w:styleId="NoSpacingChar">
    <w:name w:val="No Spacing Char"/>
    <w:rPr>
      <w:sz w:val="22"/>
      <w:szCs w:val="22"/>
      <w:lang w:val="ru-RU" w:eastAsia="ru-RU" w:bidi="ar-SA"/>
    </w:rPr>
  </w:style>
  <w:style w:type="character" w:customStyle="1" w:styleId="11">
    <w:name w:val="Название книги1"/>
    <w:rPr>
      <w:rFonts w:ascii="Cambria" w:hAnsi="Cambria" w:cs="Times New Roman"/>
      <w:b/>
      <w:bCs/>
      <w:i/>
      <w:iCs/>
      <w:color w:val="00000A"/>
    </w:rPr>
  </w:style>
  <w:style w:type="character" w:customStyle="1" w:styleId="af4">
    <w:name w:val="Название книги"/>
    <w:rPr>
      <w:b/>
      <w:bCs/>
      <w:smallCaps/>
      <w:spacing w:val="5"/>
    </w:rPr>
  </w:style>
  <w:style w:type="character" w:customStyle="1" w:styleId="af5">
    <w:name w:val="Номер страницы"/>
    <w:basedOn w:val="a4"/>
  </w:style>
  <w:style w:type="character" w:customStyle="1" w:styleId="af6">
    <w:name w:val="Текст выноски Знак"/>
    <w:rPr>
      <w:rFonts w:ascii="Segoe UI" w:hAnsi="Segoe UI" w:cs="Segoe UI"/>
      <w:sz w:val="18"/>
      <w:szCs w:val="18"/>
      <w:lang w:val="ru-RU" w:eastAsia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4"/>
  </w:style>
  <w:style w:type="character" w:customStyle="1" w:styleId="12">
    <w:name w:val="Заголовок 1 Знак"/>
    <w:basedOn w:val="a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  <w:b/>
      <w:u w:val="none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Times New Roman"/>
      <w:b w:val="0"/>
      <w:u w:val="none"/>
    </w:rPr>
  </w:style>
  <w:style w:type="character" w:customStyle="1" w:styleId="ListLabel7">
    <w:name w:val="ListLabel 7"/>
    <w:rPr>
      <w:rFonts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paragraph" w:styleId="af7">
    <w:name w:val="header"/>
    <w:basedOn w:val="a"/>
    <w:link w:val="af8"/>
    <w:uiPriority w:val="99"/>
    <w:unhideWhenUsed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7686</Words>
  <Characters>4382</Characters>
  <Application>Microsoft Office Word</Application>
  <DocSecurity>0</DocSecurity>
  <Lines>36</Lines>
  <Paragraphs>24</Paragraphs>
  <ScaleCrop>false</ScaleCrop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creator>User</dc:creator>
  <cp:lastModifiedBy>Dmytro Svyryda</cp:lastModifiedBy>
  <cp:revision>2</cp:revision>
  <cp:lastPrinted>2020-12-02T19:09:00Z</cp:lastPrinted>
  <dcterms:created xsi:type="dcterms:W3CDTF">2022-11-02T10:56:00Z</dcterms:created>
  <dcterms:modified xsi:type="dcterms:W3CDTF">2022-11-02T10:56:00Z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