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7620BE" w:rsidRDefault="0027346F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762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вересня</w:t>
      </w:r>
      <w:r w:rsidR="00AD2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2021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E50A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20B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170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 </w:t>
      </w:r>
      <w:r w:rsidR="0027346F">
        <w:rPr>
          <w:rFonts w:eastAsia="Calibri"/>
          <w:sz w:val="28"/>
          <w:szCs w:val="28"/>
        </w:rPr>
        <w:t xml:space="preserve">21 вересня </w:t>
      </w:r>
      <w:r w:rsidR="00AD285D">
        <w:rPr>
          <w:rFonts w:eastAsia="Calibri"/>
          <w:sz w:val="28"/>
          <w:szCs w:val="28"/>
        </w:rPr>
        <w:t xml:space="preserve"> </w:t>
      </w:r>
      <w:r w:rsidR="00AC4A86">
        <w:rPr>
          <w:rFonts w:eastAsia="Calibri"/>
          <w:sz w:val="28"/>
          <w:szCs w:val="28"/>
        </w:rPr>
        <w:t>2021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2D65D4">
        <w:rPr>
          <w:rFonts w:eastAsia="Calibri"/>
          <w:bCs/>
          <w:sz w:val="28"/>
          <w:szCs w:val="28"/>
        </w:rPr>
        <w:t>Винести на розгляд</w:t>
      </w:r>
      <w:r w:rsidR="0066119E">
        <w:rPr>
          <w:rFonts w:eastAsia="Calibri"/>
          <w:bCs/>
          <w:sz w:val="28"/>
          <w:szCs w:val="28"/>
        </w:rPr>
        <w:t xml:space="preserve"> засідання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C509E9" w:rsidRDefault="00C509E9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С.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  </w:t>
      </w:r>
      <w:r w:rsidR="007620B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 вересня 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2021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620BE">
        <w:rPr>
          <w:rFonts w:ascii="Times New Roman" w:hAnsi="Times New Roman" w:cs="Times New Roman"/>
          <w:sz w:val="28"/>
          <w:szCs w:val="28"/>
          <w:lang w:val="uk-UA"/>
        </w:rPr>
        <w:t>170</w:t>
      </w:r>
      <w:bookmarkStart w:id="0" w:name="_GoBack"/>
      <w:bookmarkEnd w:id="0"/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E14" w:rsidRDefault="00534E1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виноситимуться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засідання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Pr="0027346F" w:rsidRDefault="0027346F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 вересня</w:t>
      </w:r>
      <w:r w:rsidR="002D65D4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</w:p>
    <w:p w:rsidR="002C6ED0" w:rsidRDefault="002C6ED0" w:rsidP="002C6E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внесення змін до  Комплексної оборонно-правоохоронної програми Погребищенської міської територіальної громади на 2021-2025 роки», затвердженої рішенням 7 сесії Погребищнської міської ради 8 скликання від 11.03.2021 року №50-7-8/337».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затвердження протоколу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місцевої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комісії з питань використання субвенції з державного бюджету місцевим бюджетам на проектні,будівельно-ремонтні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 </w:t>
      </w:r>
      <w:r>
        <w:rPr>
          <w:rFonts w:ascii="Times New Roman" w:hAnsi="Times New Roman" w:cs="Times New Roman"/>
          <w:color w:val="2F2F2F"/>
          <w:sz w:val="28"/>
          <w:szCs w:val="28"/>
          <w:lang w:val="uk-UA" w:eastAsia="ar-SA"/>
        </w:rPr>
        <w:t xml:space="preserve"> надання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дозволу на вчинення правочину щодо нерухомого майна.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36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3"/>
        <w:widowControl w:val="0"/>
        <w:numPr>
          <w:ilvl w:val="0"/>
          <w:numId w:val="16"/>
        </w:numPr>
        <w:shd w:val="clear" w:color="auto" w:fill="auto"/>
        <w:tabs>
          <w:tab w:val="left" w:pos="0"/>
          <w:tab w:val="left" w:pos="1134"/>
        </w:tabs>
        <w:spacing w:line="240" w:lineRule="auto"/>
        <w:ind w:right="-2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Про </w:t>
      </w:r>
      <w:r>
        <w:rPr>
          <w:bCs/>
          <w:sz w:val="28"/>
          <w:szCs w:val="28"/>
          <w:lang w:val="uk-UA" w:eastAsia="uk-UA"/>
        </w:rPr>
        <w:t>затвердження висновку про доцільність</w:t>
      </w:r>
      <w:r>
        <w:rPr>
          <w:sz w:val="28"/>
          <w:szCs w:val="28"/>
          <w:lang w:val="uk-UA" w:eastAsia="zh-CN"/>
        </w:rPr>
        <w:t xml:space="preserve"> позбавлення батьківських пра</w:t>
      </w:r>
      <w:r w:rsidR="00466A9B">
        <w:rPr>
          <w:sz w:val="28"/>
          <w:szCs w:val="28"/>
          <w:lang w:val="uk-UA" w:eastAsia="zh-CN"/>
        </w:rPr>
        <w:t>в ХХХ</w:t>
      </w:r>
      <w:r>
        <w:rPr>
          <w:sz w:val="28"/>
          <w:szCs w:val="28"/>
          <w:lang w:val="uk-UA" w:eastAsia="zh-CN"/>
        </w:rPr>
        <w:t xml:space="preserve">. 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зняття статусу дитини, позбавленої батьківського піклування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зняття статусу дитини, позбавленої батьківського піклування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</w:t>
      </w:r>
      <w:r>
        <w:rPr>
          <w:color w:val="auto"/>
          <w:sz w:val="28"/>
          <w:szCs w:val="28"/>
          <w:lang w:val="uk-UA"/>
        </w:rPr>
        <w:lastRenderedPageBreak/>
        <w:t xml:space="preserve">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466A9B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ро влаштування ХХХ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на цілодобове перебування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Дашівського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навчально-реабілітаційного центру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Іллінецького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466A9B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Про влаштування ХХХ </w:t>
      </w:r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на цілодобове перебування до </w:t>
      </w:r>
      <w:proofErr w:type="spellStart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Немирівського</w:t>
      </w:r>
      <w:proofErr w:type="spellEnd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спеціалізованої загальноосвітньої школи-інтернат Вінницької обласної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466A9B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Про влаштування ХХХ</w:t>
      </w:r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на цілодобове перебування до </w:t>
      </w:r>
      <w:proofErr w:type="spellStart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Ситковецької</w:t>
      </w:r>
      <w:proofErr w:type="spellEnd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Немирівського</w:t>
      </w:r>
      <w:proofErr w:type="spellEnd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466A9B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Про влаштування ХХХ</w:t>
      </w:r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на цілодобове перебування до </w:t>
      </w:r>
      <w:proofErr w:type="spellStart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Ситковецької</w:t>
      </w:r>
      <w:proofErr w:type="spellEnd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Немирівського</w:t>
      </w:r>
      <w:proofErr w:type="spellEnd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36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Пр</w:t>
      </w:r>
      <w:r w:rsidR="00466A9B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о влаштування ХХХ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на цілодобове перебування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Староприлуцької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Липовецького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466A9B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Про влаштування ХХХ</w:t>
      </w:r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на цілодобове перебування до </w:t>
      </w:r>
      <w:proofErr w:type="spellStart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Староприлуцької</w:t>
      </w:r>
      <w:proofErr w:type="spellEnd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спеціалізованої загальноосвітньої школи-інтернат </w:t>
      </w:r>
      <w:proofErr w:type="spellStart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Липовецького</w:t>
      </w:r>
      <w:proofErr w:type="spellEnd"/>
      <w:r w:rsidR="002C6ED0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району Вінницької обласної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забезпечення функціонування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дитячого будинку сімейного типу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Бублія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Богдана Леонідовича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Бублій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Світлани Володимирівни.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забезпечення функціонування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дитячого будинку сімейного типу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Гірчука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Василя Петровича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Гірчук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Олени Миколаївни.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забезпечення функціонування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дитячого будинку сімейного типу Джури Оксани Володимирівни.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забезпечення функціонування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прийомної сім’ї Авдєєва Леоніда Вікторовича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Колісніченко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Ганни Іванівни.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забезпечення функціонування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прийомної сім’ї Кухар Олени Миколаївни.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забезпечення функціонування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прийомної сім’ї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Тодіренка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Федора Андрійовича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Тодіренко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Ніни Іванівни.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left="720" w:right="-2" w:firstLine="0"/>
        <w:rPr>
          <w:color w:val="auto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забезпечення функціонування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 прийомної сім’ї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Янівця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Віктора Микитовича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/>
        </w:rPr>
        <w:t>Янівець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Наталії Володимирівни.</w:t>
      </w:r>
    </w:p>
    <w:p w:rsidR="002C6ED0" w:rsidRDefault="002C6ED0" w:rsidP="002C6ED0">
      <w:pPr>
        <w:pStyle w:val="3"/>
        <w:widowControl w:val="0"/>
        <w:shd w:val="clear" w:color="auto" w:fill="auto"/>
        <w:tabs>
          <w:tab w:val="left" w:pos="0"/>
          <w:tab w:val="left" w:pos="1134"/>
        </w:tabs>
        <w:spacing w:line="240" w:lineRule="auto"/>
        <w:ind w:right="-2" w:firstLine="0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</w:t>
      </w:r>
      <w:r>
        <w:rPr>
          <w:color w:val="auto"/>
          <w:sz w:val="28"/>
          <w:szCs w:val="28"/>
          <w:lang w:val="uk-UA"/>
        </w:rPr>
        <w:t xml:space="preserve">: </w:t>
      </w:r>
      <w:proofErr w:type="spellStart"/>
      <w:r>
        <w:rPr>
          <w:color w:val="auto"/>
          <w:sz w:val="28"/>
          <w:szCs w:val="28"/>
          <w:lang w:val="uk-UA"/>
        </w:rPr>
        <w:t>Мединська</w:t>
      </w:r>
      <w:proofErr w:type="spellEnd"/>
      <w:r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color w:val="auto"/>
          <w:sz w:val="28"/>
          <w:szCs w:val="28"/>
          <w:lang w:val="uk-UA"/>
        </w:rPr>
        <w:t>Погребищенської</w:t>
      </w:r>
      <w:proofErr w:type="spellEnd"/>
      <w:r>
        <w:rPr>
          <w:color w:val="auto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D0" w:rsidRDefault="002C6ED0" w:rsidP="002C6ED0">
      <w:pPr>
        <w:pStyle w:val="3"/>
        <w:widowControl w:val="0"/>
        <w:numPr>
          <w:ilvl w:val="0"/>
          <w:numId w:val="16"/>
        </w:numPr>
        <w:shd w:val="clear" w:color="auto" w:fill="auto"/>
        <w:tabs>
          <w:tab w:val="left" w:pos="0"/>
          <w:tab w:val="left" w:pos="1134"/>
        </w:tabs>
        <w:spacing w:line="240" w:lineRule="auto"/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проект рішення міської ради «Про Програму розвитку фізичної культури та спорту у  </w:t>
      </w:r>
      <w:proofErr w:type="spellStart"/>
      <w:r>
        <w:rPr>
          <w:sz w:val="28"/>
          <w:szCs w:val="28"/>
          <w:lang w:val="uk-UA"/>
        </w:rPr>
        <w:t>Погребищенській</w:t>
      </w:r>
      <w:proofErr w:type="spellEnd"/>
      <w:r>
        <w:rPr>
          <w:sz w:val="28"/>
          <w:szCs w:val="28"/>
          <w:lang w:val="uk-UA"/>
        </w:rPr>
        <w:t xml:space="preserve">  міській територіальній громаді на 2021-2025  роки».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проект рішення міської ради «Про затвердження граничних норм витрат на забезпечення харчуванням учасників спортивних заходів».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Міжвідомчу раду з питань сім’ї, гендерної рівності, демографічного розвитку, запобігання насильству в сім’ї та протидії торгівлі людьми.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комісії з обстеження технічного стану житлового приміщення (будинку, квартири)».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рішення опікунської ради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 директор КУ «Центр соціальних служб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рішення опікунської ради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 директор КУ «Центр соціальних служб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</w:t>
      </w:r>
      <w:r>
        <w:rPr>
          <w:rFonts w:ascii="Times New Roman" w:hAnsi="Times New Roman" w:cs="Times New Roman"/>
          <w:sz w:val="28"/>
          <w:szCs w:val="28"/>
        </w:rPr>
        <w:t xml:space="preserve"> заяви «Про участь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експериментальному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D0" w:rsidRDefault="002C6ED0" w:rsidP="002C6ED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Юріївна – директор КУ «Центр соціальних служб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порізку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встановлення тимчасових дитячих атракціонів та об’єктів святкової торгівлі.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присвоєння адреси об’єктам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2C6ED0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присвоєння адреси об’єктам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ind w:left="928"/>
        <w:rPr>
          <w:rFonts w:ascii="Times New Roman" w:hAnsi="Times New Roman"/>
          <w:lang w:val="uk-UA"/>
        </w:rPr>
      </w:pPr>
    </w:p>
    <w:p w:rsidR="002C6ED0" w:rsidRDefault="002C6ED0" w:rsidP="002C6ED0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присвоєння адреси об’єктам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2C6ED0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зміну адреси об’єкта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2C6ED0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зміну адреси об’єкта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</w:t>
      </w:r>
      <w:r>
        <w:rPr>
          <w:rFonts w:ascii="Times New Roman" w:hAnsi="Times New Roman"/>
          <w:lang w:val="uk-UA"/>
        </w:rPr>
        <w:lastRenderedPageBreak/>
        <w:t xml:space="preserve">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a5"/>
        <w:rPr>
          <w:rFonts w:ascii="Times New Roman" w:hAnsi="Times New Roman"/>
          <w:lang w:val="uk-UA"/>
        </w:rPr>
      </w:pPr>
    </w:p>
    <w:p w:rsidR="002C6ED0" w:rsidRDefault="002C6ED0" w:rsidP="002C6ED0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зміну адреси об’єкта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ind w:left="928"/>
        <w:rPr>
          <w:rFonts w:ascii="Times New Roman" w:hAnsi="Times New Roman"/>
          <w:lang w:val="uk-UA"/>
        </w:rPr>
      </w:pPr>
    </w:p>
    <w:p w:rsidR="002C6ED0" w:rsidRDefault="002C6ED0" w:rsidP="002C6ED0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зміну адреси об’єкта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a5"/>
        <w:rPr>
          <w:rFonts w:ascii="Times New Roman" w:hAnsi="Times New Roman"/>
          <w:lang w:val="uk-UA"/>
        </w:rPr>
      </w:pPr>
    </w:p>
    <w:p w:rsidR="002C6ED0" w:rsidRDefault="002C6ED0" w:rsidP="002C6ED0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зміну адреси об’єкта нерухомого майна.   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a5"/>
        <w:widowControl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2C6ED0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зміну адреси об’єкта нерухомого майна.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123316" w:rsidRDefault="00123316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123316" w:rsidRPr="00123316" w:rsidRDefault="00123316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3316">
        <w:rPr>
          <w:rFonts w:ascii="Times New Roman" w:hAnsi="Times New Roman"/>
          <w:sz w:val="28"/>
          <w:szCs w:val="28"/>
          <w:lang w:val="uk-UA"/>
        </w:rPr>
        <w:t>Про зміну адреси об’єкта нерухомого майна.</w:t>
      </w:r>
    </w:p>
    <w:p w:rsidR="00123316" w:rsidRDefault="00123316" w:rsidP="00123316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123316" w:rsidRDefault="00123316" w:rsidP="001233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316" w:rsidRDefault="00123316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2C6E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затвердження поточних індивідуальних нормативів використання питної води в обслуговуючому кооперативі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Ширмівський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водогін»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для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Ширмівка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благоустрій прилеглої території біля магазину «Лідер» 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розробку проектно-кошторисної документації по об’єкту: «Капітальний ремонт тротуарів по вул. Козацька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розробку проектно-кошторисної документації по об’єкту: «Капітальний ремонт тротуарів по вул. Н.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Присяжнюкна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ділянці від буд. № 24 до буд. № 80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коригування проектно-кошторисної документації по об’єкту: «Капітальний ремонт проїжджої частини та тротуару по вул. Вишнева» (від межі буд. № 2 до закінчення території буд. № 28) в 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розробку проектно-кошторисної документації по об’єкту: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«Реконструкція міського парку з влаштуванням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мультифункціонального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спортмайданчика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розробку проектно-кошторисної документації по об’єкту: «Будівництво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напорної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каналізації від ЦРЛ до існуючої по вул. Б.Хмельницького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123316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</w:rPr>
        <w:t xml:space="preserve">Про </w:t>
      </w:r>
      <w:r>
        <w:rPr>
          <w:rFonts w:ascii="Times New Roman" w:hAnsi="Times New Roman"/>
          <w:lang w:val="uk-UA"/>
        </w:rPr>
        <w:t>розробку проектно-кошторисної документації по об’єкту: «Будівництво водопроводу по вул. Селянська, Суворова, Зелена, Кравченка в   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розробку проектно-кошторисної документації по об’єкту: «Капітальний ремонт мережі водопостачання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Рокитна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вул. Вінницька 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розробку проектно-кошторисної документації по об’єкту: «Реконструкція каналізаційної мережі від будинків № 16, № 18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Рокитна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 м. Погребище Вінницького району». 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123316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</w:rPr>
        <w:t xml:space="preserve">Про </w:t>
      </w:r>
      <w:r>
        <w:rPr>
          <w:rFonts w:ascii="Times New Roman" w:hAnsi="Times New Roman"/>
          <w:lang w:val="uk-UA"/>
        </w:rPr>
        <w:t>розробку проектно-кошторисної документації по об’єкту: «Капітальний ремонт площі по вул. Б.Хмельницького із влаштуванням стоянки для шкільних  автобусів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розробку проектно-кошторисної документації по об’єкту: «Будівництво водогону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Морозівка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проект рішення міської ради «Про внесення змін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Програми фінансової підтримки  комунальних підприємств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Вінницької області  на 2021рік.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Коріненко</w:t>
      </w:r>
      <w:proofErr w:type="spellEnd"/>
      <w:r>
        <w:rPr>
          <w:rFonts w:ascii="Times New Roman" w:hAnsi="Times New Roman"/>
          <w:lang w:val="uk-UA"/>
        </w:rPr>
        <w:t xml:space="preserve"> Володимир Васильович 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розробку проектно-кошторисної документації по об’єкту: «Капітальний ремонт адміністративного будинку міської ради по вул. Б. Хмельницького, 110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Недошовенко</w:t>
      </w:r>
      <w:proofErr w:type="spellEnd"/>
      <w:r>
        <w:rPr>
          <w:rFonts w:ascii="Times New Roman" w:hAnsi="Times New Roman"/>
          <w:lang w:val="uk-UA"/>
        </w:rPr>
        <w:t xml:space="preserve"> Катерина Анатоліївна – начальник відділу фінансового та матеріально-технічного забезпечення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</w:p>
    <w:p w:rsidR="002C6ED0" w:rsidRDefault="002C6ED0" w:rsidP="00123316">
      <w:pPr>
        <w:pStyle w:val="21"/>
        <w:numPr>
          <w:ilvl w:val="0"/>
          <w:numId w:val="16"/>
        </w:numPr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Про корегування проекту: «Реконструкція прибудинкової території адміністративного будинку по Б. Хмельницького, 110 в м. Погребище Вінницького району».</w:t>
      </w:r>
    </w:p>
    <w:p w:rsidR="002C6ED0" w:rsidRDefault="002C6ED0" w:rsidP="002C6ED0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lang w:val="uk-UA"/>
        </w:rPr>
        <w:t>Недошовенко</w:t>
      </w:r>
      <w:proofErr w:type="spellEnd"/>
      <w:r>
        <w:rPr>
          <w:rFonts w:ascii="Times New Roman" w:hAnsi="Times New Roman"/>
          <w:lang w:val="uk-UA"/>
        </w:rPr>
        <w:t xml:space="preserve"> Катерина Анатоліївна – начальник відділу фінансового та матеріально-технічного забезпечення </w:t>
      </w:r>
      <w:proofErr w:type="spellStart"/>
      <w:r>
        <w:rPr>
          <w:rFonts w:ascii="Times New Roman" w:hAnsi="Times New Roman"/>
          <w:lang w:val="uk-UA"/>
        </w:rPr>
        <w:t>Погребищенської</w:t>
      </w:r>
      <w:proofErr w:type="spellEnd"/>
      <w:r>
        <w:rPr>
          <w:rFonts w:ascii="Times New Roman" w:hAnsi="Times New Roman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проект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2021 рік».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-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ED0" w:rsidRDefault="002C6ED0" w:rsidP="00123316">
      <w:pPr>
        <w:pStyle w:val="a5"/>
        <w:numPr>
          <w:ilvl w:val="0"/>
          <w:numId w:val="16"/>
        </w:numPr>
        <w:tabs>
          <w:tab w:val="left" w:pos="1560"/>
          <w:tab w:val="left" w:pos="1701"/>
        </w:tabs>
        <w:ind w:right="-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проект рішення міської  ради «Про  внесення змін та затвердження в новій редакції Плану 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підготовки регуляторних актів на 2021 рік,  затвердженого рішенням 5 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 ради 8 скликання від  30 грудня 2020  року № 71».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C6ED0" w:rsidRDefault="002C6ED0" w:rsidP="002C6E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Євген Миколайович - начальник 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(секретар) </w:t>
      </w:r>
    </w:p>
    <w:p w:rsidR="002C6ED0" w:rsidRDefault="002C6ED0" w:rsidP="002C6E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</w:p>
    <w:p w:rsidR="00A577EC" w:rsidRPr="00A577EC" w:rsidRDefault="002C6ED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                                                                       </w:t>
      </w:r>
      <w:r w:rsidR="00DB2A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Л.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ФРОЄСКО                                                                    </w:t>
      </w:r>
    </w:p>
    <w:sectPr w:rsidR="00A577EC" w:rsidRPr="00A5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123316"/>
    <w:rsid w:val="001B0C46"/>
    <w:rsid w:val="001F3105"/>
    <w:rsid w:val="00264611"/>
    <w:rsid w:val="002668D3"/>
    <w:rsid w:val="0027346F"/>
    <w:rsid w:val="002C6ED0"/>
    <w:rsid w:val="002D65D4"/>
    <w:rsid w:val="002F466C"/>
    <w:rsid w:val="002F6D9E"/>
    <w:rsid w:val="003612EB"/>
    <w:rsid w:val="003A29A1"/>
    <w:rsid w:val="003F14FB"/>
    <w:rsid w:val="00466A9B"/>
    <w:rsid w:val="004946DC"/>
    <w:rsid w:val="004F070A"/>
    <w:rsid w:val="00534E14"/>
    <w:rsid w:val="005677E8"/>
    <w:rsid w:val="00572C5A"/>
    <w:rsid w:val="0059693D"/>
    <w:rsid w:val="006024E2"/>
    <w:rsid w:val="0066119E"/>
    <w:rsid w:val="00682F99"/>
    <w:rsid w:val="00687EED"/>
    <w:rsid w:val="00696427"/>
    <w:rsid w:val="00746249"/>
    <w:rsid w:val="00755294"/>
    <w:rsid w:val="007620BE"/>
    <w:rsid w:val="007F305D"/>
    <w:rsid w:val="00864CDE"/>
    <w:rsid w:val="00866799"/>
    <w:rsid w:val="008C2EF5"/>
    <w:rsid w:val="00956842"/>
    <w:rsid w:val="009D138C"/>
    <w:rsid w:val="009F1826"/>
    <w:rsid w:val="00A04B01"/>
    <w:rsid w:val="00A577EC"/>
    <w:rsid w:val="00A833EF"/>
    <w:rsid w:val="00A91277"/>
    <w:rsid w:val="00AC4793"/>
    <w:rsid w:val="00AC4A86"/>
    <w:rsid w:val="00AD285D"/>
    <w:rsid w:val="00AE4403"/>
    <w:rsid w:val="00B741BA"/>
    <w:rsid w:val="00B84080"/>
    <w:rsid w:val="00B92A82"/>
    <w:rsid w:val="00B97121"/>
    <w:rsid w:val="00C37C36"/>
    <w:rsid w:val="00C509E9"/>
    <w:rsid w:val="00CA2687"/>
    <w:rsid w:val="00D2315B"/>
    <w:rsid w:val="00D507A4"/>
    <w:rsid w:val="00DA21EA"/>
    <w:rsid w:val="00DB2A81"/>
    <w:rsid w:val="00DE71A2"/>
    <w:rsid w:val="00E50A62"/>
    <w:rsid w:val="00E720E1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3565-83B4-48DE-9A4C-6E3D0D19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50</cp:revision>
  <cp:lastPrinted>2021-07-28T08:34:00Z</cp:lastPrinted>
  <dcterms:created xsi:type="dcterms:W3CDTF">2021-06-14T06:47:00Z</dcterms:created>
  <dcterms:modified xsi:type="dcterms:W3CDTF">2021-09-07T13:32:00Z</dcterms:modified>
</cp:coreProperties>
</file>