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B3" w:rsidRDefault="001779B3"/>
    <w:p w:rsidR="001779B3" w:rsidRDefault="001779B3"/>
    <w:p w:rsidR="001779B3" w:rsidRDefault="001779B3"/>
    <w:p w:rsidR="001779B3" w:rsidRDefault="001779B3"/>
    <w:p w:rsidR="001779B3" w:rsidRDefault="001779B3"/>
    <w:p w:rsidR="001779B3" w:rsidRDefault="001779B3"/>
    <w:p w:rsidR="001779B3" w:rsidRDefault="001779B3"/>
    <w:p w:rsidR="001779B3" w:rsidRDefault="001779B3"/>
    <w:p w:rsidR="001779B3" w:rsidRPr="00F25CBE" w:rsidRDefault="001779B3" w:rsidP="00F25CBE">
      <w:pPr>
        <w:jc w:val="center"/>
        <w:rPr>
          <w:rFonts w:ascii="Times New Roman" w:hAnsi="Times New Roman"/>
          <w:b/>
          <w:bCs/>
          <w:sz w:val="30"/>
          <w:szCs w:val="30"/>
        </w:rPr>
      </w:pPr>
      <w:r w:rsidRPr="005B5A1D">
        <w:rPr>
          <w:rFonts w:ascii="Times New Roman" w:hAnsi="Times New Roman"/>
          <w:b/>
          <w:bCs/>
          <w:sz w:val="56"/>
          <w:szCs w:val="56"/>
        </w:rPr>
        <w:t xml:space="preserve">КОЛЕКТИВНИЙ ДОГОВІР                                                                                                                                                     </w:t>
      </w:r>
      <w:r w:rsidRPr="00F25CBE">
        <w:rPr>
          <w:rFonts w:ascii="Times New Roman" w:hAnsi="Times New Roman"/>
          <w:b/>
          <w:bCs/>
          <w:sz w:val="30"/>
          <w:szCs w:val="30"/>
        </w:rPr>
        <w:t xml:space="preserve">між дирекцією </w:t>
      </w:r>
      <w:bookmarkStart w:id="0" w:name="_Hlk86908027"/>
      <w:r w:rsidRPr="00F25CBE">
        <w:rPr>
          <w:rFonts w:ascii="Times New Roman" w:hAnsi="Times New Roman"/>
          <w:b/>
          <w:bCs/>
          <w:sz w:val="30"/>
          <w:szCs w:val="30"/>
        </w:rPr>
        <w:t xml:space="preserve">Комунального закладу «Погребищенський Центр дитячої та юнацької творчості» Погребищенської міської ради Вінницького району Вінницької області, Комунального закладу «Погребищенська дитячо-юнацька спортивна школа» Погребищенської міської ради Вінницького району Вінницької області </w:t>
      </w:r>
      <w:bookmarkEnd w:id="0"/>
      <w:r w:rsidRPr="00F25CBE">
        <w:rPr>
          <w:rFonts w:ascii="Times New Roman" w:hAnsi="Times New Roman"/>
          <w:b/>
          <w:bCs/>
          <w:sz w:val="30"/>
          <w:szCs w:val="30"/>
        </w:rPr>
        <w:t xml:space="preserve">та профспілковим комітетом закладів позашкільної освіти </w:t>
      </w:r>
      <w:r>
        <w:rPr>
          <w:rFonts w:ascii="Times New Roman" w:hAnsi="Times New Roman"/>
          <w:b/>
          <w:bCs/>
          <w:sz w:val="30"/>
          <w:szCs w:val="30"/>
        </w:rPr>
        <w:t xml:space="preserve">   </w:t>
      </w:r>
      <w:r w:rsidRPr="00F25CBE">
        <w:rPr>
          <w:rFonts w:ascii="Times New Roman" w:hAnsi="Times New Roman"/>
          <w:b/>
          <w:bCs/>
          <w:sz w:val="30"/>
          <w:szCs w:val="30"/>
        </w:rPr>
        <w:t xml:space="preserve">КЗ «Погребищенський Центр дитячої та юнацької творчості» Погребищенської міської ради Вінницького району Вінницької області,  КЗ «Погребищенська дитячо-юнацька спортивна школа» Погребищенської міської ради Вінницького району </w:t>
      </w:r>
      <w:r>
        <w:rPr>
          <w:rFonts w:ascii="Times New Roman" w:hAnsi="Times New Roman"/>
          <w:b/>
          <w:bCs/>
          <w:sz w:val="30"/>
          <w:szCs w:val="30"/>
        </w:rPr>
        <w:t xml:space="preserve">               </w:t>
      </w:r>
      <w:r w:rsidRPr="00F25CBE">
        <w:rPr>
          <w:rFonts w:ascii="Times New Roman" w:hAnsi="Times New Roman"/>
          <w:b/>
          <w:bCs/>
          <w:sz w:val="30"/>
          <w:szCs w:val="30"/>
        </w:rPr>
        <w:t xml:space="preserve">Вінницької області                                                                     </w:t>
      </w:r>
      <w:r>
        <w:rPr>
          <w:rFonts w:ascii="Times New Roman" w:hAnsi="Times New Roman"/>
          <w:b/>
          <w:bCs/>
          <w:sz w:val="30"/>
          <w:szCs w:val="30"/>
        </w:rPr>
        <w:t xml:space="preserve">                      </w:t>
      </w:r>
      <w:r w:rsidRPr="00F25CBE">
        <w:rPr>
          <w:rFonts w:ascii="Times New Roman" w:hAnsi="Times New Roman"/>
          <w:b/>
          <w:bCs/>
          <w:sz w:val="30"/>
          <w:szCs w:val="30"/>
        </w:rPr>
        <w:t>на  2022-2025 роки</w:t>
      </w:r>
    </w:p>
    <w:p w:rsidR="001779B3" w:rsidRDefault="001779B3" w:rsidP="001145C8">
      <w:pPr>
        <w:jc w:val="center"/>
        <w:rPr>
          <w:rFonts w:ascii="Times New Roman" w:hAnsi="Times New Roman"/>
          <w:b/>
          <w:bCs/>
          <w:sz w:val="36"/>
          <w:szCs w:val="36"/>
        </w:rPr>
      </w:pPr>
    </w:p>
    <w:p w:rsidR="001779B3" w:rsidRDefault="001779B3" w:rsidP="001145C8">
      <w:pPr>
        <w:jc w:val="center"/>
        <w:rPr>
          <w:rFonts w:ascii="Times New Roman" w:hAnsi="Times New Roman"/>
          <w:sz w:val="28"/>
          <w:szCs w:val="28"/>
        </w:rPr>
      </w:pPr>
      <w:r>
        <w:rPr>
          <w:rFonts w:ascii="Times New Roman" w:hAnsi="Times New Roman"/>
          <w:sz w:val="28"/>
          <w:szCs w:val="28"/>
        </w:rPr>
        <w:t>Колективний договір схвалений і затверджений загальними зборами працівників КЗ «Погребищенський Центр дитячої та юнацької творчості»         та КЗ «Погребищенська дитячо-юнацька спортивна школа»</w:t>
      </w:r>
    </w:p>
    <w:p w:rsidR="001779B3" w:rsidRDefault="001779B3" w:rsidP="00F25CBE">
      <w:pPr>
        <w:rPr>
          <w:rFonts w:ascii="Times New Roman" w:hAnsi="Times New Roman"/>
          <w:sz w:val="28"/>
          <w:szCs w:val="28"/>
        </w:rPr>
      </w:pPr>
    </w:p>
    <w:p w:rsidR="001779B3" w:rsidRPr="001145C8" w:rsidRDefault="001779B3" w:rsidP="001145C8">
      <w:pPr>
        <w:jc w:val="center"/>
        <w:rPr>
          <w:rFonts w:ascii="Times New Roman" w:hAnsi="Times New Roman"/>
          <w:sz w:val="28"/>
          <w:szCs w:val="28"/>
        </w:rPr>
      </w:pPr>
      <w:r>
        <w:rPr>
          <w:rFonts w:ascii="Times New Roman" w:hAnsi="Times New Roman"/>
          <w:sz w:val="28"/>
          <w:szCs w:val="28"/>
        </w:rPr>
        <w:t>Протокол № __    від «____» ___________ 2021 року</w:t>
      </w:r>
    </w:p>
    <w:p w:rsidR="001779B3" w:rsidRDefault="001779B3"/>
    <w:p w:rsidR="001779B3" w:rsidRDefault="001779B3"/>
    <w:p w:rsidR="001779B3" w:rsidRDefault="001779B3"/>
    <w:p w:rsidR="001779B3" w:rsidRDefault="001779B3"/>
    <w:p w:rsidR="001779B3" w:rsidRDefault="001779B3"/>
    <w:p w:rsidR="001779B3" w:rsidRDefault="001779B3" w:rsidP="005B4F82">
      <w:pPr>
        <w:rPr>
          <w:rFonts w:ascii="Times New Roman" w:hAnsi="Times New Roman"/>
          <w:b/>
          <w:bCs/>
          <w:sz w:val="28"/>
          <w:szCs w:val="28"/>
        </w:rPr>
      </w:pPr>
    </w:p>
    <w:p w:rsidR="001779B3" w:rsidRDefault="001779B3" w:rsidP="007419EE">
      <w:pPr>
        <w:jc w:val="center"/>
        <w:outlineLvl w:val="0"/>
        <w:rPr>
          <w:rFonts w:ascii="Times New Roman" w:hAnsi="Times New Roman"/>
          <w:b/>
          <w:bCs/>
          <w:sz w:val="28"/>
          <w:szCs w:val="28"/>
        </w:rPr>
      </w:pPr>
      <w:r>
        <w:rPr>
          <w:rFonts w:ascii="Times New Roman" w:hAnsi="Times New Roman"/>
          <w:b/>
          <w:bCs/>
          <w:sz w:val="28"/>
          <w:szCs w:val="28"/>
        </w:rPr>
        <w:t xml:space="preserve">Зміст </w:t>
      </w:r>
    </w:p>
    <w:p w:rsidR="001779B3" w:rsidRDefault="001779B3" w:rsidP="007419EE">
      <w:pPr>
        <w:jc w:val="both"/>
        <w:outlineLvl w:val="0"/>
        <w:rPr>
          <w:rFonts w:ascii="Times New Roman" w:hAnsi="Times New Roman"/>
          <w:sz w:val="28"/>
          <w:szCs w:val="28"/>
        </w:rPr>
      </w:pPr>
      <w:r w:rsidRPr="005B5A1D">
        <w:rPr>
          <w:rFonts w:ascii="Times New Roman" w:hAnsi="Times New Roman"/>
          <w:sz w:val="28"/>
          <w:szCs w:val="28"/>
        </w:rPr>
        <w:t>Зміст ……………………………………………………</w:t>
      </w:r>
      <w:r>
        <w:rPr>
          <w:rFonts w:ascii="Times New Roman" w:hAnsi="Times New Roman"/>
          <w:sz w:val="28"/>
          <w:szCs w:val="28"/>
        </w:rPr>
        <w:t>…….</w:t>
      </w:r>
      <w:r w:rsidRPr="005B5A1D">
        <w:rPr>
          <w:rFonts w:ascii="Times New Roman" w:hAnsi="Times New Roman"/>
          <w:sz w:val="28"/>
          <w:szCs w:val="28"/>
        </w:rPr>
        <w:t>………………</w:t>
      </w:r>
      <w:r>
        <w:rPr>
          <w:rFonts w:ascii="Times New Roman" w:hAnsi="Times New Roman"/>
          <w:sz w:val="28"/>
          <w:szCs w:val="28"/>
        </w:rPr>
        <w:t>…</w:t>
      </w:r>
      <w:r w:rsidRPr="005B5A1D">
        <w:rPr>
          <w:rFonts w:ascii="Times New Roman" w:hAnsi="Times New Roman"/>
          <w:sz w:val="28"/>
          <w:szCs w:val="28"/>
        </w:rPr>
        <w:t xml:space="preserve">….. 2 </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5B5A1D">
        <w:rPr>
          <w:rFonts w:ascii="Times New Roman" w:hAnsi="Times New Roman"/>
          <w:sz w:val="28"/>
          <w:szCs w:val="28"/>
        </w:rPr>
        <w:t>Загальні положення ………………………</w:t>
      </w:r>
      <w:r>
        <w:rPr>
          <w:rFonts w:ascii="Times New Roman" w:hAnsi="Times New Roman"/>
          <w:sz w:val="28"/>
          <w:szCs w:val="28"/>
          <w:lang w:val="uk-UA"/>
        </w:rPr>
        <w:t>…</w:t>
      </w:r>
      <w:r w:rsidRPr="005B5A1D">
        <w:rPr>
          <w:rFonts w:ascii="Times New Roman" w:hAnsi="Times New Roman"/>
          <w:sz w:val="28"/>
          <w:szCs w:val="28"/>
        </w:rPr>
        <w:t>…………</w:t>
      </w:r>
      <w:r>
        <w:rPr>
          <w:rFonts w:ascii="Times New Roman" w:hAnsi="Times New Roman"/>
          <w:sz w:val="28"/>
          <w:szCs w:val="28"/>
          <w:lang w:val="uk-UA"/>
        </w:rPr>
        <w:t>.</w:t>
      </w:r>
      <w:r w:rsidRPr="005B5A1D">
        <w:rPr>
          <w:rFonts w:ascii="Times New Roman" w:hAnsi="Times New Roman"/>
          <w:sz w:val="28"/>
          <w:szCs w:val="28"/>
        </w:rPr>
        <w:t>………………</w:t>
      </w:r>
      <w:r>
        <w:rPr>
          <w:rFonts w:ascii="Times New Roman" w:hAnsi="Times New Roman"/>
          <w:sz w:val="28"/>
          <w:szCs w:val="28"/>
          <w:lang w:val="uk-UA"/>
        </w:rPr>
        <w:t>...</w:t>
      </w:r>
      <w:r w:rsidRPr="005B5A1D">
        <w:rPr>
          <w:rFonts w:ascii="Times New Roman" w:hAnsi="Times New Roman"/>
          <w:sz w:val="28"/>
          <w:szCs w:val="28"/>
        </w:rPr>
        <w:t>…</w:t>
      </w:r>
      <w:r>
        <w:rPr>
          <w:rFonts w:ascii="Times New Roman" w:hAnsi="Times New Roman"/>
          <w:sz w:val="28"/>
          <w:szCs w:val="28"/>
          <w:lang w:val="uk-UA"/>
        </w:rPr>
        <w:t>… 3</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Забезпечення стабільної роботи і розвитку закладу………………</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  3</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Зайнятість та соціальний захист від безробіття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5</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Регулювання виробничих, трудових відносин. Режим праці і відпочинку</w:t>
      </w:r>
      <w:r>
        <w:rPr>
          <w:rFonts w:ascii="Times New Roman" w:hAnsi="Times New Roman"/>
          <w:sz w:val="28"/>
          <w:szCs w:val="28"/>
          <w:lang w:val="uk-UA"/>
        </w:rPr>
        <w:t>... 7</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Нормування і оплата праці………………………………………………</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10</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Охорона праці та здоров’я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14</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Соціальні гарантії, пільги та компенсації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16</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Соціальне партнерство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18</w:t>
      </w:r>
    </w:p>
    <w:p w:rsidR="001779B3"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Гендерна рівність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 xml:space="preserve"> 19</w:t>
      </w:r>
    </w:p>
    <w:p w:rsidR="001779B3" w:rsidRPr="00F25CBE" w:rsidRDefault="001779B3" w:rsidP="002C40CF">
      <w:pPr>
        <w:pStyle w:val="ListParagraph"/>
        <w:numPr>
          <w:ilvl w:val="0"/>
          <w:numId w:val="46"/>
        </w:numPr>
        <w:tabs>
          <w:tab w:val="left" w:pos="426"/>
        </w:tabs>
        <w:spacing w:line="276" w:lineRule="auto"/>
        <w:ind w:left="0" w:firstLine="0"/>
        <w:rPr>
          <w:rFonts w:ascii="Times New Roman" w:hAnsi="Times New Roman"/>
          <w:sz w:val="28"/>
          <w:szCs w:val="28"/>
        </w:rPr>
      </w:pPr>
      <w:r w:rsidRPr="00F25CBE">
        <w:rPr>
          <w:rFonts w:ascii="Times New Roman" w:hAnsi="Times New Roman"/>
          <w:sz w:val="28"/>
          <w:szCs w:val="28"/>
        </w:rPr>
        <w:t>Контроль за виконанням Договору та відповідальність Сторін. …</w:t>
      </w:r>
      <w:r>
        <w:rPr>
          <w:rFonts w:ascii="Times New Roman" w:hAnsi="Times New Roman"/>
          <w:sz w:val="28"/>
          <w:szCs w:val="28"/>
          <w:lang w:val="uk-UA"/>
        </w:rPr>
        <w:t>….</w:t>
      </w:r>
      <w:r w:rsidRPr="00F25CBE">
        <w:rPr>
          <w:rFonts w:ascii="Times New Roman" w:hAnsi="Times New Roman"/>
          <w:sz w:val="28"/>
          <w:szCs w:val="28"/>
        </w:rPr>
        <w:t>…</w:t>
      </w:r>
      <w:r>
        <w:rPr>
          <w:rFonts w:ascii="Times New Roman" w:hAnsi="Times New Roman"/>
          <w:sz w:val="28"/>
          <w:szCs w:val="28"/>
          <w:lang w:val="uk-UA"/>
        </w:rPr>
        <w:t>.</w:t>
      </w:r>
      <w:r w:rsidRPr="00F25CBE">
        <w:rPr>
          <w:rFonts w:ascii="Times New Roman" w:hAnsi="Times New Roman"/>
          <w:sz w:val="28"/>
          <w:szCs w:val="28"/>
        </w:rPr>
        <w:t xml:space="preserve">… </w:t>
      </w:r>
      <w:r>
        <w:rPr>
          <w:rFonts w:ascii="Times New Roman" w:hAnsi="Times New Roman"/>
          <w:sz w:val="28"/>
          <w:szCs w:val="28"/>
          <w:lang w:val="uk-UA"/>
        </w:rPr>
        <w:t>19</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ДОДАТКИ</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Перелік робіт з несприятливими умовами праці, на яких встановлюються  доплати працівникам з важкими і шкідливими умовами праці до 12 %                 (з урахуванням атестації робочих місць) …………………………………….…. 21</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Перелік робіт, посад, професій, зайнятість працівників у яких дає право            на щорічні додаткові відпустки особливий характер праці……………………. 22</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Положення про порядок надання керівнику та педагогічним працівникам        КЗ «Погребищенський ЦДЮТ» та КЗ «Погребищенська ДЮСШ» грошової винагороди за сумлінну працю та зразкове виконання службових        обов’язків…………………………………………………………………………... 23</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Положення про преміювання працівників КЗ «Погребищенський ЦДЮТ»        та КЗ «Погребищенська ДЮСШ» …………………………………… …….….... 26</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 xml:space="preserve">Перелік питань соціально – економічного і правового характеру, що погоджуються керівником навчального закладу та комітетом              Профспілки .……………………………………………………………………….. 28 </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Орієнтовний перелік посад працівників з ненормованим робочим днем    системи Міністерства освіти і науки України, яким може надаватися     додаткова оплачувана відпустка тривалістю до 7 календарних днів       відповідно до колективних договорів ………………………………….…….….  30</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Тривалість відпусток ………………………………………………………..….… 31</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Перелік доплат, надбавок до тарифних ставок  і посадових окладів     працівників підприємств, установ і організацій ………………………….….…  32</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Склад робочої комісії з контролю та виконання колективного договору ..…..  33</w:t>
      </w:r>
    </w:p>
    <w:p w:rsidR="001779B3" w:rsidRDefault="001779B3" w:rsidP="00F25CBE">
      <w:pPr>
        <w:pStyle w:val="ListParagraph"/>
        <w:ind w:left="0"/>
        <w:rPr>
          <w:rFonts w:ascii="Times New Roman" w:hAnsi="Times New Roman"/>
          <w:sz w:val="28"/>
          <w:szCs w:val="28"/>
          <w:lang w:val="uk-UA"/>
        </w:rPr>
      </w:pPr>
      <w:r>
        <w:rPr>
          <w:rFonts w:ascii="Times New Roman" w:hAnsi="Times New Roman"/>
          <w:sz w:val="28"/>
          <w:szCs w:val="28"/>
          <w:lang w:val="uk-UA"/>
        </w:rPr>
        <w:t>Правила внутрішнього трудового розпорядку КЗ «Погребищенський       ЦДЮТ»  та КЗ «Погребищенська ДЮСШ» ……………….…………………… 34</w:t>
      </w:r>
    </w:p>
    <w:p w:rsidR="001779B3" w:rsidRDefault="001779B3" w:rsidP="00F25CBE">
      <w:pPr>
        <w:pStyle w:val="ListParagraph"/>
        <w:ind w:left="0"/>
        <w:rPr>
          <w:rFonts w:ascii="Times New Roman" w:hAnsi="Times New Roman"/>
          <w:sz w:val="28"/>
          <w:szCs w:val="28"/>
          <w:lang w:val="uk-UA"/>
        </w:rPr>
      </w:pPr>
    </w:p>
    <w:p w:rsidR="001779B3" w:rsidRDefault="001779B3" w:rsidP="00F25CBE">
      <w:pPr>
        <w:pStyle w:val="ListParagraph"/>
        <w:ind w:left="0"/>
        <w:rPr>
          <w:rFonts w:ascii="Times New Roman" w:hAnsi="Times New Roman"/>
          <w:sz w:val="28"/>
          <w:szCs w:val="28"/>
          <w:lang w:val="uk-UA"/>
        </w:rPr>
      </w:pPr>
    </w:p>
    <w:p w:rsidR="001779B3" w:rsidRDefault="001779B3" w:rsidP="00F25CBE">
      <w:pPr>
        <w:pStyle w:val="ListParagraph"/>
        <w:ind w:left="0"/>
        <w:rPr>
          <w:rFonts w:ascii="Times New Roman" w:hAnsi="Times New Roman"/>
          <w:sz w:val="28"/>
          <w:szCs w:val="28"/>
          <w:lang w:val="uk-UA"/>
        </w:rPr>
      </w:pPr>
    </w:p>
    <w:p w:rsidR="001779B3" w:rsidRDefault="001779B3" w:rsidP="00F25CBE">
      <w:pPr>
        <w:pStyle w:val="ListParagraph"/>
        <w:ind w:left="0"/>
        <w:rPr>
          <w:rFonts w:ascii="Times New Roman" w:hAnsi="Times New Roman"/>
          <w:sz w:val="28"/>
          <w:szCs w:val="28"/>
          <w:lang w:val="uk-UA"/>
        </w:rPr>
      </w:pPr>
    </w:p>
    <w:p w:rsidR="001779B3" w:rsidRPr="00F52AB6" w:rsidRDefault="001779B3" w:rsidP="00F25CBE">
      <w:pPr>
        <w:pStyle w:val="ListParagraph"/>
        <w:ind w:left="0"/>
        <w:rPr>
          <w:rFonts w:ascii="Times New Roman" w:hAnsi="Times New Roman"/>
          <w:sz w:val="28"/>
          <w:szCs w:val="28"/>
          <w:lang w:val="uk-UA"/>
        </w:rPr>
      </w:pPr>
    </w:p>
    <w:p w:rsidR="001779B3" w:rsidRPr="002C40CF" w:rsidRDefault="001779B3" w:rsidP="002C40CF">
      <w:pPr>
        <w:pStyle w:val="ListParagraph"/>
        <w:numPr>
          <w:ilvl w:val="0"/>
          <w:numId w:val="47"/>
        </w:numPr>
        <w:rPr>
          <w:rFonts w:ascii="Times New Roman" w:hAnsi="Times New Roman"/>
          <w:b/>
          <w:bCs/>
          <w:color w:val="000000"/>
          <w:sz w:val="28"/>
          <w:szCs w:val="28"/>
          <w:shd w:val="clear" w:color="auto" w:fill="FFFFFF"/>
          <w:lang w:val="uk-UA" w:eastAsia="uk-UA"/>
        </w:rPr>
      </w:pPr>
      <w:r w:rsidRPr="00F25CBE">
        <w:rPr>
          <w:rStyle w:val="BodyTextChar"/>
          <w:rFonts w:eastAsia="Calibri"/>
          <w:b/>
          <w:bCs/>
          <w:color w:val="000000"/>
          <w:sz w:val="28"/>
          <w:szCs w:val="28"/>
          <w:lang w:val="uk-UA" w:eastAsia="uk-UA"/>
        </w:rPr>
        <w:t>Загальні положення</w:t>
      </w:r>
    </w:p>
    <w:p w:rsidR="001779B3" w:rsidRPr="00376F25" w:rsidRDefault="001779B3" w:rsidP="00376F25">
      <w:pPr>
        <w:pStyle w:val="10"/>
        <w:shd w:val="clear" w:color="auto" w:fill="auto"/>
        <w:tabs>
          <w:tab w:val="left" w:pos="1600"/>
        </w:tabs>
        <w:spacing w:line="276" w:lineRule="auto"/>
        <w:ind w:firstLine="340"/>
        <w:jc w:val="both"/>
        <w:rPr>
          <w:rStyle w:val="BodyTextChar"/>
          <w:rFonts w:eastAsia="Calibri"/>
          <w:bCs/>
          <w:sz w:val="28"/>
          <w:szCs w:val="28"/>
          <w:lang w:val="uk-UA"/>
        </w:rPr>
      </w:pPr>
      <w:r w:rsidRPr="00376F25">
        <w:rPr>
          <w:rStyle w:val="BodyTextChar"/>
          <w:rFonts w:eastAsia="Calibri"/>
          <w:color w:val="000000"/>
          <w:sz w:val="28"/>
          <w:szCs w:val="28"/>
          <w:lang w:val="uk-UA" w:eastAsia="uk-UA"/>
        </w:rPr>
        <w:t xml:space="preserve">Сторонами колективного договору є адміністрація </w:t>
      </w:r>
      <w:r w:rsidRPr="00376F25">
        <w:rPr>
          <w:bCs/>
          <w:sz w:val="28"/>
          <w:szCs w:val="28"/>
        </w:rPr>
        <w:t xml:space="preserve">Комунального  закладу «Погребищенський Центр дитячої та юнацької творчості» </w:t>
      </w:r>
      <w:bookmarkStart w:id="1" w:name="_Hlk86834499"/>
      <w:r w:rsidRPr="00376F25">
        <w:rPr>
          <w:bCs/>
          <w:sz w:val="28"/>
          <w:szCs w:val="28"/>
        </w:rPr>
        <w:t>Погребищенської міської ради Вінницького району Вінницької області</w:t>
      </w:r>
      <w:r>
        <w:rPr>
          <w:bCs/>
          <w:sz w:val="28"/>
          <w:szCs w:val="28"/>
        </w:rPr>
        <w:t>,</w:t>
      </w:r>
      <w:r w:rsidRPr="00376F25">
        <w:rPr>
          <w:bCs/>
          <w:sz w:val="28"/>
          <w:szCs w:val="28"/>
        </w:rPr>
        <w:t xml:space="preserve"> </w:t>
      </w:r>
      <w:r w:rsidRPr="00376F25">
        <w:rPr>
          <w:bCs/>
          <w:sz w:val="28"/>
          <w:szCs w:val="28"/>
          <w:u w:val="single"/>
        </w:rPr>
        <w:t xml:space="preserve">в особі директора </w:t>
      </w:r>
      <w:bookmarkEnd w:id="1"/>
      <w:r w:rsidRPr="00376F25">
        <w:rPr>
          <w:bCs/>
          <w:sz w:val="28"/>
          <w:szCs w:val="28"/>
          <w:u w:val="single"/>
        </w:rPr>
        <w:t>Слівінської Галини Миколаївни</w:t>
      </w:r>
      <w:r w:rsidRPr="00376F25">
        <w:rPr>
          <w:bCs/>
          <w:sz w:val="28"/>
          <w:szCs w:val="28"/>
        </w:rPr>
        <w:t>, Комунального закладу «Погребищенська дитячо – юнацька спортивна школа» Погребищенської міської ради Вінницького району Вінницької області</w:t>
      </w:r>
      <w:r>
        <w:rPr>
          <w:bCs/>
          <w:sz w:val="28"/>
          <w:szCs w:val="28"/>
        </w:rPr>
        <w:t>,</w:t>
      </w:r>
      <w:r w:rsidRPr="00376F25">
        <w:rPr>
          <w:bCs/>
          <w:sz w:val="28"/>
          <w:szCs w:val="28"/>
        </w:rPr>
        <w:t xml:space="preserve"> </w:t>
      </w:r>
      <w:r w:rsidRPr="00376F25">
        <w:rPr>
          <w:bCs/>
          <w:sz w:val="28"/>
          <w:szCs w:val="28"/>
          <w:u w:val="single"/>
        </w:rPr>
        <w:t>в особі директора Прокопенка Володимира Феофіловича</w:t>
      </w:r>
      <w:r w:rsidRPr="00376F25">
        <w:rPr>
          <w:bCs/>
          <w:sz w:val="28"/>
          <w:szCs w:val="28"/>
        </w:rPr>
        <w:t xml:space="preserve">  </w:t>
      </w:r>
      <w:r w:rsidRPr="00376F25">
        <w:rPr>
          <w:rStyle w:val="BodyTextChar"/>
          <w:rFonts w:eastAsia="Calibri"/>
          <w:bCs/>
          <w:color w:val="000000"/>
          <w:sz w:val="28"/>
          <w:szCs w:val="28"/>
          <w:lang w:val="uk-UA" w:eastAsia="uk-UA"/>
        </w:rPr>
        <w:t>та профспілковий комітет дан</w:t>
      </w:r>
      <w:r>
        <w:rPr>
          <w:rStyle w:val="BodyTextChar"/>
          <w:rFonts w:eastAsia="Calibri"/>
          <w:bCs/>
          <w:color w:val="000000"/>
          <w:sz w:val="28"/>
          <w:szCs w:val="28"/>
          <w:lang w:val="uk-UA" w:eastAsia="uk-UA"/>
        </w:rPr>
        <w:t>их</w:t>
      </w:r>
      <w:r w:rsidRPr="00376F25">
        <w:rPr>
          <w:rStyle w:val="BodyTextChar"/>
          <w:rFonts w:eastAsia="Calibri"/>
          <w:bCs/>
          <w:color w:val="000000"/>
          <w:sz w:val="28"/>
          <w:szCs w:val="28"/>
          <w:lang w:val="uk-UA" w:eastAsia="uk-UA"/>
        </w:rPr>
        <w:t xml:space="preserve"> заклад</w:t>
      </w:r>
      <w:r>
        <w:rPr>
          <w:rStyle w:val="BodyTextChar"/>
          <w:rFonts w:eastAsia="Calibri"/>
          <w:bCs/>
          <w:color w:val="000000"/>
          <w:sz w:val="28"/>
          <w:szCs w:val="28"/>
          <w:lang w:val="uk-UA" w:eastAsia="uk-UA"/>
        </w:rPr>
        <w:t>ів</w:t>
      </w:r>
      <w:r w:rsidRPr="00376F25">
        <w:rPr>
          <w:rStyle w:val="BodyTextChar"/>
          <w:rFonts w:eastAsia="Calibri"/>
          <w:bCs/>
          <w:color w:val="000000"/>
          <w:sz w:val="28"/>
          <w:szCs w:val="28"/>
          <w:lang w:val="uk-UA" w:eastAsia="uk-UA"/>
        </w:rPr>
        <w:t>.</w:t>
      </w:r>
    </w:p>
    <w:p w:rsidR="001779B3" w:rsidRPr="00376F25" w:rsidRDefault="001779B3" w:rsidP="00376F25">
      <w:pPr>
        <w:pStyle w:val="10"/>
        <w:shd w:val="clear" w:color="auto" w:fill="auto"/>
        <w:tabs>
          <w:tab w:val="left" w:pos="1600"/>
        </w:tabs>
        <w:spacing w:line="276" w:lineRule="auto"/>
        <w:ind w:firstLine="340"/>
        <w:jc w:val="both"/>
        <w:rPr>
          <w:sz w:val="28"/>
          <w:szCs w:val="28"/>
          <w:lang/>
        </w:rPr>
      </w:pPr>
    </w:p>
    <w:p w:rsidR="001779B3" w:rsidRPr="00376F25" w:rsidRDefault="001779B3" w:rsidP="00376F25">
      <w:pPr>
        <w:pStyle w:val="BodyText"/>
        <w:numPr>
          <w:ilvl w:val="0"/>
          <w:numId w:val="1"/>
        </w:numPr>
        <w:shd w:val="clear" w:color="auto" w:fill="auto"/>
        <w:tabs>
          <w:tab w:val="left" w:pos="851"/>
        </w:tabs>
        <w:spacing w:line="276" w:lineRule="auto"/>
        <w:ind w:firstLine="340"/>
        <w:jc w:val="both"/>
        <w:rPr>
          <w:sz w:val="28"/>
          <w:szCs w:val="28"/>
          <w:lang w:val="uk-UA"/>
        </w:rPr>
      </w:pPr>
      <w:r w:rsidRPr="00376F25">
        <w:rPr>
          <w:rStyle w:val="BodyTextChar"/>
          <w:rFonts w:eastAsia="Calibri"/>
          <w:color w:val="000000"/>
          <w:sz w:val="28"/>
          <w:szCs w:val="28"/>
          <w:lang w:val="uk-UA" w:eastAsia="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rsidR="001779B3" w:rsidRPr="00376F25" w:rsidRDefault="001779B3" w:rsidP="00376F25">
      <w:pPr>
        <w:pStyle w:val="BodyText"/>
        <w:numPr>
          <w:ilvl w:val="0"/>
          <w:numId w:val="1"/>
        </w:numPr>
        <w:shd w:val="clear" w:color="auto" w:fill="auto"/>
        <w:tabs>
          <w:tab w:val="left" w:pos="851"/>
        </w:tabs>
        <w:spacing w:line="276" w:lineRule="auto"/>
        <w:ind w:firstLine="340"/>
        <w:jc w:val="both"/>
        <w:rPr>
          <w:sz w:val="28"/>
          <w:szCs w:val="28"/>
        </w:rPr>
      </w:pPr>
      <w:r w:rsidRPr="00376F25">
        <w:rPr>
          <w:rStyle w:val="BodyTextChar"/>
          <w:rFonts w:eastAsia="Calibri"/>
          <w:bCs/>
          <w:color w:val="000000"/>
          <w:sz w:val="28"/>
          <w:szCs w:val="28"/>
          <w:lang w:eastAsia="uk-UA"/>
        </w:rPr>
        <w:t>Дія Договору поширюється на членів профспілки</w:t>
      </w:r>
      <w:r w:rsidRPr="00376F25">
        <w:rPr>
          <w:rStyle w:val="BodyTextChar"/>
          <w:rFonts w:eastAsia="Calibri"/>
          <w:color w:val="000000"/>
          <w:sz w:val="28"/>
          <w:szCs w:val="28"/>
          <w:lang w:eastAsia="uk-UA"/>
        </w:rPr>
        <w:t xml:space="preserve"> та є обов’язковою для виконання Сторонами.</w:t>
      </w:r>
    </w:p>
    <w:p w:rsidR="001779B3" w:rsidRPr="00376F25" w:rsidRDefault="001779B3" w:rsidP="00376F25">
      <w:pPr>
        <w:pStyle w:val="BodyText"/>
        <w:numPr>
          <w:ilvl w:val="0"/>
          <w:numId w:val="1"/>
        </w:numPr>
        <w:shd w:val="clear" w:color="auto" w:fill="auto"/>
        <w:tabs>
          <w:tab w:val="left" w:pos="851"/>
        </w:tabs>
        <w:spacing w:line="276" w:lineRule="auto"/>
        <w:ind w:firstLine="340"/>
        <w:jc w:val="both"/>
        <w:rPr>
          <w:sz w:val="28"/>
          <w:szCs w:val="28"/>
        </w:rPr>
      </w:pPr>
      <w:r w:rsidRPr="00376F25">
        <w:rPr>
          <w:rStyle w:val="BodyTextChar"/>
          <w:rFonts w:eastAsia="Calibri"/>
          <w:color w:val="000000"/>
          <w:sz w:val="28"/>
          <w:szCs w:val="28"/>
          <w:lang w:eastAsia="uk-UA"/>
        </w:rPr>
        <w:t>Забороняється включати до трудового договору умови, що погіршують становище працівників</w:t>
      </w:r>
      <w:r>
        <w:rPr>
          <w:rStyle w:val="BodyTextChar"/>
          <w:rFonts w:eastAsia="Calibri"/>
          <w:color w:val="000000"/>
          <w:sz w:val="28"/>
          <w:szCs w:val="28"/>
          <w:lang w:val="uk-UA" w:eastAsia="uk-UA"/>
        </w:rPr>
        <w:t>,</w:t>
      </w:r>
      <w:r w:rsidRPr="00376F25">
        <w:rPr>
          <w:rStyle w:val="BodyTextChar"/>
          <w:rFonts w:eastAsia="Calibri"/>
          <w:color w:val="000000"/>
          <w:sz w:val="28"/>
          <w:szCs w:val="28"/>
          <w:lang w:eastAsia="uk-UA"/>
        </w:rPr>
        <w:t xml:space="preserve">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1779B3" w:rsidRPr="00376F25" w:rsidRDefault="001779B3" w:rsidP="00376F25">
      <w:pPr>
        <w:pStyle w:val="BodyText"/>
        <w:numPr>
          <w:ilvl w:val="0"/>
          <w:numId w:val="1"/>
        </w:numPr>
        <w:shd w:val="clear" w:color="auto" w:fill="auto"/>
        <w:tabs>
          <w:tab w:val="left" w:pos="851"/>
        </w:tabs>
        <w:spacing w:line="276" w:lineRule="auto"/>
        <w:ind w:firstLine="340"/>
        <w:jc w:val="both"/>
        <w:rPr>
          <w:sz w:val="28"/>
          <w:szCs w:val="28"/>
        </w:rPr>
      </w:pPr>
      <w:r w:rsidRPr="00376F25">
        <w:rPr>
          <w:rStyle w:val="BodyTextChar"/>
          <w:rFonts w:eastAsia="Calibri"/>
          <w:color w:val="000000"/>
          <w:sz w:val="28"/>
          <w:szCs w:val="28"/>
          <w:lang w:eastAsia="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1779B3" w:rsidRPr="00376F25" w:rsidRDefault="001779B3" w:rsidP="00376F25">
      <w:pPr>
        <w:pStyle w:val="BodyText"/>
        <w:numPr>
          <w:ilvl w:val="0"/>
          <w:numId w:val="1"/>
        </w:numPr>
        <w:shd w:val="clear" w:color="auto" w:fill="auto"/>
        <w:tabs>
          <w:tab w:val="left" w:pos="851"/>
        </w:tabs>
        <w:spacing w:line="276" w:lineRule="auto"/>
        <w:ind w:firstLine="284"/>
        <w:jc w:val="both"/>
        <w:rPr>
          <w:rStyle w:val="BodyTextChar"/>
          <w:rFonts w:eastAsia="Calibri"/>
          <w:sz w:val="28"/>
          <w:szCs w:val="28"/>
          <w:shd w:val="clear" w:color="auto" w:fill="auto"/>
        </w:rPr>
      </w:pPr>
      <w:r w:rsidRPr="00376F25">
        <w:rPr>
          <w:rStyle w:val="BodyTextChar"/>
          <w:rFonts w:eastAsia="Calibri"/>
          <w:color w:val="000000"/>
          <w:sz w:val="28"/>
          <w:szCs w:val="28"/>
          <w:lang w:eastAsia="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доповнення чинного колективного договору.</w:t>
      </w:r>
    </w:p>
    <w:p w:rsidR="001779B3" w:rsidRPr="00376F25" w:rsidRDefault="001779B3" w:rsidP="00376F25">
      <w:pPr>
        <w:pStyle w:val="BodyText"/>
        <w:shd w:val="clear" w:color="auto" w:fill="auto"/>
        <w:tabs>
          <w:tab w:val="left" w:pos="851"/>
        </w:tabs>
        <w:spacing w:line="276" w:lineRule="auto"/>
        <w:ind w:left="284" w:firstLine="0"/>
        <w:jc w:val="both"/>
        <w:rPr>
          <w:sz w:val="28"/>
          <w:szCs w:val="28"/>
        </w:rPr>
      </w:pPr>
    </w:p>
    <w:p w:rsidR="001779B3" w:rsidRDefault="001779B3" w:rsidP="00B840B3">
      <w:pPr>
        <w:pStyle w:val="BodyText"/>
        <w:numPr>
          <w:ilvl w:val="0"/>
          <w:numId w:val="32"/>
        </w:numPr>
        <w:shd w:val="clear" w:color="auto" w:fill="auto"/>
        <w:spacing w:line="276" w:lineRule="auto"/>
        <w:jc w:val="center"/>
        <w:rPr>
          <w:rStyle w:val="BodyTextChar"/>
          <w:rFonts w:eastAsia="Calibri"/>
          <w:b/>
          <w:bCs/>
          <w:color w:val="000000"/>
          <w:sz w:val="28"/>
          <w:szCs w:val="28"/>
          <w:lang w:eastAsia="uk-UA"/>
        </w:rPr>
      </w:pPr>
      <w:r w:rsidRPr="00376F25">
        <w:rPr>
          <w:rStyle w:val="BodyTextChar"/>
          <w:rFonts w:eastAsia="Calibri"/>
          <w:b/>
          <w:bCs/>
          <w:color w:val="000000"/>
          <w:sz w:val="28"/>
          <w:szCs w:val="28"/>
          <w:lang w:eastAsia="uk-UA"/>
        </w:rPr>
        <w:t xml:space="preserve">3абезпечення стабільної роботи і розвитку </w:t>
      </w:r>
      <w:r w:rsidRPr="00376F25">
        <w:rPr>
          <w:rStyle w:val="BodyTextChar"/>
          <w:rFonts w:eastAsia="Calibri"/>
          <w:b/>
          <w:bCs/>
          <w:color w:val="000000"/>
          <w:sz w:val="28"/>
          <w:szCs w:val="28"/>
          <w:lang w:val="uk-UA" w:eastAsia="uk-UA"/>
        </w:rPr>
        <w:t>закладу</w:t>
      </w:r>
      <w:r w:rsidRPr="00376F25">
        <w:rPr>
          <w:rStyle w:val="BodyTextChar"/>
          <w:rFonts w:eastAsia="Calibri"/>
          <w:b/>
          <w:bCs/>
          <w:color w:val="000000"/>
          <w:sz w:val="28"/>
          <w:szCs w:val="28"/>
          <w:lang w:eastAsia="uk-UA"/>
        </w:rPr>
        <w:t>.</w:t>
      </w:r>
    </w:p>
    <w:p w:rsidR="001779B3" w:rsidRPr="00376F25" w:rsidRDefault="001779B3" w:rsidP="00376F25">
      <w:pPr>
        <w:pStyle w:val="BodyText"/>
        <w:shd w:val="clear" w:color="auto" w:fill="auto"/>
        <w:spacing w:line="276" w:lineRule="auto"/>
        <w:ind w:firstLine="340"/>
        <w:jc w:val="both"/>
        <w:rPr>
          <w:rStyle w:val="BodyTextChar"/>
          <w:rFonts w:eastAsia="Calibri"/>
          <w:b/>
          <w:bCs/>
          <w:color w:val="000000"/>
          <w:sz w:val="28"/>
          <w:szCs w:val="28"/>
          <w:lang w:eastAsia="uk-UA"/>
        </w:rPr>
      </w:pPr>
    </w:p>
    <w:p w:rsidR="001779B3" w:rsidRPr="00376F25" w:rsidRDefault="001779B3" w:rsidP="00B840B3">
      <w:pPr>
        <w:pStyle w:val="BodyText"/>
        <w:numPr>
          <w:ilvl w:val="1"/>
          <w:numId w:val="32"/>
        </w:numPr>
        <w:shd w:val="clear" w:color="auto" w:fill="auto"/>
        <w:spacing w:line="276" w:lineRule="auto"/>
        <w:jc w:val="both"/>
        <w:rPr>
          <w:rStyle w:val="BodyTextChar"/>
          <w:rFonts w:eastAsia="Calibri"/>
          <w:sz w:val="28"/>
          <w:szCs w:val="28"/>
          <w:shd w:val="clear" w:color="auto" w:fill="auto"/>
        </w:rPr>
      </w:pPr>
      <w:r w:rsidRPr="00376F25">
        <w:rPr>
          <w:rStyle w:val="BodyTextChar"/>
          <w:rFonts w:eastAsia="Calibri"/>
          <w:b/>
          <w:bCs/>
          <w:color w:val="000000"/>
          <w:sz w:val="28"/>
          <w:szCs w:val="28"/>
          <w:lang w:eastAsia="uk-UA"/>
        </w:rPr>
        <w:t>Адміністрація зобов’язується:</w:t>
      </w:r>
    </w:p>
    <w:p w:rsidR="001779B3" w:rsidRPr="00376F25" w:rsidRDefault="001779B3" w:rsidP="00376F25">
      <w:pPr>
        <w:pStyle w:val="BodyText"/>
        <w:shd w:val="clear" w:color="auto" w:fill="auto"/>
        <w:spacing w:line="276" w:lineRule="auto"/>
        <w:ind w:left="1060" w:firstLine="0"/>
        <w:jc w:val="both"/>
        <w:rPr>
          <w:sz w:val="28"/>
          <w:szCs w:val="28"/>
        </w:rPr>
      </w:pPr>
    </w:p>
    <w:p w:rsidR="001779B3" w:rsidRPr="00376F25" w:rsidRDefault="001779B3" w:rsidP="00B840B3">
      <w:pPr>
        <w:pStyle w:val="BodyText"/>
        <w:numPr>
          <w:ilvl w:val="0"/>
          <w:numId w:val="2"/>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Раціонально використовувати бюджетні і спеціальні кошти, не допускати їх вилучення, використання не за призначенням.</w:t>
      </w:r>
    </w:p>
    <w:p w:rsidR="001779B3" w:rsidRPr="00376F25" w:rsidRDefault="001779B3" w:rsidP="00B840B3">
      <w:pPr>
        <w:pStyle w:val="BodyText"/>
        <w:numPr>
          <w:ilvl w:val="0"/>
          <w:numId w:val="2"/>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Затверджувати кошториси, штатний розпис за погодженням з профкомом і доводи</w:t>
      </w:r>
      <w:r>
        <w:rPr>
          <w:rStyle w:val="BodyTextChar"/>
          <w:rFonts w:eastAsia="Calibri"/>
          <w:color w:val="000000"/>
          <w:sz w:val="28"/>
          <w:szCs w:val="28"/>
          <w:lang w:val="uk-UA" w:eastAsia="uk-UA"/>
        </w:rPr>
        <w:t>т</w:t>
      </w:r>
      <w:r w:rsidRPr="00376F25">
        <w:rPr>
          <w:rStyle w:val="BodyTextChar"/>
          <w:rFonts w:eastAsia="Calibri"/>
          <w:color w:val="000000"/>
          <w:sz w:val="28"/>
          <w:szCs w:val="28"/>
          <w:lang w:eastAsia="uk-UA"/>
        </w:rPr>
        <w:t>и їх до відома трудового колективу. Надавати профкому оперативну інформацію про стан фінансування закладу.</w:t>
      </w:r>
    </w:p>
    <w:p w:rsidR="001779B3" w:rsidRPr="00376F25" w:rsidRDefault="001779B3" w:rsidP="00B840B3">
      <w:pPr>
        <w:pStyle w:val="BodyText"/>
        <w:numPr>
          <w:ilvl w:val="0"/>
          <w:numId w:val="2"/>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Вживати заходів забезпечення комплектації навчальних кабінетів засобами навчання, шкільним обладнанням, необхідними матеріалами.</w:t>
      </w:r>
    </w:p>
    <w:p w:rsidR="001779B3" w:rsidRPr="00376F25" w:rsidRDefault="001779B3" w:rsidP="00B840B3">
      <w:pPr>
        <w:pStyle w:val="BodyText"/>
        <w:numPr>
          <w:ilvl w:val="0"/>
          <w:numId w:val="2"/>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rsidR="001779B3" w:rsidRPr="00376F25" w:rsidRDefault="001779B3" w:rsidP="00376F25">
      <w:pPr>
        <w:pStyle w:val="BodyText"/>
        <w:numPr>
          <w:ilvl w:val="0"/>
          <w:numId w:val="2"/>
        </w:numPr>
        <w:shd w:val="clear" w:color="auto" w:fill="auto"/>
        <w:tabs>
          <w:tab w:val="left" w:pos="993"/>
        </w:tabs>
        <w:spacing w:line="276" w:lineRule="auto"/>
        <w:ind w:firstLine="340"/>
        <w:jc w:val="both"/>
        <w:rPr>
          <w:rStyle w:val="BodyTextChar"/>
          <w:rFonts w:eastAsia="Calibri"/>
          <w:sz w:val="28"/>
          <w:szCs w:val="28"/>
          <w:shd w:val="clear" w:color="auto" w:fill="auto"/>
        </w:rPr>
      </w:pPr>
      <w:r w:rsidRPr="00376F25">
        <w:rPr>
          <w:rStyle w:val="BodyTextChar"/>
          <w:rFonts w:eastAsia="Calibri"/>
          <w:color w:val="000000"/>
          <w:sz w:val="28"/>
          <w:szCs w:val="28"/>
          <w:lang w:eastAsia="uk-UA"/>
        </w:rPr>
        <w:t>Не допускати порушень трудових прав і гарантій працівників.</w:t>
      </w:r>
    </w:p>
    <w:p w:rsidR="001779B3" w:rsidRPr="00376F25" w:rsidRDefault="001779B3" w:rsidP="00376F25">
      <w:pPr>
        <w:pStyle w:val="BodyText"/>
        <w:shd w:val="clear" w:color="auto" w:fill="auto"/>
        <w:tabs>
          <w:tab w:val="left" w:pos="993"/>
        </w:tabs>
        <w:spacing w:line="276" w:lineRule="auto"/>
        <w:ind w:left="340" w:firstLine="0"/>
        <w:jc w:val="both"/>
        <w:rPr>
          <w:sz w:val="28"/>
          <w:szCs w:val="28"/>
        </w:rPr>
      </w:pPr>
    </w:p>
    <w:p w:rsidR="001779B3" w:rsidRPr="00376F25" w:rsidRDefault="001779B3" w:rsidP="00376F25">
      <w:pPr>
        <w:pStyle w:val="BodyText"/>
        <w:numPr>
          <w:ilvl w:val="0"/>
          <w:numId w:val="3"/>
        </w:numPr>
        <w:shd w:val="clear" w:color="auto" w:fill="auto"/>
        <w:spacing w:line="276" w:lineRule="auto"/>
        <w:ind w:firstLine="340"/>
        <w:jc w:val="both"/>
        <w:rPr>
          <w:rStyle w:val="BodyTextChar"/>
          <w:rFonts w:eastAsia="Calibri"/>
          <w:sz w:val="28"/>
          <w:szCs w:val="28"/>
          <w:shd w:val="clear" w:color="auto" w:fill="auto"/>
        </w:rPr>
      </w:pPr>
      <w:r w:rsidRPr="00376F25">
        <w:rPr>
          <w:rStyle w:val="BodyTextChar"/>
          <w:rFonts w:eastAsia="Calibri"/>
          <w:b/>
          <w:bCs/>
          <w:color w:val="000000"/>
          <w:sz w:val="28"/>
          <w:szCs w:val="28"/>
          <w:lang w:eastAsia="uk-UA"/>
        </w:rPr>
        <w:t>Сторони Договору домовились:</w:t>
      </w:r>
    </w:p>
    <w:p w:rsidR="001779B3" w:rsidRPr="00376F25" w:rsidRDefault="001779B3" w:rsidP="00376F25">
      <w:pPr>
        <w:pStyle w:val="BodyText"/>
        <w:shd w:val="clear" w:color="auto" w:fill="auto"/>
        <w:spacing w:line="276" w:lineRule="auto"/>
        <w:ind w:firstLine="0"/>
        <w:jc w:val="both"/>
        <w:rPr>
          <w:sz w:val="28"/>
          <w:szCs w:val="28"/>
        </w:rPr>
      </w:pPr>
    </w:p>
    <w:p w:rsidR="001779B3" w:rsidRPr="00376F25" w:rsidRDefault="001779B3" w:rsidP="00B840B3">
      <w:pPr>
        <w:pStyle w:val="BodyText"/>
        <w:numPr>
          <w:ilvl w:val="0"/>
          <w:numId w:val="4"/>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1779B3" w:rsidRPr="00376F25" w:rsidRDefault="001779B3" w:rsidP="00B840B3">
      <w:pPr>
        <w:pStyle w:val="BodyText"/>
        <w:numPr>
          <w:ilvl w:val="0"/>
          <w:numId w:val="4"/>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w:t>
      </w:r>
    </w:p>
    <w:p w:rsidR="001779B3" w:rsidRPr="00376F25" w:rsidRDefault="001779B3" w:rsidP="00B840B3">
      <w:pPr>
        <w:pStyle w:val="BodyText"/>
        <w:numPr>
          <w:ilvl w:val="0"/>
          <w:numId w:val="4"/>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1779B3" w:rsidRPr="00376F25" w:rsidRDefault="001779B3" w:rsidP="00B840B3">
      <w:pPr>
        <w:pStyle w:val="BodyText"/>
        <w:numPr>
          <w:ilvl w:val="0"/>
          <w:numId w:val="4"/>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rsidR="001779B3" w:rsidRDefault="001779B3" w:rsidP="00376F25">
      <w:pPr>
        <w:pStyle w:val="BodyText"/>
        <w:shd w:val="clear" w:color="auto" w:fill="auto"/>
        <w:spacing w:line="276" w:lineRule="auto"/>
        <w:ind w:firstLine="340"/>
        <w:jc w:val="both"/>
        <w:rPr>
          <w:rStyle w:val="BodyTextChar"/>
          <w:rFonts w:eastAsia="Calibri"/>
          <w:color w:val="000000"/>
          <w:sz w:val="28"/>
          <w:szCs w:val="28"/>
          <w:lang w:eastAsia="uk-UA"/>
        </w:rPr>
      </w:pPr>
      <w:r w:rsidRPr="00376F25">
        <w:rPr>
          <w:rStyle w:val="BodyTextChar"/>
          <w:rFonts w:eastAsia="Calibri"/>
          <w:color w:val="000000"/>
          <w:sz w:val="28"/>
          <w:szCs w:val="28"/>
          <w:lang w:eastAsia="uk-UA"/>
        </w:rPr>
        <w:t>2.2.5 Спрямовувати свою діяльність на створення умов для забезпечення стабільної та ефективної роботи закладу освіти, результативності його діяльності.</w:t>
      </w:r>
    </w:p>
    <w:p w:rsidR="001779B3" w:rsidRPr="00376F25" w:rsidRDefault="001779B3" w:rsidP="00376F25">
      <w:pPr>
        <w:pStyle w:val="BodyText"/>
        <w:shd w:val="clear" w:color="auto" w:fill="auto"/>
        <w:spacing w:line="276" w:lineRule="auto"/>
        <w:ind w:firstLine="340"/>
        <w:jc w:val="both"/>
        <w:rPr>
          <w:sz w:val="28"/>
          <w:szCs w:val="28"/>
        </w:rPr>
      </w:pPr>
    </w:p>
    <w:p w:rsidR="001779B3" w:rsidRDefault="001779B3" w:rsidP="00B840B3">
      <w:pPr>
        <w:pStyle w:val="BodyText"/>
        <w:numPr>
          <w:ilvl w:val="1"/>
          <w:numId w:val="33"/>
        </w:numPr>
        <w:shd w:val="clear" w:color="auto" w:fill="auto"/>
        <w:spacing w:line="276" w:lineRule="auto"/>
        <w:jc w:val="both"/>
        <w:rPr>
          <w:rStyle w:val="BodyTextChar"/>
          <w:rFonts w:eastAsia="Calibri"/>
          <w:b/>
          <w:bCs/>
          <w:color w:val="000000"/>
          <w:sz w:val="28"/>
          <w:szCs w:val="28"/>
          <w:lang w:eastAsia="uk-UA"/>
        </w:rPr>
      </w:pPr>
      <w:r w:rsidRPr="00376F25">
        <w:rPr>
          <w:rStyle w:val="BodyTextChar"/>
          <w:rFonts w:eastAsia="Calibri"/>
          <w:b/>
          <w:bCs/>
          <w:color w:val="000000"/>
          <w:sz w:val="28"/>
          <w:szCs w:val="28"/>
          <w:lang w:eastAsia="uk-UA"/>
        </w:rPr>
        <w:t>Профком</w:t>
      </w:r>
      <w:r>
        <w:rPr>
          <w:rStyle w:val="BodyTextChar"/>
          <w:rFonts w:eastAsia="Calibri"/>
          <w:b/>
          <w:bCs/>
          <w:color w:val="000000"/>
          <w:sz w:val="28"/>
          <w:szCs w:val="28"/>
          <w:lang w:val="uk-UA" w:eastAsia="uk-UA"/>
        </w:rPr>
        <w:t xml:space="preserve"> зобов’язується: </w:t>
      </w:r>
    </w:p>
    <w:p w:rsidR="001779B3" w:rsidRPr="00376F25" w:rsidRDefault="001779B3" w:rsidP="00376F25">
      <w:pPr>
        <w:pStyle w:val="BodyText"/>
        <w:shd w:val="clear" w:color="auto" w:fill="auto"/>
        <w:spacing w:line="276" w:lineRule="auto"/>
        <w:ind w:firstLine="340"/>
        <w:jc w:val="both"/>
        <w:rPr>
          <w:sz w:val="28"/>
          <w:szCs w:val="28"/>
        </w:rPr>
      </w:pPr>
    </w:p>
    <w:p w:rsidR="001779B3" w:rsidRPr="00376F25" w:rsidRDefault="001779B3" w:rsidP="00B840B3">
      <w:pPr>
        <w:pStyle w:val="BodyText"/>
        <w:numPr>
          <w:ilvl w:val="0"/>
          <w:numId w:val="5"/>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Контролювати стан дотримання трудового законодавства.</w:t>
      </w:r>
    </w:p>
    <w:p w:rsidR="001779B3" w:rsidRPr="00376F25" w:rsidRDefault="001779B3" w:rsidP="00B840B3">
      <w:pPr>
        <w:pStyle w:val="BodyText"/>
        <w:numPr>
          <w:ilvl w:val="0"/>
          <w:numId w:val="5"/>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Інформувати трудовий колектив про зміни в трудовому законодавстві, надавати індивідуальні консультації членам Профспілки.</w:t>
      </w:r>
    </w:p>
    <w:p w:rsidR="001779B3" w:rsidRPr="00376F25" w:rsidRDefault="001779B3" w:rsidP="00B840B3">
      <w:pPr>
        <w:pStyle w:val="BodyText"/>
        <w:numPr>
          <w:ilvl w:val="0"/>
          <w:numId w:val="5"/>
        </w:numPr>
        <w:shd w:val="clear" w:color="auto" w:fill="auto"/>
        <w:tabs>
          <w:tab w:val="left" w:pos="993"/>
        </w:tabs>
        <w:spacing w:line="276" w:lineRule="auto"/>
        <w:ind w:firstLine="340"/>
        <w:jc w:val="both"/>
        <w:rPr>
          <w:sz w:val="28"/>
          <w:szCs w:val="28"/>
        </w:rPr>
      </w:pPr>
      <w:r w:rsidRPr="00376F25">
        <w:rPr>
          <w:rStyle w:val="BodyTextChar"/>
          <w:rFonts w:eastAsia="Calibri"/>
          <w:color w:val="000000"/>
          <w:sz w:val="28"/>
          <w:szCs w:val="28"/>
          <w:lang w:eastAsia="uk-UA"/>
        </w:rPr>
        <w:t>Враховуючи думку членів Профспілки, готувати пропозиції для адміністрації щодо покращення роботи закладу.</w:t>
      </w:r>
    </w:p>
    <w:p w:rsidR="001779B3" w:rsidRPr="00376F25" w:rsidRDefault="001779B3" w:rsidP="00B840B3">
      <w:pPr>
        <w:widowControl w:val="0"/>
        <w:numPr>
          <w:ilvl w:val="0"/>
          <w:numId w:val="6"/>
        </w:numPr>
        <w:tabs>
          <w:tab w:val="left" w:pos="993"/>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1779B3" w:rsidRPr="00376F25" w:rsidRDefault="001779B3" w:rsidP="00B840B3">
      <w:pPr>
        <w:widowControl w:val="0"/>
        <w:numPr>
          <w:ilvl w:val="0"/>
          <w:numId w:val="6"/>
        </w:numPr>
        <w:tabs>
          <w:tab w:val="left" w:pos="993"/>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Сприяти зміцненню виробничої та трудової дисципліни в закладі освіти.</w:t>
      </w:r>
    </w:p>
    <w:p w:rsidR="001779B3" w:rsidRPr="002A0FBE" w:rsidRDefault="001779B3" w:rsidP="002A0FBE">
      <w:pPr>
        <w:widowControl w:val="0"/>
        <w:numPr>
          <w:ilvl w:val="0"/>
          <w:numId w:val="6"/>
        </w:numPr>
        <w:tabs>
          <w:tab w:val="left" w:pos="993"/>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Утримуватися від організації страйків з питань, включених до колективного договору, за умови їх вирішення у встановленому законодавством порядку.</w:t>
      </w:r>
    </w:p>
    <w:p w:rsidR="001779B3" w:rsidRDefault="001779B3" w:rsidP="00B840B3">
      <w:pPr>
        <w:pStyle w:val="ListParagraph"/>
        <w:widowControl w:val="0"/>
        <w:numPr>
          <w:ilvl w:val="0"/>
          <w:numId w:val="33"/>
        </w:numPr>
        <w:spacing w:after="0" w:line="276" w:lineRule="auto"/>
        <w:ind w:hanging="166"/>
        <w:jc w:val="center"/>
        <w:rPr>
          <w:rFonts w:ascii="Times New Roman" w:hAnsi="Times New Roman"/>
          <w:b/>
          <w:bCs/>
          <w:color w:val="000000"/>
          <w:sz w:val="28"/>
          <w:szCs w:val="28"/>
          <w:lang w:eastAsia="uk-UA"/>
        </w:rPr>
      </w:pPr>
      <w:r w:rsidRPr="00365721">
        <w:rPr>
          <w:rFonts w:ascii="Times New Roman" w:hAnsi="Times New Roman"/>
          <w:b/>
          <w:bCs/>
          <w:color w:val="000000"/>
          <w:sz w:val="28"/>
          <w:szCs w:val="28"/>
          <w:lang w:eastAsia="uk-UA"/>
        </w:rPr>
        <w:t>Зайнятість та соціальний захист від безробіття.</w:t>
      </w:r>
    </w:p>
    <w:p w:rsidR="001779B3" w:rsidRPr="00365721" w:rsidRDefault="001779B3" w:rsidP="00365721">
      <w:pPr>
        <w:pStyle w:val="ListParagraph"/>
        <w:widowControl w:val="0"/>
        <w:spacing w:after="0" w:line="276" w:lineRule="auto"/>
        <w:ind w:left="450"/>
        <w:rPr>
          <w:rFonts w:ascii="Times New Roman" w:hAnsi="Times New Roman"/>
          <w:b/>
          <w:bCs/>
          <w:color w:val="000000"/>
          <w:sz w:val="28"/>
          <w:szCs w:val="28"/>
          <w:lang w:eastAsia="uk-UA"/>
        </w:rPr>
      </w:pPr>
    </w:p>
    <w:p w:rsidR="001779B3" w:rsidRPr="00365721" w:rsidRDefault="001779B3" w:rsidP="00365721">
      <w:pPr>
        <w:widowControl w:val="0"/>
        <w:numPr>
          <w:ilvl w:val="0"/>
          <w:numId w:val="7"/>
        </w:numPr>
        <w:tabs>
          <w:tab w:val="left" w:pos="993"/>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Адміністрація зобов’язується:</w:t>
      </w:r>
    </w:p>
    <w:p w:rsidR="001779B3" w:rsidRPr="00376F25" w:rsidRDefault="001779B3" w:rsidP="00365721">
      <w:pPr>
        <w:widowControl w:val="0"/>
        <w:tabs>
          <w:tab w:val="left" w:pos="993"/>
        </w:tabs>
        <w:spacing w:after="0" w:line="276" w:lineRule="auto"/>
        <w:ind w:left="340"/>
        <w:jc w:val="both"/>
        <w:rPr>
          <w:rFonts w:ascii="Times New Roman" w:hAnsi="Times New Roman"/>
          <w:color w:val="000000"/>
          <w:sz w:val="28"/>
          <w:szCs w:val="28"/>
          <w:lang w:eastAsia="uk-UA"/>
        </w:rPr>
      </w:pPr>
    </w:p>
    <w:p w:rsidR="001779B3" w:rsidRPr="00376F25" w:rsidRDefault="001779B3" w:rsidP="00B840B3">
      <w:pPr>
        <w:widowControl w:val="0"/>
        <w:numPr>
          <w:ilvl w:val="0"/>
          <w:numId w:val="8"/>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rsidR="001779B3" w:rsidRPr="00376F25" w:rsidRDefault="001779B3" w:rsidP="00B840B3">
      <w:pPr>
        <w:pStyle w:val="msonormalcxspmiddle"/>
        <w:widowControl w:val="0"/>
        <w:numPr>
          <w:ilvl w:val="0"/>
          <w:numId w:val="8"/>
        </w:numPr>
        <w:tabs>
          <w:tab w:val="left" w:pos="1134"/>
        </w:tabs>
        <w:spacing w:before="0" w:beforeAutospacing="0" w:after="0" w:afterAutospacing="0" w:line="276" w:lineRule="auto"/>
        <w:ind w:firstLine="340"/>
        <w:contextualSpacing/>
        <w:jc w:val="both"/>
        <w:rPr>
          <w:color w:val="000000"/>
          <w:sz w:val="28"/>
          <w:szCs w:val="28"/>
          <w:lang w:val="uk-UA" w:eastAsia="uk-UA"/>
        </w:rPr>
      </w:pPr>
      <w:r w:rsidRPr="00376F25">
        <w:rPr>
          <w:color w:val="000000"/>
          <w:sz w:val="28"/>
          <w:szCs w:val="28"/>
          <w:lang w:val="uk-UA" w:eastAsia="uk-UA"/>
        </w:rPr>
        <w:t>Повідомляти педагогів про тижневе навантаження в наступному навчальному році не пізніше 1 червня,</w:t>
      </w:r>
      <w:r>
        <w:rPr>
          <w:color w:val="000000"/>
          <w:sz w:val="28"/>
          <w:szCs w:val="28"/>
          <w:lang w:val="uk-UA" w:eastAsia="uk-UA"/>
        </w:rPr>
        <w:t xml:space="preserve"> </w:t>
      </w:r>
      <w:r w:rsidRPr="00376F25">
        <w:rPr>
          <w:color w:val="000000"/>
          <w:sz w:val="28"/>
          <w:szCs w:val="28"/>
          <w:lang w:val="uk-UA" w:eastAsia="uk-UA"/>
        </w:rPr>
        <w:t>шляхом формування наказу та ознайомлення з ним педпрацівників.</w:t>
      </w:r>
    </w:p>
    <w:p w:rsidR="001779B3" w:rsidRPr="00365721" w:rsidRDefault="001779B3" w:rsidP="00376F25">
      <w:pPr>
        <w:pStyle w:val="msonormalcxspmiddle"/>
        <w:widowControl w:val="0"/>
        <w:shd w:val="clear" w:color="auto" w:fill="FFFFFF"/>
        <w:spacing w:after="0" w:afterAutospacing="0" w:line="276" w:lineRule="auto"/>
        <w:ind w:firstLine="340"/>
        <w:contextualSpacing/>
        <w:jc w:val="both"/>
        <w:rPr>
          <w:sz w:val="28"/>
          <w:szCs w:val="28"/>
          <w:lang w:val="uk-UA" w:eastAsia="uk-UA"/>
        </w:rPr>
      </w:pPr>
      <w:r w:rsidRPr="00365721">
        <w:rPr>
          <w:sz w:val="28"/>
          <w:szCs w:val="28"/>
          <w:lang w:val="uk-UA" w:eastAsia="uk-UA"/>
        </w:rPr>
        <w:t>3.1.3. 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 згідно норм чинного законодавства.</w:t>
      </w:r>
    </w:p>
    <w:p w:rsidR="001779B3" w:rsidRDefault="001779B3" w:rsidP="00365721">
      <w:pPr>
        <w:pStyle w:val="msonormalcxspmiddle"/>
        <w:widowControl w:val="0"/>
        <w:shd w:val="clear" w:color="auto" w:fill="FFFFFF"/>
        <w:spacing w:after="0" w:afterAutospacing="0" w:line="276" w:lineRule="auto"/>
        <w:ind w:firstLine="340"/>
        <w:contextualSpacing/>
        <w:jc w:val="both"/>
        <w:rPr>
          <w:sz w:val="28"/>
          <w:szCs w:val="28"/>
          <w:lang w:val="uk-UA" w:eastAsia="uk-UA"/>
        </w:rPr>
      </w:pPr>
      <w:r w:rsidRPr="00365721">
        <w:rPr>
          <w:sz w:val="28"/>
          <w:szCs w:val="28"/>
          <w:lang w:val="uk-UA" w:eastAsia="uk-UA"/>
        </w:rPr>
        <w:t>3.1.4. Якщо курси підвищення кваліфікації педпрацівників проводяться в дистанційній формі, відряджати педагогів на курси наказом по закладу освіти без виплати добових із збереженням на період курсового навчання середньої заробітної плати</w:t>
      </w:r>
      <w:r>
        <w:rPr>
          <w:sz w:val="28"/>
          <w:szCs w:val="28"/>
          <w:lang w:val="uk-UA" w:eastAsia="uk-UA"/>
        </w:rPr>
        <w:t>.</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sz w:val="28"/>
          <w:szCs w:val="28"/>
          <w:lang w:val="uk-UA" w:eastAsia="uk-UA"/>
        </w:rPr>
        <w:t xml:space="preserve">3.1.5. </w:t>
      </w:r>
      <w:r w:rsidRPr="00376F25">
        <w:rPr>
          <w:color w:val="000000"/>
          <w:sz w:val="28"/>
          <w:szCs w:val="28"/>
          <w:lang w:val="uk-UA" w:eastAsia="uk-UA"/>
        </w:rPr>
        <w:t>Сприяти встановленню навчального навантаження педпрацівникам на рівні не нижчому, ніж на ставку, в т.ч. шляхом подання клопотань про збільшення годин шкільного компоненту, факультативів, гурткової роботи.</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3.1.6. </w:t>
      </w:r>
      <w:r w:rsidRPr="00376F25">
        <w:rPr>
          <w:color w:val="000000"/>
          <w:sz w:val="28"/>
          <w:szCs w:val="28"/>
          <w:lang w:val="uk-UA" w:eastAsia="uk-UA"/>
        </w:rPr>
        <w:t xml:space="preserve">При неповному навантаженні </w:t>
      </w:r>
      <w:r>
        <w:rPr>
          <w:color w:val="000000"/>
          <w:sz w:val="28"/>
          <w:szCs w:val="28"/>
          <w:lang w:val="uk-UA" w:eastAsia="uk-UA"/>
        </w:rPr>
        <w:t>педагогів</w:t>
      </w:r>
      <w:r w:rsidRPr="00376F25">
        <w:rPr>
          <w:color w:val="000000"/>
          <w:sz w:val="28"/>
          <w:szCs w:val="28"/>
          <w:lang w:val="uk-UA" w:eastAsia="uk-UA"/>
        </w:rPr>
        <w:t xml:space="preserve"> навчальними годинами, не надавати годин понад визначену норму керівнику установи та його заступникам при наявності відповідних спеціалістів, що не мають повного навантаження. </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3.1.7. </w:t>
      </w:r>
      <w:r w:rsidRPr="00376F25">
        <w:rPr>
          <w:color w:val="000000"/>
          <w:sz w:val="28"/>
          <w:szCs w:val="28"/>
          <w:lang w:val="uk-UA" w:eastAsia="uk-UA"/>
        </w:rPr>
        <w:t>При звільненні педпрацівників вивільнені години розподіляти в першу чергу між тими працівниками, які не мають повного навантаження.</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3.1.8. </w:t>
      </w:r>
      <w:r w:rsidRPr="00376F25">
        <w:rPr>
          <w:color w:val="000000"/>
          <w:sz w:val="28"/>
          <w:szCs w:val="28"/>
          <w:lang w:val="uk-UA" w:eastAsia="uk-UA"/>
        </w:rPr>
        <w:t>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3.1.9. </w:t>
      </w:r>
      <w:r w:rsidRPr="00376F25">
        <w:rPr>
          <w:color w:val="000000"/>
          <w:sz w:val="28"/>
          <w:szCs w:val="28"/>
          <w:lang w:val="uk-UA" w:eastAsia="uk-UA"/>
        </w:rPr>
        <w:t>Здійснювати звільнення педагогів у зв’язку зі скороченням обсягу навчального навантаження тільки після закінчення навчального року.</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3.1.10. </w:t>
      </w:r>
      <w:r w:rsidRPr="00376F25">
        <w:rPr>
          <w:color w:val="000000"/>
          <w:sz w:val="28"/>
          <w:szCs w:val="28"/>
          <w:lang w:val="uk-UA" w:eastAsia="uk-UA"/>
        </w:rPr>
        <w:t>При звільненні працівників за скороченням штату, чи при реорганізації закладу виплачувати їм вихідн</w:t>
      </w:r>
      <w:r w:rsidRPr="00365721">
        <w:rPr>
          <w:color w:val="000000"/>
          <w:sz w:val="28"/>
          <w:szCs w:val="28"/>
          <w:lang w:val="uk-UA" w:eastAsia="uk-UA"/>
        </w:rPr>
        <w:t>у</w:t>
      </w:r>
      <w:r w:rsidRPr="00376F25">
        <w:rPr>
          <w:color w:val="000000"/>
          <w:sz w:val="28"/>
          <w:szCs w:val="28"/>
          <w:lang w:val="uk-UA" w:eastAsia="uk-UA"/>
        </w:rPr>
        <w:t xml:space="preserve"> допомог</w:t>
      </w:r>
      <w:r w:rsidRPr="00365721">
        <w:rPr>
          <w:color w:val="000000"/>
          <w:sz w:val="28"/>
          <w:szCs w:val="28"/>
          <w:lang w:val="uk-UA" w:eastAsia="uk-UA"/>
        </w:rPr>
        <w:t>у.</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3.1.11. </w:t>
      </w:r>
      <w:r w:rsidRPr="00376F25">
        <w:rPr>
          <w:color w:val="000000"/>
          <w:sz w:val="28"/>
          <w:szCs w:val="28"/>
          <w:lang w:val="uk-UA" w:eastAsia="uk-UA"/>
        </w:rPr>
        <w:t>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rsidR="001779B3" w:rsidRDefault="001779B3" w:rsidP="00365721">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3.1.12. </w:t>
      </w:r>
      <w:r w:rsidRPr="00376F25">
        <w:rPr>
          <w:color w:val="000000"/>
          <w:sz w:val="28"/>
          <w:szCs w:val="28"/>
          <w:lang w:val="uk-UA" w:eastAsia="uk-UA"/>
        </w:rPr>
        <w:t>Вживати заходів для недопущення запровадження такого режиму роботи працівників навчального закладу, який може призвести до встановлення місячної заробітної плати в розмірі менше посадового окладу (ставки заробітної плати).</w:t>
      </w:r>
    </w:p>
    <w:p w:rsidR="001779B3" w:rsidRDefault="001779B3" w:rsidP="00A22F0E">
      <w:pPr>
        <w:pStyle w:val="msonormalcxspmiddle"/>
        <w:widowControl w:val="0"/>
        <w:shd w:val="clear" w:color="auto" w:fill="FFFFFF"/>
        <w:spacing w:after="0" w:afterAutospacing="0" w:line="276" w:lineRule="auto"/>
        <w:ind w:firstLine="340"/>
        <w:contextualSpacing/>
        <w:jc w:val="both"/>
        <w:rPr>
          <w:color w:val="000000"/>
          <w:sz w:val="28"/>
          <w:szCs w:val="28"/>
          <w:lang w:eastAsia="uk-UA"/>
        </w:rPr>
      </w:pPr>
      <w:r>
        <w:rPr>
          <w:color w:val="000000"/>
          <w:sz w:val="28"/>
          <w:szCs w:val="28"/>
          <w:lang w:val="uk-UA" w:eastAsia="uk-UA"/>
        </w:rPr>
        <w:t xml:space="preserve">3.1.13. </w:t>
      </w:r>
      <w:r w:rsidRPr="00376F25">
        <w:rPr>
          <w:color w:val="000000"/>
          <w:sz w:val="28"/>
          <w:szCs w:val="28"/>
          <w:lang w:val="uk-UA" w:eastAsia="uk-UA"/>
        </w:rPr>
        <w:t>Не допускати звільнення працівників навчальних закладів та переведенні їх на контрактну форму трудового договору без згоди працівників при зміні власника закладу освіти</w:t>
      </w:r>
      <w:r w:rsidRPr="00376F25">
        <w:rPr>
          <w:color w:val="000000"/>
          <w:sz w:val="28"/>
          <w:szCs w:val="28"/>
          <w:lang w:eastAsia="uk-UA"/>
        </w:rPr>
        <w:t>.</w:t>
      </w:r>
    </w:p>
    <w:p w:rsidR="001779B3" w:rsidRDefault="001779B3" w:rsidP="00A22F0E">
      <w:pPr>
        <w:pStyle w:val="msonormalcxspmiddle"/>
        <w:widowControl w:val="0"/>
        <w:shd w:val="clear" w:color="auto" w:fill="FFFFFF"/>
        <w:spacing w:after="0" w:afterAutospacing="0" w:line="276" w:lineRule="auto"/>
        <w:ind w:firstLine="340"/>
        <w:contextualSpacing/>
        <w:jc w:val="both"/>
        <w:rPr>
          <w:color w:val="000000"/>
          <w:sz w:val="28"/>
          <w:szCs w:val="28"/>
          <w:lang w:val="uk-UA" w:eastAsia="uk-UA"/>
        </w:rPr>
      </w:pPr>
      <w:r>
        <w:rPr>
          <w:color w:val="000000"/>
          <w:sz w:val="28"/>
          <w:szCs w:val="28"/>
          <w:lang w:val="uk-UA" w:eastAsia="uk-UA"/>
        </w:rPr>
        <w:t xml:space="preserve">3.1.13. </w:t>
      </w:r>
      <w:r w:rsidRPr="00376F25">
        <w:rPr>
          <w:color w:val="000000"/>
          <w:sz w:val="28"/>
          <w:szCs w:val="28"/>
          <w:lang w:val="uk-UA" w:eastAsia="uk-UA"/>
        </w:rPr>
        <w:t>Не допускати припинення шляхом реорганізації (злиття, приєднання, поділу,</w:t>
      </w:r>
      <w:r>
        <w:rPr>
          <w:color w:val="000000"/>
          <w:sz w:val="28"/>
          <w:szCs w:val="28"/>
          <w:lang w:val="uk-UA" w:eastAsia="uk-UA"/>
        </w:rPr>
        <w:t xml:space="preserve"> </w:t>
      </w:r>
      <w:r w:rsidRPr="00376F25">
        <w:rPr>
          <w:color w:val="000000"/>
          <w:sz w:val="28"/>
          <w:szCs w:val="28"/>
          <w:lang w:val="uk-UA" w:eastAsia="uk-UA"/>
        </w:rPr>
        <w:t>перетворення) або ліквідації закладів освіти та у</w:t>
      </w:r>
      <w:r>
        <w:rPr>
          <w:color w:val="000000"/>
          <w:sz w:val="28"/>
          <w:szCs w:val="28"/>
          <w:lang w:val="uk-UA" w:eastAsia="uk-UA"/>
        </w:rPr>
        <w:t xml:space="preserve"> </w:t>
      </w:r>
      <w:r w:rsidRPr="00376F25">
        <w:rPr>
          <w:color w:val="000000"/>
          <w:sz w:val="28"/>
          <w:szCs w:val="28"/>
          <w:lang w:val="uk-UA" w:eastAsia="uk-UA"/>
        </w:rPr>
        <w:t>зв’язку з цим звільнення педагогічних працівників чи скорочення штатів</w:t>
      </w:r>
      <w:r>
        <w:rPr>
          <w:color w:val="000000"/>
          <w:sz w:val="28"/>
          <w:szCs w:val="28"/>
          <w:lang w:val="uk-UA" w:eastAsia="uk-UA"/>
        </w:rPr>
        <w:t xml:space="preserve"> </w:t>
      </w:r>
      <w:r w:rsidRPr="00376F25">
        <w:rPr>
          <w:color w:val="000000"/>
          <w:sz w:val="28"/>
          <w:szCs w:val="28"/>
          <w:lang w:val="uk-UA" w:eastAsia="uk-UA"/>
        </w:rPr>
        <w:t>посеред навчального року.</w:t>
      </w:r>
    </w:p>
    <w:p w:rsidR="001779B3" w:rsidRPr="00A22F0E" w:rsidRDefault="001779B3" w:rsidP="00A22F0E">
      <w:pPr>
        <w:pStyle w:val="msonormalcxspmiddle"/>
        <w:widowControl w:val="0"/>
        <w:shd w:val="clear" w:color="auto" w:fill="FFFFFF"/>
        <w:spacing w:after="0" w:afterAutospacing="0" w:line="276" w:lineRule="auto"/>
        <w:ind w:firstLine="340"/>
        <w:contextualSpacing/>
        <w:jc w:val="both"/>
        <w:rPr>
          <w:sz w:val="28"/>
          <w:szCs w:val="28"/>
          <w:lang w:val="uk-UA" w:eastAsia="uk-UA"/>
        </w:rPr>
      </w:pPr>
    </w:p>
    <w:p w:rsidR="001779B3" w:rsidRPr="00A22F0E" w:rsidRDefault="001779B3" w:rsidP="00376F25">
      <w:pPr>
        <w:widowControl w:val="0"/>
        <w:numPr>
          <w:ilvl w:val="0"/>
          <w:numId w:val="7"/>
        </w:numPr>
        <w:tabs>
          <w:tab w:val="left" w:pos="1345"/>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Сторони домовились:</w:t>
      </w:r>
    </w:p>
    <w:p w:rsidR="001779B3" w:rsidRPr="00376F25" w:rsidRDefault="001779B3" w:rsidP="00A22F0E">
      <w:pPr>
        <w:widowControl w:val="0"/>
        <w:tabs>
          <w:tab w:val="left" w:pos="1345"/>
        </w:tabs>
        <w:spacing w:after="0" w:line="276" w:lineRule="auto"/>
        <w:ind w:left="340"/>
        <w:jc w:val="both"/>
        <w:rPr>
          <w:rFonts w:ascii="Times New Roman" w:hAnsi="Times New Roman"/>
          <w:color w:val="000000"/>
          <w:sz w:val="28"/>
          <w:szCs w:val="28"/>
          <w:lang w:eastAsia="uk-UA"/>
        </w:rPr>
      </w:pP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3.2.1. Організувати в трудовому колективі навчальні семінари для працівників з питань чинного трудового законодавства.</w:t>
      </w:r>
    </w:p>
    <w:p w:rsidR="001779B3" w:rsidRPr="00A22F0E" w:rsidRDefault="001779B3" w:rsidP="00B840B3">
      <w:pPr>
        <w:widowControl w:val="0"/>
        <w:numPr>
          <w:ilvl w:val="0"/>
          <w:numId w:val="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допускати звільнення працівників, які мають переважне право на залишення на</w:t>
      </w:r>
      <w:r>
        <w:rPr>
          <w:rFonts w:ascii="Times New Roman" w:hAnsi="Times New Roman"/>
          <w:color w:val="000000"/>
          <w:sz w:val="28"/>
          <w:szCs w:val="28"/>
          <w:lang w:eastAsia="uk-UA"/>
        </w:rPr>
        <w:t xml:space="preserve"> </w:t>
      </w:r>
      <w:r w:rsidRPr="00A22F0E">
        <w:rPr>
          <w:rFonts w:ascii="Times New Roman" w:hAnsi="Times New Roman"/>
          <w:color w:val="000000"/>
          <w:sz w:val="28"/>
          <w:szCs w:val="28"/>
          <w:lang w:eastAsia="uk-UA"/>
        </w:rPr>
        <w:t>роботі або, які не можуть бути звільнені згідно чинного законодавства</w:t>
      </w:r>
      <w:r>
        <w:rPr>
          <w:rFonts w:ascii="Times New Roman" w:hAnsi="Times New Roman"/>
          <w:color w:val="000000"/>
          <w:sz w:val="28"/>
          <w:szCs w:val="28"/>
          <w:lang w:eastAsia="uk-UA"/>
        </w:rPr>
        <w:t xml:space="preserve"> </w:t>
      </w:r>
      <w:r w:rsidRPr="00A22F0E">
        <w:rPr>
          <w:rFonts w:ascii="Times New Roman" w:hAnsi="Times New Roman"/>
          <w:color w:val="000000"/>
          <w:sz w:val="28"/>
          <w:szCs w:val="28"/>
          <w:lang w:eastAsia="uk-UA"/>
        </w:rPr>
        <w:t>(ст.ст.42,</w:t>
      </w:r>
      <w:r>
        <w:rPr>
          <w:rFonts w:ascii="Times New Roman" w:hAnsi="Times New Roman"/>
          <w:color w:val="000000"/>
          <w:sz w:val="28"/>
          <w:szCs w:val="28"/>
          <w:lang w:eastAsia="uk-UA"/>
        </w:rPr>
        <w:t xml:space="preserve"> </w:t>
      </w:r>
      <w:r w:rsidRPr="00A22F0E">
        <w:rPr>
          <w:rFonts w:ascii="Times New Roman" w:hAnsi="Times New Roman"/>
          <w:color w:val="000000"/>
          <w:sz w:val="28"/>
          <w:szCs w:val="28"/>
          <w:lang w:eastAsia="uk-UA"/>
        </w:rPr>
        <w:t>184</w:t>
      </w:r>
      <w:r>
        <w:rPr>
          <w:rFonts w:ascii="Times New Roman" w:hAnsi="Times New Roman"/>
          <w:color w:val="000000"/>
          <w:sz w:val="28"/>
          <w:szCs w:val="28"/>
          <w:lang w:eastAsia="uk-UA"/>
        </w:rPr>
        <w:t xml:space="preserve"> </w:t>
      </w:r>
      <w:r w:rsidRPr="00A22F0E">
        <w:rPr>
          <w:rFonts w:ascii="Times New Roman" w:hAnsi="Times New Roman"/>
          <w:color w:val="000000"/>
          <w:sz w:val="28"/>
          <w:szCs w:val="28"/>
          <w:lang w:eastAsia="uk-UA"/>
        </w:rPr>
        <w:t>КЗпП</w:t>
      </w:r>
      <w:r>
        <w:rPr>
          <w:rFonts w:ascii="Times New Roman" w:hAnsi="Times New Roman"/>
          <w:color w:val="000000"/>
          <w:sz w:val="28"/>
          <w:szCs w:val="28"/>
          <w:lang w:eastAsia="uk-UA"/>
        </w:rPr>
        <w:t xml:space="preserve"> </w:t>
      </w:r>
      <w:r w:rsidRPr="00A22F0E">
        <w:rPr>
          <w:rFonts w:ascii="Times New Roman" w:hAnsi="Times New Roman"/>
          <w:color w:val="000000"/>
          <w:sz w:val="28"/>
          <w:szCs w:val="28"/>
          <w:lang w:eastAsia="uk-UA"/>
        </w:rPr>
        <w:t>України та інші законодавчі акти).</w:t>
      </w:r>
    </w:p>
    <w:p w:rsidR="001779B3" w:rsidRPr="00376F25" w:rsidRDefault="001779B3" w:rsidP="00B840B3">
      <w:pPr>
        <w:widowControl w:val="0"/>
        <w:numPr>
          <w:ilvl w:val="0"/>
          <w:numId w:val="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1779B3" w:rsidRDefault="001779B3" w:rsidP="00B840B3">
      <w:pPr>
        <w:widowControl w:val="0"/>
        <w:numPr>
          <w:ilvl w:val="0"/>
          <w:numId w:val="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Забезпечити працевлаштування на вільні і нововведені педагогічні посади в закладі освіти працівників, з числа постійно працюючих в цьому закладі по основному місцю роботи, які </w:t>
      </w:r>
      <w:r w:rsidRPr="00376F25">
        <w:rPr>
          <w:rFonts w:ascii="Times New Roman" w:hAnsi="Times New Roman"/>
          <w:iCs/>
          <w:color w:val="000000"/>
          <w:sz w:val="28"/>
          <w:szCs w:val="28"/>
          <w:lang w:eastAsia="uk-UA"/>
        </w:rPr>
        <w:t xml:space="preserve">мають відповідну фахову освіту та не мають повної ставки заробітної плати за посадою або ставки </w:t>
      </w:r>
      <w:r w:rsidRPr="00376F25">
        <w:rPr>
          <w:rFonts w:ascii="Times New Roman" w:hAnsi="Times New Roman"/>
          <w:color w:val="000000"/>
          <w:sz w:val="28"/>
          <w:szCs w:val="28"/>
          <w:lang w:eastAsia="uk-UA"/>
        </w:rPr>
        <w:t>у навчальних годин в цьому закладі та інших освітніх закладах громади.</w:t>
      </w:r>
    </w:p>
    <w:p w:rsidR="001779B3" w:rsidRPr="00A22F0E" w:rsidRDefault="001779B3" w:rsidP="00A22F0E">
      <w:pPr>
        <w:widowControl w:val="0"/>
        <w:tabs>
          <w:tab w:val="left" w:pos="1134"/>
        </w:tabs>
        <w:spacing w:after="0" w:line="276"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ab/>
      </w:r>
      <w:r w:rsidRPr="00A22F0E">
        <w:rPr>
          <w:rFonts w:ascii="Times New Roman" w:hAnsi="Times New Roman"/>
          <w:color w:val="000000"/>
          <w:sz w:val="28"/>
          <w:szCs w:val="28"/>
          <w:lang w:eastAsia="uk-UA"/>
        </w:rPr>
        <w:t>При умові забезпечення штатних працівників закладів освіти повним навантаженням,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1779B3" w:rsidRPr="00376F25" w:rsidRDefault="001779B3" w:rsidP="00376F25">
      <w:pPr>
        <w:widowControl w:val="0"/>
        <w:spacing w:after="0" w:line="276" w:lineRule="auto"/>
        <w:ind w:firstLine="340"/>
        <w:jc w:val="both"/>
        <w:rPr>
          <w:rFonts w:ascii="Times New Roman" w:hAnsi="Times New Roman"/>
          <w:color w:val="FF0000"/>
          <w:sz w:val="28"/>
          <w:szCs w:val="28"/>
          <w:lang w:eastAsia="uk-UA"/>
        </w:rPr>
      </w:pPr>
      <w:r w:rsidRPr="00376F25">
        <w:rPr>
          <w:rFonts w:ascii="Times New Roman" w:hAnsi="Times New Roman"/>
          <w:color w:val="000000"/>
          <w:sz w:val="28"/>
          <w:szCs w:val="28"/>
          <w:lang w:eastAsia="uk-UA"/>
        </w:rPr>
        <w:t>3.2.5 На вакантні посади в освітніх закладах призначати</w:t>
      </w:r>
      <w:r>
        <w:rPr>
          <w:rFonts w:ascii="Times New Roman" w:hAnsi="Times New Roman"/>
          <w:color w:val="000000"/>
          <w:sz w:val="28"/>
          <w:szCs w:val="28"/>
          <w:lang w:eastAsia="uk-UA"/>
        </w:rPr>
        <w:t>,</w:t>
      </w:r>
      <w:r w:rsidRPr="00376F25">
        <w:rPr>
          <w:rFonts w:ascii="Times New Roman" w:hAnsi="Times New Roman"/>
          <w:color w:val="000000"/>
          <w:sz w:val="28"/>
          <w:szCs w:val="28"/>
          <w:lang w:eastAsia="uk-UA"/>
        </w:rPr>
        <w:t xml:space="preserve"> в першу чергу</w:t>
      </w:r>
      <w:r>
        <w:rPr>
          <w:rFonts w:ascii="Times New Roman" w:hAnsi="Times New Roman"/>
          <w:color w:val="000000"/>
          <w:sz w:val="28"/>
          <w:szCs w:val="28"/>
          <w:lang w:eastAsia="uk-UA"/>
        </w:rPr>
        <w:t>,</w:t>
      </w:r>
      <w:r w:rsidRPr="00376F25">
        <w:rPr>
          <w:rFonts w:ascii="Times New Roman" w:hAnsi="Times New Roman"/>
          <w:color w:val="000000"/>
          <w:sz w:val="28"/>
          <w:szCs w:val="28"/>
          <w:lang w:eastAsia="uk-UA"/>
        </w:rPr>
        <w:t xml:space="preserve"> педагогічних працівників закладу освіти, в якому з’явилися зазначені вакансії, за їх письмовою заявою при наявності відповідної фахової освіти та відсутності у них повного навантаження</w:t>
      </w:r>
      <w:r>
        <w:rPr>
          <w:rFonts w:ascii="Times New Roman" w:hAnsi="Times New Roman"/>
          <w:color w:val="000000"/>
          <w:sz w:val="28"/>
          <w:szCs w:val="28"/>
          <w:lang w:eastAsia="uk-UA"/>
        </w:rPr>
        <w:t>.</w:t>
      </w:r>
    </w:p>
    <w:p w:rsidR="001779B3" w:rsidRDefault="001779B3" w:rsidP="007419EE">
      <w:pPr>
        <w:widowControl w:val="0"/>
        <w:spacing w:after="0" w:line="276" w:lineRule="auto"/>
        <w:ind w:firstLine="340"/>
        <w:jc w:val="both"/>
        <w:outlineLvl w:val="0"/>
        <w:rPr>
          <w:rFonts w:ascii="Times New Roman" w:hAnsi="Times New Roman"/>
          <w:b/>
          <w:bCs/>
          <w:color w:val="000000"/>
          <w:sz w:val="28"/>
          <w:szCs w:val="28"/>
          <w:lang w:eastAsia="uk-UA"/>
        </w:rPr>
      </w:pPr>
      <w:r w:rsidRPr="00376F25">
        <w:rPr>
          <w:rFonts w:ascii="Times New Roman" w:hAnsi="Times New Roman"/>
          <w:b/>
          <w:bCs/>
          <w:color w:val="000000"/>
          <w:sz w:val="28"/>
          <w:szCs w:val="28"/>
          <w:lang w:eastAsia="uk-UA"/>
        </w:rPr>
        <w:t>З.З.</w:t>
      </w:r>
      <w:r>
        <w:rPr>
          <w:rFonts w:ascii="Times New Roman" w:hAnsi="Times New Roman"/>
          <w:b/>
          <w:bCs/>
          <w:color w:val="000000"/>
          <w:sz w:val="28"/>
          <w:szCs w:val="28"/>
          <w:lang w:eastAsia="uk-UA"/>
        </w:rPr>
        <w:t xml:space="preserve"> </w:t>
      </w:r>
      <w:r w:rsidRPr="00376F25">
        <w:rPr>
          <w:rFonts w:ascii="Times New Roman" w:hAnsi="Times New Roman"/>
          <w:b/>
          <w:bCs/>
          <w:color w:val="000000"/>
          <w:sz w:val="28"/>
          <w:szCs w:val="28"/>
          <w:lang w:eastAsia="uk-UA"/>
        </w:rPr>
        <w:t>Профком зобов’язується:</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p>
    <w:p w:rsidR="001779B3" w:rsidRPr="00376F25" w:rsidRDefault="001779B3" w:rsidP="00B840B3">
      <w:pPr>
        <w:widowControl w:val="0"/>
        <w:numPr>
          <w:ilvl w:val="0"/>
          <w:numId w:val="10"/>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давати згоди на вивільнення з роботи працівників без проведення попередніх переговорів щодо їх працевлаштування.</w:t>
      </w:r>
    </w:p>
    <w:p w:rsidR="001779B3" w:rsidRPr="00376F25" w:rsidRDefault="001779B3" w:rsidP="00B840B3">
      <w:pPr>
        <w:widowControl w:val="0"/>
        <w:numPr>
          <w:ilvl w:val="0"/>
          <w:numId w:val="10"/>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знімати з профспілкового обліку працівників, звільнених за ст. 40 п.1 КЗпП України, до їх працевлаштування.</w:t>
      </w:r>
    </w:p>
    <w:p w:rsidR="001779B3" w:rsidRPr="00376F25" w:rsidRDefault="001779B3" w:rsidP="00B840B3">
      <w:pPr>
        <w:widowControl w:val="0"/>
        <w:numPr>
          <w:ilvl w:val="0"/>
          <w:numId w:val="10"/>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Контролювати порядок проведення ліквідації та реорганізації закладів освіти, </w:t>
      </w:r>
      <w:r w:rsidRPr="00376F25">
        <w:rPr>
          <w:rFonts w:ascii="Times New Roman" w:hAnsi="Times New Roman"/>
          <w:iCs/>
          <w:color w:val="000000"/>
          <w:sz w:val="28"/>
          <w:szCs w:val="28"/>
          <w:lang w:eastAsia="uk-UA"/>
        </w:rPr>
        <w:t xml:space="preserve">скорочення штатів, забезпечення працевлаштування при цьому вивільнених працівників на </w:t>
      </w:r>
      <w:r w:rsidRPr="00376F25">
        <w:rPr>
          <w:rFonts w:ascii="Times New Roman" w:hAnsi="Times New Roman"/>
          <w:color w:val="000000"/>
          <w:sz w:val="28"/>
          <w:szCs w:val="28"/>
          <w:lang w:eastAsia="uk-UA"/>
        </w:rPr>
        <w:t>новостворені робочі місця, на вакантні ставки відповідно до чинного законодавства та угоди колективного договору.</w:t>
      </w:r>
    </w:p>
    <w:p w:rsidR="001779B3" w:rsidRPr="00376F25" w:rsidRDefault="001779B3" w:rsidP="00376F25">
      <w:pPr>
        <w:widowControl w:val="0"/>
        <w:tabs>
          <w:tab w:val="left" w:pos="1390"/>
        </w:tabs>
        <w:spacing w:after="0" w:line="276" w:lineRule="auto"/>
        <w:ind w:firstLine="340"/>
        <w:jc w:val="both"/>
        <w:rPr>
          <w:rFonts w:ascii="Times New Roman" w:hAnsi="Times New Roman"/>
          <w:color w:val="000000"/>
          <w:sz w:val="28"/>
          <w:szCs w:val="28"/>
          <w:lang w:eastAsia="uk-UA"/>
        </w:rPr>
      </w:pPr>
    </w:p>
    <w:p w:rsidR="001779B3" w:rsidRPr="00A22F0E" w:rsidRDefault="001779B3" w:rsidP="00B840B3">
      <w:pPr>
        <w:pStyle w:val="ListParagraph"/>
        <w:widowControl w:val="0"/>
        <w:numPr>
          <w:ilvl w:val="0"/>
          <w:numId w:val="33"/>
        </w:numPr>
        <w:spacing w:after="0" w:line="276" w:lineRule="auto"/>
        <w:jc w:val="center"/>
        <w:rPr>
          <w:rFonts w:ascii="Times New Roman" w:hAnsi="Times New Roman"/>
          <w:b/>
          <w:bCs/>
          <w:color w:val="000000"/>
          <w:sz w:val="28"/>
          <w:szCs w:val="28"/>
          <w:lang w:eastAsia="uk-UA"/>
        </w:rPr>
      </w:pPr>
      <w:r w:rsidRPr="00A22F0E">
        <w:rPr>
          <w:rFonts w:ascii="Times New Roman" w:hAnsi="Times New Roman"/>
          <w:b/>
          <w:bCs/>
          <w:color w:val="000000"/>
          <w:sz w:val="28"/>
          <w:szCs w:val="28"/>
          <w:lang w:eastAsia="uk-UA"/>
        </w:rPr>
        <w:t>Регулювання виробничих, трудових відносин.</w:t>
      </w:r>
    </w:p>
    <w:p w:rsidR="001779B3" w:rsidRPr="00A22F0E" w:rsidRDefault="001779B3" w:rsidP="007419EE">
      <w:pPr>
        <w:pStyle w:val="ListParagraph"/>
        <w:widowControl w:val="0"/>
        <w:spacing w:after="0" w:line="276" w:lineRule="auto"/>
        <w:ind w:left="450"/>
        <w:jc w:val="center"/>
        <w:outlineLvl w:val="0"/>
        <w:rPr>
          <w:rFonts w:ascii="Times New Roman" w:hAnsi="Times New Roman"/>
          <w:b/>
          <w:bCs/>
          <w:color w:val="000000"/>
          <w:sz w:val="28"/>
          <w:szCs w:val="28"/>
          <w:lang w:eastAsia="uk-UA"/>
        </w:rPr>
      </w:pPr>
      <w:r w:rsidRPr="00A22F0E">
        <w:rPr>
          <w:rFonts w:ascii="Times New Roman" w:hAnsi="Times New Roman"/>
          <w:b/>
          <w:bCs/>
          <w:color w:val="000000"/>
          <w:sz w:val="28"/>
          <w:szCs w:val="28"/>
          <w:lang w:eastAsia="uk-UA"/>
        </w:rPr>
        <w:t>Режим праці і відпочинку.</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p>
    <w:p w:rsidR="001779B3" w:rsidRDefault="001779B3" w:rsidP="00376F25">
      <w:pPr>
        <w:widowControl w:val="0"/>
        <w:spacing w:after="0" w:line="276" w:lineRule="auto"/>
        <w:ind w:firstLine="340"/>
        <w:jc w:val="both"/>
        <w:rPr>
          <w:rFonts w:ascii="Times New Roman" w:hAnsi="Times New Roman"/>
          <w:b/>
          <w:bCs/>
          <w:color w:val="000000"/>
          <w:sz w:val="28"/>
          <w:szCs w:val="28"/>
          <w:lang w:eastAsia="uk-UA"/>
        </w:rPr>
      </w:pPr>
      <w:r w:rsidRPr="00376F25">
        <w:rPr>
          <w:rFonts w:ascii="Times New Roman" w:hAnsi="Times New Roman"/>
          <w:b/>
          <w:bCs/>
          <w:color w:val="000000"/>
          <w:sz w:val="28"/>
          <w:szCs w:val="28"/>
          <w:lang w:eastAsia="uk-UA"/>
        </w:rPr>
        <w:t>4.1 .Адміністрація зобов’язується:</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Узгоджувати з профспілковою стороною будь-які зміни</w:t>
      </w:r>
      <w:r>
        <w:rPr>
          <w:rFonts w:ascii="Times New Roman" w:hAnsi="Times New Roman"/>
          <w:color w:val="000000"/>
          <w:sz w:val="28"/>
          <w:szCs w:val="28"/>
          <w:lang w:eastAsia="uk-UA"/>
        </w:rPr>
        <w:t>:</w:t>
      </w:r>
      <w:r w:rsidRPr="00376F25">
        <w:rPr>
          <w:rFonts w:ascii="Times New Roman" w:hAnsi="Times New Roman"/>
          <w:color w:val="000000"/>
          <w:sz w:val="28"/>
          <w:szCs w:val="28"/>
          <w:lang w:eastAsia="uk-UA"/>
        </w:rPr>
        <w:t xml:space="preserve"> розклад </w:t>
      </w:r>
      <w:r>
        <w:rPr>
          <w:rFonts w:ascii="Times New Roman" w:hAnsi="Times New Roman"/>
          <w:color w:val="000000"/>
          <w:sz w:val="28"/>
          <w:szCs w:val="28"/>
          <w:lang w:eastAsia="uk-UA"/>
        </w:rPr>
        <w:t>занять</w:t>
      </w:r>
      <w:r w:rsidRPr="00376F25">
        <w:rPr>
          <w:rFonts w:ascii="Times New Roman" w:hAnsi="Times New Roman"/>
          <w:color w:val="000000"/>
          <w:sz w:val="28"/>
          <w:szCs w:val="28"/>
          <w:lang w:eastAsia="uk-UA"/>
        </w:rPr>
        <w:t>, тривалості робочого часу, режиму праці, повідомляти працівників про такі зміни за два місяці до їх запровадження.</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вимагати від працівників виконання роботи, не обумовленої трудовим договором та посадовими обов’язками.</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Визначати спільно з профкомом перелік робіт, на яких допускається поділ робочого дня на частини.</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iCs/>
          <w:color w:val="000000"/>
          <w:sz w:val="28"/>
          <w:szCs w:val="28"/>
          <w:lang w:eastAsia="uk-UA"/>
        </w:rPr>
        <w:t>Ознайомлювати працівників під розписку з наказами, які персонально</w:t>
      </w:r>
      <w:r w:rsidRPr="00376F2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ї</w:t>
      </w:r>
      <w:r w:rsidRPr="00376F25">
        <w:rPr>
          <w:rFonts w:ascii="Times New Roman" w:hAnsi="Times New Roman"/>
          <w:color w:val="000000"/>
          <w:sz w:val="28"/>
          <w:szCs w:val="28"/>
          <w:lang w:eastAsia="uk-UA"/>
        </w:rPr>
        <w:t xml:space="preserve">х </w:t>
      </w:r>
      <w:r w:rsidRPr="00376F25">
        <w:rPr>
          <w:rFonts w:ascii="Times New Roman" w:hAnsi="Times New Roman"/>
          <w:iCs/>
          <w:color w:val="000000"/>
          <w:sz w:val="28"/>
          <w:szCs w:val="28"/>
          <w:lang w:eastAsia="uk-UA"/>
        </w:rPr>
        <w:t>стосуються,</w:t>
      </w:r>
      <w:r>
        <w:rPr>
          <w:rFonts w:ascii="Times New Roman" w:hAnsi="Times New Roman"/>
          <w:iCs/>
          <w:color w:val="000000"/>
          <w:sz w:val="28"/>
          <w:szCs w:val="28"/>
          <w:lang w:eastAsia="uk-UA"/>
        </w:rPr>
        <w:t xml:space="preserve"> </w:t>
      </w:r>
      <w:r w:rsidRPr="00376F25">
        <w:rPr>
          <w:rFonts w:ascii="Times New Roman" w:hAnsi="Times New Roman"/>
          <w:iCs/>
          <w:color w:val="000000"/>
          <w:sz w:val="28"/>
          <w:szCs w:val="28"/>
          <w:lang w:eastAsia="uk-UA"/>
        </w:rPr>
        <w:t>умовами</w:t>
      </w:r>
      <w:r w:rsidRPr="00376F25">
        <w:rPr>
          <w:rFonts w:ascii="Times New Roman" w:hAnsi="Times New Roman"/>
          <w:color w:val="000000"/>
          <w:sz w:val="28"/>
          <w:szCs w:val="28"/>
          <w:lang w:eastAsia="uk-UA"/>
        </w:rPr>
        <w:t xml:space="preserve"> праці, посадовими інструкціями, правилами внутрішнього трудового розпорядку та колективним договором.</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рідше одного разу на рік аналізувати стан дотримання трудового законодавства в закладі позашкільної освіти.</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Всі заохочення працівників застосовувати за погодженням з профкомом.</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Надавати педагогам, по можливості, вільний від </w:t>
      </w:r>
      <w:r>
        <w:rPr>
          <w:rFonts w:ascii="Times New Roman" w:hAnsi="Times New Roman"/>
          <w:color w:val="000000"/>
          <w:sz w:val="28"/>
          <w:szCs w:val="28"/>
          <w:lang w:eastAsia="uk-UA"/>
        </w:rPr>
        <w:t>занять</w:t>
      </w:r>
      <w:r w:rsidRPr="00376F25">
        <w:rPr>
          <w:rFonts w:ascii="Times New Roman" w:hAnsi="Times New Roman"/>
          <w:color w:val="000000"/>
          <w:sz w:val="28"/>
          <w:szCs w:val="28"/>
          <w:lang w:eastAsia="uk-UA"/>
        </w:rPr>
        <w:t xml:space="preserve"> день для методичної підготовки, участі в семінарах.</w:t>
      </w:r>
    </w:p>
    <w:p w:rsidR="001779B3" w:rsidRPr="00376F25" w:rsidRDefault="001779B3" w:rsidP="00B840B3">
      <w:pPr>
        <w:widowControl w:val="0"/>
        <w:numPr>
          <w:ilvl w:val="0"/>
          <w:numId w:val="1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Передбачати в розкладі занять зменшення днів педагогам, які не мають повного тижневого навантаження, та тим, які доїжджають на роботу з </w:t>
      </w:r>
      <w:r w:rsidRPr="00376F25">
        <w:rPr>
          <w:rFonts w:ascii="Times New Roman" w:hAnsi="Times New Roman"/>
          <w:iCs/>
          <w:color w:val="000000"/>
          <w:sz w:val="28"/>
          <w:szCs w:val="28"/>
          <w:lang w:eastAsia="uk-UA"/>
        </w:rPr>
        <w:t>інших</w:t>
      </w:r>
      <w:r w:rsidRPr="00376F25">
        <w:rPr>
          <w:rFonts w:ascii="Times New Roman" w:hAnsi="Times New Roman"/>
          <w:color w:val="000000"/>
          <w:sz w:val="28"/>
          <w:szCs w:val="28"/>
          <w:lang w:eastAsia="uk-UA"/>
        </w:rPr>
        <w:t xml:space="preserve"> населених пунктів.</w:t>
      </w:r>
    </w:p>
    <w:p w:rsidR="001779B3" w:rsidRDefault="001779B3" w:rsidP="00A22F0E">
      <w:pPr>
        <w:pStyle w:val="ListParagraph"/>
        <w:widowControl w:val="0"/>
        <w:tabs>
          <w:tab w:val="left" w:pos="993"/>
          <w:tab w:val="left" w:pos="1134"/>
        </w:tabs>
        <w:spacing w:after="0" w:line="276" w:lineRule="auto"/>
        <w:ind w:left="340"/>
        <w:jc w:val="both"/>
        <w:rPr>
          <w:rFonts w:ascii="Times New Roman" w:hAnsi="Times New Roman"/>
          <w:color w:val="000000"/>
          <w:sz w:val="28"/>
          <w:szCs w:val="28"/>
          <w:lang w:val="uk-UA" w:eastAsia="uk-UA"/>
        </w:rPr>
      </w:pPr>
      <w:r w:rsidRPr="00376F25">
        <w:rPr>
          <w:rFonts w:ascii="Times New Roman" w:hAnsi="Times New Roman"/>
          <w:color w:val="000000"/>
          <w:sz w:val="28"/>
          <w:szCs w:val="28"/>
          <w:lang w:val="uk-UA"/>
        </w:rPr>
        <w:t>4.</w:t>
      </w:r>
      <w:r w:rsidRPr="00376F25">
        <w:rPr>
          <w:rFonts w:ascii="Times New Roman" w:hAnsi="Times New Roman"/>
          <w:color w:val="000000"/>
          <w:sz w:val="28"/>
          <w:szCs w:val="28"/>
        </w:rPr>
        <w:t xml:space="preserve">1.9. </w:t>
      </w:r>
      <w:r w:rsidRPr="00376F25">
        <w:rPr>
          <w:rFonts w:ascii="Times New Roman" w:hAnsi="Times New Roman"/>
          <w:color w:val="000000"/>
          <w:sz w:val="28"/>
          <w:szCs w:val="28"/>
          <w:lang w:val="uk-UA"/>
        </w:rPr>
        <w:t xml:space="preserve"> </w:t>
      </w:r>
      <w:r w:rsidRPr="00376F25">
        <w:rPr>
          <w:rFonts w:ascii="Times New Roman" w:hAnsi="Times New Roman"/>
          <w:iCs/>
          <w:color w:val="000000"/>
          <w:sz w:val="28"/>
          <w:szCs w:val="28"/>
          <w:lang w:val="uk-UA" w:eastAsia="uk-UA"/>
        </w:rPr>
        <w:t xml:space="preserve">При складанні розкладу занять не допускати для </w:t>
      </w:r>
      <w:r>
        <w:rPr>
          <w:rFonts w:ascii="Times New Roman" w:hAnsi="Times New Roman"/>
          <w:iCs/>
          <w:color w:val="000000"/>
          <w:sz w:val="28"/>
          <w:szCs w:val="28"/>
          <w:lang w:val="uk-UA" w:eastAsia="uk-UA"/>
        </w:rPr>
        <w:t>педагога</w:t>
      </w:r>
      <w:r w:rsidRPr="00376F25">
        <w:rPr>
          <w:rFonts w:ascii="Times New Roman" w:hAnsi="Times New Roman"/>
          <w:iCs/>
          <w:color w:val="000000"/>
          <w:sz w:val="28"/>
          <w:szCs w:val="28"/>
          <w:lang w:val="uk-UA" w:eastAsia="uk-UA"/>
        </w:rPr>
        <w:t xml:space="preserve"> більше одного «вікна» в </w:t>
      </w:r>
      <w:r w:rsidRPr="00376F25">
        <w:rPr>
          <w:rFonts w:ascii="Times New Roman" w:hAnsi="Times New Roman"/>
          <w:color w:val="000000"/>
          <w:sz w:val="28"/>
          <w:szCs w:val="28"/>
          <w:lang w:val="uk-UA" w:eastAsia="uk-UA"/>
        </w:rPr>
        <w:t>день.</w:t>
      </w:r>
    </w:p>
    <w:p w:rsidR="001779B3" w:rsidRPr="00376F25" w:rsidRDefault="001779B3" w:rsidP="00A22F0E">
      <w:pPr>
        <w:pStyle w:val="ListParagraph"/>
        <w:widowControl w:val="0"/>
        <w:tabs>
          <w:tab w:val="left" w:pos="993"/>
          <w:tab w:val="left" w:pos="1134"/>
        </w:tabs>
        <w:spacing w:after="0" w:line="276" w:lineRule="auto"/>
        <w:ind w:left="0" w:firstLine="42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4.1.10. </w:t>
      </w:r>
      <w:r w:rsidRPr="00376F25">
        <w:rPr>
          <w:rFonts w:ascii="Times New Roman" w:hAnsi="Times New Roman"/>
          <w:color w:val="000000"/>
          <w:sz w:val="28"/>
          <w:szCs w:val="28"/>
          <w:lang w:val="uk-UA" w:eastAsia="uk-UA"/>
        </w:rPr>
        <w:t xml:space="preserve">В канікулярний </w:t>
      </w:r>
      <w:r w:rsidRPr="00376F25">
        <w:rPr>
          <w:rFonts w:ascii="Times New Roman" w:hAnsi="Times New Roman"/>
          <w:color w:val="000000"/>
          <w:sz w:val="28"/>
          <w:szCs w:val="28"/>
          <w:lang w:eastAsia="ru-RU"/>
        </w:rPr>
        <w:t xml:space="preserve">час режим робота </w:t>
      </w:r>
      <w:r w:rsidRPr="00376F25">
        <w:rPr>
          <w:rFonts w:ascii="Times New Roman" w:hAnsi="Times New Roman"/>
          <w:color w:val="000000"/>
          <w:sz w:val="28"/>
          <w:szCs w:val="28"/>
          <w:lang w:val="uk-UA" w:eastAsia="uk-UA"/>
        </w:rPr>
        <w:t>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загальнотижневої тривалості робочого часу.</w:t>
      </w:r>
    </w:p>
    <w:p w:rsidR="001779B3" w:rsidRDefault="001779B3" w:rsidP="00B840B3">
      <w:pPr>
        <w:pStyle w:val="ListParagraph"/>
        <w:widowControl w:val="0"/>
        <w:numPr>
          <w:ilvl w:val="2"/>
          <w:numId w:val="34"/>
        </w:numPr>
        <w:tabs>
          <w:tab w:val="left" w:pos="1474"/>
        </w:tabs>
        <w:spacing w:after="0" w:line="276" w:lineRule="auto"/>
        <w:ind w:left="0" w:firstLine="426"/>
        <w:jc w:val="both"/>
        <w:rPr>
          <w:rFonts w:ascii="Times New Roman" w:hAnsi="Times New Roman"/>
          <w:color w:val="000000"/>
          <w:sz w:val="28"/>
          <w:szCs w:val="28"/>
          <w:lang w:val="uk-UA" w:eastAsia="uk-UA"/>
        </w:rPr>
      </w:pPr>
      <w:r w:rsidRPr="00A22F0E">
        <w:rPr>
          <w:rFonts w:ascii="Times New Roman" w:hAnsi="Times New Roman"/>
          <w:color w:val="000000"/>
          <w:sz w:val="28"/>
          <w:szCs w:val="28"/>
          <w:lang w:val="uk-UA" w:eastAsia="uk-UA"/>
        </w:rPr>
        <w:t>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w:t>
      </w:r>
    </w:p>
    <w:p w:rsidR="001779B3" w:rsidRPr="00A22F0E"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A22F0E">
        <w:rPr>
          <w:rFonts w:ascii="Times New Roman" w:hAnsi="Times New Roman"/>
          <w:color w:val="000000"/>
          <w:sz w:val="28"/>
          <w:szCs w:val="28"/>
          <w:lang w:eastAsia="uk-UA"/>
        </w:rPr>
        <w:t xml:space="preserve">Режим робочого часу і часу відпочинку у навчально-виховному закладі має встановлюватись відповідно до Правил внутрішнього розпорядку, погодженого з комітетом профспілки. </w:t>
      </w:r>
      <w:r w:rsidRPr="007C401B">
        <w:rPr>
          <w:rFonts w:ascii="Times New Roman" w:hAnsi="Times New Roman"/>
          <w:sz w:val="28"/>
          <w:szCs w:val="28"/>
          <w:lang w:eastAsia="uk-UA"/>
        </w:rPr>
        <w:t>(Додаток № 1</w:t>
      </w:r>
      <w:r w:rsidRPr="007C401B">
        <w:rPr>
          <w:rFonts w:ascii="Times New Roman" w:hAnsi="Times New Roman"/>
          <w:sz w:val="28"/>
          <w:szCs w:val="28"/>
          <w:lang w:val="uk-UA" w:eastAsia="uk-UA"/>
        </w:rPr>
        <w:t>0</w:t>
      </w:r>
      <w:r w:rsidRPr="007C401B">
        <w:rPr>
          <w:rFonts w:ascii="Times New Roman" w:hAnsi="Times New Roman"/>
          <w:sz w:val="28"/>
          <w:szCs w:val="28"/>
          <w:lang w:eastAsia="uk-UA"/>
        </w:rPr>
        <w:t>)</w:t>
      </w:r>
    </w:p>
    <w:p w:rsidR="001779B3" w:rsidRPr="00A22F0E"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A22F0E">
        <w:rPr>
          <w:rFonts w:ascii="Times New Roman" w:hAnsi="Times New Roman"/>
          <w:color w:val="000000"/>
          <w:sz w:val="28"/>
          <w:szCs w:val="28"/>
          <w:lang w:eastAsia="uk-UA"/>
        </w:rPr>
        <w:t xml:space="preserve">Надавати працівникам щорічні відпустки тривалістю, передбаченою ст. 6 Закону України </w:t>
      </w:r>
      <w:r>
        <w:rPr>
          <w:rFonts w:ascii="Times New Roman" w:hAnsi="Times New Roman"/>
          <w:color w:val="000000"/>
          <w:sz w:val="28"/>
          <w:szCs w:val="28"/>
          <w:lang w:val="uk-UA" w:eastAsia="uk-UA"/>
        </w:rPr>
        <w:t>«</w:t>
      </w:r>
      <w:r w:rsidRPr="00A22F0E">
        <w:rPr>
          <w:rFonts w:ascii="Times New Roman" w:hAnsi="Times New Roman"/>
          <w:color w:val="000000"/>
          <w:sz w:val="28"/>
          <w:szCs w:val="28"/>
          <w:lang w:eastAsia="uk-UA"/>
        </w:rPr>
        <w:t>Про відпустки</w:t>
      </w:r>
      <w:r w:rsidRPr="007C401B">
        <w:rPr>
          <w:rFonts w:ascii="Times New Roman" w:hAnsi="Times New Roman"/>
          <w:sz w:val="28"/>
          <w:szCs w:val="28"/>
          <w:lang w:val="uk-UA" w:eastAsia="uk-UA"/>
        </w:rPr>
        <w:t>»</w:t>
      </w:r>
      <w:r w:rsidRPr="007C401B">
        <w:rPr>
          <w:rFonts w:ascii="Times New Roman" w:hAnsi="Times New Roman"/>
          <w:sz w:val="28"/>
          <w:szCs w:val="28"/>
          <w:lang w:eastAsia="uk-UA"/>
        </w:rPr>
        <w:t>.</w:t>
      </w:r>
      <w:r w:rsidRPr="007C401B">
        <w:rPr>
          <w:rFonts w:ascii="Times New Roman" w:hAnsi="Times New Roman"/>
          <w:sz w:val="28"/>
          <w:szCs w:val="28"/>
          <w:lang w:val="uk-UA" w:eastAsia="uk-UA"/>
        </w:rPr>
        <w:t xml:space="preserve"> </w:t>
      </w:r>
      <w:r w:rsidRPr="007C401B">
        <w:rPr>
          <w:rFonts w:ascii="Times New Roman" w:hAnsi="Times New Roman"/>
          <w:sz w:val="28"/>
          <w:szCs w:val="28"/>
          <w:lang w:eastAsia="uk-UA"/>
        </w:rPr>
        <w:t>(Додаток № 7)</w:t>
      </w:r>
    </w:p>
    <w:p w:rsidR="001779B3" w:rsidRPr="00A22F0E"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A22F0E">
        <w:rPr>
          <w:rFonts w:ascii="Times New Roman" w:hAnsi="Times New Roman"/>
          <w:color w:val="000000"/>
          <w:sz w:val="28"/>
          <w:szCs w:val="28"/>
          <w:lang w:eastAsia="uk-UA"/>
        </w:rPr>
        <w:t>Затверджувати графік надання відпусток на наступний рік у погодженні з профкомом  та доводити його до відома працівників під розпис.</w:t>
      </w:r>
    </w:p>
    <w:p w:rsidR="001779B3" w:rsidRPr="00A22F0E"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A22F0E">
        <w:rPr>
          <w:rFonts w:ascii="Times New Roman" w:hAnsi="Times New Roman"/>
          <w:color w:val="000000"/>
          <w:sz w:val="28"/>
          <w:szCs w:val="28"/>
          <w:lang w:val="uk-UA" w:eastAsia="uk-UA"/>
        </w:rPr>
        <w:t>Надавати невикористану з поважних причин відпустку в зручний для працівника час з урахуванням обставин навчально-виховного процесу.</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A22F0E">
        <w:rPr>
          <w:rFonts w:ascii="Times New Roman" w:hAnsi="Times New Roman"/>
          <w:color w:val="000000"/>
          <w:sz w:val="28"/>
          <w:szCs w:val="28"/>
          <w:lang w:val="uk-UA" w:eastAsia="uk-UA"/>
        </w:rPr>
        <w:t xml:space="preserve">Допускати надання відпустки в рахунок майбутньої літньої для санаторно- 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 </w:t>
      </w:r>
      <w:r w:rsidRPr="00A22F0E">
        <w:rPr>
          <w:rFonts w:ascii="Times New Roman" w:hAnsi="Times New Roman"/>
          <w:color w:val="000000"/>
          <w:sz w:val="28"/>
          <w:szCs w:val="28"/>
          <w:lang w:eastAsia="uk-UA"/>
        </w:rPr>
        <w:t>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Надавати подружжям, які працюють в системі освіти, можливість використати відпустку в один і той же час.</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об’їзд шкіл обов’язково компенсувати відпрацьовані дні.</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 xml:space="preserve">Надавати додаткові відпустки працівникам з ненормованим робочим днем. </w:t>
      </w:r>
      <w:r w:rsidRPr="007C401B">
        <w:rPr>
          <w:rFonts w:ascii="Times New Roman" w:hAnsi="Times New Roman"/>
          <w:sz w:val="28"/>
          <w:szCs w:val="28"/>
          <w:lang w:eastAsia="uk-UA"/>
        </w:rPr>
        <w:t>(Додаток 6)</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 xml:space="preserve">Встановлювати працівникам додаткові відпустки за роботу в шкідливих і важких умовах праці залежно від атестації робочих місць відповідно до </w:t>
      </w:r>
      <w:r w:rsidRPr="007C401B">
        <w:rPr>
          <w:rFonts w:ascii="Times New Roman" w:hAnsi="Times New Roman"/>
          <w:sz w:val="28"/>
          <w:szCs w:val="28"/>
          <w:lang w:eastAsia="uk-UA"/>
        </w:rPr>
        <w:t xml:space="preserve">Додатку № 2 </w:t>
      </w:r>
      <w:r w:rsidRPr="00FB6882">
        <w:rPr>
          <w:rFonts w:ascii="Times New Roman" w:hAnsi="Times New Roman"/>
          <w:color w:val="000000"/>
          <w:sz w:val="28"/>
          <w:szCs w:val="28"/>
          <w:lang w:eastAsia="uk-UA"/>
        </w:rPr>
        <w:t>до Договору.</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Надавати додаткові оплачувані за рахунок фонду економії заробітної плати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w:t>
      </w:r>
      <w:r>
        <w:rPr>
          <w:rFonts w:ascii="Times New Roman" w:hAnsi="Times New Roman"/>
          <w:color w:val="000000"/>
          <w:sz w:val="28"/>
          <w:szCs w:val="28"/>
          <w:lang w:val="uk-UA" w:eastAsia="uk-UA"/>
        </w:rPr>
        <w:t>р</w:t>
      </w:r>
      <w:r w:rsidRPr="00FB6882">
        <w:rPr>
          <w:rFonts w:ascii="Times New Roman" w:hAnsi="Times New Roman"/>
          <w:color w:val="000000"/>
          <w:sz w:val="28"/>
          <w:szCs w:val="28"/>
          <w:lang w:val="uk-UA" w:eastAsia="uk-UA"/>
        </w:rPr>
        <w:t>и робочих дні за наявності коштів.</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 xml:space="preserve">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w:t>
      </w:r>
      <w:r>
        <w:rPr>
          <w:rFonts w:ascii="Times New Roman" w:hAnsi="Times New Roman"/>
          <w:color w:val="000000"/>
          <w:sz w:val="28"/>
          <w:szCs w:val="28"/>
          <w:lang w:val="uk-UA" w:eastAsia="uk-UA"/>
        </w:rPr>
        <w:t>«</w:t>
      </w:r>
      <w:r w:rsidRPr="00FB6882">
        <w:rPr>
          <w:rFonts w:ascii="Times New Roman" w:hAnsi="Times New Roman"/>
          <w:color w:val="000000"/>
          <w:sz w:val="28"/>
          <w:szCs w:val="28"/>
          <w:lang w:val="uk-UA" w:eastAsia="uk-UA"/>
        </w:rPr>
        <w:t>Про відпустки</w:t>
      </w:r>
      <w:r>
        <w:rPr>
          <w:rFonts w:ascii="Times New Roman" w:hAnsi="Times New Roman"/>
          <w:color w:val="000000"/>
          <w:sz w:val="28"/>
          <w:szCs w:val="28"/>
          <w:lang w:val="uk-UA" w:eastAsia="uk-UA"/>
        </w:rPr>
        <w:t>»</w:t>
      </w:r>
      <w:r w:rsidRPr="00FB6882">
        <w:rPr>
          <w:rFonts w:ascii="Times New Roman" w:hAnsi="Times New Roman"/>
          <w:color w:val="000000"/>
          <w:sz w:val="28"/>
          <w:szCs w:val="28"/>
          <w:lang w:val="uk-UA" w:eastAsia="uk-UA"/>
        </w:rPr>
        <w:t>.</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Здійснювати звільнення педагогічних працівників у зв’язку із скороченням об’єму роботи тільки після закінчення навчального року.</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Забезпечити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val="uk-UA" w:eastAsia="uk-UA"/>
        </w:rPr>
        <w:t xml:space="preserve">Не заперечувати щодо надання невикористаної з поважних причин відпустки на протязі навчального року. </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Надавати можливості психологу, педагогу-організатору, соціальному педагогу та непедагогічним працівникам закладу освіти та комунальних установ, які відповідно до чинного законодавства мають право на викладацьку роботу,  виконувати її в межах основного робочого часу.</w:t>
      </w:r>
    </w:p>
    <w:p w:rsidR="001779B3" w:rsidRPr="00FB6882" w:rsidRDefault="001779B3" w:rsidP="00B840B3">
      <w:pPr>
        <w:pStyle w:val="ListParagraph"/>
        <w:widowControl w:val="0"/>
        <w:numPr>
          <w:ilvl w:val="2"/>
          <w:numId w:val="34"/>
        </w:numPr>
        <w:tabs>
          <w:tab w:val="left" w:pos="1418"/>
        </w:tabs>
        <w:spacing w:after="0" w:line="276" w:lineRule="auto"/>
        <w:ind w:left="0" w:firstLine="426"/>
        <w:jc w:val="both"/>
        <w:rPr>
          <w:rFonts w:ascii="Times New Roman" w:hAnsi="Times New Roman"/>
          <w:color w:val="FF0000"/>
          <w:sz w:val="28"/>
          <w:szCs w:val="28"/>
          <w:lang w:val="uk-UA" w:eastAsia="uk-UA"/>
        </w:rPr>
      </w:pPr>
      <w:r w:rsidRPr="00FB6882">
        <w:rPr>
          <w:rFonts w:ascii="Times New Roman" w:hAnsi="Times New Roman"/>
          <w:color w:val="000000"/>
          <w:sz w:val="28"/>
          <w:szCs w:val="28"/>
          <w:lang w:eastAsia="uk-UA"/>
        </w:rPr>
        <w:t>Погоджувати з профспілковою стороною:</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штатні розписи, тарифікаційні списки, графіки відпусток, навчальне навантаження педагогічних  працівників;</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запровадження змін, перегляд умов праці;</w:t>
      </w:r>
    </w:p>
    <w:p w:rsidR="001779B3" w:rsidRDefault="001779B3" w:rsidP="00FB6882">
      <w:pPr>
        <w:widowControl w:val="0"/>
        <w:spacing w:after="0" w:line="276" w:lineRule="auto"/>
        <w:ind w:firstLine="340"/>
        <w:jc w:val="both"/>
        <w:rPr>
          <w:rFonts w:ascii="Times New Roman" w:hAnsi="Times New Roman"/>
          <w:color w:val="FF0000"/>
          <w:sz w:val="28"/>
          <w:szCs w:val="28"/>
          <w:lang w:eastAsia="uk-UA"/>
        </w:rPr>
      </w:pPr>
      <w:r w:rsidRPr="00376F25">
        <w:rPr>
          <w:rFonts w:ascii="Times New Roman" w:hAnsi="Times New Roman"/>
          <w:color w:val="000000"/>
          <w:sz w:val="28"/>
          <w:szCs w:val="28"/>
          <w:lang w:eastAsia="uk-UA"/>
        </w:rPr>
        <w:t xml:space="preserve">- час початку і закінчення роботи, режим роботи змін, поділ робочого часу на частини, застосування підсумованого обліку робочого часу, графіки роботи; </w:t>
      </w:r>
    </w:p>
    <w:p w:rsidR="001779B3" w:rsidRDefault="001779B3" w:rsidP="00FB6882">
      <w:pPr>
        <w:widowControl w:val="0"/>
        <w:spacing w:after="0" w:line="276" w:lineRule="auto"/>
        <w:ind w:firstLine="340"/>
        <w:jc w:val="both"/>
        <w:rPr>
          <w:rFonts w:ascii="Times New Roman" w:hAnsi="Times New Roman"/>
          <w:color w:val="FF0000"/>
          <w:sz w:val="28"/>
          <w:szCs w:val="28"/>
          <w:lang w:eastAsia="uk-UA"/>
        </w:rPr>
      </w:pPr>
      <w:r w:rsidRPr="00FB6882">
        <w:rPr>
          <w:rFonts w:ascii="Times New Roman" w:hAnsi="Times New Roman"/>
          <w:sz w:val="28"/>
          <w:szCs w:val="28"/>
          <w:lang w:eastAsia="uk-UA"/>
        </w:rPr>
        <w:t xml:space="preserve">4.1.29. </w:t>
      </w:r>
      <w:r w:rsidRPr="00376F25">
        <w:rPr>
          <w:rFonts w:ascii="Times New Roman" w:hAnsi="Times New Roman"/>
          <w:color w:val="000000"/>
          <w:sz w:val="28"/>
          <w:szCs w:val="28"/>
          <w:lang w:eastAsia="uk-UA"/>
        </w:rPr>
        <w:t>Забезпечити встановлення педагогічним працівникам скороченої тривалості робочого часу відповідно до чинного законодавства.</w:t>
      </w:r>
    </w:p>
    <w:p w:rsidR="001779B3" w:rsidRDefault="001779B3" w:rsidP="00FB6882">
      <w:pPr>
        <w:widowControl w:val="0"/>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sz w:val="28"/>
          <w:szCs w:val="28"/>
          <w:lang w:eastAsia="uk-UA"/>
        </w:rPr>
        <w:t xml:space="preserve">4.1.30. </w:t>
      </w:r>
      <w:r w:rsidRPr="00376F25">
        <w:rPr>
          <w:rFonts w:ascii="Times New Roman" w:hAnsi="Times New Roman"/>
          <w:color w:val="000000"/>
          <w:sz w:val="28"/>
          <w:szCs w:val="28"/>
          <w:lang w:eastAsia="uk-UA"/>
        </w:rPr>
        <w:t>Забезпечити педагогів необхідною оргтехнікою та комп’ютерним обладнанням для проведення дистанційного навчання.</w:t>
      </w:r>
    </w:p>
    <w:p w:rsidR="001779B3" w:rsidRPr="00FB6882" w:rsidRDefault="001779B3" w:rsidP="00FB6882">
      <w:pPr>
        <w:widowControl w:val="0"/>
        <w:spacing w:after="0" w:line="276" w:lineRule="auto"/>
        <w:ind w:firstLine="340"/>
        <w:jc w:val="both"/>
        <w:rPr>
          <w:rFonts w:ascii="Times New Roman" w:hAnsi="Times New Roman"/>
          <w:color w:val="FF0000"/>
          <w:sz w:val="28"/>
          <w:szCs w:val="28"/>
          <w:lang w:eastAsia="uk-UA"/>
        </w:rPr>
      </w:pPr>
    </w:p>
    <w:p w:rsidR="001779B3" w:rsidRPr="00FB6882" w:rsidRDefault="001779B3" w:rsidP="00B840B3">
      <w:pPr>
        <w:widowControl w:val="0"/>
        <w:numPr>
          <w:ilvl w:val="0"/>
          <w:numId w:val="12"/>
        </w:numPr>
        <w:spacing w:after="0" w:line="276" w:lineRule="auto"/>
        <w:ind w:left="1134" w:hanging="81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Сторони домовились:</w:t>
      </w:r>
    </w:p>
    <w:p w:rsidR="001779B3" w:rsidRPr="00376F25" w:rsidRDefault="001779B3" w:rsidP="00FB6882">
      <w:pPr>
        <w:widowControl w:val="0"/>
        <w:spacing w:after="0" w:line="276" w:lineRule="auto"/>
        <w:ind w:left="1134"/>
        <w:jc w:val="both"/>
        <w:rPr>
          <w:rFonts w:ascii="Times New Roman" w:hAnsi="Times New Roman"/>
          <w:color w:val="000000"/>
          <w:sz w:val="28"/>
          <w:szCs w:val="28"/>
          <w:lang w:eastAsia="uk-UA"/>
        </w:rPr>
      </w:pPr>
    </w:p>
    <w:p w:rsidR="001779B3" w:rsidRPr="00376F25" w:rsidRDefault="001779B3" w:rsidP="00B840B3">
      <w:pPr>
        <w:widowControl w:val="0"/>
        <w:numPr>
          <w:ilvl w:val="0"/>
          <w:numId w:val="13"/>
        </w:numPr>
        <w:tabs>
          <w:tab w:val="left" w:pos="1134"/>
        </w:tabs>
        <w:spacing w:after="0" w:line="276" w:lineRule="auto"/>
        <w:ind w:left="810" w:hanging="81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Сприяти забезпеченню дотримання Правил внутрішнього трудового розпорядку </w:t>
      </w:r>
      <w:r w:rsidRPr="007C401B">
        <w:rPr>
          <w:rFonts w:ascii="Times New Roman" w:hAnsi="Times New Roman"/>
          <w:sz w:val="28"/>
          <w:szCs w:val="28"/>
          <w:lang w:eastAsia="uk-UA"/>
        </w:rPr>
        <w:t xml:space="preserve">(Додаток № 10). </w:t>
      </w:r>
      <w:r w:rsidRPr="00376F25">
        <w:rPr>
          <w:rFonts w:ascii="Times New Roman" w:hAnsi="Times New Roman"/>
          <w:color w:val="000000"/>
          <w:sz w:val="28"/>
          <w:szCs w:val="28"/>
          <w:lang w:eastAsia="uk-UA"/>
        </w:rPr>
        <w:t>При призначенні в заклад освіти на роботу знайомити працівників письмово з посадовими обов'язками та ПВТР.</w:t>
      </w:r>
    </w:p>
    <w:p w:rsidR="001779B3" w:rsidRPr="00376F25" w:rsidRDefault="001779B3" w:rsidP="00B840B3">
      <w:pPr>
        <w:widowControl w:val="0"/>
        <w:numPr>
          <w:ilvl w:val="0"/>
          <w:numId w:val="13"/>
        </w:numPr>
        <w:tabs>
          <w:tab w:val="left" w:pos="1134"/>
        </w:tabs>
        <w:spacing w:after="0" w:line="276" w:lineRule="auto"/>
        <w:ind w:left="810" w:hanging="81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Своєчасно інформувати працівників про зміни в нормативних документах щодо встановлення строків навчального процесу, канікул тощо.</w:t>
      </w:r>
    </w:p>
    <w:p w:rsidR="001779B3" w:rsidRPr="00376F25" w:rsidRDefault="001779B3" w:rsidP="00B840B3">
      <w:pPr>
        <w:widowControl w:val="0"/>
        <w:numPr>
          <w:ilvl w:val="0"/>
          <w:numId w:val="13"/>
        </w:numPr>
        <w:tabs>
          <w:tab w:val="left" w:pos="1134"/>
        </w:tabs>
        <w:spacing w:after="0" w:line="276" w:lineRule="auto"/>
        <w:ind w:left="810" w:hanging="81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p>
    <w:p w:rsidR="001779B3" w:rsidRPr="00FB6882" w:rsidRDefault="001779B3" w:rsidP="00B840B3">
      <w:pPr>
        <w:widowControl w:val="0"/>
        <w:numPr>
          <w:ilvl w:val="0"/>
          <w:numId w:val="13"/>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w:t>
      </w:r>
      <w:r>
        <w:rPr>
          <w:rFonts w:ascii="Times New Roman" w:hAnsi="Times New Roman"/>
          <w:color w:val="000000"/>
          <w:sz w:val="28"/>
          <w:szCs w:val="28"/>
          <w:lang w:eastAsia="uk-UA"/>
        </w:rPr>
        <w:t xml:space="preserve"> </w:t>
      </w:r>
      <w:r w:rsidRPr="00FB6882">
        <w:rPr>
          <w:rFonts w:ascii="Times New Roman" w:hAnsi="Times New Roman"/>
          <w:color w:val="000000"/>
          <w:sz w:val="28"/>
          <w:szCs w:val="28"/>
          <w:lang w:eastAsia="uk-UA"/>
        </w:rPr>
        <w:t>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rsidR="001779B3" w:rsidRPr="00376F25" w:rsidRDefault="001779B3" w:rsidP="00B840B3">
      <w:pPr>
        <w:widowControl w:val="0"/>
        <w:numPr>
          <w:ilvl w:val="0"/>
          <w:numId w:val="14"/>
        </w:numPr>
        <w:tabs>
          <w:tab w:val="left" w:pos="1134"/>
        </w:tabs>
        <w:spacing w:after="0" w:line="276" w:lineRule="auto"/>
        <w:ind w:left="360" w:hanging="36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Залучення </w:t>
      </w:r>
      <w:r>
        <w:rPr>
          <w:rFonts w:ascii="Times New Roman" w:hAnsi="Times New Roman"/>
          <w:color w:val="000000"/>
          <w:sz w:val="28"/>
          <w:szCs w:val="28"/>
          <w:lang w:eastAsia="uk-UA"/>
        </w:rPr>
        <w:t>педагогів</w:t>
      </w:r>
      <w:r w:rsidRPr="00376F25">
        <w:rPr>
          <w:rFonts w:ascii="Times New Roman" w:hAnsi="Times New Roman"/>
          <w:color w:val="000000"/>
          <w:sz w:val="28"/>
          <w:szCs w:val="28"/>
          <w:lang w:eastAsia="uk-UA"/>
        </w:rPr>
        <w:t>, які здійснюють індивідуальне навчання дітей за медичними показниками,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1779B3" w:rsidRPr="00376F25" w:rsidRDefault="001779B3" w:rsidP="00B840B3">
      <w:pPr>
        <w:widowControl w:val="0"/>
        <w:numPr>
          <w:ilvl w:val="0"/>
          <w:numId w:val="14"/>
        </w:numPr>
        <w:tabs>
          <w:tab w:val="left" w:pos="1134"/>
        </w:tabs>
        <w:spacing w:after="0" w:line="276" w:lineRule="auto"/>
        <w:ind w:left="360" w:hanging="36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Тривалість робочого часу педагогічних працівників, залучення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загальноосвітнього навчального закладу, не може перевищувати кількості годин, встановлених при тарифікації до початку такої роботи, чи при укладенні трудового договору.</w:t>
      </w:r>
    </w:p>
    <w:p w:rsidR="001779B3" w:rsidRPr="00376F25" w:rsidRDefault="001779B3" w:rsidP="00B840B3">
      <w:pPr>
        <w:widowControl w:val="0"/>
        <w:numPr>
          <w:ilvl w:val="0"/>
          <w:numId w:val="14"/>
        </w:numPr>
        <w:tabs>
          <w:tab w:val="left" w:pos="1134"/>
        </w:tabs>
        <w:spacing w:after="0" w:line="276" w:lineRule="auto"/>
        <w:ind w:left="360" w:hanging="36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1779B3" w:rsidRDefault="001779B3" w:rsidP="00B840B3">
      <w:pPr>
        <w:widowControl w:val="0"/>
        <w:numPr>
          <w:ilvl w:val="0"/>
          <w:numId w:val="14"/>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направляти на курси підвищення кваліфікації педпрацівників в період хвороби та перебування в основних, соціальних відпустках.</w:t>
      </w:r>
    </w:p>
    <w:p w:rsidR="001779B3" w:rsidRPr="00376F25" w:rsidRDefault="001779B3" w:rsidP="00FB6882">
      <w:pPr>
        <w:widowControl w:val="0"/>
        <w:tabs>
          <w:tab w:val="left" w:pos="1134"/>
        </w:tabs>
        <w:spacing w:after="0" w:line="276" w:lineRule="auto"/>
        <w:ind w:left="340"/>
        <w:jc w:val="both"/>
        <w:rPr>
          <w:rFonts w:ascii="Times New Roman" w:hAnsi="Times New Roman"/>
          <w:color w:val="000000"/>
          <w:sz w:val="28"/>
          <w:szCs w:val="28"/>
          <w:lang w:eastAsia="uk-UA"/>
        </w:rPr>
      </w:pPr>
    </w:p>
    <w:p w:rsidR="001779B3" w:rsidRPr="00FB6882" w:rsidRDefault="001779B3" w:rsidP="00B840B3">
      <w:pPr>
        <w:widowControl w:val="0"/>
        <w:numPr>
          <w:ilvl w:val="0"/>
          <w:numId w:val="15"/>
        </w:numPr>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Профком зобов’язується:</w:t>
      </w:r>
    </w:p>
    <w:p w:rsidR="001779B3" w:rsidRPr="00376F25" w:rsidRDefault="001779B3" w:rsidP="00FB6882">
      <w:pPr>
        <w:widowControl w:val="0"/>
        <w:spacing w:after="0" w:line="276" w:lineRule="auto"/>
        <w:ind w:left="340"/>
        <w:jc w:val="both"/>
        <w:rPr>
          <w:rFonts w:ascii="Times New Roman" w:hAnsi="Times New Roman"/>
          <w:color w:val="000000"/>
          <w:sz w:val="28"/>
          <w:szCs w:val="28"/>
          <w:lang w:eastAsia="uk-UA"/>
        </w:rPr>
      </w:pPr>
    </w:p>
    <w:p w:rsidR="001779B3" w:rsidRPr="00376F25" w:rsidRDefault="001779B3" w:rsidP="00B840B3">
      <w:pPr>
        <w:widowControl w:val="0"/>
        <w:numPr>
          <w:ilvl w:val="0"/>
          <w:numId w:val="16"/>
        </w:numPr>
        <w:tabs>
          <w:tab w:val="left" w:pos="1134"/>
        </w:tabs>
        <w:spacing w:after="0" w:line="276" w:lineRule="auto"/>
        <w:ind w:left="1065" w:hanging="36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Контролювати дотримання умов і графіків роботи, відпусток.</w:t>
      </w:r>
    </w:p>
    <w:p w:rsidR="001779B3" w:rsidRPr="00376F25" w:rsidRDefault="001779B3" w:rsidP="00B840B3">
      <w:pPr>
        <w:widowControl w:val="0"/>
        <w:numPr>
          <w:ilvl w:val="0"/>
          <w:numId w:val="16"/>
        </w:numPr>
        <w:tabs>
          <w:tab w:val="left" w:pos="1134"/>
        </w:tabs>
        <w:spacing w:after="0" w:line="276" w:lineRule="auto"/>
        <w:ind w:left="1065" w:hanging="36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Надавати працівникам юридичну і методичну допомогу для розв’язання питань режиму праці та відпочинку.</w:t>
      </w:r>
    </w:p>
    <w:p w:rsidR="001779B3" w:rsidRPr="00376F25" w:rsidRDefault="001779B3" w:rsidP="00376F25">
      <w:pPr>
        <w:widowControl w:val="0"/>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4.3.3 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1779B3" w:rsidRDefault="001779B3" w:rsidP="00376F25">
      <w:pPr>
        <w:widowControl w:val="0"/>
        <w:spacing w:after="0" w:line="276" w:lineRule="auto"/>
        <w:ind w:firstLine="340"/>
        <w:jc w:val="both"/>
        <w:rPr>
          <w:rFonts w:ascii="Times New Roman" w:hAnsi="Times New Roman"/>
          <w:b/>
          <w:bCs/>
          <w:color w:val="000000"/>
          <w:sz w:val="28"/>
          <w:szCs w:val="28"/>
          <w:lang w:eastAsia="uk-UA"/>
        </w:rPr>
      </w:pPr>
    </w:p>
    <w:p w:rsidR="001779B3" w:rsidRPr="00FB6882" w:rsidRDefault="001779B3" w:rsidP="00B840B3">
      <w:pPr>
        <w:pStyle w:val="ListParagraph"/>
        <w:widowControl w:val="0"/>
        <w:numPr>
          <w:ilvl w:val="0"/>
          <w:numId w:val="34"/>
        </w:numPr>
        <w:spacing w:after="0" w:line="276" w:lineRule="auto"/>
        <w:ind w:left="567" w:hanging="425"/>
        <w:jc w:val="center"/>
        <w:rPr>
          <w:rFonts w:ascii="Times New Roman" w:hAnsi="Times New Roman"/>
          <w:b/>
          <w:bCs/>
          <w:color w:val="000000"/>
          <w:sz w:val="28"/>
          <w:szCs w:val="28"/>
          <w:lang w:eastAsia="uk-UA"/>
        </w:rPr>
      </w:pPr>
      <w:r w:rsidRPr="00FB6882">
        <w:rPr>
          <w:rFonts w:ascii="Times New Roman" w:hAnsi="Times New Roman"/>
          <w:b/>
          <w:bCs/>
          <w:color w:val="000000"/>
          <w:sz w:val="28"/>
          <w:szCs w:val="28"/>
          <w:lang w:eastAsia="uk-UA"/>
        </w:rPr>
        <w:t>Нормування і оплата праці.</w:t>
      </w:r>
    </w:p>
    <w:p w:rsidR="001779B3" w:rsidRPr="00FB6882" w:rsidRDefault="001779B3" w:rsidP="00FB6882">
      <w:pPr>
        <w:pStyle w:val="ListParagraph"/>
        <w:widowControl w:val="0"/>
        <w:spacing w:after="0" w:line="276" w:lineRule="auto"/>
        <w:ind w:left="810"/>
        <w:jc w:val="both"/>
        <w:rPr>
          <w:rFonts w:ascii="Times New Roman" w:hAnsi="Times New Roman"/>
          <w:b/>
          <w:bCs/>
          <w:color w:val="000000"/>
          <w:sz w:val="28"/>
          <w:szCs w:val="28"/>
          <w:lang w:eastAsia="uk-UA"/>
        </w:rPr>
      </w:pPr>
    </w:p>
    <w:p w:rsidR="001779B3" w:rsidRPr="00FB6882" w:rsidRDefault="001779B3" w:rsidP="00B840B3">
      <w:pPr>
        <w:widowControl w:val="0"/>
        <w:numPr>
          <w:ilvl w:val="0"/>
          <w:numId w:val="17"/>
        </w:numPr>
        <w:tabs>
          <w:tab w:val="left" w:pos="1191"/>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Адміністрація зобов’язується:</w:t>
      </w:r>
    </w:p>
    <w:p w:rsidR="001779B3" w:rsidRPr="00376F25" w:rsidRDefault="001779B3" w:rsidP="007C401B">
      <w:pPr>
        <w:widowControl w:val="0"/>
        <w:tabs>
          <w:tab w:val="left" w:pos="567"/>
          <w:tab w:val="left" w:pos="851"/>
        </w:tabs>
        <w:spacing w:after="0" w:line="276" w:lineRule="auto"/>
        <w:ind w:firstLine="284"/>
        <w:jc w:val="both"/>
        <w:rPr>
          <w:rFonts w:ascii="Times New Roman" w:hAnsi="Times New Roman"/>
          <w:color w:val="000000"/>
          <w:sz w:val="28"/>
          <w:szCs w:val="28"/>
          <w:lang w:eastAsia="uk-UA"/>
        </w:rPr>
      </w:pPr>
    </w:p>
    <w:p w:rsidR="001779B3" w:rsidRPr="00376F25" w:rsidRDefault="001779B3" w:rsidP="007C401B">
      <w:pPr>
        <w:widowControl w:val="0"/>
        <w:numPr>
          <w:ilvl w:val="0"/>
          <w:numId w:val="18"/>
        </w:numPr>
        <w:tabs>
          <w:tab w:val="left" w:pos="567"/>
          <w:tab w:val="left" w:pos="851"/>
          <w:tab w:val="left" w:pos="135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rsidR="001779B3" w:rsidRPr="00376F25" w:rsidRDefault="001779B3" w:rsidP="007C401B">
      <w:pPr>
        <w:widowControl w:val="0"/>
        <w:numPr>
          <w:ilvl w:val="0"/>
          <w:numId w:val="18"/>
        </w:numPr>
        <w:tabs>
          <w:tab w:val="left" w:pos="567"/>
          <w:tab w:val="left" w:pos="851"/>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Всі питання, які стосуються зарплати і преміювання, узгоджувати з профспілковою організацією.</w:t>
      </w:r>
    </w:p>
    <w:p w:rsidR="001779B3" w:rsidRPr="00376F25" w:rsidRDefault="001779B3" w:rsidP="007C401B">
      <w:pPr>
        <w:widowControl w:val="0"/>
        <w:numPr>
          <w:ilvl w:val="0"/>
          <w:numId w:val="18"/>
        </w:numPr>
        <w:tabs>
          <w:tab w:val="left" w:pos="567"/>
          <w:tab w:val="left" w:pos="851"/>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p>
    <w:p w:rsidR="001779B3" w:rsidRPr="00376F25" w:rsidRDefault="001779B3" w:rsidP="007C401B">
      <w:pPr>
        <w:widowControl w:val="0"/>
        <w:numPr>
          <w:ilvl w:val="0"/>
          <w:numId w:val="18"/>
        </w:numPr>
        <w:tabs>
          <w:tab w:val="left" w:pos="567"/>
          <w:tab w:val="left" w:pos="851"/>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rsidR="001779B3" w:rsidRPr="00376F25" w:rsidRDefault="001779B3" w:rsidP="007C401B">
      <w:pPr>
        <w:widowControl w:val="0"/>
        <w:numPr>
          <w:ilvl w:val="0"/>
          <w:numId w:val="18"/>
        </w:numPr>
        <w:tabs>
          <w:tab w:val="left" w:pos="567"/>
          <w:tab w:val="left" w:pos="851"/>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 приймати в односторонньому порядку рішень щодо зміни узгоджених та 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p>
    <w:p w:rsidR="001779B3" w:rsidRPr="00376F25" w:rsidRDefault="001779B3" w:rsidP="007C401B">
      <w:pPr>
        <w:widowControl w:val="0"/>
        <w:numPr>
          <w:ilvl w:val="0"/>
          <w:numId w:val="18"/>
        </w:numPr>
        <w:tabs>
          <w:tab w:val="left" w:pos="567"/>
          <w:tab w:val="left" w:pos="851"/>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Здійснювати виплату зарплати через установи банків лише на підставі особистих заяв працівників.</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Своєчасно здійснювати індексацію грошових доходів працівника відповідно до чинного законодавства.</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color w:val="000000"/>
          <w:sz w:val="28"/>
          <w:szCs w:val="28"/>
          <w:lang w:eastAsia="uk-UA"/>
        </w:rPr>
        <w:t>Оплачувати погодинну роботу працівників при виконанні робіт різної кваліфікації і заміні  працівників різної кваліфікації за кваліфікаційною категорію, яку має працівник, який фактично виконує роботу.</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color w:val="000000"/>
          <w:sz w:val="28"/>
          <w:szCs w:val="28"/>
          <w:lang w:eastAsia="uk-UA"/>
        </w:rPr>
        <w:t>Оплачувати час простою не з вини працівника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color w:val="000000"/>
          <w:sz w:val="28"/>
          <w:szCs w:val="28"/>
          <w:lang w:eastAsia="uk-UA"/>
        </w:rPr>
        <w:t>За роботу в понадурочний час. у святкові та вихідні дні у подвійному розмірі або надавати додатковий день відпочинку.</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color w:val="000000"/>
          <w:sz w:val="28"/>
          <w:szCs w:val="28"/>
          <w:lang w:eastAsia="uk-UA"/>
        </w:rPr>
        <w:t>Виплату відпускних та оздоровчих до початку відпустки з можливою розбивкою виплати сум помісячно.</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000000"/>
          <w:sz w:val="28"/>
          <w:szCs w:val="28"/>
          <w:lang w:eastAsia="uk-UA"/>
        </w:rPr>
      </w:pPr>
      <w:r w:rsidRPr="00FB6882">
        <w:rPr>
          <w:rFonts w:ascii="Times New Roman" w:hAnsi="Times New Roman"/>
          <w:color w:val="000000"/>
          <w:sz w:val="28"/>
          <w:szCs w:val="28"/>
          <w:lang w:eastAsia="uk-UA"/>
        </w:rPr>
        <w:t xml:space="preserve">Здійснювати підвищену оплату праці за роботу в несприятливих та шкідливих умовах праці згідно </w:t>
      </w:r>
      <w:r w:rsidRPr="007C401B">
        <w:rPr>
          <w:rFonts w:ascii="Times New Roman" w:hAnsi="Times New Roman"/>
          <w:sz w:val="28"/>
          <w:szCs w:val="28"/>
          <w:lang w:eastAsia="uk-UA"/>
        </w:rPr>
        <w:t xml:space="preserve">Додатку № 1 </w:t>
      </w:r>
      <w:r w:rsidRPr="00FB6882">
        <w:rPr>
          <w:rFonts w:ascii="Times New Roman" w:hAnsi="Times New Roman"/>
          <w:color w:val="000000"/>
          <w:sz w:val="28"/>
          <w:szCs w:val="28"/>
          <w:lang w:eastAsia="uk-UA"/>
        </w:rPr>
        <w:t>до Договору</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sidRPr="00FB6882">
        <w:rPr>
          <w:rFonts w:ascii="Times New Roman" w:hAnsi="Times New Roman"/>
          <w:color w:val="000000"/>
          <w:sz w:val="28"/>
          <w:szCs w:val="28"/>
          <w:lang w:eastAsia="uk-UA"/>
        </w:rPr>
        <w:t xml:space="preserve">Встановлювати доплати до зарплати за складність та напруженість в роботі педагогам в межах фонду оплати праці, які виконують додаткову навчально – виховну роботу, беруть участь у підготовці дітей до обласних та всеукраїнських конкурсів, змагань, підготували призерів обласних та всеукраїнських конкурсів, змагань, переможців конкурсів «Педагог року», «Керівник гуртка року», «Кращий тренер року» </w:t>
      </w:r>
      <w:r w:rsidRPr="007C401B">
        <w:rPr>
          <w:rFonts w:ascii="Times New Roman" w:hAnsi="Times New Roman"/>
          <w:sz w:val="28"/>
          <w:szCs w:val="28"/>
          <w:lang w:eastAsia="uk-UA"/>
        </w:rPr>
        <w:t>(Додаток №8)</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FB6882">
        <w:rPr>
          <w:rFonts w:ascii="Times New Roman" w:hAnsi="Times New Roman"/>
          <w:color w:val="000000"/>
          <w:sz w:val="28"/>
          <w:szCs w:val="28"/>
          <w:lang w:eastAsia="uk-UA"/>
        </w:rPr>
        <w:t xml:space="preserve">Виплачувати педагогам винагороду за сумлінну працю, зразкове виконання службових обов’язків за ст. 57 Закону України «Про освіту» у відповідності до Положення </w:t>
      </w:r>
      <w:r w:rsidRPr="007C401B">
        <w:rPr>
          <w:rFonts w:ascii="Times New Roman" w:hAnsi="Times New Roman"/>
          <w:sz w:val="28"/>
          <w:szCs w:val="28"/>
          <w:lang w:eastAsia="uk-UA"/>
        </w:rPr>
        <w:t xml:space="preserve">(Додаток № 3). </w:t>
      </w:r>
      <w:r w:rsidRPr="00FB6882">
        <w:rPr>
          <w:rFonts w:ascii="Times New Roman" w:hAnsi="Times New Roman"/>
          <w:color w:val="000000"/>
          <w:sz w:val="28"/>
          <w:szCs w:val="28"/>
          <w:lang w:eastAsia="uk-UA"/>
        </w:rPr>
        <w:t>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FB6882">
        <w:rPr>
          <w:rFonts w:ascii="Times New Roman" w:hAnsi="Times New Roman"/>
          <w:color w:val="000000"/>
          <w:sz w:val="28"/>
          <w:szCs w:val="28"/>
          <w:lang w:eastAsia="uk-UA"/>
        </w:rPr>
        <w:t xml:space="preserve">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w:t>
      </w:r>
      <w:r w:rsidRPr="007C401B">
        <w:rPr>
          <w:rFonts w:ascii="Times New Roman" w:hAnsi="Times New Roman"/>
          <w:sz w:val="28"/>
          <w:szCs w:val="28"/>
          <w:lang w:eastAsia="uk-UA"/>
        </w:rPr>
        <w:t xml:space="preserve">Додаток № 4 </w:t>
      </w:r>
      <w:r w:rsidRPr="00FB6882">
        <w:rPr>
          <w:rFonts w:ascii="Times New Roman" w:hAnsi="Times New Roman"/>
          <w:color w:val="000000"/>
          <w:sz w:val="28"/>
          <w:szCs w:val="28"/>
          <w:lang w:eastAsia="uk-UA"/>
        </w:rPr>
        <w:t>).</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FB6882">
        <w:rPr>
          <w:rFonts w:ascii="Times New Roman" w:hAnsi="Times New Roman"/>
          <w:color w:val="000000"/>
          <w:sz w:val="28"/>
          <w:szCs w:val="28"/>
          <w:lang w:eastAsia="uk-UA"/>
        </w:rPr>
        <w:t>Передбачати включення в кошторис виплати матеріальної допомоги на оздоровлення при наданні чергової відпустки.</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 xml:space="preserve">Проводити преміювання обслуговуючому персоналу, які виплачувати відповідно Положення </w:t>
      </w:r>
      <w:r w:rsidRPr="007C401B">
        <w:rPr>
          <w:rFonts w:ascii="Times New Roman" w:hAnsi="Times New Roman"/>
          <w:sz w:val="28"/>
          <w:szCs w:val="28"/>
          <w:lang w:eastAsia="uk-UA"/>
        </w:rPr>
        <w:t>(Додаток №</w:t>
      </w:r>
      <w:r>
        <w:rPr>
          <w:rFonts w:ascii="Times New Roman" w:hAnsi="Times New Roman"/>
          <w:sz w:val="28"/>
          <w:szCs w:val="28"/>
          <w:lang w:eastAsia="uk-UA"/>
        </w:rPr>
        <w:t>4</w:t>
      </w:r>
      <w:r w:rsidRPr="007C401B">
        <w:rPr>
          <w:rFonts w:ascii="Times New Roman" w:hAnsi="Times New Roman"/>
          <w:sz w:val="28"/>
          <w:szCs w:val="28"/>
          <w:lang w:eastAsia="uk-UA"/>
        </w:rPr>
        <w:t xml:space="preserve">) </w:t>
      </w:r>
      <w:r w:rsidRPr="00424690">
        <w:rPr>
          <w:rFonts w:ascii="Times New Roman" w:hAnsi="Times New Roman"/>
          <w:color w:val="000000"/>
          <w:sz w:val="28"/>
          <w:szCs w:val="28"/>
          <w:lang w:eastAsia="uk-UA"/>
        </w:rPr>
        <w:t>за наявності асигнувань.</w:t>
      </w:r>
    </w:p>
    <w:p w:rsidR="001779B3" w:rsidRPr="00424690"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r>
        <w:rPr>
          <w:rFonts w:ascii="Times New Roman" w:hAnsi="Times New Roman"/>
          <w:color w:val="000000"/>
          <w:sz w:val="28"/>
          <w:szCs w:val="28"/>
          <w:lang w:eastAsia="uk-UA"/>
        </w:rPr>
        <w:t>.</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000000"/>
          <w:sz w:val="28"/>
          <w:szCs w:val="28"/>
          <w:lang w:eastAsia="uk-UA"/>
        </w:rPr>
        <w:t xml:space="preserve"> </w:t>
      </w:r>
      <w:r w:rsidRPr="00424690">
        <w:rPr>
          <w:rFonts w:ascii="Times New Roman" w:hAnsi="Times New Roman"/>
          <w:color w:val="000000"/>
          <w:sz w:val="28"/>
          <w:szCs w:val="28"/>
          <w:lang w:eastAsia="uk-UA"/>
        </w:rPr>
        <w:t>Виконання робіт з поточного та капітального ремонту приміщень оплачувати працівникам на умовах укладених з ними договорів підряду.</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Забезпечити в межах повноважень реалізацію положень Указу Президента України від 30 вересня 2010 року №926 «Про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30 відсотків посадового окладу (ставки заробітної плати)</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Заробітну плату, відпускні виплачувати своєчасно і в повному обсязі не рідше двох разів на місяць. Терміни виплати: п’ятнадцяте  та двадцять восьме числа поточного місяця.</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У разі, коли день виплати заробітної плати збігається з вихідним, святковим або неробочим днем, заробітну плату виплачувати напередодні.</w:t>
      </w:r>
    </w:p>
    <w:p w:rsidR="001779B3"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color w:val="000000"/>
          <w:sz w:val="28"/>
          <w:szCs w:val="28"/>
          <w:lang w:eastAsia="uk-UA"/>
        </w:rPr>
        <w:t xml:space="preserve">При встановленні </w:t>
      </w:r>
      <w:r>
        <w:rPr>
          <w:rFonts w:ascii="Times New Roman" w:hAnsi="Times New Roman"/>
          <w:color w:val="000000"/>
          <w:sz w:val="28"/>
          <w:szCs w:val="28"/>
          <w:lang w:eastAsia="uk-UA"/>
        </w:rPr>
        <w:t>педагогам</w:t>
      </w:r>
      <w:r w:rsidRPr="00424690">
        <w:rPr>
          <w:rFonts w:ascii="Times New Roman" w:hAnsi="Times New Roman"/>
          <w:color w:val="000000"/>
          <w:sz w:val="28"/>
          <w:szCs w:val="28"/>
          <w:lang w:eastAsia="uk-UA"/>
        </w:rPr>
        <w:t xml:space="preserve"> навчального навантаження на повний навчальний рік зберігати, як правило, його обсяг, а також дотримуватися принципу наступництва викладання предметів у  групах.</w:t>
      </w:r>
    </w:p>
    <w:p w:rsidR="001779B3" w:rsidRPr="00424690" w:rsidRDefault="001779B3" w:rsidP="00B840B3">
      <w:pPr>
        <w:widowControl w:val="0"/>
        <w:numPr>
          <w:ilvl w:val="0"/>
          <w:numId w:val="18"/>
        </w:numPr>
        <w:tabs>
          <w:tab w:val="left" w:pos="1134"/>
        </w:tabs>
        <w:spacing w:after="0" w:line="276" w:lineRule="auto"/>
        <w:ind w:firstLine="340"/>
        <w:jc w:val="both"/>
        <w:rPr>
          <w:rFonts w:ascii="Times New Roman" w:hAnsi="Times New Roman"/>
          <w:color w:val="FF0000"/>
          <w:sz w:val="28"/>
          <w:szCs w:val="28"/>
          <w:lang w:eastAsia="uk-UA"/>
        </w:rPr>
      </w:pPr>
      <w:r>
        <w:rPr>
          <w:rFonts w:ascii="Times New Roman" w:hAnsi="Times New Roman"/>
          <w:color w:val="FF0000"/>
          <w:sz w:val="28"/>
          <w:szCs w:val="28"/>
          <w:lang w:eastAsia="uk-UA"/>
        </w:rPr>
        <w:t xml:space="preserve"> </w:t>
      </w:r>
      <w:r w:rsidRPr="00424690">
        <w:rPr>
          <w:rFonts w:ascii="Times New Roman" w:hAnsi="Times New Roman"/>
          <w:sz w:val="28"/>
          <w:szCs w:val="28"/>
          <w:lang w:eastAsia="uk-UA"/>
        </w:rPr>
        <w:t>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 в якому жінка пішла у відпустку</w:t>
      </w:r>
      <w:r>
        <w:rPr>
          <w:rFonts w:ascii="Times New Roman" w:hAnsi="Times New Roman"/>
          <w:sz w:val="28"/>
          <w:szCs w:val="28"/>
          <w:lang w:eastAsia="uk-UA"/>
        </w:rPr>
        <w:t>.</w:t>
      </w:r>
      <w:r w:rsidRPr="00424690">
        <w:rPr>
          <w:rFonts w:ascii="Times New Roman" w:hAnsi="Times New Roman"/>
          <w:sz w:val="28"/>
          <w:szCs w:val="28"/>
          <w:lang w:eastAsia="uk-UA"/>
        </w:rPr>
        <w:t xml:space="preserve"> </w:t>
      </w:r>
    </w:p>
    <w:p w:rsidR="001779B3" w:rsidRPr="00424690" w:rsidRDefault="001779B3" w:rsidP="00B840B3">
      <w:pPr>
        <w:widowControl w:val="0"/>
        <w:numPr>
          <w:ilvl w:val="0"/>
          <w:numId w:val="18"/>
        </w:numPr>
        <w:tabs>
          <w:tab w:val="left" w:pos="1134"/>
        </w:tabs>
        <w:spacing w:after="0" w:line="276" w:lineRule="auto"/>
        <w:ind w:left="720" w:firstLine="340"/>
        <w:jc w:val="both"/>
        <w:rPr>
          <w:rFonts w:ascii="Times New Roman" w:hAnsi="Times New Roman"/>
          <w:color w:val="FF0000"/>
          <w:sz w:val="28"/>
          <w:szCs w:val="28"/>
          <w:lang w:eastAsia="uk-UA"/>
        </w:rPr>
      </w:pPr>
      <w:r>
        <w:rPr>
          <w:rFonts w:ascii="Times New Roman" w:hAnsi="Times New Roman"/>
          <w:sz w:val="28"/>
          <w:szCs w:val="28"/>
          <w:lang w:eastAsia="uk-UA"/>
        </w:rPr>
        <w:t xml:space="preserve"> </w:t>
      </w:r>
      <w:r w:rsidRPr="00424690">
        <w:rPr>
          <w:rFonts w:ascii="Times New Roman" w:hAnsi="Times New Roman"/>
          <w:color w:val="000000"/>
          <w:sz w:val="28"/>
          <w:szCs w:val="28"/>
          <w:lang w:eastAsia="uk-UA"/>
        </w:rPr>
        <w:t>Виплачувати працівникам понад розмір мінімальної зарплати:</w:t>
      </w:r>
    </w:p>
    <w:p w:rsidR="001779B3" w:rsidRPr="00376F25" w:rsidRDefault="001779B3" w:rsidP="00B840B3">
      <w:pPr>
        <w:widowControl w:val="0"/>
        <w:numPr>
          <w:ilvl w:val="0"/>
          <w:numId w:val="19"/>
        </w:numPr>
        <w:tabs>
          <w:tab w:val="left" w:pos="709"/>
        </w:tabs>
        <w:spacing w:after="0" w:line="276" w:lineRule="auto"/>
        <w:ind w:left="480" w:hanging="48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доплату за роботу в шкідливих та важких умовах праці, несприятливих умовах та підвищеного ризику для здоров’я;</w:t>
      </w:r>
    </w:p>
    <w:p w:rsidR="001779B3" w:rsidRPr="00376F25" w:rsidRDefault="001779B3" w:rsidP="00B840B3">
      <w:pPr>
        <w:widowControl w:val="0"/>
        <w:numPr>
          <w:ilvl w:val="0"/>
          <w:numId w:val="19"/>
        </w:numPr>
        <w:tabs>
          <w:tab w:val="left" w:pos="709"/>
          <w:tab w:val="left" w:pos="989"/>
        </w:tabs>
        <w:spacing w:after="0" w:line="276" w:lineRule="auto"/>
        <w:ind w:left="480" w:hanging="48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доплати за роботу в нічний та надурочний час;</w:t>
      </w:r>
    </w:p>
    <w:p w:rsidR="001779B3" w:rsidRPr="00376F25" w:rsidRDefault="001779B3" w:rsidP="00B840B3">
      <w:pPr>
        <w:widowControl w:val="0"/>
        <w:numPr>
          <w:ilvl w:val="0"/>
          <w:numId w:val="19"/>
        </w:numPr>
        <w:tabs>
          <w:tab w:val="left" w:pos="709"/>
        </w:tabs>
        <w:spacing w:after="0" w:line="276" w:lineRule="auto"/>
        <w:ind w:left="480" w:hanging="48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оплату за роботу за сумісництвом;</w:t>
      </w:r>
    </w:p>
    <w:p w:rsidR="001779B3" w:rsidRDefault="001779B3" w:rsidP="00B840B3">
      <w:pPr>
        <w:widowControl w:val="0"/>
        <w:numPr>
          <w:ilvl w:val="0"/>
          <w:numId w:val="19"/>
        </w:numPr>
        <w:tabs>
          <w:tab w:val="left" w:pos="709"/>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за використання в роботі дезінфікуючих засобів, а також працівникам, зайнятим прибиранням туалетів.</w:t>
      </w:r>
    </w:p>
    <w:p w:rsidR="001779B3" w:rsidRPr="007C401B"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val="uk-UA" w:eastAsia="uk-UA"/>
        </w:rPr>
      </w:pPr>
      <w:r w:rsidRPr="007C401B">
        <w:rPr>
          <w:rFonts w:ascii="Times New Roman" w:hAnsi="Times New Roman"/>
          <w:color w:val="000000"/>
          <w:sz w:val="28"/>
          <w:szCs w:val="28"/>
          <w:lang w:val="uk-UA" w:eastAsia="uk-UA"/>
        </w:rPr>
        <w:t>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rsidR="001779B3" w:rsidRPr="00DB0869"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val="uk-UA" w:eastAsia="uk-UA"/>
        </w:rPr>
      </w:pPr>
      <w:r w:rsidRPr="00DB0869">
        <w:rPr>
          <w:rFonts w:ascii="Times New Roman" w:hAnsi="Times New Roman"/>
          <w:sz w:val="28"/>
          <w:szCs w:val="28"/>
          <w:lang w:val="uk-UA" w:eastAsia="ru-RU"/>
        </w:rPr>
        <w:t>Забезпечувати доплати за роботу в інклюзивних класах (групах) у максимальному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 за наявності асигнувань.</w:t>
      </w:r>
    </w:p>
    <w:p w:rsidR="001779B3" w:rsidRPr="00424690"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sz w:val="28"/>
          <w:szCs w:val="28"/>
          <w:lang w:eastAsia="ru-RU"/>
        </w:rPr>
        <w:t>Своєчасно здійснювати індексацію грошових доходів працівників відповідно до чинного законодавства у зв'язку із зростанням цін і тарифів на споживчі товари та послуги. Не</w:t>
      </w:r>
      <w:r>
        <w:rPr>
          <w:rFonts w:ascii="Times New Roman" w:hAnsi="Times New Roman"/>
          <w:sz w:val="28"/>
          <w:szCs w:val="28"/>
          <w:lang w:val="uk-UA" w:eastAsia="ru-RU"/>
        </w:rPr>
        <w:t xml:space="preserve"> </w:t>
      </w:r>
      <w:r w:rsidRPr="00424690">
        <w:rPr>
          <w:rFonts w:ascii="Times New Roman" w:hAnsi="Times New Roman"/>
          <w:sz w:val="28"/>
          <w:szCs w:val="28"/>
          <w:lang w:eastAsia="ru-RU"/>
        </w:rPr>
        <w:t>допускати зменшення або скасування стимулюючих виплат, надбавок і доплат, які встановлені у граничних розмірах без попередження в установлені строки одержувачів.</w:t>
      </w:r>
    </w:p>
    <w:p w:rsidR="001779B3" w:rsidRPr="00424690"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sz w:val="28"/>
          <w:szCs w:val="28"/>
          <w:lang w:eastAsia="ru-RU"/>
        </w:rPr>
        <w:t>Виплачувати при припиненні трудового договору внаслідок</w:t>
      </w:r>
      <w:r w:rsidRPr="00424690">
        <w:rPr>
          <w:rFonts w:ascii="Times New Roman" w:hAnsi="Times New Roman"/>
          <w:sz w:val="28"/>
          <w:szCs w:val="28"/>
          <w:lang w:val="uk-UA" w:eastAsia="ru-RU"/>
        </w:rPr>
        <w:t xml:space="preserve"> </w:t>
      </w:r>
      <w:r w:rsidRPr="00424690">
        <w:rPr>
          <w:rFonts w:ascii="Times New Roman" w:hAnsi="Times New Roman"/>
          <w:sz w:val="28"/>
          <w:szCs w:val="28"/>
          <w:lang w:eastAsia="ru-RU"/>
        </w:rPr>
        <w:t>порушення власником або уповноваженим ним органом законодавства про</w:t>
      </w:r>
      <w:r w:rsidRPr="00424690">
        <w:rPr>
          <w:rFonts w:ascii="Times New Roman" w:hAnsi="Times New Roman"/>
          <w:sz w:val="28"/>
          <w:szCs w:val="28"/>
          <w:lang w:val="uk-UA" w:eastAsia="ru-RU"/>
        </w:rPr>
        <w:t xml:space="preserve"> </w:t>
      </w:r>
      <w:r w:rsidRPr="00424690">
        <w:rPr>
          <w:rFonts w:ascii="Times New Roman" w:hAnsi="Times New Roman"/>
          <w:sz w:val="28"/>
          <w:szCs w:val="28"/>
          <w:lang w:eastAsia="ru-RU"/>
        </w:rPr>
        <w:t>працю, колективного чи трудового договору (статті 38 і 39 КЗпП) вихідну</w:t>
      </w:r>
      <w:r w:rsidRPr="00424690">
        <w:rPr>
          <w:rFonts w:ascii="Times New Roman" w:hAnsi="Times New Roman"/>
          <w:sz w:val="28"/>
          <w:szCs w:val="28"/>
          <w:lang w:val="uk-UA" w:eastAsia="ru-RU"/>
        </w:rPr>
        <w:t xml:space="preserve"> </w:t>
      </w:r>
      <w:r w:rsidRPr="00424690">
        <w:rPr>
          <w:rFonts w:ascii="Times New Roman" w:hAnsi="Times New Roman"/>
          <w:sz w:val="28"/>
          <w:szCs w:val="28"/>
          <w:lang w:eastAsia="ru-RU"/>
        </w:rPr>
        <w:t xml:space="preserve">допомогу </w:t>
      </w:r>
      <w:r w:rsidRPr="00424690">
        <w:rPr>
          <w:rFonts w:ascii="Times New Roman" w:hAnsi="Times New Roman"/>
          <w:sz w:val="28"/>
          <w:szCs w:val="28"/>
          <w:lang w:val="uk-UA" w:eastAsia="ru-RU"/>
        </w:rPr>
        <w:t>згідно норм чинного законодаства.</w:t>
      </w:r>
    </w:p>
    <w:p w:rsidR="001779B3"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color w:val="000000"/>
          <w:sz w:val="28"/>
          <w:szCs w:val="28"/>
          <w:lang w:eastAsia="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(методичних днів) з метою підвищення кваліфікації, самоосвіти, підготовки до занять тощо за межами навчального закладу.</w:t>
      </w:r>
    </w:p>
    <w:p w:rsidR="001779B3"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color w:val="000000"/>
          <w:sz w:val="28"/>
          <w:szCs w:val="28"/>
          <w:lang w:eastAsia="uk-UA"/>
        </w:rPr>
        <w:t>Розподіляти педагогічне навантаження рівномірно та об’єктивно, з врахуванням кваліфікації та показників в роботі.</w:t>
      </w:r>
    </w:p>
    <w:p w:rsidR="001779B3"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color w:val="000000"/>
          <w:sz w:val="28"/>
          <w:szCs w:val="28"/>
          <w:lang w:eastAsia="uk-UA"/>
        </w:rPr>
        <w:t>Виробничі наради проводити тривалістю не більше 1, 5 год., засідання педради не більше 2,5 год.</w:t>
      </w:r>
    </w:p>
    <w:p w:rsidR="001779B3" w:rsidRDefault="001779B3" w:rsidP="00B840B3">
      <w:pPr>
        <w:pStyle w:val="ListParagraph"/>
        <w:widowControl w:val="0"/>
        <w:numPr>
          <w:ilvl w:val="2"/>
          <w:numId w:val="35"/>
        </w:numPr>
        <w:tabs>
          <w:tab w:val="left" w:pos="709"/>
        </w:tabs>
        <w:spacing w:after="0" w:line="276" w:lineRule="auto"/>
        <w:ind w:left="0" w:firstLine="284"/>
        <w:jc w:val="both"/>
        <w:rPr>
          <w:rFonts w:ascii="Times New Roman" w:hAnsi="Times New Roman"/>
          <w:color w:val="000000"/>
          <w:sz w:val="28"/>
          <w:szCs w:val="28"/>
          <w:lang w:eastAsia="uk-UA"/>
        </w:rPr>
      </w:pPr>
      <w:r w:rsidRPr="00424690">
        <w:rPr>
          <w:rFonts w:ascii="Times New Roman" w:hAnsi="Times New Roman"/>
          <w:color w:val="000000"/>
          <w:sz w:val="28"/>
          <w:szCs w:val="28"/>
          <w:lang w:eastAsia="uk-UA"/>
        </w:rPr>
        <w:t>Встановлювати надбавку за престижність праці педагогічним працівникам закладів та установ освіти в розмірі до 30%  відсотків заробітної плати (посадового окладу), але не менше 5%.</w:t>
      </w:r>
    </w:p>
    <w:p w:rsidR="001779B3" w:rsidRPr="00424690" w:rsidRDefault="001779B3" w:rsidP="00424690">
      <w:pPr>
        <w:pStyle w:val="ListParagraph"/>
        <w:widowControl w:val="0"/>
        <w:tabs>
          <w:tab w:val="left" w:pos="709"/>
        </w:tabs>
        <w:spacing w:after="0" w:line="276" w:lineRule="auto"/>
        <w:ind w:left="284"/>
        <w:jc w:val="both"/>
        <w:rPr>
          <w:rFonts w:ascii="Times New Roman" w:hAnsi="Times New Roman"/>
          <w:color w:val="000000"/>
          <w:sz w:val="28"/>
          <w:szCs w:val="28"/>
          <w:lang w:eastAsia="uk-UA"/>
        </w:rPr>
      </w:pPr>
    </w:p>
    <w:p w:rsidR="001779B3" w:rsidRPr="00424690" w:rsidRDefault="001779B3" w:rsidP="00B840B3">
      <w:pPr>
        <w:widowControl w:val="0"/>
        <w:numPr>
          <w:ilvl w:val="0"/>
          <w:numId w:val="20"/>
        </w:numPr>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Профком зобов’язується:</w:t>
      </w:r>
    </w:p>
    <w:p w:rsidR="001779B3" w:rsidRPr="00376F25" w:rsidRDefault="001779B3" w:rsidP="00424690">
      <w:pPr>
        <w:widowControl w:val="0"/>
        <w:tabs>
          <w:tab w:val="left" w:pos="1134"/>
        </w:tabs>
        <w:spacing w:after="0" w:line="276" w:lineRule="auto"/>
        <w:ind w:left="340"/>
        <w:jc w:val="both"/>
        <w:rPr>
          <w:rFonts w:ascii="Times New Roman" w:hAnsi="Times New Roman"/>
          <w:color w:val="000000"/>
          <w:sz w:val="28"/>
          <w:szCs w:val="28"/>
          <w:lang w:eastAsia="uk-UA"/>
        </w:rPr>
      </w:pPr>
    </w:p>
    <w:p w:rsidR="001779B3" w:rsidRPr="00376F25" w:rsidRDefault="001779B3" w:rsidP="00B840B3">
      <w:pPr>
        <w:widowControl w:val="0"/>
        <w:numPr>
          <w:ilvl w:val="0"/>
          <w:numId w:val="21"/>
        </w:numPr>
        <w:tabs>
          <w:tab w:val="left" w:pos="1134"/>
          <w:tab w:val="left" w:pos="1415"/>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Здійснювати оперативний контроль за нарахуванням та своєчасною виплатою заробітної плати та інших виплат.</w:t>
      </w:r>
    </w:p>
    <w:p w:rsidR="001779B3" w:rsidRPr="00376F25" w:rsidRDefault="001779B3" w:rsidP="00B840B3">
      <w:pPr>
        <w:widowControl w:val="0"/>
        <w:numPr>
          <w:ilvl w:val="0"/>
          <w:numId w:val="21"/>
        </w:numPr>
        <w:tabs>
          <w:tab w:val="left" w:pos="1134"/>
          <w:tab w:val="left" w:pos="1431"/>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Інформувати працівників про умови та зміни умов оплати праці.</w:t>
      </w:r>
    </w:p>
    <w:p w:rsidR="001779B3" w:rsidRPr="00376F25" w:rsidRDefault="001779B3" w:rsidP="00B840B3">
      <w:pPr>
        <w:widowControl w:val="0"/>
        <w:numPr>
          <w:ilvl w:val="0"/>
          <w:numId w:val="21"/>
        </w:numPr>
        <w:tabs>
          <w:tab w:val="left" w:pos="1134"/>
          <w:tab w:val="left" w:pos="1415"/>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Вносити обґрунтовані пропозиції щодо підвищення розмірів премій, доплат, надбавок, надання пільг і гарантій працівникам.</w:t>
      </w:r>
    </w:p>
    <w:p w:rsidR="001779B3" w:rsidRPr="00376F25" w:rsidRDefault="001779B3" w:rsidP="00B840B3">
      <w:pPr>
        <w:widowControl w:val="0"/>
        <w:numPr>
          <w:ilvl w:val="0"/>
          <w:numId w:val="21"/>
        </w:numPr>
        <w:tabs>
          <w:tab w:val="left" w:pos="1134"/>
          <w:tab w:val="left" w:pos="1415"/>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p>
    <w:p w:rsidR="001779B3" w:rsidRPr="00376F25" w:rsidRDefault="001779B3" w:rsidP="00B840B3">
      <w:pPr>
        <w:widowControl w:val="0"/>
        <w:numPr>
          <w:ilvl w:val="0"/>
          <w:numId w:val="21"/>
        </w:numPr>
        <w:tabs>
          <w:tab w:val="left" w:pos="1134"/>
          <w:tab w:val="left" w:pos="1511"/>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Надавати працівникам освіти безкоштовну правову допомогу з питань оплати праці.</w:t>
      </w:r>
    </w:p>
    <w:p w:rsidR="001779B3" w:rsidRPr="00376F25" w:rsidRDefault="001779B3" w:rsidP="00B840B3">
      <w:pPr>
        <w:widowControl w:val="0"/>
        <w:numPr>
          <w:ilvl w:val="0"/>
          <w:numId w:val="21"/>
        </w:numPr>
        <w:tabs>
          <w:tab w:val="left" w:pos="1134"/>
          <w:tab w:val="left" w:pos="1439"/>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p>
    <w:p w:rsidR="001779B3" w:rsidRPr="00376F25" w:rsidRDefault="001779B3" w:rsidP="00376F25">
      <w:pPr>
        <w:widowControl w:val="0"/>
        <w:spacing w:after="0" w:line="276" w:lineRule="auto"/>
        <w:ind w:firstLine="340"/>
        <w:jc w:val="both"/>
        <w:rPr>
          <w:rFonts w:ascii="Times New Roman" w:hAnsi="Times New Roman"/>
          <w:b/>
          <w:bCs/>
          <w:color w:val="000000"/>
          <w:sz w:val="28"/>
          <w:szCs w:val="28"/>
          <w:lang w:eastAsia="uk-UA"/>
        </w:rPr>
      </w:pPr>
    </w:p>
    <w:p w:rsidR="001779B3" w:rsidRPr="00424690" w:rsidRDefault="001779B3" w:rsidP="00B840B3">
      <w:pPr>
        <w:pStyle w:val="ListParagraph"/>
        <w:widowControl w:val="0"/>
        <w:numPr>
          <w:ilvl w:val="0"/>
          <w:numId w:val="35"/>
        </w:numPr>
        <w:spacing w:after="0" w:line="276" w:lineRule="auto"/>
        <w:ind w:hanging="384"/>
        <w:jc w:val="center"/>
        <w:rPr>
          <w:rFonts w:ascii="Times New Roman" w:hAnsi="Times New Roman"/>
          <w:b/>
          <w:bCs/>
          <w:color w:val="000000"/>
          <w:sz w:val="28"/>
          <w:szCs w:val="28"/>
          <w:lang w:eastAsia="uk-UA"/>
        </w:rPr>
      </w:pPr>
      <w:r w:rsidRPr="00424690">
        <w:rPr>
          <w:rFonts w:ascii="Times New Roman" w:hAnsi="Times New Roman"/>
          <w:b/>
          <w:bCs/>
          <w:color w:val="000000"/>
          <w:sz w:val="28"/>
          <w:szCs w:val="28"/>
          <w:lang w:eastAsia="uk-UA"/>
        </w:rPr>
        <w:t>Охорона праці та здоров’я.</w:t>
      </w:r>
    </w:p>
    <w:p w:rsidR="001779B3" w:rsidRPr="00376F25" w:rsidRDefault="001779B3" w:rsidP="00376F25">
      <w:pPr>
        <w:widowControl w:val="0"/>
        <w:spacing w:after="0" w:line="276" w:lineRule="auto"/>
        <w:ind w:firstLine="340"/>
        <w:jc w:val="both"/>
        <w:rPr>
          <w:rFonts w:ascii="Times New Roman" w:hAnsi="Times New Roman"/>
          <w:b/>
          <w:bCs/>
          <w:color w:val="000000"/>
          <w:sz w:val="28"/>
          <w:szCs w:val="28"/>
          <w:lang w:eastAsia="uk-UA"/>
        </w:rPr>
      </w:pPr>
    </w:p>
    <w:p w:rsidR="001779B3" w:rsidRPr="00424690" w:rsidRDefault="001779B3" w:rsidP="00B840B3">
      <w:pPr>
        <w:widowControl w:val="0"/>
        <w:numPr>
          <w:ilvl w:val="1"/>
          <w:numId w:val="21"/>
        </w:numPr>
        <w:tabs>
          <w:tab w:val="left" w:pos="1263"/>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Адміністрац</w:t>
      </w:r>
      <w:r>
        <w:rPr>
          <w:rFonts w:ascii="Times New Roman" w:hAnsi="Times New Roman"/>
          <w:b/>
          <w:bCs/>
          <w:color w:val="000000"/>
          <w:sz w:val="28"/>
          <w:szCs w:val="28"/>
          <w:lang w:eastAsia="uk-UA"/>
        </w:rPr>
        <w:t>і</w:t>
      </w:r>
      <w:r w:rsidRPr="00376F25">
        <w:rPr>
          <w:rFonts w:ascii="Times New Roman" w:hAnsi="Times New Roman"/>
          <w:b/>
          <w:bCs/>
          <w:color w:val="000000"/>
          <w:sz w:val="28"/>
          <w:szCs w:val="28"/>
          <w:lang w:eastAsia="uk-UA"/>
        </w:rPr>
        <w:t>я зобов’язується:</w:t>
      </w:r>
    </w:p>
    <w:p w:rsidR="001779B3" w:rsidRPr="00376F25" w:rsidRDefault="001779B3" w:rsidP="00424690">
      <w:pPr>
        <w:widowControl w:val="0"/>
        <w:tabs>
          <w:tab w:val="left" w:pos="1263"/>
        </w:tabs>
        <w:spacing w:after="0" w:line="276" w:lineRule="auto"/>
        <w:ind w:left="340"/>
        <w:jc w:val="both"/>
        <w:rPr>
          <w:rFonts w:ascii="Times New Roman" w:hAnsi="Times New Roman"/>
          <w:color w:val="000000"/>
          <w:sz w:val="28"/>
          <w:szCs w:val="28"/>
          <w:lang w:eastAsia="uk-UA"/>
        </w:rPr>
      </w:pPr>
    </w:p>
    <w:p w:rsidR="001779B3" w:rsidRPr="00376F25" w:rsidRDefault="001779B3" w:rsidP="00B840B3">
      <w:pPr>
        <w:widowControl w:val="0"/>
        <w:numPr>
          <w:ilvl w:val="2"/>
          <w:numId w:val="2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Організувати розробку та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1779B3" w:rsidRPr="00376F25" w:rsidRDefault="001779B3" w:rsidP="00B840B3">
      <w:pPr>
        <w:widowControl w:val="0"/>
        <w:numPr>
          <w:ilvl w:val="2"/>
          <w:numId w:val="2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Своєчасно проводити навчання та інструктажі з техніки безпеки, охорони праці і пожежної безпеки.</w:t>
      </w:r>
    </w:p>
    <w:p w:rsidR="001779B3" w:rsidRPr="00376F25" w:rsidRDefault="001779B3" w:rsidP="00B840B3">
      <w:pPr>
        <w:widowControl w:val="0"/>
        <w:numPr>
          <w:ilvl w:val="2"/>
          <w:numId w:val="2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Проводити атестацію робочих місць за умовами праці відповідно Порядку, затвердженого постановою Кабінету Міністрів України №442 від 01.08.1992 р.</w:t>
      </w:r>
    </w:p>
    <w:p w:rsidR="001779B3" w:rsidRPr="00376F25" w:rsidRDefault="001779B3" w:rsidP="00B840B3">
      <w:pPr>
        <w:widowControl w:val="0"/>
        <w:numPr>
          <w:ilvl w:val="2"/>
          <w:numId w:val="2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Забезпечити приміщення первинними засобами пожежогасіння відповідно до встановлених норм.</w:t>
      </w:r>
    </w:p>
    <w:p w:rsidR="001779B3"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376F25">
        <w:rPr>
          <w:rFonts w:ascii="Times New Roman" w:hAnsi="Times New Roman"/>
          <w:color w:val="000000"/>
          <w:sz w:val="28"/>
          <w:szCs w:val="28"/>
          <w:lang w:val="uk-UA" w:eastAsia="uk-UA"/>
        </w:rPr>
        <w:t>Забезпечувати дотримання встановленого санітарними нормами температурного режиму в приміщеннях</w:t>
      </w:r>
      <w:r>
        <w:rPr>
          <w:rFonts w:ascii="Times New Roman" w:hAnsi="Times New Roman"/>
          <w:color w:val="000000"/>
          <w:sz w:val="28"/>
          <w:szCs w:val="28"/>
          <w:lang w:val="uk-UA" w:eastAsia="uk-UA"/>
        </w:rPr>
        <w:t>.</w:t>
      </w:r>
    </w:p>
    <w:p w:rsidR="001779B3"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424690">
        <w:rPr>
          <w:rFonts w:ascii="Times New Roman" w:hAnsi="Times New Roman"/>
          <w:color w:val="000000"/>
          <w:sz w:val="28"/>
          <w:szCs w:val="28"/>
          <w:lang w:val="uk-UA" w:eastAsia="uk-UA"/>
        </w:rPr>
        <w:t>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1779B3"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424690">
        <w:rPr>
          <w:rFonts w:ascii="Times New Roman" w:hAnsi="Times New Roman"/>
          <w:color w:val="000000"/>
          <w:sz w:val="28"/>
          <w:szCs w:val="28"/>
          <w:lang w:val="uk-UA" w:eastAsia="uk-UA"/>
        </w:rPr>
        <w:t>Спільно з профкомом своєчасно здійснювати розслідування нещасних випадків пов’язаних з виробництвом та професійних захворювань.</w:t>
      </w:r>
    </w:p>
    <w:p w:rsidR="001779B3"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424690">
        <w:rPr>
          <w:rFonts w:ascii="Times New Roman" w:hAnsi="Times New Roman"/>
          <w:color w:val="000000"/>
          <w:sz w:val="28"/>
          <w:szCs w:val="28"/>
          <w:lang w:val="uk-UA" w:eastAsia="uk-UA"/>
        </w:rPr>
        <w:t>Відшкодовувати працівникам збитки в разі заподіяння каліцтва або іншого ушкодження здоров’я, пов’язаних з виконанням трудових обов'язків, відповідно до Ст. 11 Закону України «Про охорону праці».</w:t>
      </w:r>
    </w:p>
    <w:p w:rsidR="001779B3" w:rsidRPr="00424690"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424690">
        <w:rPr>
          <w:rFonts w:ascii="Times New Roman" w:hAnsi="Times New Roman"/>
          <w:color w:val="000000"/>
          <w:sz w:val="28"/>
          <w:szCs w:val="28"/>
          <w:lang w:eastAsia="uk-UA"/>
        </w:rPr>
        <w:t>Не допускати проведення планових медичних оглядів працівників за рахунок їх коштів.</w:t>
      </w:r>
    </w:p>
    <w:p w:rsidR="001779B3" w:rsidRPr="00424690" w:rsidRDefault="001779B3" w:rsidP="00B840B3">
      <w:pPr>
        <w:pStyle w:val="ListParagraph"/>
        <w:widowControl w:val="0"/>
        <w:numPr>
          <w:ilvl w:val="2"/>
          <w:numId w:val="21"/>
        </w:numPr>
        <w:tabs>
          <w:tab w:val="left" w:pos="1134"/>
        </w:tabs>
        <w:spacing w:after="0" w:line="276" w:lineRule="auto"/>
        <w:ind w:left="0" w:firstLine="340"/>
        <w:jc w:val="both"/>
        <w:rPr>
          <w:rFonts w:ascii="Times New Roman" w:hAnsi="Times New Roman"/>
          <w:color w:val="000000"/>
          <w:sz w:val="28"/>
          <w:szCs w:val="28"/>
          <w:lang w:val="uk-UA" w:eastAsia="uk-UA"/>
        </w:rPr>
      </w:pPr>
      <w:r w:rsidRPr="00424690">
        <w:rPr>
          <w:rFonts w:ascii="Times New Roman" w:hAnsi="Times New Roman"/>
          <w:color w:val="000000"/>
          <w:sz w:val="28"/>
          <w:szCs w:val="28"/>
          <w:lang w:eastAsia="uk-UA"/>
        </w:rPr>
        <w:t>Надавати працівникам доплати за роботу у шкідливих і важких умовах пр</w:t>
      </w:r>
      <w:r>
        <w:rPr>
          <w:rFonts w:ascii="Times New Roman" w:hAnsi="Times New Roman"/>
          <w:color w:val="000000"/>
          <w:sz w:val="28"/>
          <w:szCs w:val="28"/>
          <w:lang w:val="uk-UA" w:eastAsia="uk-UA"/>
        </w:rPr>
        <w:t>а</w:t>
      </w:r>
      <w:r w:rsidRPr="00424690">
        <w:rPr>
          <w:rFonts w:ascii="Times New Roman" w:hAnsi="Times New Roman"/>
          <w:color w:val="000000"/>
          <w:sz w:val="28"/>
          <w:szCs w:val="28"/>
          <w:lang w:eastAsia="uk-UA"/>
        </w:rPr>
        <w:t xml:space="preserve">ці та додаткові відпустки за роботу у шкідливих і важких умовах праці та особливий характер відповідно </w:t>
      </w:r>
      <w:r w:rsidRPr="007C401B">
        <w:rPr>
          <w:rFonts w:ascii="Times New Roman" w:hAnsi="Times New Roman"/>
          <w:sz w:val="28"/>
          <w:szCs w:val="28"/>
          <w:lang w:eastAsia="uk-UA"/>
        </w:rPr>
        <w:t>додатків №1,</w:t>
      </w:r>
      <w:r w:rsidRPr="007C401B">
        <w:rPr>
          <w:rFonts w:ascii="Times New Roman" w:hAnsi="Times New Roman"/>
          <w:sz w:val="28"/>
          <w:szCs w:val="28"/>
          <w:lang w:val="uk-UA" w:eastAsia="uk-UA"/>
        </w:rPr>
        <w:t xml:space="preserve"> </w:t>
      </w:r>
      <w:r w:rsidRPr="007C401B">
        <w:rPr>
          <w:rFonts w:ascii="Times New Roman" w:hAnsi="Times New Roman"/>
          <w:sz w:val="28"/>
          <w:szCs w:val="28"/>
          <w:lang w:eastAsia="uk-UA"/>
        </w:rPr>
        <w:t xml:space="preserve">2 </w:t>
      </w:r>
      <w:r w:rsidRPr="00424690">
        <w:rPr>
          <w:rFonts w:ascii="Times New Roman" w:hAnsi="Times New Roman"/>
          <w:color w:val="000000"/>
          <w:sz w:val="28"/>
          <w:szCs w:val="28"/>
          <w:lang w:eastAsia="uk-UA"/>
        </w:rPr>
        <w:t>до колективного договору.</w:t>
      </w:r>
    </w:p>
    <w:p w:rsidR="001779B3" w:rsidRPr="00424690" w:rsidRDefault="001779B3" w:rsidP="007C401B">
      <w:pPr>
        <w:pStyle w:val="ListParagraph"/>
        <w:widowControl w:val="0"/>
        <w:numPr>
          <w:ilvl w:val="2"/>
          <w:numId w:val="21"/>
        </w:numPr>
        <w:tabs>
          <w:tab w:val="left" w:pos="851"/>
        </w:tabs>
        <w:spacing w:after="0" w:line="276" w:lineRule="auto"/>
        <w:ind w:left="0" w:firstLine="284"/>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w:t>
      </w:r>
      <w:r w:rsidRPr="00424690">
        <w:rPr>
          <w:rFonts w:ascii="Times New Roman" w:hAnsi="Times New Roman"/>
          <w:color w:val="000000"/>
          <w:sz w:val="28"/>
          <w:szCs w:val="28"/>
          <w:lang w:eastAsia="uk-UA"/>
        </w:rPr>
        <w:t>Забезпечити контроль за виконанням вимог щодо створення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 Про забезпечення санітарного та епідемічного благополуччя населення».</w:t>
      </w:r>
    </w:p>
    <w:p w:rsidR="001779B3" w:rsidRDefault="001779B3" w:rsidP="00424690">
      <w:pPr>
        <w:widowControl w:val="0"/>
        <w:spacing w:after="0" w:line="276" w:lineRule="auto"/>
        <w:ind w:firstLine="284"/>
        <w:jc w:val="both"/>
        <w:rPr>
          <w:rFonts w:ascii="Times New Roman" w:hAnsi="Times New Roman"/>
          <w:b/>
          <w:bCs/>
          <w:color w:val="000000"/>
          <w:sz w:val="28"/>
          <w:szCs w:val="28"/>
          <w:lang w:eastAsia="uk-UA"/>
        </w:rPr>
      </w:pPr>
    </w:p>
    <w:p w:rsidR="001779B3" w:rsidRPr="00424690" w:rsidRDefault="001779B3" w:rsidP="00B840B3">
      <w:pPr>
        <w:pStyle w:val="ListParagraph"/>
        <w:widowControl w:val="0"/>
        <w:numPr>
          <w:ilvl w:val="1"/>
          <w:numId w:val="21"/>
        </w:numPr>
        <w:spacing w:after="0" w:line="276" w:lineRule="auto"/>
        <w:jc w:val="both"/>
        <w:rPr>
          <w:rFonts w:ascii="Times New Roman" w:hAnsi="Times New Roman"/>
          <w:b/>
          <w:bCs/>
          <w:color w:val="000000"/>
          <w:sz w:val="28"/>
          <w:szCs w:val="28"/>
          <w:lang w:eastAsia="uk-UA"/>
        </w:rPr>
      </w:pPr>
      <w:r w:rsidRPr="00424690">
        <w:rPr>
          <w:rFonts w:ascii="Times New Roman" w:hAnsi="Times New Roman"/>
          <w:b/>
          <w:bCs/>
          <w:color w:val="000000"/>
          <w:sz w:val="28"/>
          <w:szCs w:val="28"/>
          <w:lang w:eastAsia="uk-UA"/>
        </w:rPr>
        <w:t>Сторони домовились:</w:t>
      </w:r>
    </w:p>
    <w:p w:rsidR="001779B3" w:rsidRPr="00424690" w:rsidRDefault="001779B3" w:rsidP="00424690">
      <w:pPr>
        <w:widowControl w:val="0"/>
        <w:spacing w:after="0" w:line="276" w:lineRule="auto"/>
        <w:ind w:left="720"/>
        <w:jc w:val="both"/>
        <w:rPr>
          <w:rFonts w:ascii="Times New Roman" w:hAnsi="Times New Roman"/>
          <w:color w:val="000000"/>
          <w:sz w:val="28"/>
          <w:szCs w:val="28"/>
          <w:lang w:eastAsia="uk-UA"/>
        </w:rPr>
      </w:pPr>
    </w:p>
    <w:p w:rsidR="001779B3" w:rsidRPr="00376F25" w:rsidRDefault="001779B3" w:rsidP="00B840B3">
      <w:pPr>
        <w:widowControl w:val="0"/>
        <w:numPr>
          <w:ilvl w:val="0"/>
          <w:numId w:val="22"/>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Брати участь у громадському огляді-конкурсі охорони та умов праці.</w:t>
      </w:r>
    </w:p>
    <w:p w:rsidR="001779B3" w:rsidRPr="00376F25" w:rsidRDefault="001779B3" w:rsidP="00B840B3">
      <w:pPr>
        <w:widowControl w:val="0"/>
        <w:numPr>
          <w:ilvl w:val="0"/>
          <w:numId w:val="22"/>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Виявляти приховування нещасних випадків на виробництві.</w:t>
      </w:r>
    </w:p>
    <w:p w:rsidR="001779B3" w:rsidRPr="00376F25" w:rsidRDefault="001779B3" w:rsidP="00B840B3">
      <w:pPr>
        <w:widowControl w:val="0"/>
        <w:numPr>
          <w:ilvl w:val="0"/>
          <w:numId w:val="22"/>
        </w:numPr>
        <w:tabs>
          <w:tab w:val="left" w:pos="1134"/>
          <w:tab w:val="left" w:pos="140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Створити комісію з питань охорони праці, сприяти її роботі відповідно ст.26 Закону України «Про охорону праці».</w:t>
      </w:r>
    </w:p>
    <w:p w:rsidR="001779B3" w:rsidRDefault="001779B3" w:rsidP="00B840B3">
      <w:pPr>
        <w:widowControl w:val="0"/>
        <w:numPr>
          <w:ilvl w:val="0"/>
          <w:numId w:val="22"/>
        </w:numPr>
        <w:tabs>
          <w:tab w:val="left" w:pos="1134"/>
          <w:tab w:val="left" w:pos="1406"/>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Погоджувати накази з питань охорони праці а також інструкції з охорони праці.</w:t>
      </w:r>
    </w:p>
    <w:p w:rsidR="001779B3" w:rsidRPr="00376F25" w:rsidRDefault="001779B3" w:rsidP="00424690">
      <w:pPr>
        <w:widowControl w:val="0"/>
        <w:tabs>
          <w:tab w:val="left" w:pos="1134"/>
          <w:tab w:val="left" w:pos="1406"/>
        </w:tabs>
        <w:spacing w:after="0" w:line="276" w:lineRule="auto"/>
        <w:ind w:left="340"/>
        <w:jc w:val="both"/>
        <w:rPr>
          <w:rFonts w:ascii="Times New Roman" w:hAnsi="Times New Roman"/>
          <w:color w:val="000000"/>
          <w:sz w:val="28"/>
          <w:szCs w:val="28"/>
          <w:lang w:eastAsia="uk-UA"/>
        </w:rPr>
      </w:pPr>
    </w:p>
    <w:p w:rsidR="001779B3" w:rsidRPr="00424690" w:rsidRDefault="001779B3" w:rsidP="00B840B3">
      <w:pPr>
        <w:pStyle w:val="ListParagraph"/>
        <w:widowControl w:val="0"/>
        <w:numPr>
          <w:ilvl w:val="1"/>
          <w:numId w:val="21"/>
        </w:numPr>
        <w:spacing w:after="0" w:line="276" w:lineRule="auto"/>
        <w:jc w:val="both"/>
        <w:rPr>
          <w:rFonts w:ascii="Times New Roman" w:hAnsi="Times New Roman"/>
          <w:color w:val="000000"/>
          <w:sz w:val="28"/>
          <w:szCs w:val="28"/>
          <w:lang w:eastAsia="uk-UA"/>
        </w:rPr>
      </w:pPr>
      <w:r w:rsidRPr="00424690">
        <w:rPr>
          <w:rFonts w:ascii="Times New Roman" w:hAnsi="Times New Roman"/>
          <w:b/>
          <w:bCs/>
          <w:color w:val="000000"/>
          <w:sz w:val="28"/>
          <w:szCs w:val="28"/>
          <w:lang w:eastAsia="uk-UA"/>
        </w:rPr>
        <w:t>Профком зобов’язується:</w:t>
      </w:r>
    </w:p>
    <w:p w:rsidR="001779B3" w:rsidRPr="00424690" w:rsidRDefault="001779B3" w:rsidP="00424690">
      <w:pPr>
        <w:pStyle w:val="ListParagraph"/>
        <w:widowControl w:val="0"/>
        <w:spacing w:after="0" w:line="276" w:lineRule="auto"/>
        <w:jc w:val="both"/>
        <w:rPr>
          <w:rFonts w:ascii="Times New Roman" w:hAnsi="Times New Roman"/>
          <w:color w:val="000000"/>
          <w:sz w:val="28"/>
          <w:szCs w:val="28"/>
          <w:lang w:eastAsia="uk-UA"/>
        </w:rPr>
      </w:pPr>
    </w:p>
    <w:p w:rsidR="001779B3" w:rsidRPr="00376F25" w:rsidRDefault="001779B3" w:rsidP="00B840B3">
      <w:pPr>
        <w:widowControl w:val="0"/>
        <w:numPr>
          <w:ilvl w:val="0"/>
          <w:numId w:val="23"/>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rsidR="001779B3" w:rsidRPr="00376F25" w:rsidRDefault="001779B3" w:rsidP="00B840B3">
      <w:pPr>
        <w:widowControl w:val="0"/>
        <w:numPr>
          <w:ilvl w:val="0"/>
          <w:numId w:val="23"/>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1779B3" w:rsidRPr="00376F25" w:rsidRDefault="001779B3" w:rsidP="00B840B3">
      <w:pPr>
        <w:widowControl w:val="0"/>
        <w:numPr>
          <w:ilvl w:val="0"/>
          <w:numId w:val="24"/>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Брати участь у розробці документів , організації навчання, перевірці знань працівників з питань охорони праці, в розслідуванні нещасних випадків,</w:t>
      </w:r>
    </w:p>
    <w:p w:rsidR="001779B3" w:rsidRPr="00376F25" w:rsidRDefault="001779B3" w:rsidP="00253F50">
      <w:pPr>
        <w:widowControl w:val="0"/>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 атестації робочих місць.</w:t>
      </w:r>
    </w:p>
    <w:p w:rsidR="001779B3" w:rsidRPr="00376F25" w:rsidRDefault="001779B3" w:rsidP="00B840B3">
      <w:pPr>
        <w:widowControl w:val="0"/>
        <w:numPr>
          <w:ilvl w:val="0"/>
          <w:numId w:val="24"/>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У разі загрози життю або здоров’ю працівників вимагати негайного припинення робіт, занять та усунення цієї загрози.</w:t>
      </w:r>
    </w:p>
    <w:p w:rsidR="001779B3" w:rsidRPr="00376F25" w:rsidRDefault="001779B3" w:rsidP="00B840B3">
      <w:pPr>
        <w:widowControl w:val="0"/>
        <w:numPr>
          <w:ilvl w:val="0"/>
          <w:numId w:val="24"/>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Вживати заходів для організації та забезпечення оздоровлення працівників освіти та їх дітей.</w:t>
      </w:r>
    </w:p>
    <w:p w:rsidR="001779B3" w:rsidRPr="00376F25" w:rsidRDefault="001779B3" w:rsidP="00376F25">
      <w:pPr>
        <w:widowControl w:val="0"/>
        <w:spacing w:after="0" w:line="276" w:lineRule="auto"/>
        <w:ind w:firstLine="340"/>
        <w:jc w:val="both"/>
        <w:rPr>
          <w:rFonts w:ascii="Times New Roman" w:hAnsi="Times New Roman"/>
          <w:b/>
          <w:bCs/>
          <w:color w:val="000000"/>
          <w:sz w:val="28"/>
          <w:szCs w:val="28"/>
          <w:lang w:eastAsia="uk-UA"/>
        </w:rPr>
      </w:pPr>
    </w:p>
    <w:p w:rsidR="001779B3" w:rsidRPr="00253F50" w:rsidRDefault="001779B3" w:rsidP="00B840B3">
      <w:pPr>
        <w:pStyle w:val="ListParagraph"/>
        <w:widowControl w:val="0"/>
        <w:numPr>
          <w:ilvl w:val="0"/>
          <w:numId w:val="35"/>
        </w:numPr>
        <w:spacing w:after="0" w:line="276" w:lineRule="auto"/>
        <w:jc w:val="center"/>
        <w:rPr>
          <w:rFonts w:ascii="Times New Roman" w:hAnsi="Times New Roman"/>
          <w:b/>
          <w:bCs/>
          <w:color w:val="000000"/>
          <w:sz w:val="28"/>
          <w:szCs w:val="28"/>
          <w:lang w:eastAsia="uk-UA"/>
        </w:rPr>
      </w:pPr>
      <w:r w:rsidRPr="00253F50">
        <w:rPr>
          <w:rFonts w:ascii="Times New Roman" w:hAnsi="Times New Roman"/>
          <w:b/>
          <w:bCs/>
          <w:color w:val="000000"/>
          <w:sz w:val="28"/>
          <w:szCs w:val="28"/>
          <w:lang w:eastAsia="uk-UA"/>
        </w:rPr>
        <w:t>Соціальні гарантії, пільги та компенсації.</w:t>
      </w:r>
    </w:p>
    <w:p w:rsidR="001779B3" w:rsidRPr="00253F50" w:rsidRDefault="001779B3" w:rsidP="00253F50">
      <w:pPr>
        <w:widowControl w:val="0"/>
        <w:spacing w:after="0" w:line="276" w:lineRule="auto"/>
        <w:rPr>
          <w:rFonts w:ascii="Times New Roman" w:hAnsi="Times New Roman"/>
          <w:b/>
          <w:bCs/>
          <w:color w:val="000000"/>
          <w:sz w:val="28"/>
          <w:szCs w:val="28"/>
          <w:lang w:eastAsia="uk-UA"/>
        </w:rPr>
      </w:pPr>
    </w:p>
    <w:p w:rsidR="001779B3" w:rsidRPr="00253F50" w:rsidRDefault="001779B3" w:rsidP="00B840B3">
      <w:pPr>
        <w:widowControl w:val="0"/>
        <w:numPr>
          <w:ilvl w:val="0"/>
          <w:numId w:val="25"/>
        </w:numPr>
        <w:tabs>
          <w:tab w:val="left" w:pos="567"/>
        </w:tabs>
        <w:spacing w:after="0" w:line="276" w:lineRule="auto"/>
        <w:ind w:firstLine="426"/>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Адміністрація зобов’язується</w:t>
      </w:r>
      <w:r>
        <w:rPr>
          <w:rFonts w:ascii="Times New Roman" w:hAnsi="Times New Roman"/>
          <w:b/>
          <w:bCs/>
          <w:color w:val="000000"/>
          <w:sz w:val="28"/>
          <w:szCs w:val="28"/>
          <w:lang w:eastAsia="uk-UA"/>
        </w:rPr>
        <w:t>:</w:t>
      </w:r>
    </w:p>
    <w:p w:rsidR="001779B3" w:rsidRPr="00376F25" w:rsidRDefault="001779B3" w:rsidP="00253F50">
      <w:pPr>
        <w:widowControl w:val="0"/>
        <w:tabs>
          <w:tab w:val="left" w:pos="1333"/>
        </w:tabs>
        <w:spacing w:after="0" w:line="276" w:lineRule="auto"/>
        <w:ind w:left="340"/>
        <w:jc w:val="both"/>
        <w:rPr>
          <w:rFonts w:ascii="Times New Roman" w:hAnsi="Times New Roman"/>
          <w:color w:val="000000"/>
          <w:sz w:val="28"/>
          <w:szCs w:val="28"/>
          <w:lang w:eastAsia="uk-UA"/>
        </w:rPr>
      </w:pP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Сприяти безумовному забезпеченню педагогічним працівникам гарантій та пільг, передбачених чинним законодавством.</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 xml:space="preserve">Погоджувати з профкомом питання соціально-економічного та трудового характеру відповідно до </w:t>
      </w:r>
      <w:r w:rsidRPr="007C401B">
        <w:rPr>
          <w:rFonts w:ascii="Times New Roman" w:hAnsi="Times New Roman"/>
          <w:sz w:val="28"/>
          <w:szCs w:val="28"/>
          <w:lang w:eastAsia="uk-UA"/>
        </w:rPr>
        <w:t xml:space="preserve">Додатку № 5 </w:t>
      </w:r>
      <w:r w:rsidRPr="00253F50">
        <w:rPr>
          <w:rFonts w:ascii="Times New Roman" w:hAnsi="Times New Roman"/>
          <w:color w:val="000000"/>
          <w:sz w:val="28"/>
          <w:szCs w:val="28"/>
          <w:lang w:eastAsia="uk-UA"/>
        </w:rPr>
        <w:t>до Договору.</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працівникам при виході на пенсію із звільненням матеріальну допомогу. Виплату проводити за рахунок коштів УПФУ.</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працівникам вільний від роботи день при відзначенні особистих днів народження.</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Вишукувати можливості для матеріального відзначення працівників при досягненні стажу роботи в закладі у 20, 25, 30,35,40 років і більше.</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Представляти спільно з профкомом працівників на нагородження дипломами, подяками, грамотами, знаками, іншими нагородами.</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Забезпечити обов'язкове надання відповідно до ст.61 Закону України «Про освіту» педагогічним працівникам щорічної грошової винагороди за сумлінну працю, зразкове виконання службових обов'язків у розмірі до одного посадового окладу в кінці навчального або фінансового року, до Дня працівника освіти та щорічної матеріальної допомоги на оздоровлення при наданні щорічних відпусток, щомісячної виплати надбавок за вислугу років.</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Не заперечувати щодо здійснення профкомом профспілкової виплати членам Профспілки для здешевлення оплати за санаторно-курортне лікування, оздоровлення спілчан та членів їх родин, на відзначення ювілеїв та пам’ятних дат, поїздок. Сприяти відзначенню ювілейних дат та дат відкриття навчального закладу відповідно до вимог Указу Президента України від 02.112.1995 року №1116/95 «Про впорядкування пам’ятних дат і ювілеїв.</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Не заперечувати проти безготівкової сплати профспілкових членських внесків.</w:t>
      </w:r>
    </w:p>
    <w:p w:rsidR="001779B3" w:rsidRDefault="001779B3" w:rsidP="00B840B3">
      <w:pPr>
        <w:widowControl w:val="0"/>
        <w:numPr>
          <w:ilvl w:val="0"/>
          <w:numId w:val="26"/>
        </w:numPr>
        <w:tabs>
          <w:tab w:val="left" w:pos="1134"/>
        </w:tabs>
        <w:spacing w:after="0" w:line="276" w:lineRule="auto"/>
        <w:ind w:firstLine="34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253F50">
        <w:rPr>
          <w:rFonts w:ascii="Times New Roman" w:hAnsi="Times New Roman"/>
          <w:color w:val="000000"/>
          <w:sz w:val="28"/>
          <w:szCs w:val="28"/>
          <w:lang w:eastAsia="uk-UA"/>
        </w:rPr>
        <w:t>Не звільняти з ініціативи адміністрації працівників, яким залишилось три роки до пенсії відповідно до ст. 42 КЗпП України.</w:t>
      </w:r>
    </w:p>
    <w:p w:rsidR="001779B3" w:rsidRPr="00253F50" w:rsidRDefault="001779B3" w:rsidP="00253F50">
      <w:pPr>
        <w:widowControl w:val="0"/>
        <w:tabs>
          <w:tab w:val="left" w:pos="1134"/>
        </w:tabs>
        <w:spacing w:after="0" w:line="276" w:lineRule="auto"/>
        <w:jc w:val="both"/>
        <w:rPr>
          <w:rFonts w:ascii="Times New Roman" w:hAnsi="Times New Roman"/>
          <w:color w:val="000000"/>
          <w:sz w:val="28"/>
          <w:szCs w:val="28"/>
          <w:lang w:eastAsia="uk-UA"/>
        </w:rPr>
      </w:pPr>
    </w:p>
    <w:p w:rsidR="001779B3" w:rsidRPr="007C401B" w:rsidRDefault="001779B3" w:rsidP="00253F50">
      <w:pPr>
        <w:widowControl w:val="0"/>
        <w:numPr>
          <w:ilvl w:val="0"/>
          <w:numId w:val="27"/>
        </w:numPr>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Профком зобов’язується:</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Здійснювати контроль і надання необхідної організаційної допомоги членам профспілки у питанні отримання комунальних пільг та гарантій.</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Прогнозувати шляхи вирішення житлових проблем працівників, вносити пропозиції щодо них адміністрації, органам влади.</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Здіснювати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матеріальну допомогу членам Профспілки в разі виникнення складного матеріального становища чи сімейних обставин.</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Організовувати надання допомоги в межах статутної діяльності у вирішенні побутових проблем пенсіонерів, привітання їх з ювілеями, святами та іншими подіями.</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Не знімати з профспілкового обліку працівників, які звільнились у зв’язку з виходом на пенсію за віком, за їх бажанням (згідно Статутних норм).</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Сприяти проведенню оздоровлення, сімейного відпочинку членів Профспілки та членів їх родин.</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Організовувати проведення екскурсій, колективних переглядів культурно-масових заходів для спілчан.</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членам Профспілки профспілкову виплату для здешевлення доплат за санаторно-курортне лікування, а також при відзначенні ювілеїв.</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253F50">
        <w:rPr>
          <w:rFonts w:ascii="Times New Roman" w:hAnsi="Times New Roman"/>
          <w:color w:val="000000"/>
          <w:sz w:val="28"/>
          <w:szCs w:val="28"/>
          <w:lang w:eastAsia="uk-UA"/>
        </w:rPr>
        <w:t xml:space="preserve">Організовувати проведення фізкультурно-спортивних заходів, участі членів Профспілки у художній самодіяльності та забезпечувати можливість </w:t>
      </w:r>
      <w:r w:rsidRPr="00253F50">
        <w:rPr>
          <w:rFonts w:ascii="Times New Roman" w:hAnsi="Times New Roman"/>
          <w:color w:val="000000"/>
          <w:sz w:val="28"/>
          <w:szCs w:val="28"/>
          <w:lang w:eastAsia="ru-RU"/>
        </w:rPr>
        <w:t xml:space="preserve">фуршетного </w:t>
      </w:r>
      <w:r w:rsidRPr="00253F50">
        <w:rPr>
          <w:rFonts w:ascii="Times New Roman" w:hAnsi="Times New Roman"/>
          <w:color w:val="000000"/>
          <w:sz w:val="28"/>
          <w:szCs w:val="28"/>
          <w:lang w:eastAsia="uk-UA"/>
        </w:rPr>
        <w:t>обслуговування зазначених заходів.</w:t>
      </w:r>
    </w:p>
    <w:p w:rsidR="001779B3" w:rsidRDefault="001779B3" w:rsidP="00B840B3">
      <w:pPr>
        <w:widowControl w:val="0"/>
        <w:numPr>
          <w:ilvl w:val="0"/>
          <w:numId w:val="28"/>
        </w:numPr>
        <w:tabs>
          <w:tab w:val="left" w:pos="1134"/>
        </w:tabs>
        <w:spacing w:after="0" w:line="276" w:lineRule="auto"/>
        <w:ind w:firstLine="34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r w:rsidRPr="00253F50">
        <w:rPr>
          <w:rFonts w:ascii="Times New Roman" w:hAnsi="Times New Roman"/>
          <w:color w:val="000000"/>
          <w:sz w:val="28"/>
          <w:szCs w:val="28"/>
          <w:lang w:eastAsia="uk-UA"/>
        </w:rPr>
        <w:t xml:space="preserve">Спільно з адміністрацією проводити вечори відпочинку, зустрічі, присвячені професійним, державним та іншим святам та забезпечувати можливість </w:t>
      </w:r>
      <w:r w:rsidRPr="00253F50">
        <w:rPr>
          <w:rFonts w:ascii="Times New Roman" w:hAnsi="Times New Roman"/>
          <w:color w:val="000000"/>
          <w:sz w:val="28"/>
          <w:szCs w:val="28"/>
          <w:lang w:eastAsia="ru-RU"/>
        </w:rPr>
        <w:t xml:space="preserve">фуршетного </w:t>
      </w:r>
      <w:r w:rsidRPr="00253F50">
        <w:rPr>
          <w:rFonts w:ascii="Times New Roman" w:hAnsi="Times New Roman"/>
          <w:color w:val="000000"/>
          <w:sz w:val="28"/>
          <w:szCs w:val="28"/>
          <w:lang w:eastAsia="uk-UA"/>
        </w:rPr>
        <w:t>обслуговування зазначених заходів.</w:t>
      </w:r>
    </w:p>
    <w:p w:rsidR="001779B3" w:rsidRPr="00253F50" w:rsidRDefault="001779B3" w:rsidP="00253F50">
      <w:pPr>
        <w:widowControl w:val="0"/>
        <w:tabs>
          <w:tab w:val="left" w:pos="1134"/>
        </w:tabs>
        <w:spacing w:after="0" w:line="276" w:lineRule="auto"/>
        <w:ind w:left="340"/>
        <w:jc w:val="both"/>
        <w:rPr>
          <w:rFonts w:ascii="Times New Roman" w:hAnsi="Times New Roman"/>
          <w:color w:val="000000"/>
          <w:sz w:val="28"/>
          <w:szCs w:val="28"/>
          <w:lang w:eastAsia="uk-UA"/>
        </w:rPr>
      </w:pPr>
    </w:p>
    <w:p w:rsidR="001779B3" w:rsidRPr="00376F25" w:rsidRDefault="001779B3" w:rsidP="00376F25">
      <w:pPr>
        <w:widowControl w:val="0"/>
        <w:spacing w:after="0" w:line="276" w:lineRule="auto"/>
        <w:ind w:left="340"/>
        <w:jc w:val="both"/>
        <w:rPr>
          <w:rFonts w:ascii="Times New Roman" w:hAnsi="Times New Roman"/>
          <w:color w:val="000000"/>
          <w:sz w:val="28"/>
          <w:szCs w:val="28"/>
          <w:lang w:eastAsia="uk-UA"/>
        </w:rPr>
      </w:pPr>
    </w:p>
    <w:p w:rsidR="001779B3" w:rsidRPr="00376F25" w:rsidRDefault="001779B3" w:rsidP="00B840B3">
      <w:pPr>
        <w:widowControl w:val="0"/>
        <w:numPr>
          <w:ilvl w:val="0"/>
          <w:numId w:val="29"/>
        </w:numPr>
        <w:spacing w:after="0" w:line="276" w:lineRule="auto"/>
        <w:ind w:left="720" w:hanging="360"/>
        <w:jc w:val="center"/>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Соціальне партнерство.</w:t>
      </w:r>
    </w:p>
    <w:p w:rsidR="001779B3" w:rsidRPr="00376F25" w:rsidRDefault="001779B3" w:rsidP="00B840B3">
      <w:pPr>
        <w:widowControl w:val="0"/>
        <w:numPr>
          <w:ilvl w:val="1"/>
          <w:numId w:val="29"/>
        </w:numPr>
        <w:tabs>
          <w:tab w:val="left" w:pos="1227"/>
        </w:tabs>
        <w:spacing w:after="0" w:line="276" w:lineRule="auto"/>
        <w:ind w:left="1440" w:hanging="360"/>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Адміністрація зобов’язується:</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Створити умови для безперешкодного доступу профспілкових представників до документації закладу. Вводити до складу атестаційних комісій голів, членів профкому.</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Не допускати втручання в статутну діяльність Профспілки.</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Сприяти добровільній безготівковій сплати членських внесків на підставі ч. З ст. 42 Закону України «Про професійні спілки, їх права та гарантії діяльності» та в порядку, визначеному постановою Кабінету Міністрів України від 28.01.93 № 59.</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Надавати голові профкому для виконання своїх обов’язків вільний від основної роботи час із збереженням заробітної плати відповідно до ст.41 Закону України «Про професійні спілки, їх права та гарантії діяльності» та угоди між засновником чи уповноваженим ним органом у сфері освіти та РО Профспілки.</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В разі делегування окремих працівників за рішенням зборів трудового колективу для участі в обласних та загальнонаціональних профспілкових акціях протесту не заперечувати щодо переносу занять цих педагогів на інші дні.</w:t>
      </w:r>
    </w:p>
    <w:p w:rsidR="001779B3" w:rsidRDefault="001779B3" w:rsidP="00253F50">
      <w:pPr>
        <w:widowControl w:val="0"/>
        <w:spacing w:after="0" w:line="276" w:lineRule="auto"/>
        <w:jc w:val="both"/>
        <w:rPr>
          <w:rFonts w:ascii="Times New Roman" w:hAnsi="Times New Roman"/>
          <w:color w:val="000000"/>
          <w:sz w:val="28"/>
          <w:szCs w:val="28"/>
          <w:lang w:eastAsia="uk-UA"/>
        </w:rPr>
      </w:pPr>
    </w:p>
    <w:p w:rsidR="001779B3" w:rsidRPr="00253F50" w:rsidRDefault="001779B3" w:rsidP="00B840B3">
      <w:pPr>
        <w:pStyle w:val="ListParagraph"/>
        <w:widowControl w:val="0"/>
        <w:numPr>
          <w:ilvl w:val="1"/>
          <w:numId w:val="29"/>
        </w:numPr>
        <w:spacing w:after="0" w:line="276" w:lineRule="auto"/>
        <w:jc w:val="both"/>
        <w:rPr>
          <w:rFonts w:ascii="Times New Roman" w:hAnsi="Times New Roman"/>
          <w:color w:val="000000"/>
          <w:sz w:val="28"/>
          <w:szCs w:val="28"/>
          <w:lang w:eastAsia="uk-UA"/>
        </w:rPr>
      </w:pPr>
      <w:r w:rsidRPr="00253F50">
        <w:rPr>
          <w:rFonts w:ascii="Times New Roman" w:hAnsi="Times New Roman"/>
          <w:b/>
          <w:bCs/>
          <w:color w:val="000000"/>
          <w:sz w:val="28"/>
          <w:szCs w:val="28"/>
          <w:lang w:eastAsia="uk-UA"/>
        </w:rPr>
        <w:t>Сторони домовились:</w:t>
      </w:r>
    </w:p>
    <w:p w:rsidR="001779B3" w:rsidRPr="00376F25" w:rsidRDefault="001779B3" w:rsidP="00253F50">
      <w:pPr>
        <w:widowControl w:val="0"/>
        <w:spacing w:after="0" w:line="276" w:lineRule="auto"/>
        <w:ind w:left="340"/>
        <w:jc w:val="both"/>
        <w:rPr>
          <w:rFonts w:ascii="Times New Roman" w:hAnsi="Times New Roman"/>
          <w:color w:val="000000"/>
          <w:sz w:val="28"/>
          <w:szCs w:val="28"/>
          <w:lang w:eastAsia="uk-UA"/>
        </w:rPr>
      </w:pPr>
    </w:p>
    <w:p w:rsidR="001779B3" w:rsidRPr="00376F25" w:rsidRDefault="001779B3" w:rsidP="007C401B">
      <w:pPr>
        <w:widowControl w:val="0"/>
        <w:numPr>
          <w:ilvl w:val="2"/>
          <w:numId w:val="29"/>
        </w:numPr>
        <w:tabs>
          <w:tab w:val="left" w:pos="1134"/>
        </w:tabs>
        <w:spacing w:after="0" w:line="276" w:lineRule="auto"/>
        <w:ind w:firstLine="284"/>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rsidR="001779B3" w:rsidRPr="00376F25" w:rsidRDefault="001779B3" w:rsidP="00253F50">
      <w:pPr>
        <w:widowControl w:val="0"/>
        <w:tabs>
          <w:tab w:val="left" w:pos="1134"/>
        </w:tabs>
        <w:spacing w:after="0" w:line="276" w:lineRule="auto"/>
        <w:ind w:left="340"/>
        <w:jc w:val="both"/>
        <w:rPr>
          <w:rFonts w:ascii="Times New Roman" w:hAnsi="Times New Roman"/>
          <w:color w:val="000000"/>
          <w:sz w:val="28"/>
          <w:szCs w:val="28"/>
          <w:lang w:eastAsia="uk-UA"/>
        </w:rPr>
      </w:pPr>
    </w:p>
    <w:p w:rsidR="001779B3" w:rsidRPr="00253F50" w:rsidRDefault="001779B3" w:rsidP="00B840B3">
      <w:pPr>
        <w:pStyle w:val="ListParagraph"/>
        <w:widowControl w:val="0"/>
        <w:numPr>
          <w:ilvl w:val="1"/>
          <w:numId w:val="29"/>
        </w:numPr>
        <w:spacing w:after="0" w:line="276" w:lineRule="auto"/>
        <w:jc w:val="both"/>
        <w:rPr>
          <w:rFonts w:ascii="Times New Roman" w:hAnsi="Times New Roman"/>
          <w:color w:val="000000"/>
          <w:sz w:val="28"/>
          <w:szCs w:val="28"/>
          <w:lang w:val="uk-UA" w:eastAsia="uk-UA"/>
        </w:rPr>
      </w:pPr>
      <w:r w:rsidRPr="00376F25">
        <w:rPr>
          <w:rFonts w:ascii="Times New Roman" w:hAnsi="Times New Roman"/>
          <w:b/>
          <w:bCs/>
          <w:color w:val="000000"/>
          <w:sz w:val="28"/>
          <w:szCs w:val="28"/>
          <w:lang w:val="uk-UA" w:eastAsia="uk-UA"/>
        </w:rPr>
        <w:t xml:space="preserve">   Профком зобов’язується:</w:t>
      </w:r>
    </w:p>
    <w:p w:rsidR="001779B3" w:rsidRPr="00253F50" w:rsidRDefault="001779B3" w:rsidP="00253F50">
      <w:pPr>
        <w:widowControl w:val="0"/>
        <w:spacing w:after="0" w:line="276" w:lineRule="auto"/>
        <w:ind w:left="720"/>
        <w:jc w:val="both"/>
        <w:rPr>
          <w:rFonts w:ascii="Times New Roman" w:hAnsi="Times New Roman"/>
          <w:color w:val="000000"/>
          <w:sz w:val="28"/>
          <w:szCs w:val="28"/>
          <w:lang w:eastAsia="uk-UA"/>
        </w:rPr>
      </w:pPr>
    </w:p>
    <w:p w:rsidR="001779B3" w:rsidRDefault="001779B3" w:rsidP="00B840B3">
      <w:pPr>
        <w:widowControl w:val="0"/>
        <w:numPr>
          <w:ilvl w:val="0"/>
          <w:numId w:val="30"/>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Сприяти діяльності трудового колективу, спрямованої на реалізацію державної політики в галузі освіти.</w:t>
      </w:r>
    </w:p>
    <w:p w:rsidR="001779B3" w:rsidRDefault="001779B3" w:rsidP="00B840B3">
      <w:pPr>
        <w:widowControl w:val="0"/>
        <w:numPr>
          <w:ilvl w:val="0"/>
          <w:numId w:val="30"/>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Своєчасно доводити до відома колективу зміст нормативних документів, що стосуються соціально-економічних інтересів працівників. 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rsidR="001779B3" w:rsidRDefault="001779B3" w:rsidP="00B840B3">
      <w:pPr>
        <w:widowControl w:val="0"/>
        <w:numPr>
          <w:ilvl w:val="0"/>
          <w:numId w:val="30"/>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Ініціювати переговори щодо укладання нового колективного договору.</w:t>
      </w:r>
    </w:p>
    <w:p w:rsidR="001779B3" w:rsidRDefault="001779B3" w:rsidP="00B840B3">
      <w:pPr>
        <w:widowControl w:val="0"/>
        <w:numPr>
          <w:ilvl w:val="0"/>
          <w:numId w:val="30"/>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1779B3" w:rsidRPr="00253F50" w:rsidRDefault="001779B3" w:rsidP="00B840B3">
      <w:pPr>
        <w:widowControl w:val="0"/>
        <w:numPr>
          <w:ilvl w:val="0"/>
          <w:numId w:val="30"/>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Спільно з адміністрацією закладу проводити відзначення профспілкових свят - Дня працівників освіти та Дня довкілля, Дня святого Миколая, Дня Козацтва, Збройних сил України, 8 березня, Днів Примирення та Чорнобильської трагедії, тощо.</w:t>
      </w:r>
    </w:p>
    <w:p w:rsidR="001779B3" w:rsidRPr="00376F25" w:rsidRDefault="001779B3" w:rsidP="00376F25">
      <w:pPr>
        <w:widowControl w:val="0"/>
        <w:tabs>
          <w:tab w:val="left" w:pos="324"/>
        </w:tabs>
        <w:spacing w:after="0" w:line="276" w:lineRule="auto"/>
        <w:jc w:val="both"/>
        <w:rPr>
          <w:rFonts w:ascii="Times New Roman" w:hAnsi="Times New Roman"/>
          <w:color w:val="000000"/>
          <w:sz w:val="28"/>
          <w:szCs w:val="28"/>
          <w:lang w:eastAsia="uk-UA"/>
        </w:rPr>
      </w:pPr>
    </w:p>
    <w:p w:rsidR="001779B3" w:rsidRPr="00253F50" w:rsidRDefault="001779B3" w:rsidP="00B840B3">
      <w:pPr>
        <w:widowControl w:val="0"/>
        <w:numPr>
          <w:ilvl w:val="0"/>
          <w:numId w:val="29"/>
        </w:numPr>
        <w:tabs>
          <w:tab w:val="left" w:pos="324"/>
        </w:tabs>
        <w:spacing w:after="0" w:line="276" w:lineRule="auto"/>
        <w:ind w:left="340" w:firstLine="340"/>
        <w:jc w:val="center"/>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Гендерна рівність.</w:t>
      </w:r>
    </w:p>
    <w:p w:rsidR="001779B3" w:rsidRPr="00376F25" w:rsidRDefault="001779B3" w:rsidP="00253F50">
      <w:pPr>
        <w:widowControl w:val="0"/>
        <w:tabs>
          <w:tab w:val="left" w:pos="324"/>
        </w:tabs>
        <w:spacing w:after="0" w:line="276" w:lineRule="auto"/>
        <w:ind w:left="680"/>
        <w:rPr>
          <w:rFonts w:ascii="Times New Roman" w:hAnsi="Times New Roman"/>
          <w:color w:val="000000"/>
          <w:sz w:val="28"/>
          <w:szCs w:val="28"/>
          <w:lang w:eastAsia="uk-UA"/>
        </w:rPr>
      </w:pPr>
    </w:p>
    <w:p w:rsidR="001779B3" w:rsidRPr="00376F25" w:rsidRDefault="001779B3" w:rsidP="00B840B3">
      <w:pPr>
        <w:pStyle w:val="ListParagraph"/>
        <w:widowControl w:val="0"/>
        <w:numPr>
          <w:ilvl w:val="1"/>
          <w:numId w:val="29"/>
        </w:numPr>
        <w:tabs>
          <w:tab w:val="left" w:pos="1134"/>
        </w:tabs>
        <w:spacing w:after="0" w:line="276" w:lineRule="auto"/>
        <w:ind w:left="1440" w:hanging="294"/>
        <w:jc w:val="both"/>
        <w:rPr>
          <w:rFonts w:ascii="Times New Roman" w:hAnsi="Times New Roman"/>
          <w:color w:val="000000"/>
          <w:sz w:val="28"/>
          <w:szCs w:val="28"/>
          <w:lang w:val="uk-UA" w:eastAsia="uk-UA"/>
        </w:rPr>
      </w:pPr>
      <w:r w:rsidRPr="00376F25">
        <w:rPr>
          <w:rFonts w:ascii="Times New Roman" w:hAnsi="Times New Roman"/>
          <w:b/>
          <w:bCs/>
          <w:color w:val="000000"/>
          <w:sz w:val="28"/>
          <w:szCs w:val="28"/>
          <w:lang w:val="uk-UA" w:eastAsia="uk-UA"/>
        </w:rPr>
        <w:t xml:space="preserve"> Сторони домовились:</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Враховувати, що відносини між роботодавцем і працівниками будуть формуватися на засадах </w:t>
      </w:r>
      <w:r>
        <w:rPr>
          <w:rFonts w:ascii="Times New Roman" w:hAnsi="Times New Roman"/>
          <w:color w:val="000000"/>
          <w:sz w:val="28"/>
          <w:szCs w:val="28"/>
          <w:lang w:eastAsia="uk-UA"/>
        </w:rPr>
        <w:t>г</w:t>
      </w:r>
      <w:r w:rsidRPr="00376F25">
        <w:rPr>
          <w:rFonts w:ascii="Times New Roman" w:hAnsi="Times New Roman"/>
          <w:color w:val="000000"/>
          <w:sz w:val="28"/>
          <w:szCs w:val="28"/>
          <w:lang w:eastAsia="uk-UA"/>
        </w:rPr>
        <w:t>ендерної рівності та недопущення будь-яких дискримінаційних дій.</w:t>
      </w:r>
    </w:p>
    <w:p w:rsidR="001779B3" w:rsidRDefault="001779B3" w:rsidP="00B840B3">
      <w:pPr>
        <w:widowControl w:val="0"/>
        <w:numPr>
          <w:ilvl w:val="2"/>
          <w:numId w:val="29"/>
        </w:numPr>
        <w:tabs>
          <w:tab w:val="left" w:pos="1134"/>
        </w:tabs>
        <w:spacing w:after="0" w:line="276" w:lineRule="auto"/>
        <w:ind w:firstLine="340"/>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 xml:space="preserve">Вживати заходів на формування </w:t>
      </w:r>
      <w:r>
        <w:rPr>
          <w:rFonts w:ascii="Times New Roman" w:hAnsi="Times New Roman"/>
          <w:color w:val="000000"/>
          <w:sz w:val="28"/>
          <w:szCs w:val="28"/>
          <w:lang w:eastAsia="uk-UA"/>
        </w:rPr>
        <w:t>г</w:t>
      </w:r>
      <w:r w:rsidRPr="00253F50">
        <w:rPr>
          <w:rFonts w:ascii="Times New Roman" w:hAnsi="Times New Roman"/>
          <w:color w:val="000000"/>
          <w:sz w:val="28"/>
          <w:szCs w:val="28"/>
          <w:lang w:eastAsia="uk-UA"/>
        </w:rPr>
        <w:t>ендерної культури трудового колективу.</w:t>
      </w:r>
    </w:p>
    <w:p w:rsidR="001779B3" w:rsidRPr="00253F50" w:rsidRDefault="001779B3" w:rsidP="00253F50">
      <w:pPr>
        <w:widowControl w:val="0"/>
        <w:tabs>
          <w:tab w:val="left" w:pos="1134"/>
        </w:tabs>
        <w:spacing w:after="0" w:line="276" w:lineRule="auto"/>
        <w:ind w:left="340"/>
        <w:jc w:val="both"/>
        <w:rPr>
          <w:rFonts w:ascii="Times New Roman" w:hAnsi="Times New Roman"/>
          <w:color w:val="000000"/>
          <w:sz w:val="28"/>
          <w:szCs w:val="28"/>
          <w:lang w:eastAsia="uk-UA"/>
        </w:rPr>
      </w:pPr>
    </w:p>
    <w:p w:rsidR="001779B3" w:rsidRPr="00253F50" w:rsidRDefault="001779B3" w:rsidP="00B840B3">
      <w:pPr>
        <w:pStyle w:val="ListParagraph"/>
        <w:widowControl w:val="0"/>
        <w:numPr>
          <w:ilvl w:val="1"/>
          <w:numId w:val="29"/>
        </w:numPr>
        <w:spacing w:after="0" w:line="276" w:lineRule="auto"/>
        <w:jc w:val="both"/>
        <w:rPr>
          <w:rFonts w:ascii="Times New Roman" w:hAnsi="Times New Roman"/>
          <w:color w:val="000000"/>
          <w:sz w:val="28"/>
          <w:szCs w:val="28"/>
          <w:lang w:val="uk-UA" w:eastAsia="uk-UA"/>
        </w:rPr>
      </w:pPr>
      <w:r w:rsidRPr="00376F25">
        <w:rPr>
          <w:rFonts w:ascii="Times New Roman" w:hAnsi="Times New Roman"/>
          <w:b/>
          <w:bCs/>
          <w:color w:val="000000"/>
          <w:sz w:val="28"/>
          <w:szCs w:val="28"/>
          <w:lang w:val="uk-UA" w:eastAsia="uk-UA"/>
        </w:rPr>
        <w:t xml:space="preserve"> Адміністрація зобов’язується:</w:t>
      </w:r>
    </w:p>
    <w:p w:rsidR="001779B3" w:rsidRPr="00253F50" w:rsidRDefault="001779B3" w:rsidP="00253F50">
      <w:pPr>
        <w:widowControl w:val="0"/>
        <w:spacing w:after="0" w:line="276" w:lineRule="auto"/>
        <w:ind w:left="720"/>
        <w:jc w:val="both"/>
        <w:rPr>
          <w:rFonts w:ascii="Times New Roman" w:hAnsi="Times New Roman"/>
          <w:color w:val="000000"/>
          <w:sz w:val="28"/>
          <w:szCs w:val="28"/>
          <w:lang w:eastAsia="uk-UA"/>
        </w:rPr>
      </w:pPr>
    </w:p>
    <w:p w:rsidR="001779B3" w:rsidRDefault="001779B3" w:rsidP="00B840B3">
      <w:pPr>
        <w:widowControl w:val="0"/>
        <w:numPr>
          <w:ilvl w:val="2"/>
          <w:numId w:val="29"/>
        </w:numPr>
        <w:tabs>
          <w:tab w:val="left" w:pos="993"/>
        </w:tabs>
        <w:spacing w:before="100" w:beforeAutospacing="1" w:after="0" w:line="276" w:lineRule="auto"/>
        <w:ind w:firstLine="284"/>
        <w:contextualSpacing/>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Забезпечити рівні права та можливості жінок і чоловіків (ст..18 </w:t>
      </w:r>
      <w:r w:rsidRPr="00376F25">
        <w:rPr>
          <w:rFonts w:ascii="Times New Roman" w:hAnsi="Times New Roman"/>
          <w:color w:val="000000"/>
          <w:sz w:val="28"/>
          <w:szCs w:val="28"/>
          <w:lang w:eastAsia="ru-RU"/>
        </w:rPr>
        <w:t xml:space="preserve">ЗУ </w:t>
      </w:r>
      <w:r w:rsidRPr="00376F25">
        <w:rPr>
          <w:rFonts w:ascii="Times New Roman" w:hAnsi="Times New Roman"/>
          <w:color w:val="000000"/>
          <w:sz w:val="28"/>
          <w:szCs w:val="28"/>
          <w:lang w:eastAsia="uk-UA"/>
        </w:rPr>
        <w:t>«Про забезпечення прав та можливостей жінок та чоловіків».</w:t>
      </w:r>
    </w:p>
    <w:p w:rsidR="001779B3" w:rsidRDefault="001779B3" w:rsidP="00B840B3">
      <w:pPr>
        <w:widowControl w:val="0"/>
        <w:numPr>
          <w:ilvl w:val="2"/>
          <w:numId w:val="29"/>
        </w:numPr>
        <w:tabs>
          <w:tab w:val="left" w:pos="993"/>
        </w:tabs>
        <w:spacing w:before="100" w:beforeAutospacing="1" w:after="0" w:line="276" w:lineRule="auto"/>
        <w:ind w:firstLine="284"/>
        <w:contextualSpacing/>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Створювати умови праці, які дозволяють жінкам і чоловікам здійснювати трудову діяльність на рівній основі.</w:t>
      </w:r>
    </w:p>
    <w:p w:rsidR="001779B3" w:rsidRDefault="001779B3" w:rsidP="00B840B3">
      <w:pPr>
        <w:widowControl w:val="0"/>
        <w:numPr>
          <w:ilvl w:val="2"/>
          <w:numId w:val="29"/>
        </w:numPr>
        <w:tabs>
          <w:tab w:val="left" w:pos="993"/>
        </w:tabs>
        <w:spacing w:before="100" w:beforeAutospacing="1" w:after="0" w:line="276" w:lineRule="auto"/>
        <w:ind w:firstLine="284"/>
        <w:contextualSpacing/>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 жінкам і чоловікам здійснювати трудову діяльність на рівній основі.</w:t>
      </w:r>
    </w:p>
    <w:p w:rsidR="001779B3" w:rsidRPr="00253F50" w:rsidRDefault="001779B3" w:rsidP="00B840B3">
      <w:pPr>
        <w:widowControl w:val="0"/>
        <w:numPr>
          <w:ilvl w:val="2"/>
          <w:numId w:val="29"/>
        </w:numPr>
        <w:tabs>
          <w:tab w:val="left" w:pos="993"/>
        </w:tabs>
        <w:spacing w:before="100" w:beforeAutospacing="1" w:after="0" w:line="276" w:lineRule="auto"/>
        <w:ind w:firstLine="284"/>
        <w:contextualSpacing/>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Здійснювати рівну оплату праці жінок і чоловіків при однаковій кваліфікації та однакових умовах праці.</w:t>
      </w:r>
    </w:p>
    <w:p w:rsidR="001779B3" w:rsidRPr="00253F50" w:rsidRDefault="001779B3" w:rsidP="00253F50">
      <w:pPr>
        <w:widowControl w:val="0"/>
        <w:tabs>
          <w:tab w:val="left" w:pos="993"/>
        </w:tabs>
        <w:spacing w:before="100" w:beforeAutospacing="1" w:after="0" w:line="276" w:lineRule="auto"/>
        <w:ind w:left="284"/>
        <w:contextualSpacing/>
        <w:jc w:val="both"/>
        <w:rPr>
          <w:rFonts w:ascii="Times New Roman" w:hAnsi="Times New Roman"/>
          <w:color w:val="000000"/>
          <w:sz w:val="28"/>
          <w:szCs w:val="28"/>
          <w:lang w:eastAsia="uk-UA"/>
        </w:rPr>
      </w:pPr>
    </w:p>
    <w:p w:rsidR="001779B3" w:rsidRPr="00253F50" w:rsidRDefault="001779B3" w:rsidP="00B840B3">
      <w:pPr>
        <w:widowControl w:val="0"/>
        <w:numPr>
          <w:ilvl w:val="1"/>
          <w:numId w:val="29"/>
        </w:numPr>
        <w:spacing w:before="100" w:beforeAutospacing="1" w:after="0" w:line="276" w:lineRule="auto"/>
        <w:ind w:left="1440" w:firstLine="284"/>
        <w:contextualSpacing/>
        <w:jc w:val="both"/>
        <w:rPr>
          <w:rFonts w:ascii="Times New Roman" w:hAnsi="Times New Roman"/>
          <w:color w:val="000000"/>
          <w:sz w:val="28"/>
          <w:szCs w:val="28"/>
          <w:lang w:eastAsia="uk-UA"/>
        </w:rPr>
      </w:pPr>
      <w:r w:rsidRPr="00376F25">
        <w:rPr>
          <w:rFonts w:ascii="Times New Roman" w:hAnsi="Times New Roman"/>
          <w:b/>
          <w:bCs/>
          <w:color w:val="000000"/>
          <w:sz w:val="28"/>
          <w:szCs w:val="28"/>
          <w:lang w:eastAsia="uk-UA"/>
        </w:rPr>
        <w:t>Профком зобов’язується:</w:t>
      </w:r>
    </w:p>
    <w:p w:rsidR="001779B3" w:rsidRDefault="001779B3" w:rsidP="00B840B3">
      <w:pPr>
        <w:pStyle w:val="ListParagraph"/>
        <w:widowControl w:val="0"/>
        <w:numPr>
          <w:ilvl w:val="2"/>
          <w:numId w:val="29"/>
        </w:numPr>
        <w:tabs>
          <w:tab w:val="left" w:pos="993"/>
        </w:tabs>
        <w:spacing w:before="100" w:beforeAutospacing="1" w:after="0" w:line="276" w:lineRule="auto"/>
        <w:ind w:hanging="436"/>
        <w:jc w:val="both"/>
        <w:rPr>
          <w:rFonts w:ascii="Times New Roman" w:hAnsi="Times New Roman"/>
          <w:color w:val="000000"/>
          <w:sz w:val="28"/>
          <w:szCs w:val="28"/>
          <w:lang w:eastAsia="uk-UA"/>
        </w:rPr>
      </w:pPr>
      <w:r w:rsidRPr="00253F50">
        <w:rPr>
          <w:rFonts w:ascii="Times New Roman" w:hAnsi="Times New Roman"/>
          <w:color w:val="000000"/>
          <w:sz w:val="28"/>
          <w:szCs w:val="28"/>
          <w:lang w:eastAsia="uk-UA"/>
        </w:rPr>
        <w:t>Здійснювати контроль та сприяння виконання п.п 9.1.1. - 9.1.6.</w:t>
      </w:r>
    </w:p>
    <w:p w:rsidR="001779B3" w:rsidRPr="00253F50" w:rsidRDefault="001779B3" w:rsidP="00253F50">
      <w:pPr>
        <w:pStyle w:val="ListParagraph"/>
        <w:widowControl w:val="0"/>
        <w:tabs>
          <w:tab w:val="left" w:pos="993"/>
        </w:tabs>
        <w:spacing w:before="100" w:beforeAutospacing="1" w:after="0" w:line="276" w:lineRule="auto"/>
        <w:jc w:val="both"/>
        <w:rPr>
          <w:rFonts w:ascii="Times New Roman" w:hAnsi="Times New Roman"/>
          <w:color w:val="000000"/>
          <w:sz w:val="28"/>
          <w:szCs w:val="28"/>
          <w:lang w:eastAsia="uk-UA"/>
        </w:rPr>
      </w:pPr>
    </w:p>
    <w:p w:rsidR="001779B3" w:rsidRPr="00376F25" w:rsidRDefault="001779B3" w:rsidP="00B840B3">
      <w:pPr>
        <w:pStyle w:val="ListParagraph"/>
        <w:widowControl w:val="0"/>
        <w:numPr>
          <w:ilvl w:val="0"/>
          <w:numId w:val="29"/>
        </w:numPr>
        <w:spacing w:after="0" w:line="276" w:lineRule="auto"/>
        <w:ind w:hanging="360"/>
        <w:jc w:val="center"/>
        <w:rPr>
          <w:rFonts w:ascii="Times New Roman" w:hAnsi="Times New Roman"/>
          <w:b/>
          <w:bCs/>
          <w:color w:val="000000"/>
          <w:sz w:val="28"/>
          <w:szCs w:val="28"/>
          <w:lang w:val="uk-UA" w:eastAsia="uk-UA"/>
        </w:rPr>
      </w:pPr>
      <w:r w:rsidRPr="00376F25">
        <w:rPr>
          <w:rFonts w:ascii="Times New Roman" w:hAnsi="Times New Roman"/>
          <w:b/>
          <w:bCs/>
          <w:color w:val="000000"/>
          <w:sz w:val="28"/>
          <w:szCs w:val="28"/>
          <w:lang w:val="uk-UA" w:eastAsia="uk-UA"/>
        </w:rPr>
        <w:t>Контроль за виконанням Договору та відповідальність Сторін.</w:t>
      </w:r>
    </w:p>
    <w:p w:rsidR="001779B3" w:rsidRPr="00376F25" w:rsidRDefault="001779B3" w:rsidP="00376F25">
      <w:pPr>
        <w:widowControl w:val="0"/>
        <w:spacing w:after="0" w:line="276" w:lineRule="auto"/>
        <w:jc w:val="both"/>
        <w:rPr>
          <w:rFonts w:ascii="Times New Roman" w:hAnsi="Times New Roman"/>
          <w:color w:val="000000"/>
          <w:sz w:val="28"/>
          <w:szCs w:val="28"/>
          <w:lang w:eastAsia="uk-UA"/>
        </w:rPr>
      </w:pPr>
    </w:p>
    <w:p w:rsidR="001779B3" w:rsidRPr="00253F50" w:rsidRDefault="001779B3" w:rsidP="00B840B3">
      <w:pPr>
        <w:widowControl w:val="0"/>
        <w:numPr>
          <w:ilvl w:val="0"/>
          <w:numId w:val="31"/>
        </w:numPr>
        <w:tabs>
          <w:tab w:val="left" w:pos="1134"/>
        </w:tabs>
        <w:spacing w:after="0" w:line="276" w:lineRule="auto"/>
        <w:ind w:firstLine="284"/>
        <w:jc w:val="both"/>
        <w:rPr>
          <w:rFonts w:ascii="Times New Roman" w:hAnsi="Times New Roman"/>
          <w:color w:val="FF0000"/>
          <w:sz w:val="28"/>
          <w:szCs w:val="28"/>
          <w:lang w:eastAsia="uk-UA"/>
        </w:rPr>
      </w:pPr>
      <w:r w:rsidRPr="00376F25">
        <w:rPr>
          <w:rFonts w:ascii="Times New Roman" w:hAnsi="Times New Roman"/>
          <w:color w:val="000000"/>
          <w:sz w:val="28"/>
          <w:szCs w:val="28"/>
          <w:lang w:eastAsia="uk-UA"/>
        </w:rPr>
        <w:t>Контроль за виконанням Договору здійснюється спільною комісією Сторін</w:t>
      </w:r>
      <w:r>
        <w:rPr>
          <w:rFonts w:ascii="Times New Roman" w:hAnsi="Times New Roman"/>
          <w:color w:val="000000"/>
          <w:sz w:val="28"/>
          <w:szCs w:val="28"/>
          <w:lang w:eastAsia="uk-UA"/>
        </w:rPr>
        <w:t xml:space="preserve"> </w:t>
      </w:r>
      <w:r w:rsidRPr="00253F50">
        <w:rPr>
          <w:rFonts w:ascii="Times New Roman" w:hAnsi="Times New Roman"/>
          <w:color w:val="000000"/>
          <w:sz w:val="28"/>
          <w:szCs w:val="28"/>
          <w:lang w:eastAsia="uk-UA"/>
        </w:rPr>
        <w:t>(</w:t>
      </w:r>
      <w:r w:rsidRPr="007C401B">
        <w:rPr>
          <w:rFonts w:ascii="Times New Roman" w:hAnsi="Times New Roman"/>
          <w:sz w:val="28"/>
          <w:szCs w:val="28"/>
          <w:lang w:eastAsia="uk-UA"/>
        </w:rPr>
        <w:t>Додаток № 9)</w:t>
      </w:r>
    </w:p>
    <w:p w:rsidR="001779B3" w:rsidRPr="00376F25"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Жодна з Сторін не має права в односторонньому порядку припинити виконання взятих на себе зобов’язань.</w:t>
      </w:r>
    </w:p>
    <w:p w:rsidR="001779B3" w:rsidRPr="00376F25"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Хід та результати виконання даного Договору заслуховується на профспілкових зборах раз на рік за участю представника вищого профоргану.</w:t>
      </w:r>
    </w:p>
    <w:p w:rsidR="001779B3" w:rsidRPr="00376F25"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Директор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закладі».</w:t>
      </w:r>
    </w:p>
    <w:p w:rsidR="001779B3" w:rsidRPr="00376F25"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1779B3" w:rsidRPr="00376F25"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1779B3" w:rsidRPr="00BF46B0" w:rsidRDefault="001779B3" w:rsidP="00B840B3">
      <w:pPr>
        <w:widowControl w:val="0"/>
        <w:numPr>
          <w:ilvl w:val="0"/>
          <w:numId w:val="31"/>
        </w:numPr>
        <w:tabs>
          <w:tab w:val="left" w:pos="1134"/>
        </w:tabs>
        <w:spacing w:after="0" w:line="276" w:lineRule="auto"/>
        <w:ind w:firstLine="34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Договір діє п’ять років з моменту підписання та підлягає переукладенню по закінченню п’ятирічного терміну.</w:t>
      </w:r>
    </w:p>
    <w:p w:rsidR="001779B3" w:rsidRPr="00376F25" w:rsidRDefault="001779B3" w:rsidP="007419EE">
      <w:pPr>
        <w:widowControl w:val="0"/>
        <w:tabs>
          <w:tab w:val="left" w:pos="1600"/>
        </w:tabs>
        <w:spacing w:after="280" w:line="276" w:lineRule="auto"/>
        <w:ind w:left="920"/>
        <w:jc w:val="both"/>
        <w:outlineLvl w:val="0"/>
        <w:rPr>
          <w:rFonts w:ascii="Times New Roman" w:hAnsi="Times New Roman"/>
          <w:b/>
          <w:color w:val="000000"/>
          <w:sz w:val="28"/>
          <w:szCs w:val="28"/>
          <w:lang w:eastAsia="uk-UA"/>
        </w:rPr>
      </w:pPr>
      <w:r w:rsidRPr="00376F25">
        <w:rPr>
          <w:rFonts w:ascii="Times New Roman" w:hAnsi="Times New Roman"/>
          <w:b/>
          <w:color w:val="000000"/>
          <w:sz w:val="28"/>
          <w:szCs w:val="28"/>
          <w:lang w:eastAsia="uk-UA"/>
        </w:rPr>
        <w:t>ДОГОВІР ПІДПИСАЛИ:</w:t>
      </w:r>
    </w:p>
    <w:p w:rsidR="001779B3" w:rsidRPr="00376F25" w:rsidRDefault="001779B3" w:rsidP="007419EE">
      <w:pPr>
        <w:widowControl w:val="0"/>
        <w:tabs>
          <w:tab w:val="left" w:pos="1600"/>
        </w:tabs>
        <w:spacing w:after="0" w:line="276" w:lineRule="auto"/>
        <w:jc w:val="both"/>
        <w:outlineLvl w:val="0"/>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Директор </w:t>
      </w:r>
    </w:p>
    <w:p w:rsidR="001779B3" w:rsidRDefault="001779B3" w:rsidP="00253F5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Комунального закладу </w:t>
      </w:r>
    </w:p>
    <w:p w:rsidR="001779B3" w:rsidRPr="00376F25" w:rsidRDefault="001779B3" w:rsidP="00253F5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«Погребищенськ</w:t>
      </w:r>
      <w:r>
        <w:rPr>
          <w:rFonts w:ascii="Times New Roman" w:hAnsi="Times New Roman"/>
          <w:color w:val="000000"/>
          <w:sz w:val="28"/>
          <w:szCs w:val="28"/>
          <w:lang w:eastAsia="uk-UA"/>
        </w:rPr>
        <w:t>ий Центр дитячої та юнацької творчості»</w:t>
      </w:r>
      <w:r w:rsidRPr="00376F25">
        <w:rPr>
          <w:rFonts w:ascii="Times New Roman" w:hAnsi="Times New Roman"/>
          <w:color w:val="000000"/>
          <w:sz w:val="28"/>
          <w:szCs w:val="28"/>
          <w:lang w:eastAsia="uk-UA"/>
        </w:rPr>
        <w:t xml:space="preserve"> </w:t>
      </w:r>
    </w:p>
    <w:p w:rsidR="001779B3" w:rsidRPr="00376F25" w:rsidRDefault="001779B3" w:rsidP="00253F5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Погребищенської міської ради </w:t>
      </w:r>
    </w:p>
    <w:p w:rsidR="001779B3" w:rsidRDefault="001779B3" w:rsidP="00253F5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Вінницького району Вінницької області</w:t>
      </w:r>
      <w:r>
        <w:rPr>
          <w:rFonts w:ascii="Times New Roman" w:hAnsi="Times New Roman"/>
          <w:color w:val="000000"/>
          <w:sz w:val="28"/>
          <w:szCs w:val="28"/>
          <w:lang w:eastAsia="uk-UA"/>
        </w:rPr>
        <w:t xml:space="preserve"> __________________</w:t>
      </w:r>
      <w:r w:rsidRPr="00376F2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Слівінська</w:t>
      </w:r>
      <w:r w:rsidRPr="00376F2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 xml:space="preserve">Г. </w:t>
      </w:r>
      <w:r w:rsidRPr="00376F25">
        <w:rPr>
          <w:rFonts w:ascii="Times New Roman" w:hAnsi="Times New Roman"/>
          <w:color w:val="000000"/>
          <w:sz w:val="28"/>
          <w:szCs w:val="28"/>
          <w:lang w:eastAsia="uk-UA"/>
        </w:rPr>
        <w:t>М.</w:t>
      </w:r>
    </w:p>
    <w:p w:rsidR="001779B3" w:rsidRPr="00376F25" w:rsidRDefault="001779B3" w:rsidP="00BF46B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Директор </w:t>
      </w:r>
    </w:p>
    <w:p w:rsidR="001779B3" w:rsidRDefault="001779B3" w:rsidP="00BF46B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Комунального закладу </w:t>
      </w:r>
    </w:p>
    <w:p w:rsidR="001779B3" w:rsidRPr="00376F25" w:rsidRDefault="001779B3" w:rsidP="00BF46B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«Погребищенськ</w:t>
      </w:r>
      <w:r>
        <w:rPr>
          <w:rFonts w:ascii="Times New Roman" w:hAnsi="Times New Roman"/>
          <w:color w:val="000000"/>
          <w:sz w:val="28"/>
          <w:szCs w:val="28"/>
          <w:lang w:eastAsia="uk-UA"/>
        </w:rPr>
        <w:t>а дитячо-юнацька спортивна школа»</w:t>
      </w:r>
      <w:r w:rsidRPr="00376F25">
        <w:rPr>
          <w:rFonts w:ascii="Times New Roman" w:hAnsi="Times New Roman"/>
          <w:color w:val="000000"/>
          <w:sz w:val="28"/>
          <w:szCs w:val="28"/>
          <w:lang w:eastAsia="uk-UA"/>
        </w:rPr>
        <w:t xml:space="preserve"> </w:t>
      </w:r>
    </w:p>
    <w:p w:rsidR="001779B3" w:rsidRPr="00376F25" w:rsidRDefault="001779B3" w:rsidP="00BF46B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 xml:space="preserve">Погребищенської міської ради </w:t>
      </w:r>
    </w:p>
    <w:p w:rsidR="001779B3" w:rsidRPr="00376F25" w:rsidRDefault="001779B3" w:rsidP="00BF46B0">
      <w:pPr>
        <w:widowControl w:val="0"/>
        <w:tabs>
          <w:tab w:val="left" w:pos="1600"/>
        </w:tabs>
        <w:spacing w:after="0" w:line="276" w:lineRule="auto"/>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Вінницького району Вінницької області</w:t>
      </w:r>
      <w:r>
        <w:rPr>
          <w:rFonts w:ascii="Times New Roman" w:hAnsi="Times New Roman"/>
          <w:color w:val="000000"/>
          <w:sz w:val="28"/>
          <w:szCs w:val="28"/>
          <w:lang w:eastAsia="uk-UA"/>
        </w:rPr>
        <w:t xml:space="preserve"> __________________</w:t>
      </w:r>
      <w:r w:rsidRPr="00376F25">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Прокопенко В.Ф.</w:t>
      </w:r>
    </w:p>
    <w:p w:rsidR="001779B3" w:rsidRPr="00376F25" w:rsidRDefault="001779B3" w:rsidP="00BF46B0">
      <w:pPr>
        <w:widowControl w:val="0"/>
        <w:tabs>
          <w:tab w:val="left" w:pos="1600"/>
        </w:tabs>
        <w:spacing w:after="0" w:line="276" w:lineRule="auto"/>
        <w:ind w:left="920" w:hanging="920"/>
        <w:jc w:val="both"/>
        <w:rPr>
          <w:rFonts w:ascii="Times New Roman" w:hAnsi="Times New Roman"/>
          <w:color w:val="000000"/>
          <w:sz w:val="28"/>
          <w:szCs w:val="28"/>
          <w:lang w:eastAsia="uk-UA"/>
        </w:rPr>
      </w:pPr>
      <w:r w:rsidRPr="00376F25">
        <w:rPr>
          <w:rFonts w:ascii="Times New Roman" w:hAnsi="Times New Roman"/>
          <w:color w:val="000000"/>
          <w:sz w:val="28"/>
          <w:szCs w:val="28"/>
          <w:lang w:eastAsia="uk-UA"/>
        </w:rPr>
        <w:t>Голова ППО</w:t>
      </w:r>
    </w:p>
    <w:p w:rsidR="001779B3" w:rsidRPr="00376F25" w:rsidRDefault="001779B3" w:rsidP="00BF46B0">
      <w:pPr>
        <w:widowControl w:val="0"/>
        <w:tabs>
          <w:tab w:val="left" w:pos="1600"/>
        </w:tabs>
        <w:spacing w:after="0" w:line="276" w:lineRule="auto"/>
        <w:ind w:left="919" w:hanging="920"/>
        <w:jc w:val="both"/>
        <w:rPr>
          <w:rFonts w:ascii="Times New Roman" w:hAnsi="Times New Roman"/>
          <w:color w:val="000000"/>
          <w:sz w:val="28"/>
          <w:szCs w:val="28"/>
          <w:lang w:eastAsia="uk-UA"/>
        </w:rPr>
      </w:pPr>
      <w:r>
        <w:rPr>
          <w:rFonts w:ascii="Times New Roman" w:hAnsi="Times New Roman"/>
          <w:color w:val="000000"/>
          <w:sz w:val="28"/>
          <w:szCs w:val="28"/>
          <w:lang w:eastAsia="uk-UA"/>
        </w:rPr>
        <w:t>з</w:t>
      </w:r>
      <w:r w:rsidRPr="00376F25">
        <w:rPr>
          <w:rFonts w:ascii="Times New Roman" w:hAnsi="Times New Roman"/>
          <w:color w:val="000000"/>
          <w:sz w:val="28"/>
          <w:szCs w:val="28"/>
          <w:lang w:eastAsia="uk-UA"/>
        </w:rPr>
        <w:t>аклад</w:t>
      </w:r>
      <w:r>
        <w:rPr>
          <w:rFonts w:ascii="Times New Roman" w:hAnsi="Times New Roman"/>
          <w:color w:val="000000"/>
          <w:sz w:val="28"/>
          <w:szCs w:val="28"/>
          <w:lang w:eastAsia="uk-UA"/>
        </w:rPr>
        <w:t>ів позашкільної</w:t>
      </w:r>
      <w:r w:rsidRPr="00376F25">
        <w:rPr>
          <w:rFonts w:ascii="Times New Roman" w:hAnsi="Times New Roman"/>
          <w:color w:val="000000"/>
          <w:sz w:val="28"/>
          <w:szCs w:val="28"/>
          <w:lang w:eastAsia="uk-UA"/>
        </w:rPr>
        <w:t xml:space="preserve"> освіти</w:t>
      </w:r>
    </w:p>
    <w:p w:rsidR="001779B3" w:rsidRDefault="001779B3" w:rsidP="00BF46B0">
      <w:pPr>
        <w:widowControl w:val="0"/>
        <w:tabs>
          <w:tab w:val="left" w:pos="1600"/>
        </w:tabs>
        <w:spacing w:after="0" w:line="276" w:lineRule="auto"/>
        <w:ind w:left="919" w:hanging="920"/>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КЗ </w:t>
      </w:r>
      <w:r w:rsidRPr="00376F25">
        <w:rPr>
          <w:rFonts w:ascii="Times New Roman" w:hAnsi="Times New Roman"/>
          <w:color w:val="000000"/>
          <w:sz w:val="28"/>
          <w:szCs w:val="28"/>
          <w:lang w:eastAsia="uk-UA"/>
        </w:rPr>
        <w:t>«Погребищенськ</w:t>
      </w:r>
      <w:r>
        <w:rPr>
          <w:rFonts w:ascii="Times New Roman" w:hAnsi="Times New Roman"/>
          <w:color w:val="000000"/>
          <w:sz w:val="28"/>
          <w:szCs w:val="28"/>
          <w:lang w:eastAsia="uk-UA"/>
        </w:rPr>
        <w:t xml:space="preserve">ий ЦДЮТ» </w:t>
      </w:r>
    </w:p>
    <w:p w:rsidR="001779B3" w:rsidRPr="00BF46B0" w:rsidRDefault="001779B3" w:rsidP="00BF46B0">
      <w:pPr>
        <w:widowControl w:val="0"/>
        <w:tabs>
          <w:tab w:val="left" w:pos="1600"/>
        </w:tabs>
        <w:spacing w:after="0" w:line="276" w:lineRule="auto"/>
        <w:ind w:left="919" w:hanging="920"/>
        <w:jc w:val="both"/>
        <w:rPr>
          <w:rFonts w:ascii="Times New Roman" w:hAnsi="Times New Roman"/>
          <w:color w:val="000000"/>
          <w:sz w:val="28"/>
          <w:szCs w:val="28"/>
          <w:lang w:eastAsia="uk-UA"/>
        </w:rPr>
      </w:pPr>
      <w:r>
        <w:rPr>
          <w:rFonts w:ascii="Times New Roman" w:hAnsi="Times New Roman"/>
          <w:color w:val="000000"/>
          <w:sz w:val="28"/>
          <w:szCs w:val="28"/>
          <w:lang w:eastAsia="uk-UA"/>
        </w:rPr>
        <w:t>та КЗ «Погребищенська ДЮСШ»      _______________      Кравченко О.М.</w:t>
      </w:r>
    </w:p>
    <w:p w:rsidR="001779B3" w:rsidRPr="00505034" w:rsidRDefault="001779B3" w:rsidP="00BF46B0">
      <w:pPr>
        <w:spacing w:line="276" w:lineRule="auto"/>
        <w:ind w:hanging="920"/>
        <w:jc w:val="both"/>
        <w:rPr>
          <w:rFonts w:ascii="Times New Roman" w:hAnsi="Times New Roman"/>
          <w:sz w:val="28"/>
          <w:szCs w:val="28"/>
        </w:rPr>
      </w:pPr>
    </w:p>
    <w:p w:rsidR="001779B3" w:rsidRPr="00505034" w:rsidRDefault="001779B3" w:rsidP="00376F25">
      <w:pPr>
        <w:spacing w:line="276" w:lineRule="auto"/>
        <w:jc w:val="both"/>
        <w:rPr>
          <w:rFonts w:ascii="Times New Roman" w:hAnsi="Times New Roman"/>
          <w:sz w:val="28"/>
          <w:szCs w:val="28"/>
        </w:rPr>
      </w:pPr>
    </w:p>
    <w:p w:rsidR="001779B3" w:rsidRDefault="001779B3" w:rsidP="00BF46B0">
      <w:pPr>
        <w:keepNext/>
        <w:spacing w:after="0" w:line="240" w:lineRule="auto"/>
        <w:jc w:val="right"/>
        <w:outlineLvl w:val="3"/>
        <w:rPr>
          <w:rFonts w:ascii="Times New Roman" w:hAnsi="Times New Roman"/>
          <w:b/>
          <w:bCs/>
          <w:sz w:val="28"/>
          <w:szCs w:val="28"/>
          <w:lang w:val="ru-RU" w:eastAsia="ru-RU"/>
        </w:rPr>
      </w:pPr>
    </w:p>
    <w:p w:rsidR="001779B3" w:rsidRDefault="001779B3" w:rsidP="007419EE">
      <w:pPr>
        <w:keepNext/>
        <w:spacing w:after="0" w:line="240" w:lineRule="auto"/>
        <w:jc w:val="right"/>
        <w:outlineLvl w:val="0"/>
        <w:rPr>
          <w:rFonts w:ascii="Times New Roman" w:hAnsi="Times New Roman"/>
          <w:b/>
          <w:bCs/>
          <w:sz w:val="28"/>
          <w:szCs w:val="28"/>
          <w:lang w:val="ru-RU" w:eastAsia="ru-RU"/>
        </w:rPr>
      </w:pPr>
      <w:r w:rsidRPr="00BF46B0">
        <w:rPr>
          <w:rFonts w:ascii="Times New Roman" w:hAnsi="Times New Roman"/>
          <w:b/>
          <w:bCs/>
          <w:sz w:val="28"/>
          <w:szCs w:val="28"/>
          <w:lang w:val="ru-RU" w:eastAsia="ru-RU"/>
        </w:rPr>
        <w:t>Додаток № 1</w:t>
      </w:r>
    </w:p>
    <w:p w:rsidR="001779B3" w:rsidRPr="00BF46B0" w:rsidRDefault="001779B3" w:rsidP="00BF46B0">
      <w:pPr>
        <w:keepNext/>
        <w:spacing w:after="0" w:line="240" w:lineRule="auto"/>
        <w:jc w:val="right"/>
        <w:outlineLvl w:val="3"/>
        <w:rPr>
          <w:rFonts w:ascii="Times New Roman" w:hAnsi="Times New Roman"/>
          <w:b/>
          <w:bCs/>
          <w:i/>
          <w:sz w:val="28"/>
          <w:szCs w:val="28"/>
          <w:lang w:eastAsia="ru-RU"/>
        </w:rPr>
      </w:pPr>
    </w:p>
    <w:tbl>
      <w:tblPr>
        <w:tblW w:w="9923" w:type="dxa"/>
        <w:tblInd w:w="-142" w:type="dxa"/>
        <w:tblLook w:val="00A0"/>
      </w:tblPr>
      <w:tblGrid>
        <w:gridCol w:w="2410"/>
        <w:gridCol w:w="3827"/>
        <w:gridCol w:w="3686"/>
      </w:tblGrid>
      <w:tr w:rsidR="001779B3" w:rsidRPr="00B3012D" w:rsidTr="001F17C2">
        <w:tc>
          <w:tcPr>
            <w:tcW w:w="2410" w:type="dxa"/>
          </w:tcPr>
          <w:p w:rsidR="001779B3" w:rsidRPr="00B3012D" w:rsidRDefault="001779B3" w:rsidP="00003F65">
            <w:pPr>
              <w:widowControl w:val="0"/>
              <w:tabs>
                <w:tab w:val="left" w:pos="1400"/>
              </w:tabs>
              <w:spacing w:line="240" w:lineRule="auto"/>
              <w:rPr>
                <w:rFonts w:ascii="Times New Roman" w:hAnsi="Times New Roman"/>
                <w:color w:val="000000"/>
                <w:sz w:val="26"/>
                <w:szCs w:val="26"/>
                <w:lang w:eastAsia="uk-UA"/>
              </w:rPr>
            </w:pPr>
            <w:bookmarkStart w:id="2" w:name="_Hlk91585755"/>
            <w:bookmarkStart w:id="3" w:name="_Toc132703453"/>
            <w:r w:rsidRPr="00B3012D">
              <w:rPr>
                <w:rFonts w:ascii="Times New Roman" w:hAnsi="Times New Roman"/>
                <w:color w:val="000000"/>
                <w:sz w:val="26"/>
                <w:szCs w:val="26"/>
                <w:lang w:eastAsia="uk-UA"/>
              </w:rPr>
              <w:t>ПОГОДЖЕНО</w:t>
            </w:r>
          </w:p>
          <w:p w:rsidR="001779B3" w:rsidRPr="00B3012D" w:rsidRDefault="001779B3" w:rsidP="00003F65">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003F65">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003F65">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1F17C2">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003F65">
            <w:pPr>
              <w:widowControl w:val="0"/>
              <w:tabs>
                <w:tab w:val="left" w:pos="1400"/>
              </w:tabs>
              <w:spacing w:line="240" w:lineRule="auto"/>
              <w:rPr>
                <w:rFonts w:ascii="Times New Roman" w:hAnsi="Times New Roman"/>
                <w:color w:val="000000"/>
                <w:sz w:val="26"/>
                <w:szCs w:val="26"/>
                <w:lang w:eastAsia="uk-UA"/>
              </w:rPr>
            </w:pPr>
          </w:p>
        </w:tc>
      </w:tr>
      <w:bookmarkEnd w:id="2"/>
    </w:tbl>
    <w:p w:rsidR="001779B3" w:rsidRPr="00BF46B0" w:rsidRDefault="001779B3" w:rsidP="001F17C2">
      <w:pPr>
        <w:keepNext/>
        <w:spacing w:after="0" w:line="240" w:lineRule="auto"/>
        <w:outlineLvl w:val="0"/>
        <w:rPr>
          <w:rFonts w:ascii="Times New Roman" w:hAnsi="Times New Roman"/>
          <w:b/>
          <w:bCs/>
          <w:kern w:val="32"/>
          <w:sz w:val="28"/>
          <w:szCs w:val="28"/>
          <w:lang w:eastAsia="ru-RU"/>
        </w:rPr>
      </w:pPr>
    </w:p>
    <w:p w:rsidR="001779B3" w:rsidRPr="00BF46B0" w:rsidRDefault="001779B3" w:rsidP="00BF46B0">
      <w:pPr>
        <w:keepNext/>
        <w:spacing w:after="0" w:line="276" w:lineRule="auto"/>
        <w:jc w:val="center"/>
        <w:outlineLvl w:val="0"/>
        <w:rPr>
          <w:rFonts w:ascii="Times New Roman" w:hAnsi="Times New Roman"/>
          <w:b/>
          <w:bCs/>
          <w:kern w:val="32"/>
          <w:sz w:val="28"/>
          <w:szCs w:val="28"/>
          <w:lang w:eastAsia="ru-RU"/>
        </w:rPr>
      </w:pPr>
      <w:r w:rsidRPr="00BF46B0">
        <w:rPr>
          <w:rFonts w:ascii="Times New Roman" w:hAnsi="Times New Roman"/>
          <w:b/>
          <w:bCs/>
          <w:kern w:val="32"/>
          <w:sz w:val="28"/>
          <w:szCs w:val="28"/>
          <w:lang w:eastAsia="ru-RU"/>
        </w:rPr>
        <w:t>Перелік робіт з несприятливими умовами праці, на яких встановлюються доплати працівникам з важкими і шкідливими умовами праці до 12%</w:t>
      </w:r>
      <w:bookmarkEnd w:id="3"/>
      <w:r w:rsidRPr="00BF46B0">
        <w:rPr>
          <w:rFonts w:ascii="Times New Roman" w:hAnsi="Times New Roman"/>
          <w:b/>
          <w:bCs/>
          <w:kern w:val="32"/>
          <w:sz w:val="28"/>
          <w:szCs w:val="28"/>
          <w:lang w:eastAsia="ru-RU"/>
        </w:rPr>
        <w:t xml:space="preserve"> </w:t>
      </w:r>
    </w:p>
    <w:p w:rsidR="001779B3" w:rsidRPr="00BF46B0" w:rsidRDefault="001779B3" w:rsidP="00BF46B0">
      <w:pPr>
        <w:keepNext/>
        <w:spacing w:after="0" w:line="276" w:lineRule="auto"/>
        <w:jc w:val="center"/>
        <w:outlineLvl w:val="0"/>
        <w:rPr>
          <w:rFonts w:ascii="Times New Roman" w:hAnsi="Times New Roman"/>
          <w:bCs/>
          <w:kern w:val="32"/>
          <w:sz w:val="28"/>
          <w:szCs w:val="28"/>
          <w:lang w:eastAsia="ru-RU"/>
        </w:rPr>
      </w:pPr>
      <w:r w:rsidRPr="00BF46B0">
        <w:rPr>
          <w:rFonts w:ascii="Times New Roman" w:hAnsi="Times New Roman"/>
          <w:bCs/>
          <w:kern w:val="32"/>
          <w:sz w:val="28"/>
          <w:szCs w:val="28"/>
          <w:lang w:eastAsia="ru-RU"/>
        </w:rPr>
        <w:t>(з урахуванням атестації робочих місць)</w:t>
      </w:r>
    </w:p>
    <w:p w:rsidR="001779B3" w:rsidRPr="00BF46B0" w:rsidRDefault="001779B3" w:rsidP="00BF46B0">
      <w:pPr>
        <w:keepNext/>
        <w:spacing w:after="0" w:line="276" w:lineRule="auto"/>
        <w:jc w:val="center"/>
        <w:outlineLvl w:val="0"/>
        <w:rPr>
          <w:rFonts w:ascii="Times New Roman" w:hAnsi="Times New Roman"/>
          <w:bCs/>
          <w:kern w:val="32"/>
          <w:sz w:val="28"/>
          <w:szCs w:val="28"/>
          <w:lang w:eastAsia="ru-RU"/>
        </w:rPr>
      </w:pPr>
      <w:r w:rsidRPr="00BF46B0">
        <w:rPr>
          <w:rFonts w:ascii="Times New Roman" w:hAnsi="Times New Roman"/>
          <w:bCs/>
          <w:kern w:val="32"/>
          <w:sz w:val="28"/>
          <w:szCs w:val="28"/>
          <w:lang w:eastAsia="ru-RU"/>
        </w:rPr>
        <w:t>Постанова КМУ№442 від 01.08.1992р.</w:t>
      </w:r>
    </w:p>
    <w:p w:rsidR="001779B3" w:rsidRPr="00BF46B0" w:rsidRDefault="001779B3" w:rsidP="00BF46B0">
      <w:pPr>
        <w:spacing w:after="0" w:line="276" w:lineRule="auto"/>
        <w:rPr>
          <w:rFonts w:ascii="Times New Roman" w:hAnsi="Times New Roman"/>
          <w:sz w:val="24"/>
          <w:szCs w:val="24"/>
          <w:lang w:eastAsia="ru-RU"/>
        </w:rPr>
      </w:pPr>
    </w:p>
    <w:tbl>
      <w:tblPr>
        <w:tblW w:w="9328" w:type="dxa"/>
        <w:tblBorders>
          <w:top w:val="single" w:sz="4" w:space="0" w:color="auto"/>
          <w:left w:val="single" w:sz="4" w:space="0" w:color="auto"/>
          <w:bottom w:val="single" w:sz="4" w:space="0" w:color="auto"/>
          <w:right w:val="single" w:sz="4" w:space="0" w:color="auto"/>
        </w:tblBorders>
        <w:tblLayout w:type="fixed"/>
        <w:tblLook w:val="0000"/>
      </w:tblPr>
      <w:tblGrid>
        <w:gridCol w:w="653"/>
        <w:gridCol w:w="6855"/>
        <w:gridCol w:w="1820"/>
      </w:tblGrid>
      <w:tr w:rsidR="001779B3" w:rsidRPr="00B3012D" w:rsidTr="00BF46B0">
        <w:tc>
          <w:tcPr>
            <w:tcW w:w="653" w:type="dxa"/>
            <w:tcBorders>
              <w:top w:val="single" w:sz="4" w:space="0" w:color="auto"/>
              <w:bottom w:val="single" w:sz="4" w:space="0" w:color="auto"/>
              <w:right w:val="single" w:sz="4" w:space="0" w:color="auto"/>
            </w:tcBorders>
            <w:vAlign w:val="center"/>
          </w:tcPr>
          <w:p w:rsidR="001779B3" w:rsidRPr="00BF46B0" w:rsidRDefault="001779B3" w:rsidP="00BF46B0">
            <w:pPr>
              <w:tabs>
                <w:tab w:val="left" w:pos="708"/>
              </w:tabs>
              <w:spacing w:after="0" w:line="276" w:lineRule="auto"/>
              <w:jc w:val="center"/>
              <w:rPr>
                <w:rFonts w:ascii="Times New Roman" w:hAnsi="Times New Roman"/>
                <w:sz w:val="28"/>
                <w:szCs w:val="28"/>
                <w:lang w:eastAsia="ru-RU"/>
              </w:rPr>
            </w:pPr>
            <w:r w:rsidRPr="00BF46B0">
              <w:rPr>
                <w:rFonts w:ascii="Times New Roman" w:hAnsi="Times New Roman"/>
                <w:sz w:val="28"/>
                <w:szCs w:val="28"/>
                <w:lang w:eastAsia="ru-RU"/>
              </w:rPr>
              <w:t>№</w:t>
            </w:r>
          </w:p>
          <w:p w:rsidR="001779B3" w:rsidRPr="00BF46B0" w:rsidRDefault="001779B3" w:rsidP="00BF46B0">
            <w:pPr>
              <w:tabs>
                <w:tab w:val="left" w:pos="708"/>
              </w:tabs>
              <w:spacing w:after="0" w:line="276" w:lineRule="auto"/>
              <w:jc w:val="center"/>
              <w:rPr>
                <w:rFonts w:ascii="Times New Roman" w:hAnsi="Times New Roman"/>
                <w:sz w:val="28"/>
                <w:szCs w:val="28"/>
                <w:lang w:eastAsia="ru-RU"/>
              </w:rPr>
            </w:pPr>
            <w:r w:rsidRPr="00BF46B0">
              <w:rPr>
                <w:rFonts w:ascii="Times New Roman" w:hAnsi="Times New Roman"/>
                <w:sz w:val="28"/>
                <w:szCs w:val="28"/>
                <w:lang w:eastAsia="ru-RU"/>
              </w:rPr>
              <w:t>п/п</w:t>
            </w:r>
          </w:p>
        </w:tc>
        <w:tc>
          <w:tcPr>
            <w:tcW w:w="6855" w:type="dxa"/>
            <w:tcBorders>
              <w:top w:val="single" w:sz="4" w:space="0" w:color="auto"/>
              <w:left w:val="single" w:sz="4" w:space="0" w:color="auto"/>
              <w:bottom w:val="single" w:sz="4" w:space="0" w:color="auto"/>
              <w:right w:val="single" w:sz="4" w:space="0" w:color="auto"/>
            </w:tcBorders>
            <w:vAlign w:val="center"/>
          </w:tcPr>
          <w:p w:rsidR="001779B3" w:rsidRPr="00BF46B0" w:rsidRDefault="001779B3" w:rsidP="00BF46B0">
            <w:pPr>
              <w:tabs>
                <w:tab w:val="left" w:pos="708"/>
              </w:tabs>
              <w:spacing w:after="0" w:line="276" w:lineRule="auto"/>
              <w:jc w:val="center"/>
              <w:rPr>
                <w:rFonts w:ascii="Times New Roman" w:hAnsi="Times New Roman"/>
                <w:sz w:val="28"/>
                <w:szCs w:val="28"/>
                <w:lang w:eastAsia="ru-RU"/>
              </w:rPr>
            </w:pPr>
            <w:r w:rsidRPr="00BF46B0">
              <w:rPr>
                <w:rFonts w:ascii="Times New Roman" w:hAnsi="Times New Roman"/>
                <w:sz w:val="28"/>
                <w:szCs w:val="28"/>
                <w:lang w:eastAsia="ru-RU"/>
              </w:rPr>
              <w:t>Перелік робіт</w:t>
            </w:r>
          </w:p>
        </w:tc>
        <w:tc>
          <w:tcPr>
            <w:tcW w:w="1820" w:type="dxa"/>
            <w:tcBorders>
              <w:top w:val="single" w:sz="4" w:space="0" w:color="auto"/>
              <w:left w:val="single" w:sz="4" w:space="0" w:color="auto"/>
              <w:bottom w:val="single" w:sz="4" w:space="0" w:color="auto"/>
            </w:tcBorders>
            <w:vAlign w:val="center"/>
          </w:tcPr>
          <w:p w:rsidR="001779B3" w:rsidRPr="00BF46B0" w:rsidRDefault="001779B3" w:rsidP="00BF46B0">
            <w:pPr>
              <w:tabs>
                <w:tab w:val="left" w:pos="708"/>
              </w:tabs>
              <w:spacing w:after="0" w:line="276" w:lineRule="auto"/>
              <w:jc w:val="center"/>
              <w:rPr>
                <w:rFonts w:ascii="Times New Roman" w:hAnsi="Times New Roman"/>
                <w:sz w:val="28"/>
                <w:szCs w:val="28"/>
                <w:lang w:eastAsia="ru-RU"/>
              </w:rPr>
            </w:pPr>
            <w:r w:rsidRPr="00BF46B0">
              <w:rPr>
                <w:rFonts w:ascii="Times New Roman" w:hAnsi="Times New Roman"/>
                <w:sz w:val="28"/>
                <w:szCs w:val="28"/>
                <w:lang w:eastAsia="ru-RU"/>
              </w:rPr>
              <w:t>Розмір доплати (до)</w:t>
            </w:r>
          </w:p>
        </w:tc>
      </w:tr>
      <w:tr w:rsidR="001779B3" w:rsidRPr="00B3012D" w:rsidTr="00BF46B0">
        <w:tc>
          <w:tcPr>
            <w:tcW w:w="653" w:type="dxa"/>
            <w:tcBorders>
              <w:top w:val="single" w:sz="4" w:space="0" w:color="auto"/>
              <w:bottom w:val="single" w:sz="4" w:space="0" w:color="auto"/>
              <w:right w:val="single" w:sz="4" w:space="0" w:color="auto"/>
            </w:tcBorders>
          </w:tcPr>
          <w:p w:rsidR="001779B3" w:rsidRPr="00BF46B0" w:rsidRDefault="001779B3" w:rsidP="00B840B3">
            <w:pPr>
              <w:numPr>
                <w:ilvl w:val="0"/>
                <w:numId w:val="37"/>
              </w:numPr>
              <w:spacing w:after="0" w:line="276" w:lineRule="auto"/>
              <w:jc w:val="both"/>
              <w:rPr>
                <w:rFonts w:ascii="Times New Roman" w:hAnsi="Times New Roman"/>
                <w:sz w:val="28"/>
                <w:szCs w:val="28"/>
                <w:lang w:eastAsia="ru-RU"/>
              </w:rPr>
            </w:pPr>
          </w:p>
        </w:tc>
        <w:tc>
          <w:tcPr>
            <w:tcW w:w="685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tabs>
                <w:tab w:val="left" w:pos="708"/>
              </w:tabs>
              <w:spacing w:after="0" w:line="276" w:lineRule="auto"/>
              <w:jc w:val="both"/>
              <w:rPr>
                <w:rFonts w:ascii="Times New Roman" w:hAnsi="Times New Roman"/>
                <w:sz w:val="28"/>
                <w:szCs w:val="28"/>
                <w:lang w:eastAsia="ru-RU"/>
              </w:rPr>
            </w:pPr>
            <w:r w:rsidRPr="00BF46B0">
              <w:rPr>
                <w:rFonts w:ascii="Times New Roman" w:hAnsi="Times New Roman"/>
                <w:sz w:val="28"/>
                <w:szCs w:val="28"/>
                <w:lang w:eastAsia="ru-RU"/>
              </w:rPr>
              <w:t xml:space="preserve">Робота з хлоруванням води, з виготовленням дезінфікуючих розчинів,  а також з їх використанням (старші медичні сестри, прибиральниці службових приміщень). Згідно наказу №557 від 26.09.05 п.3 пп. г) по МОНУ </w:t>
            </w:r>
            <w:r>
              <w:rPr>
                <w:rFonts w:ascii="Times New Roman" w:hAnsi="Times New Roman"/>
                <w:sz w:val="28"/>
                <w:szCs w:val="28"/>
                <w:lang w:eastAsia="ru-RU"/>
              </w:rPr>
              <w:t>«</w:t>
            </w:r>
            <w:r w:rsidRPr="00BF46B0">
              <w:rPr>
                <w:rFonts w:ascii="Times New Roman" w:hAnsi="Times New Roman"/>
                <w:sz w:val="28"/>
                <w:szCs w:val="28"/>
                <w:lang w:eastAsia="ru-RU"/>
              </w:rPr>
              <w:t>Про впорядкування умов оплати праці та затвердження схем тарифних розрядів працівників навчальних закладів, установ освіти та наукових установ</w:t>
            </w:r>
            <w:r>
              <w:rPr>
                <w:rFonts w:ascii="Times New Roman" w:hAnsi="Times New Roman"/>
                <w:sz w:val="28"/>
                <w:szCs w:val="28"/>
                <w:lang w:eastAsia="ru-RU"/>
              </w:rPr>
              <w:t>»</w:t>
            </w:r>
          </w:p>
        </w:tc>
        <w:tc>
          <w:tcPr>
            <w:tcW w:w="1820" w:type="dxa"/>
            <w:tcBorders>
              <w:top w:val="single" w:sz="4" w:space="0" w:color="auto"/>
              <w:left w:val="single" w:sz="4" w:space="0" w:color="auto"/>
              <w:bottom w:val="single" w:sz="4" w:space="0" w:color="auto"/>
            </w:tcBorders>
          </w:tcPr>
          <w:p w:rsidR="001779B3" w:rsidRPr="00BF46B0" w:rsidRDefault="001779B3" w:rsidP="00BF46B0">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10 % ставки заробітної плати</w:t>
            </w:r>
          </w:p>
        </w:tc>
      </w:tr>
      <w:tr w:rsidR="001779B3" w:rsidRPr="00B3012D" w:rsidTr="00BF46B0">
        <w:tc>
          <w:tcPr>
            <w:tcW w:w="653" w:type="dxa"/>
            <w:tcBorders>
              <w:top w:val="single" w:sz="4" w:space="0" w:color="auto"/>
              <w:bottom w:val="single" w:sz="4" w:space="0" w:color="auto"/>
              <w:right w:val="single" w:sz="4" w:space="0" w:color="auto"/>
            </w:tcBorders>
          </w:tcPr>
          <w:p w:rsidR="001779B3" w:rsidRPr="00BF46B0" w:rsidRDefault="001779B3" w:rsidP="00B840B3">
            <w:pPr>
              <w:numPr>
                <w:ilvl w:val="0"/>
                <w:numId w:val="37"/>
              </w:numPr>
              <w:spacing w:after="0" w:line="276" w:lineRule="auto"/>
              <w:jc w:val="both"/>
              <w:rPr>
                <w:rFonts w:ascii="Times New Roman" w:hAnsi="Times New Roman"/>
                <w:sz w:val="28"/>
                <w:szCs w:val="28"/>
                <w:lang w:eastAsia="ru-RU"/>
              </w:rPr>
            </w:pPr>
          </w:p>
        </w:tc>
        <w:tc>
          <w:tcPr>
            <w:tcW w:w="685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widowControl w:val="0"/>
              <w:shd w:val="clear" w:color="auto" w:fill="FFFFFF"/>
              <w:tabs>
                <w:tab w:val="left" w:pos="946"/>
              </w:tabs>
              <w:autoSpaceDE w:val="0"/>
              <w:autoSpaceDN w:val="0"/>
              <w:adjustRightInd w:val="0"/>
              <w:spacing w:before="269" w:after="0" w:line="276" w:lineRule="auto"/>
              <w:jc w:val="both"/>
              <w:rPr>
                <w:rFonts w:ascii="Times New Roman" w:hAnsi="Times New Roman"/>
                <w:color w:val="000000"/>
                <w:sz w:val="28"/>
                <w:szCs w:val="28"/>
                <w:lang w:eastAsia="ru-RU"/>
              </w:rPr>
            </w:pPr>
            <w:r w:rsidRPr="00BF46B0">
              <w:rPr>
                <w:rFonts w:ascii="Times New Roman" w:hAnsi="Times New Roman"/>
                <w:color w:val="000000"/>
                <w:sz w:val="28"/>
                <w:szCs w:val="28"/>
                <w:lang w:eastAsia="ru-RU"/>
              </w:rPr>
              <w:t>Робота, пов’язана з експлуатацією та обслуговуванням котелень, працюючих на вугіллі при умові атестації робочих місць.</w:t>
            </w:r>
          </w:p>
        </w:tc>
        <w:tc>
          <w:tcPr>
            <w:tcW w:w="1820" w:type="dxa"/>
            <w:tcBorders>
              <w:top w:val="single" w:sz="4" w:space="0" w:color="auto"/>
              <w:left w:val="single" w:sz="4" w:space="0" w:color="auto"/>
              <w:bottom w:val="single" w:sz="4" w:space="0" w:color="auto"/>
            </w:tcBorders>
          </w:tcPr>
          <w:p w:rsidR="001779B3" w:rsidRPr="00BF46B0" w:rsidRDefault="001779B3" w:rsidP="00BF46B0">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12 % ставки заробітної плати</w:t>
            </w:r>
          </w:p>
        </w:tc>
      </w:tr>
      <w:tr w:rsidR="001779B3" w:rsidRPr="00B3012D" w:rsidTr="00BF46B0">
        <w:tc>
          <w:tcPr>
            <w:tcW w:w="653" w:type="dxa"/>
            <w:tcBorders>
              <w:top w:val="single" w:sz="4" w:space="0" w:color="auto"/>
              <w:bottom w:val="single" w:sz="4" w:space="0" w:color="auto"/>
              <w:right w:val="single" w:sz="4" w:space="0" w:color="auto"/>
            </w:tcBorders>
          </w:tcPr>
          <w:p w:rsidR="001779B3" w:rsidRPr="00BF46B0" w:rsidRDefault="001779B3" w:rsidP="00B840B3">
            <w:pPr>
              <w:numPr>
                <w:ilvl w:val="0"/>
                <w:numId w:val="37"/>
              </w:numPr>
              <w:spacing w:after="0" w:line="276" w:lineRule="auto"/>
              <w:jc w:val="both"/>
              <w:rPr>
                <w:rFonts w:ascii="Times New Roman" w:hAnsi="Times New Roman"/>
                <w:sz w:val="28"/>
                <w:szCs w:val="28"/>
                <w:lang w:eastAsia="ru-RU"/>
              </w:rPr>
            </w:pPr>
          </w:p>
        </w:tc>
        <w:tc>
          <w:tcPr>
            <w:tcW w:w="685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tabs>
                <w:tab w:val="left" w:pos="708"/>
              </w:tabs>
              <w:spacing w:after="0" w:line="276" w:lineRule="auto"/>
              <w:jc w:val="both"/>
              <w:rPr>
                <w:rFonts w:ascii="Times New Roman" w:hAnsi="Times New Roman"/>
                <w:sz w:val="28"/>
                <w:szCs w:val="28"/>
                <w:lang w:eastAsia="ru-RU"/>
              </w:rPr>
            </w:pPr>
            <w:r w:rsidRPr="00BF46B0">
              <w:rPr>
                <w:rFonts w:ascii="Times New Roman" w:hAnsi="Times New Roman"/>
                <w:sz w:val="28"/>
                <w:szCs w:val="28"/>
                <w:lang w:eastAsia="ru-RU"/>
              </w:rPr>
              <w:t>Прибирання туалетів</w:t>
            </w:r>
          </w:p>
        </w:tc>
        <w:tc>
          <w:tcPr>
            <w:tcW w:w="1820" w:type="dxa"/>
            <w:tcBorders>
              <w:top w:val="single" w:sz="4" w:space="0" w:color="auto"/>
              <w:left w:val="single" w:sz="4" w:space="0" w:color="auto"/>
              <w:bottom w:val="single" w:sz="4" w:space="0" w:color="auto"/>
            </w:tcBorders>
          </w:tcPr>
          <w:p w:rsidR="001779B3" w:rsidRPr="00BF46B0" w:rsidRDefault="001779B3" w:rsidP="00BF46B0">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10 % ставки заробітної плати</w:t>
            </w:r>
          </w:p>
        </w:tc>
      </w:tr>
      <w:tr w:rsidR="001779B3" w:rsidRPr="00B3012D" w:rsidTr="00BF46B0">
        <w:tc>
          <w:tcPr>
            <w:tcW w:w="653" w:type="dxa"/>
            <w:tcBorders>
              <w:top w:val="single" w:sz="4" w:space="0" w:color="auto"/>
              <w:bottom w:val="single" w:sz="4" w:space="0" w:color="auto"/>
              <w:right w:val="single" w:sz="4" w:space="0" w:color="auto"/>
            </w:tcBorders>
          </w:tcPr>
          <w:p w:rsidR="001779B3" w:rsidRPr="00BF46B0" w:rsidRDefault="001779B3" w:rsidP="00B840B3">
            <w:pPr>
              <w:numPr>
                <w:ilvl w:val="0"/>
                <w:numId w:val="37"/>
              </w:numPr>
              <w:spacing w:after="0" w:line="276" w:lineRule="auto"/>
              <w:jc w:val="both"/>
              <w:rPr>
                <w:rFonts w:ascii="Times New Roman" w:hAnsi="Times New Roman"/>
                <w:sz w:val="28"/>
                <w:szCs w:val="28"/>
                <w:lang w:eastAsia="ru-RU"/>
              </w:rPr>
            </w:pPr>
          </w:p>
        </w:tc>
        <w:tc>
          <w:tcPr>
            <w:tcW w:w="685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widowControl w:val="0"/>
              <w:shd w:val="clear" w:color="auto" w:fill="FFFFFF"/>
              <w:tabs>
                <w:tab w:val="left" w:pos="946"/>
              </w:tabs>
              <w:autoSpaceDE w:val="0"/>
              <w:autoSpaceDN w:val="0"/>
              <w:adjustRightInd w:val="0"/>
              <w:spacing w:before="269" w:after="0" w:line="276" w:lineRule="auto"/>
              <w:jc w:val="both"/>
              <w:rPr>
                <w:rFonts w:ascii="Times New Roman" w:hAnsi="Times New Roman"/>
                <w:color w:val="000000"/>
                <w:sz w:val="28"/>
                <w:szCs w:val="28"/>
                <w:lang w:eastAsia="ru-RU"/>
              </w:rPr>
            </w:pPr>
            <w:r w:rsidRPr="00BF46B0">
              <w:rPr>
                <w:rFonts w:ascii="Times New Roman" w:hAnsi="Times New Roman"/>
                <w:sz w:val="28"/>
                <w:szCs w:val="28"/>
                <w:lang w:val="ru-RU" w:eastAsia="ru-RU"/>
              </w:rPr>
              <w:t>Робота з комп’ютерами та дисплеями ЕОМ (оператори)</w:t>
            </w:r>
            <w:r w:rsidRPr="00BF46B0">
              <w:rPr>
                <w:rFonts w:ascii="Times New Roman" w:hAnsi="Times New Roman"/>
                <w:color w:val="000000"/>
                <w:sz w:val="28"/>
                <w:szCs w:val="28"/>
                <w:lang w:eastAsia="ru-RU"/>
              </w:rPr>
              <w:t xml:space="preserve"> при умові атестації робочих місць.</w:t>
            </w:r>
          </w:p>
        </w:tc>
        <w:tc>
          <w:tcPr>
            <w:tcW w:w="1820" w:type="dxa"/>
            <w:tcBorders>
              <w:top w:val="single" w:sz="4" w:space="0" w:color="auto"/>
              <w:left w:val="single" w:sz="4" w:space="0" w:color="auto"/>
              <w:bottom w:val="single" w:sz="4" w:space="0" w:color="auto"/>
            </w:tcBorders>
          </w:tcPr>
          <w:p w:rsidR="001779B3" w:rsidRPr="00BF46B0" w:rsidRDefault="001779B3" w:rsidP="00BF46B0">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10 % ставки заробітної плати</w:t>
            </w:r>
          </w:p>
        </w:tc>
      </w:tr>
    </w:tbl>
    <w:p w:rsidR="001779B3" w:rsidRPr="00BF46B0" w:rsidRDefault="001779B3" w:rsidP="00BF46B0">
      <w:pPr>
        <w:tabs>
          <w:tab w:val="left" w:pos="708"/>
        </w:tabs>
        <w:spacing w:after="0" w:line="240" w:lineRule="auto"/>
        <w:ind w:left="135" w:hanging="135"/>
        <w:jc w:val="both"/>
        <w:rPr>
          <w:rFonts w:ascii="Times New Roman" w:hAnsi="Times New Roman"/>
          <w:sz w:val="28"/>
          <w:szCs w:val="28"/>
          <w:lang w:eastAsia="ru-RU"/>
        </w:rPr>
      </w:pPr>
    </w:p>
    <w:p w:rsidR="001779B3" w:rsidRPr="00BF46B0" w:rsidRDefault="001779B3" w:rsidP="00BF46B0">
      <w:pPr>
        <w:spacing w:after="0" w:line="240" w:lineRule="auto"/>
        <w:jc w:val="both"/>
        <w:rPr>
          <w:rFonts w:ascii="Times New Roman" w:hAnsi="Times New Roman"/>
          <w:sz w:val="28"/>
          <w:szCs w:val="28"/>
          <w:lang w:eastAsia="ru-RU"/>
        </w:rPr>
      </w:pPr>
    </w:p>
    <w:p w:rsidR="001779B3" w:rsidRPr="00BF46B0" w:rsidRDefault="001779B3" w:rsidP="00BF46B0">
      <w:pPr>
        <w:spacing w:after="0" w:line="240" w:lineRule="auto"/>
        <w:jc w:val="center"/>
        <w:rPr>
          <w:rFonts w:ascii="Times New Roman" w:hAnsi="Times New Roman"/>
          <w:sz w:val="24"/>
          <w:szCs w:val="24"/>
          <w:lang w:eastAsia="ru-RU"/>
        </w:rPr>
      </w:pPr>
    </w:p>
    <w:p w:rsidR="001779B3" w:rsidRPr="00BF46B0" w:rsidRDefault="001779B3" w:rsidP="00BF46B0">
      <w:pPr>
        <w:spacing w:after="0" w:line="240" w:lineRule="auto"/>
        <w:jc w:val="both"/>
        <w:rPr>
          <w:rFonts w:ascii="Times New Roman" w:hAnsi="Times New Roman"/>
          <w:sz w:val="24"/>
          <w:szCs w:val="24"/>
          <w:lang w:eastAsia="ru-RU"/>
        </w:rPr>
      </w:pPr>
    </w:p>
    <w:p w:rsidR="001779B3" w:rsidRPr="00BF46B0" w:rsidRDefault="001779B3" w:rsidP="00BF46B0">
      <w:pPr>
        <w:spacing w:after="0" w:line="240" w:lineRule="auto"/>
        <w:jc w:val="both"/>
        <w:rPr>
          <w:rFonts w:ascii="Times New Roman" w:hAnsi="Times New Roman"/>
          <w:sz w:val="24"/>
          <w:szCs w:val="24"/>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Default="001779B3" w:rsidP="007419EE">
      <w:pPr>
        <w:keepNext/>
        <w:spacing w:after="0" w:line="240" w:lineRule="auto"/>
        <w:jc w:val="right"/>
        <w:outlineLvl w:val="0"/>
        <w:rPr>
          <w:rFonts w:ascii="Times New Roman" w:hAnsi="Times New Roman"/>
          <w:b/>
          <w:bCs/>
          <w:sz w:val="28"/>
          <w:szCs w:val="28"/>
          <w:lang w:val="ru-RU" w:eastAsia="ru-RU"/>
        </w:rPr>
      </w:pPr>
      <w:r w:rsidRPr="00BF46B0">
        <w:rPr>
          <w:rFonts w:ascii="Times New Roman" w:hAnsi="Times New Roman"/>
          <w:b/>
          <w:bCs/>
          <w:sz w:val="28"/>
          <w:szCs w:val="28"/>
          <w:lang w:val="ru-RU" w:eastAsia="ru-RU"/>
        </w:rPr>
        <w:t>Додаток № 2</w:t>
      </w:r>
    </w:p>
    <w:p w:rsidR="001779B3" w:rsidRDefault="001779B3" w:rsidP="00BF46B0">
      <w:pPr>
        <w:keepNext/>
        <w:spacing w:after="0" w:line="240" w:lineRule="auto"/>
        <w:jc w:val="right"/>
        <w:outlineLvl w:val="3"/>
        <w:rPr>
          <w:rFonts w:ascii="Times New Roman" w:hAnsi="Times New Roman"/>
          <w:b/>
          <w:bCs/>
          <w:sz w:val="28"/>
          <w:szCs w:val="28"/>
          <w:lang w:val="ru-RU"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8689A">
      <w:pPr>
        <w:keepNext/>
        <w:spacing w:after="0" w:line="276" w:lineRule="auto"/>
        <w:jc w:val="center"/>
        <w:outlineLvl w:val="0"/>
        <w:rPr>
          <w:rFonts w:ascii="Times New Roman" w:hAnsi="Times New Roman"/>
          <w:b/>
          <w:bCs/>
          <w:kern w:val="32"/>
          <w:sz w:val="28"/>
          <w:szCs w:val="28"/>
          <w:lang w:eastAsia="ru-RU"/>
        </w:rPr>
      </w:pPr>
      <w:bookmarkStart w:id="4" w:name="_Toc132703455"/>
      <w:r w:rsidRPr="00BF46B0">
        <w:rPr>
          <w:rFonts w:ascii="Times New Roman" w:hAnsi="Times New Roman"/>
          <w:b/>
          <w:bCs/>
          <w:kern w:val="32"/>
          <w:sz w:val="28"/>
          <w:szCs w:val="28"/>
          <w:lang w:eastAsia="ru-RU"/>
        </w:rPr>
        <w:t xml:space="preserve">Перелік робіт, посад, професій, зайнятість працівників у яких дає право на щорічні додаткові відпустки особливий характер праці. </w:t>
      </w:r>
      <w:r w:rsidRPr="00BF46B0">
        <w:rPr>
          <w:rFonts w:ascii="Times New Roman" w:hAnsi="Times New Roman"/>
          <w:b/>
          <w:bCs/>
          <w:kern w:val="32"/>
          <w:sz w:val="28"/>
          <w:szCs w:val="28"/>
          <w:lang w:eastAsia="ru-RU"/>
        </w:rPr>
        <w:br/>
        <w:t>(Постанова Кабінету Міністрів України№1290 від 17.11.97р.)</w:t>
      </w:r>
      <w:bookmarkEnd w:id="4"/>
    </w:p>
    <w:p w:rsidR="001779B3" w:rsidRPr="00BF46B0" w:rsidRDefault="001779B3" w:rsidP="00B8689A">
      <w:pPr>
        <w:spacing w:after="0" w:line="276" w:lineRule="auto"/>
        <w:rPr>
          <w:rFonts w:ascii="Times New Roman" w:hAnsi="Times New Roman"/>
          <w:sz w:val="24"/>
          <w:szCs w:val="24"/>
          <w:lang w:eastAsia="ru-RU"/>
        </w:rPr>
      </w:pPr>
    </w:p>
    <w:p w:rsidR="001779B3" w:rsidRPr="00BF46B0" w:rsidRDefault="001779B3" w:rsidP="00B8689A">
      <w:pPr>
        <w:spacing w:after="0" w:line="276"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9"/>
        <w:gridCol w:w="6249"/>
        <w:gridCol w:w="2063"/>
      </w:tblGrid>
      <w:tr w:rsidR="001779B3" w:rsidRPr="00B3012D" w:rsidTr="00E91087">
        <w:tc>
          <w:tcPr>
            <w:tcW w:w="959" w:type="dxa"/>
            <w:tcBorders>
              <w:top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w:t>
            </w:r>
            <w:r w:rsidRPr="00BF46B0">
              <w:rPr>
                <w:rFonts w:ascii="Times New Roman" w:hAnsi="Times New Roman"/>
                <w:sz w:val="28"/>
                <w:szCs w:val="28"/>
                <w:lang w:eastAsia="ru-RU"/>
              </w:rPr>
              <w:br/>
              <w:t>п/п</w:t>
            </w:r>
          </w:p>
        </w:tc>
        <w:tc>
          <w:tcPr>
            <w:tcW w:w="6249" w:type="dxa"/>
            <w:tcBorders>
              <w:top w:val="single" w:sz="4" w:space="0" w:color="auto"/>
              <w:left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         Найменування професій та посад</w:t>
            </w:r>
          </w:p>
        </w:tc>
        <w:tc>
          <w:tcPr>
            <w:tcW w:w="2063" w:type="dxa"/>
            <w:tcBorders>
              <w:top w:val="single" w:sz="4" w:space="0" w:color="auto"/>
              <w:left w:val="single" w:sz="4" w:space="0" w:color="auto"/>
              <w:bottom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Тривалість додаткової відпустки (днів)</w:t>
            </w:r>
          </w:p>
        </w:tc>
      </w:tr>
      <w:tr w:rsidR="001779B3" w:rsidRPr="00B3012D" w:rsidTr="00E91087">
        <w:tc>
          <w:tcPr>
            <w:tcW w:w="959" w:type="dxa"/>
            <w:tcBorders>
              <w:top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1.</w:t>
            </w:r>
          </w:p>
        </w:tc>
        <w:tc>
          <w:tcPr>
            <w:tcW w:w="6249" w:type="dxa"/>
            <w:tcBorders>
              <w:top w:val="single" w:sz="4" w:space="0" w:color="auto"/>
              <w:left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Прибиральник службових приміщень</w:t>
            </w:r>
          </w:p>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зайнятий прибиранням загальних </w:t>
            </w:r>
            <w:r>
              <w:rPr>
                <w:rFonts w:ascii="Times New Roman" w:hAnsi="Times New Roman"/>
                <w:sz w:val="28"/>
                <w:szCs w:val="28"/>
                <w:lang w:eastAsia="ru-RU"/>
              </w:rPr>
              <w:t>в</w:t>
            </w:r>
            <w:r w:rsidRPr="00BF46B0">
              <w:rPr>
                <w:rFonts w:ascii="Times New Roman" w:hAnsi="Times New Roman"/>
                <w:sz w:val="28"/>
                <w:szCs w:val="28"/>
                <w:lang w:eastAsia="ru-RU"/>
              </w:rPr>
              <w:t>биралень і санвузлів.</w:t>
            </w:r>
          </w:p>
        </w:tc>
        <w:tc>
          <w:tcPr>
            <w:tcW w:w="2063" w:type="dxa"/>
            <w:tcBorders>
              <w:top w:val="single" w:sz="4" w:space="0" w:color="auto"/>
              <w:left w:val="single" w:sz="4" w:space="0" w:color="auto"/>
              <w:bottom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 4 </w:t>
            </w:r>
          </w:p>
        </w:tc>
      </w:tr>
      <w:tr w:rsidR="001779B3" w:rsidRPr="00B3012D" w:rsidTr="00E91087">
        <w:tc>
          <w:tcPr>
            <w:tcW w:w="959" w:type="dxa"/>
            <w:tcBorders>
              <w:top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2.</w:t>
            </w:r>
          </w:p>
        </w:tc>
        <w:tc>
          <w:tcPr>
            <w:tcW w:w="6249" w:type="dxa"/>
            <w:tcBorders>
              <w:top w:val="single" w:sz="4" w:space="0" w:color="auto"/>
              <w:left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Машиніст (кочегар ) котельної , зайнятий видаленням шлаку  та золи з топок виробничих і комунальних котелень, а також з колосникових решіток, топок котлів на твердому ,мінеральному та торфовому паливі:</w:t>
            </w:r>
            <w:r>
              <w:rPr>
                <w:rFonts w:ascii="Times New Roman" w:hAnsi="Times New Roman"/>
                <w:sz w:val="28"/>
                <w:szCs w:val="28"/>
                <w:lang w:eastAsia="ru-RU"/>
              </w:rPr>
              <w:t xml:space="preserve"> </w:t>
            </w:r>
            <w:r w:rsidRPr="00BF46B0">
              <w:rPr>
                <w:rFonts w:ascii="Times New Roman" w:hAnsi="Times New Roman"/>
                <w:sz w:val="28"/>
                <w:szCs w:val="28"/>
                <w:lang w:eastAsia="ru-RU"/>
              </w:rPr>
              <w:t>ручним способом</w:t>
            </w:r>
          </w:p>
        </w:tc>
        <w:tc>
          <w:tcPr>
            <w:tcW w:w="2063" w:type="dxa"/>
            <w:tcBorders>
              <w:top w:val="single" w:sz="4" w:space="0" w:color="auto"/>
              <w:left w:val="single" w:sz="4" w:space="0" w:color="auto"/>
              <w:bottom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 7 </w:t>
            </w:r>
          </w:p>
        </w:tc>
      </w:tr>
      <w:tr w:rsidR="001779B3" w:rsidRPr="00B3012D" w:rsidTr="00E91087">
        <w:tc>
          <w:tcPr>
            <w:tcW w:w="959" w:type="dxa"/>
            <w:tcBorders>
              <w:top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3</w:t>
            </w:r>
          </w:p>
        </w:tc>
        <w:tc>
          <w:tcPr>
            <w:tcW w:w="6249" w:type="dxa"/>
            <w:tcBorders>
              <w:top w:val="single" w:sz="4" w:space="0" w:color="auto"/>
              <w:left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Середній медичний персонал, установ освіти</w:t>
            </w:r>
          </w:p>
          <w:p w:rsidR="001779B3" w:rsidRPr="00BF46B0" w:rsidRDefault="001779B3" w:rsidP="00B8689A">
            <w:pPr>
              <w:tabs>
                <w:tab w:val="left" w:pos="708"/>
              </w:tabs>
              <w:spacing w:after="0" w:line="276" w:lineRule="auto"/>
              <w:rPr>
                <w:rFonts w:ascii="Times New Roman" w:hAnsi="Times New Roman"/>
                <w:sz w:val="28"/>
                <w:szCs w:val="28"/>
                <w:lang w:eastAsia="ru-RU"/>
              </w:rPr>
            </w:pPr>
          </w:p>
        </w:tc>
        <w:tc>
          <w:tcPr>
            <w:tcW w:w="2063" w:type="dxa"/>
            <w:tcBorders>
              <w:top w:val="single" w:sz="4" w:space="0" w:color="auto"/>
              <w:left w:val="single" w:sz="4" w:space="0" w:color="auto"/>
              <w:bottom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 4</w:t>
            </w:r>
          </w:p>
        </w:tc>
      </w:tr>
      <w:tr w:rsidR="001779B3" w:rsidRPr="00B3012D" w:rsidTr="00E91087">
        <w:tc>
          <w:tcPr>
            <w:tcW w:w="959" w:type="dxa"/>
            <w:tcBorders>
              <w:top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4.</w:t>
            </w:r>
          </w:p>
        </w:tc>
        <w:tc>
          <w:tcPr>
            <w:tcW w:w="6249" w:type="dxa"/>
            <w:tcBorders>
              <w:top w:val="single" w:sz="4" w:space="0" w:color="auto"/>
              <w:left w:val="single" w:sz="4" w:space="0" w:color="auto"/>
              <w:bottom w:val="single" w:sz="4" w:space="0" w:color="auto"/>
              <w:right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Друкарка,</w:t>
            </w:r>
            <w:r>
              <w:rPr>
                <w:rFonts w:ascii="Times New Roman" w:hAnsi="Times New Roman"/>
                <w:sz w:val="28"/>
                <w:szCs w:val="28"/>
                <w:lang w:eastAsia="ru-RU"/>
              </w:rPr>
              <w:t xml:space="preserve"> </w:t>
            </w:r>
            <w:r w:rsidRPr="00BF46B0">
              <w:rPr>
                <w:rFonts w:ascii="Times New Roman" w:hAnsi="Times New Roman"/>
                <w:sz w:val="28"/>
                <w:szCs w:val="28"/>
                <w:lang w:eastAsia="ru-RU"/>
              </w:rPr>
              <w:t>яка постійно друкує</w:t>
            </w:r>
          </w:p>
        </w:tc>
        <w:tc>
          <w:tcPr>
            <w:tcW w:w="2063" w:type="dxa"/>
            <w:tcBorders>
              <w:top w:val="single" w:sz="4" w:space="0" w:color="auto"/>
              <w:left w:val="single" w:sz="4" w:space="0" w:color="auto"/>
              <w:bottom w:val="single" w:sz="4" w:space="0" w:color="auto"/>
            </w:tcBorders>
          </w:tcPr>
          <w:p w:rsidR="001779B3" w:rsidRPr="00BF46B0" w:rsidRDefault="001779B3" w:rsidP="00B8689A">
            <w:pPr>
              <w:tabs>
                <w:tab w:val="left" w:pos="708"/>
              </w:tabs>
              <w:spacing w:after="0" w:line="276" w:lineRule="auto"/>
              <w:rPr>
                <w:rFonts w:ascii="Times New Roman" w:hAnsi="Times New Roman"/>
                <w:sz w:val="28"/>
                <w:szCs w:val="28"/>
                <w:lang w:eastAsia="ru-RU"/>
              </w:rPr>
            </w:pPr>
            <w:r w:rsidRPr="00BF46B0">
              <w:rPr>
                <w:rFonts w:ascii="Times New Roman" w:hAnsi="Times New Roman"/>
                <w:sz w:val="28"/>
                <w:szCs w:val="28"/>
                <w:lang w:eastAsia="ru-RU"/>
              </w:rPr>
              <w:t xml:space="preserve">  4</w:t>
            </w:r>
          </w:p>
        </w:tc>
      </w:tr>
    </w:tbl>
    <w:p w:rsidR="001779B3" w:rsidRPr="00BF46B0" w:rsidRDefault="001779B3" w:rsidP="00B8689A">
      <w:pPr>
        <w:spacing w:after="0" w:line="276" w:lineRule="auto"/>
        <w:rPr>
          <w:rFonts w:ascii="Times New Roman" w:hAnsi="Times New Roman"/>
          <w:sz w:val="28"/>
          <w:szCs w:val="28"/>
          <w:lang w:eastAsia="ru-RU"/>
        </w:rPr>
      </w:pPr>
    </w:p>
    <w:p w:rsidR="001779B3" w:rsidRPr="00BF46B0" w:rsidRDefault="001779B3" w:rsidP="00B8689A">
      <w:pPr>
        <w:spacing w:after="0" w:line="276"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Default="001779B3" w:rsidP="007419EE">
      <w:pPr>
        <w:keepNext/>
        <w:spacing w:after="0" w:line="240" w:lineRule="auto"/>
        <w:jc w:val="right"/>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Додаток № 3</w:t>
      </w:r>
    </w:p>
    <w:p w:rsidR="001779B3" w:rsidRPr="00B8689A" w:rsidRDefault="001779B3" w:rsidP="00BF46B0">
      <w:pPr>
        <w:keepNext/>
        <w:spacing w:after="0" w:line="240" w:lineRule="auto"/>
        <w:jc w:val="right"/>
        <w:outlineLvl w:val="3"/>
        <w:rPr>
          <w:rFonts w:ascii="Times New Roman" w:hAnsi="Times New Roman"/>
          <w:b/>
          <w:bCs/>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003F65" w:rsidRDefault="001779B3" w:rsidP="001F17C2">
      <w:pPr>
        <w:widowControl w:val="0"/>
        <w:shd w:val="clear" w:color="auto" w:fill="FFFFFF"/>
        <w:snapToGrid w:val="0"/>
        <w:spacing w:after="0" w:line="276" w:lineRule="auto"/>
        <w:jc w:val="center"/>
        <w:rPr>
          <w:rFonts w:ascii="Times New Roman" w:hAnsi="Times New Roman"/>
          <w:b/>
          <w:sz w:val="28"/>
          <w:szCs w:val="28"/>
          <w:lang w:eastAsia="ru-RU"/>
        </w:rPr>
      </w:pPr>
      <w:r w:rsidRPr="00003F65">
        <w:rPr>
          <w:rFonts w:ascii="Times New Roman" w:hAnsi="Times New Roman"/>
          <w:b/>
          <w:sz w:val="28"/>
          <w:szCs w:val="28"/>
          <w:lang w:eastAsia="ru-RU"/>
        </w:rPr>
        <w:t>ПОЛОЖЕННЯ</w:t>
      </w:r>
    </w:p>
    <w:p w:rsidR="001779B3" w:rsidRPr="00003F65" w:rsidRDefault="001779B3" w:rsidP="001F17C2">
      <w:pPr>
        <w:widowControl w:val="0"/>
        <w:shd w:val="clear" w:color="auto" w:fill="FFFFFF"/>
        <w:snapToGrid w:val="0"/>
        <w:spacing w:after="0" w:line="276" w:lineRule="auto"/>
        <w:jc w:val="center"/>
        <w:rPr>
          <w:rFonts w:ascii="Times New Roman" w:hAnsi="Times New Roman"/>
          <w:b/>
          <w:sz w:val="28"/>
          <w:szCs w:val="28"/>
          <w:lang w:eastAsia="ru-RU"/>
        </w:rPr>
      </w:pPr>
      <w:r w:rsidRPr="00003F65">
        <w:rPr>
          <w:rFonts w:ascii="Times New Roman" w:hAnsi="Times New Roman"/>
          <w:b/>
          <w:spacing w:val="-21"/>
          <w:sz w:val="28"/>
          <w:szCs w:val="28"/>
          <w:lang w:eastAsia="ru-RU"/>
        </w:rPr>
        <w:t>про порядок надання керівнику та педагогічним  працівникам  К</w:t>
      </w:r>
      <w:r>
        <w:rPr>
          <w:rFonts w:ascii="Times New Roman" w:hAnsi="Times New Roman"/>
          <w:b/>
          <w:spacing w:val="-21"/>
          <w:sz w:val="28"/>
          <w:szCs w:val="28"/>
          <w:lang w:eastAsia="ru-RU"/>
        </w:rPr>
        <w:t>З</w:t>
      </w:r>
      <w:r w:rsidRPr="00003F65">
        <w:rPr>
          <w:rFonts w:ascii="Times New Roman" w:hAnsi="Times New Roman"/>
          <w:b/>
          <w:spacing w:val="-21"/>
          <w:sz w:val="28"/>
          <w:szCs w:val="28"/>
          <w:lang w:eastAsia="ru-RU"/>
        </w:rPr>
        <w:t xml:space="preserve"> «Погребищенський  Центр дитячої  та юнацької творчості»  </w:t>
      </w:r>
      <w:r>
        <w:rPr>
          <w:rFonts w:ascii="Times New Roman" w:hAnsi="Times New Roman"/>
          <w:b/>
          <w:spacing w:val="-21"/>
          <w:sz w:val="28"/>
          <w:szCs w:val="28"/>
          <w:lang w:eastAsia="ru-RU"/>
        </w:rPr>
        <w:t xml:space="preserve">та КЗ «Погребищенська ДЮСШ» </w:t>
      </w:r>
      <w:r w:rsidRPr="00003F65">
        <w:rPr>
          <w:rFonts w:ascii="Times New Roman" w:hAnsi="Times New Roman"/>
          <w:b/>
          <w:spacing w:val="-21"/>
          <w:sz w:val="28"/>
          <w:szCs w:val="28"/>
          <w:lang w:eastAsia="ru-RU"/>
        </w:rPr>
        <w:t>грошової  винагороди за сумлінну працю та зразкове виконання службових обов’язків</w:t>
      </w:r>
    </w:p>
    <w:p w:rsidR="001779B3" w:rsidRPr="00003F65" w:rsidRDefault="001779B3" w:rsidP="007419EE">
      <w:pPr>
        <w:shd w:val="clear" w:color="auto" w:fill="FFFFFF"/>
        <w:spacing w:before="317" w:after="0" w:line="276" w:lineRule="auto"/>
        <w:ind w:firstLine="708"/>
        <w:jc w:val="both"/>
        <w:outlineLvl w:val="0"/>
        <w:rPr>
          <w:rFonts w:ascii="Times New Roman" w:hAnsi="Times New Roman"/>
          <w:b/>
          <w:bCs/>
          <w:spacing w:val="-5"/>
          <w:sz w:val="28"/>
          <w:szCs w:val="28"/>
          <w:lang w:eastAsia="ru-RU"/>
        </w:rPr>
      </w:pPr>
      <w:r w:rsidRPr="00003F65">
        <w:rPr>
          <w:rFonts w:ascii="Times New Roman" w:hAnsi="Times New Roman"/>
          <w:b/>
          <w:bCs/>
          <w:spacing w:val="-5"/>
          <w:sz w:val="28"/>
          <w:szCs w:val="28"/>
          <w:lang w:eastAsia="ru-RU"/>
        </w:rPr>
        <w:t>1.  Загальні положення</w:t>
      </w:r>
    </w:p>
    <w:p w:rsidR="001779B3" w:rsidRPr="00003F65" w:rsidRDefault="001779B3" w:rsidP="004E6D66">
      <w:pPr>
        <w:shd w:val="clear" w:color="auto" w:fill="FFFFFF"/>
        <w:spacing w:after="150" w:line="276" w:lineRule="auto"/>
        <w:ind w:firstLine="708"/>
        <w:jc w:val="both"/>
        <w:rPr>
          <w:rFonts w:ascii="Times New Roman" w:hAnsi="Times New Roman"/>
          <w:sz w:val="28"/>
          <w:szCs w:val="28"/>
          <w:lang w:eastAsia="ru-RU"/>
        </w:rPr>
      </w:pPr>
      <w:r w:rsidRPr="00003F65">
        <w:rPr>
          <w:rFonts w:ascii="Times New Roman" w:hAnsi="Times New Roman"/>
          <w:sz w:val="28"/>
          <w:szCs w:val="28"/>
          <w:lang w:eastAsia="ru-RU"/>
        </w:rPr>
        <w:t>Виплата   щ</w:t>
      </w:r>
      <w:r w:rsidRPr="00003F65">
        <w:rPr>
          <w:rFonts w:ascii="Times New Roman" w:hAnsi="Times New Roman"/>
          <w:sz w:val="28"/>
          <w:szCs w:val="28"/>
          <w:lang w:val="en-US" w:eastAsia="ru-RU"/>
        </w:rPr>
        <w:t>o</w:t>
      </w:r>
      <w:r w:rsidRPr="00003F65">
        <w:rPr>
          <w:rFonts w:ascii="Times New Roman" w:hAnsi="Times New Roman"/>
          <w:sz w:val="28"/>
          <w:szCs w:val="28"/>
          <w:lang w:eastAsia="ru-RU"/>
        </w:rPr>
        <w:t xml:space="preserve">річної   грошової   винагороди педагогічним працівникам  передбачена Постановою Кабінету Міністрів України від 19.08.2002  № 1222 “Про реалізацію окремих положень частини першої ст. 57 Закону України “Про освіту”, частини другої ст. 25 Закону України “Про загальну середню освіту”, частини другої ст. 18 і частини першої ст. 22 Закону України “Про позашкільну освіту”. </w:t>
      </w:r>
    </w:p>
    <w:p w:rsidR="001779B3" w:rsidRPr="00003F65" w:rsidRDefault="001779B3" w:rsidP="001F17C2">
      <w:pPr>
        <w:shd w:val="clear" w:color="auto" w:fill="FFFFFF"/>
        <w:spacing w:after="150" w:line="276" w:lineRule="auto"/>
        <w:ind w:firstLine="708"/>
        <w:jc w:val="both"/>
        <w:rPr>
          <w:rFonts w:ascii="Times New Roman" w:hAnsi="Times New Roman"/>
          <w:sz w:val="28"/>
          <w:szCs w:val="28"/>
          <w:lang w:eastAsia="ru-RU"/>
        </w:rPr>
      </w:pPr>
      <w:r w:rsidRPr="00003F65">
        <w:rPr>
          <w:rFonts w:ascii="Times New Roman" w:hAnsi="Times New Roman"/>
          <w:sz w:val="28"/>
          <w:szCs w:val="28"/>
          <w:lang w:eastAsia="ru-RU"/>
        </w:rPr>
        <w:t>Відповідно до</w:t>
      </w:r>
      <w:r w:rsidRPr="001F17C2">
        <w:rPr>
          <w:rFonts w:ascii="Times New Roman" w:hAnsi="Times New Roman"/>
          <w:sz w:val="28"/>
          <w:szCs w:val="28"/>
          <w:lang w:eastAsia="ru-RU"/>
        </w:rPr>
        <w:t xml:space="preserve"> пункту 4</w:t>
      </w:r>
      <w:r w:rsidRPr="00003F65">
        <w:rPr>
          <w:rFonts w:ascii="Times New Roman" w:hAnsi="Times New Roman"/>
          <w:sz w:val="28"/>
          <w:szCs w:val="28"/>
          <w:lang w:val="ru-RU" w:eastAsia="ru-RU"/>
        </w:rPr>
        <w:t> </w:t>
      </w:r>
      <w:r w:rsidRPr="00003F65">
        <w:rPr>
          <w:rFonts w:ascii="Times New Roman" w:hAnsi="Times New Roman"/>
          <w:sz w:val="28"/>
          <w:szCs w:val="28"/>
          <w:lang w:eastAsia="ru-RU"/>
        </w:rPr>
        <w:t xml:space="preserve">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w:t>
      </w:r>
      <w:r w:rsidRPr="00003F65">
        <w:rPr>
          <w:rFonts w:ascii="Times New Roman" w:hAnsi="Times New Roman"/>
          <w:sz w:val="28"/>
          <w:szCs w:val="28"/>
          <w:lang w:val="ru-RU" w:eastAsia="ru-RU"/>
        </w:rPr>
        <w:t xml:space="preserve">Кабінету Міністрів України від 5 червня 2000 р. № 898 “Про затвердження Порядку використання коштів, передбачених статтею 68 Закону України “Про Державний бюджет України на 2000 рік” </w:t>
      </w:r>
    </w:p>
    <w:p w:rsidR="001779B3" w:rsidRPr="00003F65" w:rsidRDefault="001779B3" w:rsidP="001F17C2">
      <w:pPr>
        <w:spacing w:after="120" w:line="276" w:lineRule="auto"/>
        <w:ind w:firstLine="708"/>
        <w:jc w:val="both"/>
        <w:rPr>
          <w:rFonts w:ascii="Times New Roman" w:hAnsi="Times New Roman"/>
          <w:sz w:val="28"/>
          <w:szCs w:val="28"/>
          <w:lang w:val="ru-RU" w:eastAsia="ru-RU"/>
        </w:rPr>
      </w:pPr>
      <w:r w:rsidRPr="00003F65">
        <w:rPr>
          <w:rFonts w:ascii="Times New Roman" w:hAnsi="Times New Roman"/>
          <w:sz w:val="28"/>
          <w:szCs w:val="28"/>
          <w:lang w:val="ru-RU" w:eastAsia="ru-RU"/>
        </w:rPr>
        <w:t>1.2. Перелік посад працівників, які мають право на вказану щ</w:t>
      </w:r>
      <w:r w:rsidRPr="00003F65">
        <w:rPr>
          <w:rFonts w:ascii="Times New Roman" w:hAnsi="Times New Roman"/>
          <w:sz w:val="28"/>
          <w:szCs w:val="28"/>
          <w:lang w:val="en-US" w:eastAsia="ru-RU"/>
        </w:rPr>
        <w:t>o</w:t>
      </w:r>
      <w:r w:rsidRPr="00003F65">
        <w:rPr>
          <w:rFonts w:ascii="Times New Roman" w:hAnsi="Times New Roman"/>
          <w:sz w:val="28"/>
          <w:szCs w:val="28"/>
          <w:lang w:val="ru-RU" w:eastAsia="ru-RU"/>
        </w:rPr>
        <w:t xml:space="preserve">річну грошову винагороду, затверджений Постановою Кабінету Міністрів України від 14.06.2000  № 963 “Про затвердження переліку посад педагогічних і науково-педагогічних працівників” зі змінами, внесеними відповідно до Постанови  Кабінету Міністрів України від 06.05.2001  № 432”Про внесення змін до переліку посад педагогічних та науково-педагогічних працівників”. </w:t>
      </w:r>
    </w:p>
    <w:p w:rsidR="001779B3" w:rsidRPr="00003F65" w:rsidRDefault="001779B3" w:rsidP="001F17C2">
      <w:pPr>
        <w:shd w:val="clear" w:color="auto" w:fill="FFFFFF"/>
        <w:spacing w:after="0" w:line="276" w:lineRule="auto"/>
        <w:ind w:firstLine="708"/>
        <w:jc w:val="both"/>
        <w:rPr>
          <w:rFonts w:ascii="Times New Roman" w:hAnsi="Times New Roman"/>
          <w:spacing w:val="-2"/>
          <w:sz w:val="28"/>
          <w:szCs w:val="28"/>
          <w:lang w:val="ru-RU" w:eastAsia="ru-RU"/>
        </w:rPr>
      </w:pPr>
      <w:r w:rsidRPr="00003F65">
        <w:rPr>
          <w:rFonts w:ascii="Times New Roman" w:hAnsi="Times New Roman"/>
          <w:spacing w:val="-2"/>
          <w:sz w:val="28"/>
          <w:szCs w:val="28"/>
          <w:lang w:val="ru-RU" w:eastAsia="ru-RU"/>
        </w:rPr>
        <w:t xml:space="preserve">1.3.Положення   про   </w:t>
      </w:r>
      <w:r w:rsidRPr="00003F65">
        <w:rPr>
          <w:rFonts w:ascii="Times New Roman" w:hAnsi="Times New Roman"/>
          <w:sz w:val="28"/>
          <w:szCs w:val="28"/>
          <w:lang w:val="ru-RU" w:eastAsia="ru-RU"/>
        </w:rPr>
        <w:t>надання     щ</w:t>
      </w:r>
      <w:r w:rsidRPr="00003F65">
        <w:rPr>
          <w:rFonts w:ascii="Times New Roman" w:hAnsi="Times New Roman"/>
          <w:sz w:val="28"/>
          <w:szCs w:val="28"/>
          <w:lang w:val="en-US" w:eastAsia="ru-RU"/>
        </w:rPr>
        <w:t>o</w:t>
      </w:r>
      <w:r w:rsidRPr="00003F65">
        <w:rPr>
          <w:rFonts w:ascii="Times New Roman" w:hAnsi="Times New Roman"/>
          <w:sz w:val="28"/>
          <w:szCs w:val="28"/>
          <w:lang w:val="ru-RU" w:eastAsia="ru-RU"/>
        </w:rPr>
        <w:t>річної     грошової винагороди педагогічним працівникам</w:t>
      </w:r>
      <w:r w:rsidRPr="00003F65">
        <w:rPr>
          <w:rFonts w:ascii="Times New Roman" w:hAnsi="Times New Roman"/>
          <w:spacing w:val="-2"/>
          <w:sz w:val="28"/>
          <w:szCs w:val="28"/>
          <w:lang w:val="ru-RU" w:eastAsia="ru-RU"/>
        </w:rPr>
        <w:t xml:space="preserve">   передбачає  порядок   матеріального стимулювання пр</w:t>
      </w:r>
      <w:r w:rsidRPr="00003F65">
        <w:rPr>
          <w:rFonts w:ascii="Times New Roman" w:hAnsi="Times New Roman"/>
          <w:spacing w:val="3"/>
          <w:sz w:val="28"/>
          <w:szCs w:val="28"/>
          <w:lang w:val="ru-RU" w:eastAsia="ru-RU"/>
        </w:rPr>
        <w:t xml:space="preserve">ацівників за </w:t>
      </w:r>
      <w:r w:rsidRPr="00003F65">
        <w:rPr>
          <w:rFonts w:ascii="Times New Roman" w:hAnsi="Times New Roman"/>
          <w:sz w:val="28"/>
          <w:szCs w:val="28"/>
          <w:lang w:val="ru-RU" w:eastAsia="ru-RU"/>
        </w:rPr>
        <w:t xml:space="preserve">зразкове виконання  посадових обов’язків, </w:t>
      </w:r>
      <w:r w:rsidRPr="00003F65">
        <w:rPr>
          <w:rFonts w:ascii="Times New Roman" w:hAnsi="Times New Roman"/>
          <w:spacing w:val="3"/>
          <w:sz w:val="28"/>
          <w:szCs w:val="28"/>
          <w:lang w:val="ru-RU" w:eastAsia="ru-RU"/>
        </w:rPr>
        <w:t xml:space="preserve">творчу активність і ініціативу в реалізації покладених на них </w:t>
      </w:r>
      <w:r w:rsidRPr="00003F65">
        <w:rPr>
          <w:rFonts w:ascii="Times New Roman" w:hAnsi="Times New Roman"/>
          <w:spacing w:val="8"/>
          <w:sz w:val="28"/>
          <w:szCs w:val="28"/>
          <w:lang w:val="ru-RU" w:eastAsia="ru-RU"/>
        </w:rPr>
        <w:t>обов'язків, сумлінне, якісне та своєчасне виконання завдань та доручень, високу результативність у роботі, плідну</w:t>
      </w:r>
      <w:r w:rsidRPr="00003F65">
        <w:rPr>
          <w:rFonts w:ascii="Times New Roman" w:hAnsi="Times New Roman"/>
          <w:spacing w:val="2"/>
          <w:sz w:val="28"/>
          <w:szCs w:val="28"/>
          <w:lang w:val="ru-RU" w:eastAsia="ru-RU"/>
        </w:rPr>
        <w:t xml:space="preserve"> працю, вагомий внесок у справу навчання та виховання підростаючого покоління, небайдуже ставлення до </w:t>
      </w:r>
      <w:r w:rsidRPr="00003F65">
        <w:rPr>
          <w:rFonts w:ascii="Times New Roman" w:hAnsi="Times New Roman"/>
          <w:spacing w:val="8"/>
          <w:sz w:val="28"/>
          <w:szCs w:val="28"/>
          <w:lang w:val="ru-RU" w:eastAsia="ru-RU"/>
        </w:rPr>
        <w:t xml:space="preserve">рейтингу навчального закладу, показників його </w:t>
      </w:r>
      <w:r w:rsidRPr="00003F65">
        <w:rPr>
          <w:rFonts w:ascii="Times New Roman" w:hAnsi="Times New Roman"/>
          <w:spacing w:val="-2"/>
          <w:sz w:val="28"/>
          <w:szCs w:val="28"/>
          <w:lang w:val="ru-RU" w:eastAsia="ru-RU"/>
        </w:rPr>
        <w:t>діяльності.</w:t>
      </w:r>
    </w:p>
    <w:p w:rsidR="001779B3" w:rsidRPr="00003F65" w:rsidRDefault="001779B3" w:rsidP="001F17C2">
      <w:pPr>
        <w:shd w:val="clear" w:color="auto" w:fill="FFFFFF"/>
        <w:spacing w:after="0" w:line="276" w:lineRule="auto"/>
        <w:ind w:firstLine="708"/>
        <w:jc w:val="both"/>
        <w:rPr>
          <w:rFonts w:ascii="Times New Roman" w:hAnsi="Times New Roman"/>
          <w:spacing w:val="-2"/>
          <w:sz w:val="28"/>
          <w:szCs w:val="28"/>
          <w:lang w:val="ru-RU" w:eastAsia="ru-RU"/>
        </w:rPr>
      </w:pPr>
      <w:r w:rsidRPr="00003F65">
        <w:rPr>
          <w:rFonts w:ascii="Times New Roman" w:hAnsi="Times New Roman"/>
          <w:spacing w:val="-2"/>
          <w:sz w:val="28"/>
          <w:szCs w:val="28"/>
          <w:lang w:val="ru-RU" w:eastAsia="ru-RU"/>
        </w:rPr>
        <w:t>1.4. Це положення поширюється на всіх педагогічних працівників  закладів освіти району, крім тих, які працюють за сумісництвом.</w:t>
      </w:r>
    </w:p>
    <w:p w:rsidR="001779B3" w:rsidRPr="00003F65" w:rsidRDefault="001779B3" w:rsidP="001F17C2">
      <w:pPr>
        <w:shd w:val="clear" w:color="auto" w:fill="FFFFFF"/>
        <w:spacing w:after="0" w:line="276" w:lineRule="auto"/>
        <w:ind w:firstLine="708"/>
        <w:jc w:val="both"/>
        <w:rPr>
          <w:rFonts w:ascii="Times New Roman" w:hAnsi="Times New Roman"/>
          <w:sz w:val="28"/>
          <w:szCs w:val="28"/>
          <w:lang w:eastAsia="ru-RU"/>
        </w:rPr>
      </w:pPr>
      <w:r w:rsidRPr="00003F65">
        <w:rPr>
          <w:rFonts w:ascii="Times New Roman" w:hAnsi="Times New Roman"/>
          <w:spacing w:val="-2"/>
          <w:sz w:val="28"/>
          <w:szCs w:val="28"/>
          <w:lang w:val="ru-RU" w:eastAsia="ru-RU"/>
        </w:rPr>
        <w:t xml:space="preserve">1.5. Облік  і контроль за використанням коштів для </w:t>
      </w:r>
      <w:r w:rsidRPr="00003F65">
        <w:rPr>
          <w:rFonts w:ascii="Times New Roman" w:hAnsi="Times New Roman"/>
          <w:sz w:val="28"/>
          <w:szCs w:val="28"/>
          <w:lang w:val="ru-RU" w:eastAsia="ru-RU"/>
        </w:rPr>
        <w:t>надання щ</w:t>
      </w:r>
      <w:r w:rsidRPr="00003F65">
        <w:rPr>
          <w:rFonts w:ascii="Times New Roman" w:hAnsi="Times New Roman"/>
          <w:sz w:val="28"/>
          <w:szCs w:val="28"/>
          <w:lang w:val="en-US" w:eastAsia="ru-RU"/>
        </w:rPr>
        <w:t>o</w:t>
      </w:r>
      <w:r w:rsidRPr="00003F65">
        <w:rPr>
          <w:rFonts w:ascii="Times New Roman" w:hAnsi="Times New Roman"/>
          <w:sz w:val="28"/>
          <w:szCs w:val="28"/>
          <w:lang w:val="ru-RU" w:eastAsia="ru-RU"/>
        </w:rPr>
        <w:t xml:space="preserve">річної грошової винагороди здійснює  бухгалтер </w:t>
      </w:r>
      <w:r w:rsidRPr="00003F65">
        <w:rPr>
          <w:rFonts w:ascii="Times New Roman" w:hAnsi="Times New Roman"/>
          <w:sz w:val="28"/>
          <w:szCs w:val="28"/>
          <w:lang w:eastAsia="ru-RU"/>
        </w:rPr>
        <w:t>закладу.</w:t>
      </w:r>
    </w:p>
    <w:p w:rsidR="001779B3" w:rsidRPr="00003F65" w:rsidRDefault="001779B3" w:rsidP="001F17C2">
      <w:pPr>
        <w:shd w:val="clear" w:color="auto" w:fill="FFFFFF"/>
        <w:spacing w:after="0" w:line="276" w:lineRule="auto"/>
        <w:ind w:firstLine="708"/>
        <w:jc w:val="both"/>
        <w:rPr>
          <w:rFonts w:ascii="Times New Roman" w:hAnsi="Times New Roman"/>
          <w:sz w:val="28"/>
          <w:szCs w:val="28"/>
          <w:lang w:val="ru-RU" w:eastAsia="ru-RU"/>
        </w:rPr>
      </w:pPr>
      <w:r w:rsidRPr="00003F65">
        <w:rPr>
          <w:rFonts w:ascii="Times New Roman" w:hAnsi="Times New Roman"/>
          <w:sz w:val="28"/>
          <w:szCs w:val="28"/>
          <w:lang w:val="ru-RU" w:eastAsia="ru-RU"/>
        </w:rPr>
        <w:t>1.6. Положення діє з дати підписання і до його скасування.</w:t>
      </w:r>
    </w:p>
    <w:p w:rsidR="001779B3" w:rsidRPr="00003F65" w:rsidRDefault="001779B3" w:rsidP="007419EE">
      <w:pPr>
        <w:shd w:val="clear" w:color="auto" w:fill="FFFFFF"/>
        <w:spacing w:before="269" w:after="0" w:line="360" w:lineRule="auto"/>
        <w:ind w:right="48"/>
        <w:jc w:val="both"/>
        <w:outlineLvl w:val="0"/>
        <w:rPr>
          <w:rFonts w:ascii="Times New Roman" w:hAnsi="Times New Roman"/>
          <w:b/>
          <w:bCs/>
          <w:spacing w:val="-5"/>
          <w:sz w:val="28"/>
          <w:szCs w:val="28"/>
          <w:lang w:val="ru-RU" w:eastAsia="ru-RU"/>
        </w:rPr>
      </w:pPr>
      <w:r w:rsidRPr="00003F65">
        <w:rPr>
          <w:rFonts w:ascii="Times New Roman" w:hAnsi="Times New Roman"/>
          <w:b/>
          <w:bCs/>
          <w:spacing w:val="-5"/>
          <w:sz w:val="28"/>
          <w:szCs w:val="28"/>
          <w:lang w:val="ru-RU" w:eastAsia="ru-RU"/>
        </w:rPr>
        <w:t>2.   Основні показники для визначення розміру  щорічної грошової винагороди.</w:t>
      </w:r>
    </w:p>
    <w:p w:rsidR="001779B3" w:rsidRPr="00003F65" w:rsidRDefault="001779B3" w:rsidP="001F17C2">
      <w:pPr>
        <w:tabs>
          <w:tab w:val="left" w:pos="567"/>
        </w:tabs>
        <w:spacing w:after="0" w:line="276" w:lineRule="auto"/>
        <w:ind w:right="-1"/>
        <w:jc w:val="both"/>
        <w:rPr>
          <w:rFonts w:ascii="Times New Roman" w:hAnsi="Times New Roman"/>
          <w:sz w:val="28"/>
          <w:szCs w:val="28"/>
          <w:lang w:eastAsia="ru-RU"/>
        </w:rPr>
      </w:pPr>
      <w:r w:rsidRPr="00003F65">
        <w:rPr>
          <w:rFonts w:ascii="Times New Roman" w:hAnsi="Times New Roman"/>
          <w:b/>
          <w:sz w:val="28"/>
          <w:szCs w:val="28"/>
          <w:lang w:eastAsia="ru-RU"/>
        </w:rPr>
        <w:t>2.1</w:t>
      </w:r>
      <w:r w:rsidRPr="00003F65">
        <w:rPr>
          <w:rFonts w:ascii="Times New Roman" w:hAnsi="Times New Roman"/>
          <w:b/>
          <w:sz w:val="28"/>
          <w:szCs w:val="28"/>
          <w:lang w:val="ru-RU" w:eastAsia="ru-RU"/>
        </w:rPr>
        <w:t xml:space="preserve"> Керівники закладів отримують винагороду за такі показники в роботі</w:t>
      </w:r>
      <w:r w:rsidRPr="00003F65">
        <w:rPr>
          <w:rFonts w:ascii="Times New Roman" w:hAnsi="Times New Roman"/>
          <w:b/>
          <w:sz w:val="28"/>
          <w:szCs w:val="28"/>
          <w:lang w:eastAsia="ru-RU"/>
        </w:rPr>
        <w:t>:</w:t>
      </w:r>
    </w:p>
    <w:p w:rsidR="001779B3" w:rsidRPr="00003F65" w:rsidRDefault="001779B3" w:rsidP="001F17C2">
      <w:pPr>
        <w:tabs>
          <w:tab w:val="left" w:pos="6300"/>
        </w:tabs>
        <w:spacing w:after="0" w:line="276" w:lineRule="auto"/>
        <w:ind w:right="-1"/>
        <w:jc w:val="both"/>
        <w:rPr>
          <w:rFonts w:ascii="Times New Roman" w:hAnsi="Times New Roman"/>
          <w:sz w:val="28"/>
          <w:szCs w:val="28"/>
          <w:lang w:val="ru-RU" w:eastAsia="ru-RU"/>
        </w:rPr>
      </w:pPr>
      <w:r w:rsidRPr="00003F65">
        <w:rPr>
          <w:rFonts w:ascii="Times New Roman" w:hAnsi="Times New Roman"/>
          <w:sz w:val="28"/>
          <w:szCs w:val="28"/>
          <w:lang w:val="ru-RU" w:eastAsia="ru-RU"/>
        </w:rPr>
        <w:t xml:space="preserve">  - ефективні заходи щодо зміцнення та модернізації матеріально-технічної бази навчального закладу;</w:t>
      </w:r>
    </w:p>
    <w:p w:rsidR="001779B3" w:rsidRPr="00003F65" w:rsidRDefault="001779B3" w:rsidP="001F17C2">
      <w:pPr>
        <w:tabs>
          <w:tab w:val="left" w:pos="6300"/>
        </w:tabs>
        <w:spacing w:after="0" w:line="276" w:lineRule="auto"/>
        <w:ind w:right="-1"/>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залучення додаткових джерел фінансування навчального закладу та їх раціональне  використання ;</w:t>
      </w:r>
    </w:p>
    <w:p w:rsidR="001779B3" w:rsidRPr="00003F65" w:rsidRDefault="001779B3" w:rsidP="001F17C2">
      <w:pPr>
        <w:tabs>
          <w:tab w:val="left" w:pos="6300"/>
        </w:tabs>
        <w:spacing w:after="0" w:line="276" w:lineRule="auto"/>
        <w:ind w:right="-1"/>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вжиті  заходи щодо   забезпечення навчального закладу  кваліфікованими педагогічними кадрами та доцільність їх  розстановки з метою досягнення більшої ефективності проведення навчально-виховного процесу ;</w:t>
      </w:r>
    </w:p>
    <w:p w:rsidR="001779B3" w:rsidRPr="00003F65" w:rsidRDefault="001779B3" w:rsidP="001F17C2">
      <w:pPr>
        <w:tabs>
          <w:tab w:val="left" w:pos="6300"/>
        </w:tabs>
        <w:spacing w:after="0" w:line="276" w:lineRule="auto"/>
        <w:ind w:right="-1"/>
        <w:jc w:val="both"/>
        <w:rPr>
          <w:rFonts w:ascii="Times New Roman" w:hAnsi="Times New Roman"/>
          <w:sz w:val="28"/>
          <w:szCs w:val="28"/>
          <w:lang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забезпечення соціального захисту, збереження та зміцнення здоров</w:t>
      </w:r>
      <w:r w:rsidRPr="00003F65">
        <w:rPr>
          <w:rFonts w:ascii="Times New Roman" w:hAnsi="Times New Roman"/>
          <w:sz w:val="28"/>
          <w:szCs w:val="28"/>
          <w:lang w:val="ru-RU" w:eastAsia="ru-RU"/>
        </w:rPr>
        <w:sym w:font="Symbol" w:char="F0A2"/>
      </w:r>
      <w:r w:rsidRPr="00003F65">
        <w:rPr>
          <w:rFonts w:ascii="Times New Roman" w:hAnsi="Times New Roman"/>
          <w:sz w:val="28"/>
          <w:szCs w:val="28"/>
          <w:lang w:val="ru-RU" w:eastAsia="ru-RU"/>
        </w:rPr>
        <w:t>я вихованців і педагогічних працівників;</w:t>
      </w:r>
    </w:p>
    <w:p w:rsidR="001779B3" w:rsidRPr="00003F65" w:rsidRDefault="001779B3" w:rsidP="001F17C2">
      <w:pPr>
        <w:tabs>
          <w:tab w:val="left" w:pos="6300"/>
        </w:tabs>
        <w:spacing w:after="0" w:line="276" w:lineRule="auto"/>
        <w:ind w:right="-1"/>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дотримання вимог щодо охорони праці і техніки безпеки, санітарно-гігієнічних  та протипожежних вимог, відсутність  травматизму  серед учасників навчально-виховного процесу;</w:t>
      </w:r>
    </w:p>
    <w:p w:rsidR="001779B3" w:rsidRPr="00003F65" w:rsidRDefault="001779B3" w:rsidP="004E6D66">
      <w:pPr>
        <w:tabs>
          <w:tab w:val="left" w:pos="6300"/>
        </w:tabs>
        <w:spacing w:after="0" w:line="276" w:lineRule="auto"/>
        <w:ind w:right="-1"/>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моральне та матеріальне стимулювання педагогів та вихованців закладу, організація їх відпочинку;</w:t>
      </w:r>
    </w:p>
    <w:p w:rsidR="001779B3" w:rsidRPr="00003F65" w:rsidRDefault="001779B3" w:rsidP="004E6D66">
      <w:pPr>
        <w:spacing w:after="0" w:line="276" w:lineRule="auto"/>
        <w:jc w:val="both"/>
        <w:rPr>
          <w:rFonts w:ascii="Times New Roman" w:hAnsi="Times New Roman"/>
          <w:b/>
          <w:sz w:val="28"/>
          <w:szCs w:val="28"/>
          <w:lang w:eastAsia="ru-RU"/>
        </w:rPr>
      </w:pPr>
      <w:r w:rsidRPr="00003F65">
        <w:rPr>
          <w:rFonts w:ascii="Times New Roman" w:hAnsi="Times New Roman"/>
          <w:b/>
          <w:spacing w:val="-25"/>
          <w:sz w:val="28"/>
          <w:szCs w:val="28"/>
          <w:lang w:eastAsia="ru-RU"/>
        </w:rPr>
        <w:t>2.2.</w:t>
      </w:r>
      <w:r>
        <w:rPr>
          <w:rFonts w:ascii="Times New Roman" w:hAnsi="Times New Roman"/>
          <w:b/>
          <w:spacing w:val="-25"/>
          <w:sz w:val="28"/>
          <w:szCs w:val="28"/>
          <w:lang w:eastAsia="ru-RU"/>
        </w:rPr>
        <w:t xml:space="preserve"> </w:t>
      </w:r>
      <w:r w:rsidRPr="00003F65">
        <w:rPr>
          <w:rFonts w:ascii="Times New Roman" w:hAnsi="Times New Roman"/>
          <w:b/>
          <w:spacing w:val="-25"/>
          <w:sz w:val="28"/>
          <w:szCs w:val="28"/>
          <w:lang w:eastAsia="ru-RU"/>
        </w:rPr>
        <w:t xml:space="preserve">Педагогічні  працівники  </w:t>
      </w:r>
      <w:r w:rsidRPr="00003F65">
        <w:rPr>
          <w:rFonts w:ascii="Times New Roman" w:hAnsi="Times New Roman"/>
          <w:b/>
          <w:sz w:val="28"/>
          <w:szCs w:val="28"/>
          <w:lang w:val="ru-RU" w:eastAsia="ru-RU"/>
        </w:rPr>
        <w:t>отримують винагороду за такі показники в роботі</w:t>
      </w:r>
      <w:r w:rsidRPr="00003F65">
        <w:rPr>
          <w:rFonts w:ascii="Times New Roman" w:hAnsi="Times New Roman"/>
          <w:b/>
          <w:sz w:val="28"/>
          <w:szCs w:val="28"/>
          <w:lang w:eastAsia="ru-RU"/>
        </w:rPr>
        <w:t>:</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досягнення високих результатів вихованців в районних змаганнях, конкурсах;</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досконале володіння різноманітними ефективними методами і прийомами організації навчально-виховної роботи;</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високий рівень організації позашкільної роботи, вплив на виховання в дітей громадянської свідомості та активності;</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створення власного педагогічного стилю в роботі;</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6"/>
          <w:szCs w:val="26"/>
          <w:lang w:eastAsia="ru-RU"/>
        </w:rPr>
      </w:pPr>
      <w:r w:rsidRPr="00003F65">
        <w:rPr>
          <w:rFonts w:ascii="Times New Roman" w:hAnsi="Times New Roman"/>
          <w:sz w:val="28"/>
          <w:szCs w:val="28"/>
          <w:lang w:eastAsia="ru-RU"/>
        </w:rPr>
        <w:t xml:space="preserve">активне впровадження </w:t>
      </w:r>
      <w:r w:rsidRPr="00003F65">
        <w:rPr>
          <w:rFonts w:ascii="Times New Roman" w:hAnsi="Times New Roman"/>
          <w:sz w:val="26"/>
          <w:szCs w:val="26"/>
          <w:lang w:eastAsia="ru-RU"/>
        </w:rPr>
        <w:t>інноваційних технологій, передового педагогічного досвіду;</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високу якість фахової підготовки та роботи над підвищенням кваліфікації;</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вагомі внески в удосконалення обладнання навчального кабінету;</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активну громадську роботу, високий рівень загальної культури;</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добросовісне та ініціативне ставлення до виконання посадових обов’язків, дотримання правил внутрішнього трудового розпорядку;</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активну участь у створенні необхідних умов праці працівників та дітей;</w:t>
      </w:r>
    </w:p>
    <w:p w:rsidR="001779B3" w:rsidRPr="00003F65" w:rsidRDefault="001779B3" w:rsidP="001F17C2">
      <w:pPr>
        <w:numPr>
          <w:ilvl w:val="0"/>
          <w:numId w:val="48"/>
        </w:numPr>
        <w:tabs>
          <w:tab w:val="num" w:pos="0"/>
          <w:tab w:val="num" w:pos="180"/>
          <w:tab w:val="left" w:pos="1440"/>
        </w:tabs>
        <w:spacing w:after="0" w:line="276" w:lineRule="auto"/>
        <w:ind w:left="0" w:firstLine="0"/>
        <w:jc w:val="both"/>
        <w:rPr>
          <w:rFonts w:ascii="Times New Roman" w:hAnsi="Times New Roman"/>
          <w:sz w:val="28"/>
          <w:szCs w:val="28"/>
          <w:lang w:eastAsia="ru-RU"/>
        </w:rPr>
      </w:pPr>
      <w:r w:rsidRPr="00003F65">
        <w:rPr>
          <w:rFonts w:ascii="Times New Roman" w:hAnsi="Times New Roman"/>
          <w:sz w:val="28"/>
          <w:szCs w:val="28"/>
          <w:lang w:eastAsia="ru-RU"/>
        </w:rPr>
        <w:t>знання та виконання вимог кваліфікаційних характеристик.</w:t>
      </w:r>
    </w:p>
    <w:p w:rsidR="001779B3" w:rsidRPr="00003F65" w:rsidRDefault="001779B3" w:rsidP="001F17C2">
      <w:pPr>
        <w:tabs>
          <w:tab w:val="num" w:pos="180"/>
          <w:tab w:val="left" w:pos="1440"/>
        </w:tabs>
        <w:spacing w:after="0" w:line="276" w:lineRule="auto"/>
        <w:jc w:val="both"/>
        <w:rPr>
          <w:rFonts w:ascii="Times New Roman" w:hAnsi="Times New Roman"/>
          <w:sz w:val="28"/>
          <w:szCs w:val="28"/>
          <w:lang w:eastAsia="ru-RU"/>
        </w:rPr>
      </w:pPr>
      <w:r w:rsidRPr="00003F65">
        <w:rPr>
          <w:rFonts w:ascii="Times New Roman" w:hAnsi="Times New Roman"/>
          <w:b/>
          <w:sz w:val="28"/>
          <w:szCs w:val="28"/>
          <w:lang w:eastAsia="ru-RU"/>
        </w:rPr>
        <w:t>2.3.</w:t>
      </w:r>
      <w:r w:rsidRPr="00003F65">
        <w:rPr>
          <w:rFonts w:ascii="Times New Roman" w:hAnsi="Times New Roman"/>
          <w:sz w:val="28"/>
          <w:szCs w:val="28"/>
          <w:lang w:eastAsia="ru-RU"/>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1779B3" w:rsidRPr="00003F65" w:rsidRDefault="001779B3" w:rsidP="007419EE">
      <w:pPr>
        <w:shd w:val="clear" w:color="auto" w:fill="FFFFFF"/>
        <w:spacing w:after="0" w:line="276" w:lineRule="auto"/>
        <w:jc w:val="both"/>
        <w:outlineLvl w:val="0"/>
        <w:rPr>
          <w:rFonts w:ascii="Times New Roman" w:hAnsi="Times New Roman"/>
          <w:b/>
          <w:sz w:val="28"/>
          <w:szCs w:val="28"/>
          <w:lang w:val="ru-RU" w:eastAsia="ru-RU"/>
        </w:rPr>
      </w:pPr>
      <w:r w:rsidRPr="00003F65">
        <w:rPr>
          <w:rFonts w:ascii="Times New Roman" w:hAnsi="Times New Roman"/>
          <w:b/>
          <w:sz w:val="28"/>
          <w:szCs w:val="28"/>
          <w:lang w:val="ru-RU" w:eastAsia="ru-RU"/>
        </w:rPr>
        <w:t>3. Порядок надання щ</w:t>
      </w:r>
      <w:r w:rsidRPr="00003F65">
        <w:rPr>
          <w:rFonts w:ascii="Times New Roman" w:hAnsi="Times New Roman"/>
          <w:b/>
          <w:sz w:val="28"/>
          <w:szCs w:val="28"/>
          <w:lang w:val="en-US" w:eastAsia="ru-RU"/>
        </w:rPr>
        <w:t>o</w:t>
      </w:r>
      <w:r w:rsidRPr="00003F65">
        <w:rPr>
          <w:rFonts w:ascii="Times New Roman" w:hAnsi="Times New Roman"/>
          <w:b/>
          <w:sz w:val="28"/>
          <w:szCs w:val="28"/>
          <w:lang w:val="ru-RU" w:eastAsia="ru-RU"/>
        </w:rPr>
        <w:t>річної грошової винагороди:</w:t>
      </w:r>
    </w:p>
    <w:p w:rsidR="001779B3" w:rsidRPr="00003F65" w:rsidRDefault="001779B3" w:rsidP="001F17C2">
      <w:pPr>
        <w:spacing w:after="0" w:line="276" w:lineRule="auto"/>
        <w:jc w:val="both"/>
        <w:rPr>
          <w:rFonts w:ascii="Times New Roman" w:hAnsi="Times New Roman"/>
          <w:sz w:val="28"/>
          <w:szCs w:val="28"/>
          <w:lang w:eastAsia="ru-RU"/>
        </w:rPr>
      </w:pPr>
      <w:r w:rsidRPr="00003F65">
        <w:rPr>
          <w:rFonts w:ascii="Times New Roman" w:hAnsi="Times New Roman"/>
          <w:spacing w:val="-1"/>
          <w:sz w:val="28"/>
          <w:szCs w:val="28"/>
          <w:lang w:val="ru-RU" w:eastAsia="ru-RU"/>
        </w:rPr>
        <w:t>3.1.</w:t>
      </w:r>
      <w:r w:rsidRPr="00003F65">
        <w:rPr>
          <w:rFonts w:ascii="Times New Roman" w:hAnsi="Times New Roman"/>
          <w:sz w:val="28"/>
          <w:szCs w:val="28"/>
          <w:lang w:val="ru-RU" w:eastAsia="ru-RU"/>
        </w:rPr>
        <w:t xml:space="preserve"> </w:t>
      </w:r>
      <w:r w:rsidRPr="00003F65">
        <w:rPr>
          <w:rFonts w:ascii="Times New Roman" w:hAnsi="Times New Roman"/>
          <w:spacing w:val="-1"/>
          <w:sz w:val="28"/>
          <w:szCs w:val="28"/>
          <w:lang w:val="ru-RU" w:eastAsia="ru-RU"/>
        </w:rPr>
        <w:t xml:space="preserve">Конкретний розмір щорічної </w:t>
      </w:r>
      <w:r w:rsidRPr="00003F65">
        <w:rPr>
          <w:rFonts w:ascii="Times New Roman" w:hAnsi="Times New Roman"/>
          <w:sz w:val="28"/>
          <w:szCs w:val="28"/>
          <w:lang w:val="ru-RU" w:eastAsia="ru-RU"/>
        </w:rPr>
        <w:t>грошової винагороди педагогічним працівникам</w:t>
      </w:r>
      <w:r w:rsidRPr="00003F65">
        <w:rPr>
          <w:rFonts w:ascii="Times New Roman" w:hAnsi="Times New Roman"/>
          <w:spacing w:val="5"/>
          <w:sz w:val="28"/>
          <w:szCs w:val="28"/>
          <w:lang w:val="ru-RU" w:eastAsia="ru-RU"/>
        </w:rPr>
        <w:t xml:space="preserve"> визначається </w:t>
      </w:r>
      <w:r w:rsidRPr="00003F65">
        <w:rPr>
          <w:rFonts w:ascii="Times New Roman" w:hAnsi="Times New Roman"/>
          <w:sz w:val="28"/>
          <w:szCs w:val="28"/>
          <w:lang w:eastAsia="ru-RU"/>
        </w:rPr>
        <w:t xml:space="preserve">відповідно встановлених ставок, до 100% посадового окладу </w:t>
      </w:r>
      <w:r w:rsidRPr="00003F65">
        <w:rPr>
          <w:rFonts w:ascii="Times New Roman" w:hAnsi="Times New Roman"/>
          <w:spacing w:val="5"/>
          <w:sz w:val="28"/>
          <w:szCs w:val="28"/>
          <w:lang w:val="ru-RU" w:eastAsia="ru-RU"/>
        </w:rPr>
        <w:t xml:space="preserve">відповідно до їх особистого </w:t>
      </w:r>
      <w:r w:rsidRPr="00003F65">
        <w:rPr>
          <w:rFonts w:ascii="Times New Roman" w:hAnsi="Times New Roman"/>
          <w:spacing w:val="4"/>
          <w:sz w:val="28"/>
          <w:szCs w:val="28"/>
          <w:lang w:val="ru-RU" w:eastAsia="ru-RU"/>
        </w:rPr>
        <w:t xml:space="preserve">внеску в загальні результати роботи . </w:t>
      </w:r>
    </w:p>
    <w:p w:rsidR="001779B3" w:rsidRPr="00003F65" w:rsidRDefault="001779B3" w:rsidP="001F17C2">
      <w:pPr>
        <w:shd w:val="clear" w:color="auto" w:fill="FFFFFF"/>
        <w:spacing w:after="0" w:line="276" w:lineRule="auto"/>
        <w:jc w:val="both"/>
        <w:rPr>
          <w:rFonts w:ascii="Times New Roman" w:hAnsi="Times New Roman"/>
          <w:sz w:val="28"/>
          <w:szCs w:val="28"/>
          <w:lang w:val="ru-RU" w:eastAsia="ru-RU"/>
        </w:rPr>
      </w:pPr>
      <w:r w:rsidRPr="00003F65">
        <w:rPr>
          <w:rFonts w:ascii="Times New Roman" w:hAnsi="Times New Roman"/>
          <w:spacing w:val="2"/>
          <w:sz w:val="28"/>
          <w:szCs w:val="28"/>
          <w:lang w:val="ru-RU" w:eastAsia="ru-RU"/>
        </w:rPr>
        <w:t xml:space="preserve">3.2. Для визначення розміру  </w:t>
      </w:r>
      <w:r w:rsidRPr="00003F65">
        <w:rPr>
          <w:rFonts w:ascii="Times New Roman" w:hAnsi="Times New Roman"/>
          <w:spacing w:val="-1"/>
          <w:sz w:val="28"/>
          <w:szCs w:val="28"/>
          <w:lang w:val="ru-RU" w:eastAsia="ru-RU"/>
        </w:rPr>
        <w:t xml:space="preserve">щорічної </w:t>
      </w:r>
      <w:r w:rsidRPr="00003F65">
        <w:rPr>
          <w:rFonts w:ascii="Times New Roman" w:hAnsi="Times New Roman"/>
          <w:sz w:val="28"/>
          <w:szCs w:val="28"/>
          <w:lang w:val="ru-RU" w:eastAsia="ru-RU"/>
        </w:rPr>
        <w:t xml:space="preserve"> грошової винагороди </w:t>
      </w:r>
      <w:r w:rsidRPr="00003F65">
        <w:rPr>
          <w:rFonts w:ascii="Times New Roman" w:hAnsi="Times New Roman"/>
          <w:spacing w:val="2"/>
          <w:sz w:val="28"/>
          <w:szCs w:val="28"/>
          <w:lang w:val="ru-RU" w:eastAsia="ru-RU"/>
        </w:rPr>
        <w:t xml:space="preserve">враховується виконання основних показників, </w:t>
      </w:r>
      <w:r w:rsidRPr="00003F65">
        <w:rPr>
          <w:rFonts w:ascii="Times New Roman" w:hAnsi="Times New Roman"/>
          <w:sz w:val="28"/>
          <w:szCs w:val="28"/>
          <w:lang w:val="ru-RU" w:eastAsia="ru-RU"/>
        </w:rPr>
        <w:t>викладених у розділі 2.</w:t>
      </w:r>
    </w:p>
    <w:p w:rsidR="001779B3" w:rsidRPr="00003F65" w:rsidRDefault="001779B3" w:rsidP="001F17C2">
      <w:pPr>
        <w:shd w:val="clear" w:color="auto" w:fill="FFFFFF"/>
        <w:spacing w:after="0" w:line="276" w:lineRule="auto"/>
        <w:jc w:val="both"/>
        <w:rPr>
          <w:rFonts w:ascii="Times New Roman" w:hAnsi="Times New Roman"/>
          <w:spacing w:val="-10"/>
          <w:sz w:val="28"/>
          <w:szCs w:val="28"/>
          <w:lang w:val="ru-RU" w:eastAsia="ru-RU"/>
        </w:rPr>
      </w:pPr>
      <w:r w:rsidRPr="00003F65">
        <w:rPr>
          <w:rFonts w:ascii="Times New Roman" w:hAnsi="Times New Roman"/>
          <w:spacing w:val="-1"/>
          <w:sz w:val="28"/>
          <w:szCs w:val="28"/>
          <w:lang w:val="ru-RU" w:eastAsia="ru-RU"/>
        </w:rPr>
        <w:t xml:space="preserve">3.3. Щорічна </w:t>
      </w:r>
      <w:r w:rsidRPr="00003F65">
        <w:rPr>
          <w:rFonts w:ascii="Times New Roman" w:hAnsi="Times New Roman"/>
          <w:sz w:val="28"/>
          <w:szCs w:val="28"/>
          <w:lang w:val="ru-RU" w:eastAsia="ru-RU"/>
        </w:rPr>
        <w:t xml:space="preserve"> грошова винагорода</w:t>
      </w:r>
      <w:r w:rsidRPr="00003F65">
        <w:rPr>
          <w:rFonts w:ascii="Times New Roman" w:hAnsi="Times New Roman"/>
          <w:spacing w:val="4"/>
          <w:sz w:val="28"/>
          <w:szCs w:val="28"/>
          <w:lang w:val="ru-RU" w:eastAsia="ru-RU"/>
        </w:rPr>
        <w:t xml:space="preserve">  не нараховується педагогічним працівникам </w:t>
      </w:r>
      <w:r w:rsidRPr="00003F65">
        <w:rPr>
          <w:rFonts w:ascii="Times New Roman" w:hAnsi="Times New Roman"/>
          <w:spacing w:val="4"/>
          <w:sz w:val="28"/>
          <w:szCs w:val="28"/>
          <w:lang w:eastAsia="ru-RU"/>
        </w:rPr>
        <w:t xml:space="preserve">які працюють менше як два </w:t>
      </w:r>
      <w:r w:rsidRPr="00003F65">
        <w:rPr>
          <w:rFonts w:ascii="Times New Roman" w:hAnsi="Times New Roman"/>
          <w:spacing w:val="4"/>
          <w:sz w:val="28"/>
          <w:szCs w:val="28"/>
          <w:lang w:val="ru-RU" w:eastAsia="ru-RU"/>
        </w:rPr>
        <w:t>місяці з дня прийому на роботу, або  педагогічним працівникам, які звільнилися</w:t>
      </w:r>
      <w:r w:rsidRPr="00003F65">
        <w:rPr>
          <w:rFonts w:ascii="Times New Roman" w:hAnsi="Times New Roman"/>
          <w:spacing w:val="-4"/>
          <w:sz w:val="28"/>
          <w:szCs w:val="28"/>
          <w:lang w:val="ru-RU" w:eastAsia="ru-RU"/>
        </w:rPr>
        <w:t>.</w:t>
      </w:r>
    </w:p>
    <w:p w:rsidR="001779B3" w:rsidRPr="00003F65" w:rsidRDefault="001779B3" w:rsidP="001F17C2">
      <w:pPr>
        <w:shd w:val="clear" w:color="auto" w:fill="FFFFFF"/>
        <w:spacing w:after="0" w:line="276" w:lineRule="auto"/>
        <w:jc w:val="both"/>
        <w:rPr>
          <w:rFonts w:ascii="Times New Roman" w:hAnsi="Times New Roman"/>
          <w:sz w:val="28"/>
          <w:szCs w:val="28"/>
          <w:lang w:val="ru-RU" w:eastAsia="ru-RU"/>
        </w:rPr>
      </w:pPr>
      <w:r w:rsidRPr="00003F65">
        <w:rPr>
          <w:rFonts w:ascii="Times New Roman" w:hAnsi="Times New Roman"/>
          <w:sz w:val="28"/>
          <w:szCs w:val="28"/>
          <w:lang w:val="ru-RU" w:eastAsia="ru-RU"/>
        </w:rPr>
        <w:t>3.4. Щ</w:t>
      </w:r>
      <w:r w:rsidRPr="00003F65">
        <w:rPr>
          <w:rFonts w:ascii="Times New Roman" w:hAnsi="Times New Roman"/>
          <w:sz w:val="28"/>
          <w:szCs w:val="28"/>
          <w:lang w:val="en-US" w:eastAsia="ru-RU"/>
        </w:rPr>
        <w:t>o</w:t>
      </w:r>
      <w:r w:rsidRPr="00003F65">
        <w:rPr>
          <w:rFonts w:ascii="Times New Roman" w:hAnsi="Times New Roman"/>
          <w:sz w:val="28"/>
          <w:szCs w:val="28"/>
          <w:lang w:val="ru-RU" w:eastAsia="ru-RU"/>
        </w:rPr>
        <w:t>річна грошова винагорода педагогічним працівникам надається у такому порядку:</w:t>
      </w:r>
    </w:p>
    <w:p w:rsidR="001779B3" w:rsidRPr="00003F65" w:rsidRDefault="001779B3" w:rsidP="001F17C2">
      <w:pPr>
        <w:widowControl w:val="0"/>
        <w:shd w:val="clear" w:color="auto" w:fill="FFFFFF"/>
        <w:snapToGrid w:val="0"/>
        <w:spacing w:after="0" w:line="276" w:lineRule="auto"/>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керівнику навчального закладу</w:t>
      </w:r>
      <w:r w:rsidRPr="00003F65">
        <w:rPr>
          <w:rFonts w:ascii="Times New Roman" w:hAnsi="Times New Roman"/>
          <w:sz w:val="28"/>
          <w:szCs w:val="28"/>
          <w:lang w:eastAsia="ru-RU"/>
        </w:rPr>
        <w:t xml:space="preserve"> 100% посадового окладу на підставі даного положення погодженного</w:t>
      </w:r>
      <w:r w:rsidRPr="00003F65">
        <w:rPr>
          <w:rFonts w:ascii="Times New Roman" w:hAnsi="Times New Roman"/>
          <w:spacing w:val="2"/>
          <w:sz w:val="28"/>
          <w:szCs w:val="28"/>
          <w:lang w:val="ru-RU" w:eastAsia="ru-RU"/>
        </w:rPr>
        <w:t xml:space="preserve"> </w:t>
      </w:r>
      <w:r w:rsidRPr="00003F65">
        <w:rPr>
          <w:rFonts w:ascii="Times New Roman" w:hAnsi="Times New Roman"/>
          <w:spacing w:val="2"/>
          <w:sz w:val="28"/>
          <w:szCs w:val="28"/>
          <w:lang w:eastAsia="ru-RU"/>
        </w:rPr>
        <w:t xml:space="preserve">з організацією вищого рівня та </w:t>
      </w:r>
      <w:r w:rsidRPr="00003F65">
        <w:rPr>
          <w:rFonts w:ascii="Times New Roman" w:hAnsi="Times New Roman"/>
          <w:sz w:val="28"/>
          <w:szCs w:val="28"/>
          <w:lang w:val="ru-RU" w:eastAsia="ru-RU"/>
        </w:rPr>
        <w:t>профспілковим комітетом</w:t>
      </w:r>
      <w:r w:rsidRPr="00003F65">
        <w:rPr>
          <w:rFonts w:ascii="Times New Roman" w:hAnsi="Times New Roman"/>
          <w:sz w:val="28"/>
          <w:szCs w:val="28"/>
          <w:lang w:eastAsia="ru-RU"/>
        </w:rPr>
        <w:t xml:space="preserve"> закладу</w:t>
      </w:r>
      <w:r w:rsidRPr="00003F65">
        <w:rPr>
          <w:rFonts w:ascii="Times New Roman" w:hAnsi="Times New Roman"/>
          <w:sz w:val="28"/>
          <w:szCs w:val="28"/>
          <w:lang w:val="ru-RU" w:eastAsia="ru-RU"/>
        </w:rPr>
        <w:t>;</w:t>
      </w:r>
    </w:p>
    <w:p w:rsidR="001779B3" w:rsidRPr="00003F65" w:rsidRDefault="001779B3" w:rsidP="001F17C2">
      <w:pPr>
        <w:widowControl w:val="0"/>
        <w:shd w:val="clear" w:color="auto" w:fill="FFFFFF"/>
        <w:snapToGrid w:val="0"/>
        <w:spacing w:after="0" w:line="276" w:lineRule="auto"/>
        <w:jc w:val="both"/>
        <w:rPr>
          <w:rFonts w:ascii="Times New Roman" w:hAnsi="Times New Roman"/>
          <w:sz w:val="28"/>
          <w:szCs w:val="28"/>
          <w:lang w:val="ru-RU" w:eastAsia="ru-RU"/>
        </w:rPr>
      </w:pPr>
      <w:r w:rsidRPr="00003F65">
        <w:rPr>
          <w:rFonts w:ascii="Times New Roman" w:hAnsi="Times New Roman"/>
          <w:sz w:val="28"/>
          <w:szCs w:val="28"/>
          <w:lang w:eastAsia="ru-RU"/>
        </w:rPr>
        <w:t xml:space="preserve">- </w:t>
      </w:r>
      <w:r w:rsidRPr="00003F65">
        <w:rPr>
          <w:rFonts w:ascii="Times New Roman" w:hAnsi="Times New Roman"/>
          <w:sz w:val="28"/>
          <w:szCs w:val="28"/>
          <w:lang w:val="ru-RU" w:eastAsia="ru-RU"/>
        </w:rPr>
        <w:t xml:space="preserve">іншим педагогічним працівникам – за наказом керівника  закладу освіти за погодженням з профспілковим комітетом </w:t>
      </w:r>
      <w:r w:rsidRPr="00003F65">
        <w:rPr>
          <w:rFonts w:ascii="Times New Roman" w:hAnsi="Times New Roman"/>
          <w:sz w:val="28"/>
          <w:szCs w:val="28"/>
          <w:lang w:eastAsia="ru-RU"/>
        </w:rPr>
        <w:t xml:space="preserve"> закладу</w:t>
      </w:r>
      <w:r w:rsidRPr="00003F65">
        <w:rPr>
          <w:rFonts w:ascii="Times New Roman" w:hAnsi="Times New Roman"/>
          <w:sz w:val="28"/>
          <w:szCs w:val="28"/>
          <w:lang w:val="ru-RU" w:eastAsia="ru-RU"/>
        </w:rPr>
        <w:t>.</w:t>
      </w:r>
    </w:p>
    <w:p w:rsidR="001779B3" w:rsidRPr="00003F65" w:rsidRDefault="001779B3" w:rsidP="001F17C2">
      <w:pPr>
        <w:shd w:val="clear" w:color="auto" w:fill="FFFFFF"/>
        <w:tabs>
          <w:tab w:val="num" w:pos="0"/>
          <w:tab w:val="left" w:pos="413"/>
        </w:tabs>
        <w:spacing w:before="10" w:after="0" w:line="276" w:lineRule="auto"/>
        <w:jc w:val="both"/>
        <w:rPr>
          <w:rFonts w:ascii="Times New Roman" w:hAnsi="Times New Roman"/>
          <w:spacing w:val="3"/>
          <w:sz w:val="28"/>
          <w:szCs w:val="28"/>
          <w:lang w:val="ru-RU" w:eastAsia="ru-RU"/>
        </w:rPr>
      </w:pPr>
      <w:r w:rsidRPr="00003F65">
        <w:rPr>
          <w:rFonts w:ascii="Times New Roman" w:hAnsi="Times New Roman"/>
          <w:sz w:val="28"/>
          <w:szCs w:val="28"/>
          <w:lang w:val="ru-RU" w:eastAsia="ru-RU"/>
        </w:rPr>
        <w:t xml:space="preserve">3.5. </w:t>
      </w:r>
      <w:r w:rsidRPr="00003F65">
        <w:rPr>
          <w:rFonts w:ascii="Times New Roman" w:hAnsi="Times New Roman"/>
          <w:spacing w:val="3"/>
          <w:sz w:val="28"/>
          <w:szCs w:val="28"/>
          <w:lang w:eastAsia="ru-RU"/>
        </w:rPr>
        <w:t>П</w:t>
      </w:r>
      <w:r w:rsidRPr="00003F65">
        <w:rPr>
          <w:rFonts w:ascii="Times New Roman" w:hAnsi="Times New Roman"/>
          <w:spacing w:val="3"/>
          <w:sz w:val="28"/>
          <w:szCs w:val="28"/>
          <w:lang w:val="ru-RU" w:eastAsia="ru-RU"/>
        </w:rPr>
        <w:t xml:space="preserve">озбавлення або зниження розміру </w:t>
      </w:r>
      <w:r w:rsidRPr="00003F65">
        <w:rPr>
          <w:rFonts w:ascii="Times New Roman" w:hAnsi="Times New Roman"/>
          <w:spacing w:val="3"/>
          <w:sz w:val="28"/>
          <w:szCs w:val="28"/>
          <w:lang w:eastAsia="ru-RU"/>
        </w:rPr>
        <w:t xml:space="preserve">грошової винагороди </w:t>
      </w:r>
      <w:r w:rsidRPr="00003F65">
        <w:rPr>
          <w:rFonts w:ascii="Times New Roman" w:hAnsi="Times New Roman"/>
          <w:spacing w:val="3"/>
          <w:sz w:val="28"/>
          <w:szCs w:val="28"/>
          <w:lang w:val="ru-RU" w:eastAsia="ru-RU"/>
        </w:rPr>
        <w:t>установлюється:</w:t>
      </w:r>
    </w:p>
    <w:p w:rsidR="001779B3" w:rsidRPr="00003F65" w:rsidRDefault="001779B3" w:rsidP="001F17C2">
      <w:pPr>
        <w:shd w:val="clear" w:color="auto" w:fill="FFFFFF"/>
        <w:tabs>
          <w:tab w:val="num" w:pos="0"/>
          <w:tab w:val="left" w:pos="413"/>
        </w:tabs>
        <w:spacing w:before="10" w:after="0" w:line="276" w:lineRule="auto"/>
        <w:jc w:val="both"/>
        <w:rPr>
          <w:rFonts w:ascii="Times New Roman" w:hAnsi="Times New Roman"/>
          <w:spacing w:val="-2"/>
          <w:sz w:val="28"/>
          <w:szCs w:val="28"/>
          <w:lang w:val="ru-RU" w:eastAsia="ru-RU"/>
        </w:rPr>
      </w:pPr>
      <w:r w:rsidRPr="00003F65">
        <w:rPr>
          <w:rFonts w:ascii="Times New Roman" w:hAnsi="Times New Roman"/>
          <w:spacing w:val="3"/>
          <w:sz w:val="28"/>
          <w:szCs w:val="28"/>
          <w:lang w:val="ru-RU" w:eastAsia="ru-RU"/>
        </w:rPr>
        <w:t xml:space="preserve">- </w:t>
      </w:r>
      <w:r w:rsidRPr="00003F65">
        <w:rPr>
          <w:rFonts w:ascii="Times New Roman" w:hAnsi="Times New Roman"/>
          <w:sz w:val="28"/>
          <w:szCs w:val="28"/>
          <w:lang w:val="ru-RU" w:eastAsia="ru-RU"/>
        </w:rPr>
        <w:t>керівнику навчального закладу</w:t>
      </w:r>
      <w:r w:rsidRPr="00003F65">
        <w:rPr>
          <w:rFonts w:ascii="Times New Roman" w:hAnsi="Times New Roman"/>
          <w:sz w:val="28"/>
          <w:szCs w:val="28"/>
          <w:lang w:eastAsia="ru-RU"/>
        </w:rPr>
        <w:t xml:space="preserve"> організацією вищого рівня за</w:t>
      </w:r>
      <w:r w:rsidRPr="00003F65">
        <w:rPr>
          <w:rFonts w:ascii="Times New Roman" w:hAnsi="Times New Roman"/>
          <w:sz w:val="28"/>
          <w:szCs w:val="28"/>
          <w:lang w:val="ru-RU" w:eastAsia="ru-RU"/>
        </w:rPr>
        <w:t xml:space="preserve"> </w:t>
      </w:r>
      <w:r w:rsidRPr="00003F65">
        <w:rPr>
          <w:rFonts w:ascii="Times New Roman" w:hAnsi="Times New Roman"/>
          <w:spacing w:val="-2"/>
          <w:sz w:val="28"/>
          <w:szCs w:val="28"/>
          <w:lang w:val="ru-RU" w:eastAsia="ru-RU"/>
        </w:rPr>
        <w:t xml:space="preserve">погодженням з </w:t>
      </w:r>
      <w:r w:rsidRPr="00003F65">
        <w:rPr>
          <w:rFonts w:ascii="Times New Roman" w:hAnsi="Times New Roman"/>
          <w:spacing w:val="-2"/>
          <w:sz w:val="28"/>
          <w:szCs w:val="28"/>
          <w:lang w:eastAsia="ru-RU"/>
        </w:rPr>
        <w:t xml:space="preserve">профспілковим комітетом </w:t>
      </w:r>
      <w:r w:rsidRPr="00003F65">
        <w:rPr>
          <w:rFonts w:ascii="Times New Roman" w:hAnsi="Times New Roman"/>
          <w:spacing w:val="-2"/>
          <w:sz w:val="28"/>
          <w:szCs w:val="28"/>
          <w:lang w:val="ru-RU" w:eastAsia="ru-RU"/>
        </w:rPr>
        <w:t xml:space="preserve"> навчального закладу,</w:t>
      </w:r>
    </w:p>
    <w:p w:rsidR="001779B3" w:rsidRPr="00003F65" w:rsidRDefault="001779B3" w:rsidP="001F17C2">
      <w:pPr>
        <w:shd w:val="clear" w:color="auto" w:fill="FFFFFF"/>
        <w:tabs>
          <w:tab w:val="num" w:pos="0"/>
          <w:tab w:val="left" w:pos="413"/>
        </w:tabs>
        <w:spacing w:before="10" w:after="0" w:line="276" w:lineRule="auto"/>
        <w:jc w:val="both"/>
        <w:rPr>
          <w:rFonts w:ascii="Times New Roman" w:hAnsi="Times New Roman"/>
          <w:spacing w:val="16"/>
          <w:sz w:val="28"/>
          <w:szCs w:val="28"/>
          <w:lang w:eastAsia="ru-RU"/>
        </w:rPr>
      </w:pPr>
      <w:r w:rsidRPr="00003F65">
        <w:rPr>
          <w:rFonts w:ascii="Times New Roman" w:hAnsi="Times New Roman"/>
          <w:spacing w:val="3"/>
          <w:sz w:val="28"/>
          <w:szCs w:val="28"/>
          <w:lang w:val="ru-RU" w:eastAsia="ru-RU"/>
        </w:rPr>
        <w:t xml:space="preserve">- іншим педагогічним працівникам навчального закладу - </w:t>
      </w:r>
      <w:r w:rsidRPr="00003F65">
        <w:rPr>
          <w:rFonts w:ascii="Times New Roman" w:hAnsi="Times New Roman"/>
          <w:sz w:val="28"/>
          <w:szCs w:val="28"/>
          <w:lang w:val="ru-RU" w:eastAsia="ru-RU"/>
        </w:rPr>
        <w:t>керівником навчального закладу</w:t>
      </w:r>
      <w:r w:rsidRPr="00003F65">
        <w:rPr>
          <w:rFonts w:ascii="Times New Roman" w:hAnsi="Times New Roman"/>
          <w:spacing w:val="16"/>
          <w:sz w:val="28"/>
          <w:szCs w:val="28"/>
          <w:lang w:val="ru-RU" w:eastAsia="ru-RU"/>
        </w:rPr>
        <w:t xml:space="preserve">  </w:t>
      </w:r>
      <w:r w:rsidRPr="00003F65">
        <w:rPr>
          <w:rFonts w:ascii="Times New Roman" w:hAnsi="Times New Roman"/>
          <w:spacing w:val="-2"/>
          <w:sz w:val="28"/>
          <w:szCs w:val="28"/>
          <w:lang w:val="ru-RU" w:eastAsia="ru-RU"/>
        </w:rPr>
        <w:t xml:space="preserve">за погодженням з </w:t>
      </w:r>
      <w:r w:rsidRPr="00003F65">
        <w:rPr>
          <w:rFonts w:ascii="Times New Roman" w:hAnsi="Times New Roman"/>
          <w:spacing w:val="-2"/>
          <w:sz w:val="28"/>
          <w:szCs w:val="28"/>
          <w:lang w:eastAsia="ru-RU"/>
        </w:rPr>
        <w:t>профспілковим комітетом закладу .</w:t>
      </w:r>
    </w:p>
    <w:p w:rsidR="001779B3" w:rsidRPr="00003F65" w:rsidRDefault="001779B3" w:rsidP="007419EE">
      <w:pPr>
        <w:shd w:val="clear" w:color="auto" w:fill="FFFFFF"/>
        <w:spacing w:before="259" w:after="0" w:line="276" w:lineRule="auto"/>
        <w:ind w:right="10"/>
        <w:jc w:val="both"/>
        <w:outlineLvl w:val="0"/>
        <w:rPr>
          <w:rFonts w:ascii="Times New Roman" w:hAnsi="Times New Roman"/>
          <w:b/>
          <w:spacing w:val="-1"/>
          <w:sz w:val="28"/>
          <w:szCs w:val="28"/>
          <w:lang w:eastAsia="ru-RU"/>
        </w:rPr>
      </w:pPr>
      <w:r w:rsidRPr="00003F65">
        <w:rPr>
          <w:rFonts w:ascii="Times New Roman" w:hAnsi="Times New Roman"/>
          <w:b/>
          <w:spacing w:val="3"/>
          <w:sz w:val="28"/>
          <w:szCs w:val="28"/>
          <w:lang w:val="ru-RU" w:eastAsia="ru-RU"/>
        </w:rPr>
        <w:t xml:space="preserve">4.  Порядок зниження розміру </w:t>
      </w:r>
      <w:r w:rsidRPr="00003F65">
        <w:rPr>
          <w:rFonts w:ascii="Times New Roman" w:hAnsi="Times New Roman"/>
          <w:b/>
          <w:spacing w:val="-1"/>
          <w:sz w:val="28"/>
          <w:szCs w:val="28"/>
          <w:lang w:val="ru-RU" w:eastAsia="ru-RU"/>
        </w:rPr>
        <w:t xml:space="preserve">щорічної грошової винагороди </w:t>
      </w:r>
    </w:p>
    <w:p w:rsidR="001779B3" w:rsidRPr="00003F65" w:rsidRDefault="001779B3" w:rsidP="001F17C2">
      <w:pPr>
        <w:widowControl w:val="0"/>
        <w:shd w:val="clear" w:color="auto" w:fill="FFFFFF"/>
        <w:autoSpaceDE w:val="0"/>
        <w:autoSpaceDN w:val="0"/>
        <w:adjustRightInd w:val="0"/>
        <w:spacing w:after="0" w:line="276" w:lineRule="auto"/>
        <w:jc w:val="both"/>
        <w:rPr>
          <w:rFonts w:ascii="Times New Roman" w:hAnsi="Times New Roman"/>
          <w:spacing w:val="-16"/>
          <w:sz w:val="28"/>
          <w:szCs w:val="28"/>
          <w:lang w:val="ru-RU" w:eastAsia="ru-RU"/>
        </w:rPr>
      </w:pPr>
      <w:r w:rsidRPr="00003F65">
        <w:rPr>
          <w:rFonts w:ascii="Times New Roman" w:hAnsi="Times New Roman"/>
          <w:spacing w:val="-4"/>
          <w:sz w:val="28"/>
          <w:szCs w:val="28"/>
          <w:lang w:eastAsia="ru-RU"/>
        </w:rPr>
        <w:t>4.1</w:t>
      </w:r>
      <w:r>
        <w:rPr>
          <w:rFonts w:ascii="Times New Roman" w:hAnsi="Times New Roman"/>
          <w:spacing w:val="-4"/>
          <w:sz w:val="28"/>
          <w:szCs w:val="28"/>
          <w:lang w:eastAsia="ru-RU"/>
        </w:rPr>
        <w:t xml:space="preserve">. </w:t>
      </w:r>
      <w:r w:rsidRPr="00003F65">
        <w:rPr>
          <w:rFonts w:ascii="Times New Roman" w:hAnsi="Times New Roman"/>
          <w:spacing w:val="-4"/>
          <w:sz w:val="28"/>
          <w:szCs w:val="28"/>
          <w:lang w:val="ru-RU" w:eastAsia="ru-RU"/>
        </w:rPr>
        <w:t xml:space="preserve">Розмір </w:t>
      </w:r>
      <w:r w:rsidRPr="00003F65">
        <w:rPr>
          <w:rFonts w:ascii="Times New Roman" w:hAnsi="Times New Roman"/>
          <w:spacing w:val="-1"/>
          <w:sz w:val="28"/>
          <w:szCs w:val="28"/>
          <w:lang w:val="ru-RU" w:eastAsia="ru-RU"/>
        </w:rPr>
        <w:t xml:space="preserve">щорічної грошової винагороди </w:t>
      </w:r>
      <w:r w:rsidRPr="00003F65">
        <w:rPr>
          <w:rFonts w:ascii="Times New Roman" w:hAnsi="Times New Roman"/>
          <w:spacing w:val="-4"/>
          <w:sz w:val="28"/>
          <w:szCs w:val="28"/>
          <w:lang w:val="ru-RU" w:eastAsia="ru-RU"/>
        </w:rPr>
        <w:t xml:space="preserve"> зменшується за:</w:t>
      </w:r>
    </w:p>
    <w:p w:rsidR="001779B3" w:rsidRPr="00003F65" w:rsidRDefault="001779B3" w:rsidP="001F17C2">
      <w:pPr>
        <w:shd w:val="clear" w:color="auto" w:fill="FFFFFF"/>
        <w:tabs>
          <w:tab w:val="num" w:pos="0"/>
          <w:tab w:val="left" w:pos="586"/>
        </w:tabs>
        <w:spacing w:after="0" w:line="276" w:lineRule="auto"/>
        <w:jc w:val="both"/>
        <w:rPr>
          <w:rFonts w:ascii="Times New Roman" w:hAnsi="Times New Roman"/>
          <w:sz w:val="28"/>
          <w:szCs w:val="28"/>
          <w:lang w:val="ru-RU" w:eastAsia="ru-RU"/>
        </w:rPr>
      </w:pPr>
      <w:r w:rsidRPr="00003F65">
        <w:rPr>
          <w:rFonts w:ascii="Times New Roman" w:hAnsi="Times New Roman"/>
          <w:sz w:val="28"/>
          <w:szCs w:val="28"/>
          <w:lang w:val="ru-RU" w:eastAsia="ru-RU"/>
        </w:rPr>
        <w:t xml:space="preserve">- </w:t>
      </w:r>
      <w:r w:rsidRPr="00003F65">
        <w:rPr>
          <w:rFonts w:ascii="Times New Roman" w:hAnsi="Times New Roman"/>
          <w:spacing w:val="-3"/>
          <w:sz w:val="28"/>
          <w:szCs w:val="28"/>
          <w:lang w:val="ru-RU" w:eastAsia="ru-RU"/>
        </w:rPr>
        <w:t>неналежне виконання посадових обов'язків;</w:t>
      </w:r>
    </w:p>
    <w:p w:rsidR="001779B3" w:rsidRPr="00003F65" w:rsidRDefault="001779B3" w:rsidP="001F17C2">
      <w:pPr>
        <w:widowControl w:val="0"/>
        <w:numPr>
          <w:ilvl w:val="0"/>
          <w:numId w:val="39"/>
        </w:numPr>
        <w:shd w:val="clear" w:color="auto" w:fill="FFFFFF"/>
        <w:tabs>
          <w:tab w:val="num" w:pos="0"/>
          <w:tab w:val="left" w:pos="672"/>
        </w:tabs>
        <w:autoSpaceDE w:val="0"/>
        <w:autoSpaceDN w:val="0"/>
        <w:adjustRightInd w:val="0"/>
        <w:spacing w:after="0" w:line="276" w:lineRule="auto"/>
        <w:jc w:val="both"/>
        <w:rPr>
          <w:rFonts w:ascii="Times New Roman" w:hAnsi="Times New Roman"/>
          <w:sz w:val="28"/>
          <w:szCs w:val="28"/>
          <w:lang w:val="ru-RU" w:eastAsia="ru-RU"/>
        </w:rPr>
      </w:pPr>
      <w:r w:rsidRPr="00003F65">
        <w:rPr>
          <w:rFonts w:ascii="Times New Roman" w:hAnsi="Times New Roman"/>
          <w:spacing w:val="4"/>
          <w:sz w:val="28"/>
          <w:szCs w:val="28"/>
          <w:lang w:val="ru-RU" w:eastAsia="ru-RU"/>
        </w:rPr>
        <w:t xml:space="preserve">порушення строків виконання завдань, </w:t>
      </w:r>
      <w:r w:rsidRPr="00003F65">
        <w:rPr>
          <w:rFonts w:ascii="Times New Roman" w:hAnsi="Times New Roman"/>
          <w:spacing w:val="-4"/>
          <w:sz w:val="28"/>
          <w:szCs w:val="28"/>
          <w:lang w:val="ru-RU" w:eastAsia="ru-RU"/>
        </w:rPr>
        <w:t>листів, звернень громадян,</w:t>
      </w:r>
    </w:p>
    <w:p w:rsidR="001779B3" w:rsidRPr="00003F65" w:rsidRDefault="001779B3" w:rsidP="001F17C2">
      <w:pPr>
        <w:widowControl w:val="0"/>
        <w:numPr>
          <w:ilvl w:val="0"/>
          <w:numId w:val="39"/>
        </w:numPr>
        <w:shd w:val="clear" w:color="auto" w:fill="FFFFFF"/>
        <w:tabs>
          <w:tab w:val="num" w:pos="0"/>
          <w:tab w:val="left" w:pos="672"/>
        </w:tabs>
        <w:autoSpaceDE w:val="0"/>
        <w:autoSpaceDN w:val="0"/>
        <w:adjustRightInd w:val="0"/>
        <w:spacing w:after="0" w:line="276" w:lineRule="auto"/>
        <w:jc w:val="both"/>
        <w:rPr>
          <w:rFonts w:ascii="Times New Roman" w:hAnsi="Times New Roman"/>
          <w:sz w:val="28"/>
          <w:szCs w:val="28"/>
          <w:lang w:val="ru-RU" w:eastAsia="ru-RU"/>
        </w:rPr>
      </w:pPr>
      <w:r w:rsidRPr="00003F65">
        <w:rPr>
          <w:rFonts w:ascii="Times New Roman" w:hAnsi="Times New Roman"/>
          <w:spacing w:val="-2"/>
          <w:sz w:val="28"/>
          <w:szCs w:val="28"/>
          <w:lang w:val="ru-RU" w:eastAsia="ru-RU"/>
        </w:rPr>
        <w:t xml:space="preserve">порушення трудової дисципліни, правил техніки безпеки, педагогічної етики та </w:t>
      </w:r>
      <w:r w:rsidRPr="00003F65">
        <w:rPr>
          <w:rFonts w:ascii="Times New Roman" w:hAnsi="Times New Roman"/>
          <w:spacing w:val="-3"/>
          <w:sz w:val="28"/>
          <w:szCs w:val="28"/>
          <w:lang w:val="ru-RU" w:eastAsia="ru-RU"/>
        </w:rPr>
        <w:t>інші порушення,</w:t>
      </w:r>
    </w:p>
    <w:p w:rsidR="001779B3" w:rsidRPr="00003F65" w:rsidRDefault="001779B3" w:rsidP="001F17C2">
      <w:pPr>
        <w:shd w:val="clear" w:color="auto" w:fill="FFFFFF"/>
        <w:tabs>
          <w:tab w:val="num" w:pos="0"/>
        </w:tabs>
        <w:spacing w:after="0" w:line="276" w:lineRule="auto"/>
        <w:jc w:val="both"/>
        <w:rPr>
          <w:rFonts w:ascii="Times New Roman" w:hAnsi="Times New Roman"/>
          <w:sz w:val="28"/>
          <w:szCs w:val="28"/>
          <w:lang w:val="ru-RU" w:eastAsia="ru-RU"/>
        </w:rPr>
      </w:pPr>
      <w:r w:rsidRPr="00003F65">
        <w:rPr>
          <w:rFonts w:ascii="Times New Roman" w:hAnsi="Times New Roman"/>
          <w:spacing w:val="2"/>
          <w:sz w:val="28"/>
          <w:szCs w:val="28"/>
          <w:lang w:val="ru-RU" w:eastAsia="ru-RU"/>
        </w:rPr>
        <w:t>- наявність  випадків  неналежного контролю</w:t>
      </w:r>
      <w:r>
        <w:rPr>
          <w:rFonts w:ascii="Times New Roman" w:hAnsi="Times New Roman"/>
          <w:spacing w:val="2"/>
          <w:sz w:val="28"/>
          <w:szCs w:val="28"/>
          <w:lang w:val="ru-RU" w:eastAsia="ru-RU"/>
        </w:rPr>
        <w:t xml:space="preserve"> </w:t>
      </w:r>
      <w:r w:rsidRPr="00003F65">
        <w:rPr>
          <w:rFonts w:ascii="Times New Roman" w:hAnsi="Times New Roman"/>
          <w:spacing w:val="2"/>
          <w:sz w:val="28"/>
          <w:szCs w:val="28"/>
          <w:lang w:val="ru-RU" w:eastAsia="ru-RU"/>
        </w:rPr>
        <w:t xml:space="preserve">за зберігання </w:t>
      </w:r>
      <w:r w:rsidRPr="00003F65">
        <w:rPr>
          <w:rFonts w:ascii="Times New Roman" w:hAnsi="Times New Roman"/>
          <w:spacing w:val="2"/>
          <w:sz w:val="26"/>
          <w:szCs w:val="26"/>
          <w:lang w:val="ru-RU" w:eastAsia="ru-RU"/>
        </w:rPr>
        <w:t xml:space="preserve">матеріальних </w:t>
      </w:r>
      <w:r w:rsidRPr="00003F65">
        <w:rPr>
          <w:rFonts w:ascii="Times New Roman" w:hAnsi="Times New Roman"/>
          <w:spacing w:val="-5"/>
          <w:sz w:val="26"/>
          <w:szCs w:val="26"/>
          <w:lang w:val="ru-RU" w:eastAsia="ru-RU"/>
        </w:rPr>
        <w:t>цінностей.</w:t>
      </w:r>
    </w:p>
    <w:p w:rsidR="001779B3" w:rsidRPr="00003F65" w:rsidRDefault="001779B3" w:rsidP="001F17C2">
      <w:pPr>
        <w:widowControl w:val="0"/>
        <w:numPr>
          <w:ilvl w:val="1"/>
          <w:numId w:val="45"/>
        </w:numPr>
        <w:shd w:val="clear" w:color="auto" w:fill="FFFFFF"/>
        <w:autoSpaceDE w:val="0"/>
        <w:autoSpaceDN w:val="0"/>
        <w:adjustRightInd w:val="0"/>
        <w:spacing w:after="0" w:line="276" w:lineRule="auto"/>
        <w:ind w:left="0" w:firstLine="0"/>
        <w:jc w:val="both"/>
        <w:rPr>
          <w:rFonts w:ascii="Times New Roman" w:hAnsi="Times New Roman"/>
          <w:spacing w:val="-13"/>
          <w:sz w:val="28"/>
          <w:szCs w:val="28"/>
          <w:lang w:eastAsia="ru-RU"/>
        </w:rPr>
      </w:pPr>
      <w:r w:rsidRPr="00003F65">
        <w:rPr>
          <w:rFonts w:ascii="Times New Roman" w:hAnsi="Times New Roman"/>
          <w:sz w:val="28"/>
          <w:szCs w:val="28"/>
          <w:lang w:eastAsia="ru-RU"/>
        </w:rPr>
        <w:t xml:space="preserve">Педагогічні працівники, що мають дисциплінарні  стягнення, здійснили         прогул, неодноразово спізнилися на </w:t>
      </w:r>
      <w:r w:rsidRPr="00003F65">
        <w:rPr>
          <w:rFonts w:ascii="Times New Roman" w:hAnsi="Times New Roman"/>
          <w:spacing w:val="1"/>
          <w:sz w:val="28"/>
          <w:szCs w:val="28"/>
          <w:lang w:eastAsia="ru-RU"/>
        </w:rPr>
        <w:t xml:space="preserve">роботу без поважних причин або скоїли аморальний  вчинок, </w:t>
      </w:r>
      <w:r w:rsidRPr="00003F65">
        <w:rPr>
          <w:rFonts w:ascii="Times New Roman" w:hAnsi="Times New Roman"/>
          <w:spacing w:val="-6"/>
          <w:sz w:val="28"/>
          <w:szCs w:val="28"/>
          <w:lang w:eastAsia="ru-RU"/>
        </w:rPr>
        <w:t xml:space="preserve">позбавляються </w:t>
      </w:r>
      <w:r w:rsidRPr="00003F65">
        <w:rPr>
          <w:rFonts w:ascii="Times New Roman" w:hAnsi="Times New Roman"/>
          <w:spacing w:val="-1"/>
          <w:sz w:val="28"/>
          <w:szCs w:val="28"/>
          <w:lang w:eastAsia="ru-RU"/>
        </w:rPr>
        <w:t>щорічної  грошової винагороди</w:t>
      </w:r>
      <w:r w:rsidRPr="00003F65">
        <w:rPr>
          <w:rFonts w:ascii="Times New Roman" w:hAnsi="Times New Roman"/>
          <w:spacing w:val="-6"/>
          <w:sz w:val="28"/>
          <w:szCs w:val="28"/>
          <w:lang w:eastAsia="ru-RU"/>
        </w:rPr>
        <w:t xml:space="preserve">  повністю.</w:t>
      </w:r>
    </w:p>
    <w:p w:rsidR="001779B3" w:rsidRDefault="001779B3" w:rsidP="004E6D66">
      <w:pPr>
        <w:widowControl w:val="0"/>
        <w:shd w:val="clear" w:color="auto" w:fill="FFFFFF"/>
        <w:snapToGrid w:val="0"/>
        <w:spacing w:after="0" w:line="276" w:lineRule="auto"/>
        <w:rPr>
          <w:rFonts w:ascii="Times New Roman" w:hAnsi="Times New Roman"/>
          <w:b/>
          <w:sz w:val="28"/>
          <w:szCs w:val="28"/>
          <w:lang w:eastAsia="ru-RU"/>
        </w:rPr>
      </w:pPr>
    </w:p>
    <w:p w:rsidR="001779B3" w:rsidRDefault="001779B3" w:rsidP="007419EE">
      <w:pPr>
        <w:keepNext/>
        <w:spacing w:after="0" w:line="240" w:lineRule="auto"/>
        <w:jc w:val="right"/>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Додаток № 4</w:t>
      </w:r>
    </w:p>
    <w:p w:rsidR="001779B3" w:rsidRDefault="001779B3" w:rsidP="00BF46B0">
      <w:pPr>
        <w:keepNext/>
        <w:spacing w:after="0" w:line="240" w:lineRule="auto"/>
        <w:jc w:val="right"/>
        <w:outlineLvl w:val="3"/>
        <w:rPr>
          <w:rFonts w:ascii="Times New Roman" w:hAnsi="Times New Roman"/>
          <w:b/>
          <w:bCs/>
          <w:iCs/>
          <w:sz w:val="28"/>
          <w:szCs w:val="28"/>
          <w:lang w:eastAsia="ru-RU"/>
        </w:rPr>
      </w:pPr>
    </w:p>
    <w:tbl>
      <w:tblPr>
        <w:tblW w:w="13609" w:type="dxa"/>
        <w:tblInd w:w="-142" w:type="dxa"/>
        <w:tblLook w:val="00A0"/>
      </w:tblPr>
      <w:tblGrid>
        <w:gridCol w:w="2410"/>
        <w:gridCol w:w="3827"/>
        <w:gridCol w:w="3686"/>
        <w:gridCol w:w="3686"/>
      </w:tblGrid>
      <w:tr w:rsidR="001779B3" w:rsidRPr="00B3012D" w:rsidTr="001F17C2">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003F65" w:rsidRDefault="001779B3" w:rsidP="004E6D66">
      <w:pPr>
        <w:shd w:val="clear" w:color="auto" w:fill="FFFFFF"/>
        <w:spacing w:after="0" w:line="240" w:lineRule="auto"/>
        <w:jc w:val="center"/>
        <w:rPr>
          <w:rFonts w:ascii="Times New Roman" w:hAnsi="Times New Roman"/>
          <w:b/>
          <w:sz w:val="28"/>
          <w:szCs w:val="28"/>
          <w:lang w:eastAsia="ru-RU"/>
        </w:rPr>
      </w:pPr>
      <w:r w:rsidRPr="00003F65">
        <w:rPr>
          <w:rFonts w:ascii="Times New Roman" w:hAnsi="Times New Roman"/>
          <w:b/>
          <w:bCs/>
          <w:color w:val="000000"/>
          <w:spacing w:val="-10"/>
          <w:sz w:val="28"/>
          <w:szCs w:val="28"/>
          <w:lang w:eastAsia="ru-RU"/>
        </w:rPr>
        <w:t>ПОЛОЖЕННЯ</w:t>
      </w:r>
    </w:p>
    <w:p w:rsidR="001779B3" w:rsidRPr="00003F65" w:rsidRDefault="001779B3" w:rsidP="004E6D66">
      <w:pPr>
        <w:shd w:val="clear" w:color="auto" w:fill="FFFFFF"/>
        <w:spacing w:after="0" w:line="240" w:lineRule="auto"/>
        <w:jc w:val="center"/>
        <w:rPr>
          <w:rFonts w:ascii="Times New Roman" w:hAnsi="Times New Roman"/>
          <w:b/>
          <w:color w:val="000000"/>
          <w:spacing w:val="-1"/>
          <w:sz w:val="28"/>
          <w:szCs w:val="28"/>
          <w:lang w:eastAsia="ru-RU"/>
        </w:rPr>
      </w:pPr>
      <w:r w:rsidRPr="00003F65">
        <w:rPr>
          <w:rFonts w:ascii="Times New Roman" w:hAnsi="Times New Roman"/>
          <w:b/>
          <w:color w:val="000000"/>
          <w:spacing w:val="-1"/>
          <w:sz w:val="28"/>
          <w:szCs w:val="28"/>
          <w:lang w:eastAsia="ru-RU"/>
        </w:rPr>
        <w:t>про преміювання працівників</w:t>
      </w:r>
      <w:r w:rsidRPr="00003F65">
        <w:rPr>
          <w:rFonts w:ascii="Times New Roman" w:hAnsi="Times New Roman"/>
          <w:b/>
          <w:sz w:val="28"/>
          <w:szCs w:val="28"/>
          <w:lang w:eastAsia="ru-RU"/>
        </w:rPr>
        <w:t xml:space="preserve"> К</w:t>
      </w:r>
      <w:r>
        <w:rPr>
          <w:rFonts w:ascii="Times New Roman" w:hAnsi="Times New Roman"/>
          <w:b/>
          <w:sz w:val="28"/>
          <w:szCs w:val="28"/>
          <w:lang w:eastAsia="ru-RU"/>
        </w:rPr>
        <w:t>З</w:t>
      </w:r>
      <w:r w:rsidRPr="00003F65">
        <w:rPr>
          <w:rFonts w:ascii="Times New Roman" w:hAnsi="Times New Roman"/>
          <w:b/>
          <w:sz w:val="28"/>
          <w:szCs w:val="28"/>
          <w:lang w:eastAsia="ru-RU"/>
        </w:rPr>
        <w:t xml:space="preserve"> «Погребищенський  Центр дитячої  та юнацької творчості»  </w:t>
      </w:r>
      <w:r>
        <w:rPr>
          <w:rFonts w:ascii="Times New Roman" w:hAnsi="Times New Roman"/>
          <w:b/>
          <w:sz w:val="28"/>
          <w:szCs w:val="28"/>
          <w:lang w:eastAsia="ru-RU"/>
        </w:rPr>
        <w:t>та КЗ «Погребищенська дитячо-юнацька спортивна школа»</w:t>
      </w:r>
    </w:p>
    <w:p w:rsidR="001779B3" w:rsidRPr="00003F65" w:rsidRDefault="001779B3" w:rsidP="004E6D66">
      <w:pPr>
        <w:shd w:val="clear" w:color="auto" w:fill="FFFFFF"/>
        <w:spacing w:before="317" w:after="0" w:line="240" w:lineRule="auto"/>
        <w:ind w:firstLine="708"/>
        <w:jc w:val="center"/>
        <w:rPr>
          <w:rFonts w:ascii="Times New Roman" w:hAnsi="Times New Roman"/>
          <w:sz w:val="28"/>
          <w:szCs w:val="28"/>
          <w:lang w:val="ru-RU" w:eastAsia="ru-RU"/>
        </w:rPr>
      </w:pPr>
      <w:r w:rsidRPr="00003F65">
        <w:rPr>
          <w:rFonts w:ascii="Times New Roman" w:hAnsi="Times New Roman"/>
          <w:b/>
          <w:bCs/>
          <w:color w:val="000000"/>
          <w:spacing w:val="-5"/>
          <w:sz w:val="28"/>
          <w:szCs w:val="28"/>
          <w:lang w:val="ru-RU" w:eastAsia="ru-RU"/>
        </w:rPr>
        <w:t>1.  Загальні положення</w:t>
      </w:r>
    </w:p>
    <w:p w:rsidR="001779B3" w:rsidRPr="00003F65" w:rsidRDefault="001779B3" w:rsidP="004E6D66">
      <w:pPr>
        <w:widowControl w:val="0"/>
        <w:numPr>
          <w:ilvl w:val="1"/>
          <w:numId w:val="4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35"/>
          <w:sz w:val="28"/>
          <w:szCs w:val="28"/>
          <w:lang w:val="ru-RU" w:eastAsia="ru-RU"/>
        </w:rPr>
      </w:pPr>
      <w:r w:rsidRPr="00003F65">
        <w:rPr>
          <w:rFonts w:ascii="Times New Roman" w:hAnsi="Times New Roman"/>
          <w:color w:val="000000"/>
          <w:spacing w:val="2"/>
          <w:sz w:val="28"/>
          <w:szCs w:val="28"/>
          <w:lang w:val="ru-RU" w:eastAsia="ru-RU"/>
        </w:rPr>
        <w:t xml:space="preserve">Положення    про   преміювання    розроблене   на   підставі   статті  98   КЗпП України, </w:t>
      </w:r>
      <w:r w:rsidRPr="00003F65">
        <w:rPr>
          <w:rFonts w:ascii="Times New Roman" w:hAnsi="Times New Roman"/>
          <w:sz w:val="28"/>
          <w:szCs w:val="28"/>
          <w:lang w:val="ru-RU" w:eastAsia="ru-RU"/>
        </w:rPr>
        <w:t>Закону України від 24.03.1995  № 108/95-ВП “Про оплату праці”,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наказу Міністерства освіти і науки України від 26.09.2005  № 557 "Про упорядкування умов оплати праці та затвердження схем тарифних розрядів працівників навчальних закладів, установ освіти та наукових  установ".</w:t>
      </w:r>
    </w:p>
    <w:p w:rsidR="001779B3" w:rsidRPr="00003F65" w:rsidRDefault="001779B3" w:rsidP="004E6D66">
      <w:pPr>
        <w:widowControl w:val="0"/>
        <w:numPr>
          <w:ilvl w:val="1"/>
          <w:numId w:val="4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25"/>
          <w:sz w:val="28"/>
          <w:szCs w:val="28"/>
          <w:lang w:val="ru-RU" w:eastAsia="ru-RU"/>
        </w:rPr>
      </w:pPr>
      <w:r w:rsidRPr="00003F65">
        <w:rPr>
          <w:rFonts w:ascii="Times New Roman" w:hAnsi="Times New Roman"/>
          <w:color w:val="000000"/>
          <w:spacing w:val="-2"/>
          <w:sz w:val="28"/>
          <w:szCs w:val="28"/>
          <w:lang w:val="ru-RU" w:eastAsia="ru-RU"/>
        </w:rPr>
        <w:t xml:space="preserve">Положення про преміювання передбачає порядок матеріального стимулювання керівника та </w:t>
      </w:r>
      <w:r w:rsidRPr="00003F65">
        <w:rPr>
          <w:rFonts w:ascii="Times New Roman" w:hAnsi="Times New Roman"/>
          <w:color w:val="000000"/>
          <w:spacing w:val="3"/>
          <w:sz w:val="28"/>
          <w:szCs w:val="28"/>
          <w:lang w:val="ru-RU" w:eastAsia="ru-RU"/>
        </w:rPr>
        <w:t xml:space="preserve">працівників за творчу активність і ініціативу в реалізації покладених на них </w:t>
      </w:r>
      <w:r w:rsidRPr="00003F65">
        <w:rPr>
          <w:rFonts w:ascii="Times New Roman" w:hAnsi="Times New Roman"/>
          <w:color w:val="000000"/>
          <w:spacing w:val="8"/>
          <w:sz w:val="28"/>
          <w:szCs w:val="28"/>
          <w:lang w:val="ru-RU" w:eastAsia="ru-RU"/>
        </w:rPr>
        <w:t>обов'язків, сумлінне, якісне та своєчасне виконання завдань та доручень, високу результативність у роботі, плідну</w:t>
      </w:r>
      <w:r w:rsidRPr="00003F65">
        <w:rPr>
          <w:rFonts w:ascii="Times New Roman" w:hAnsi="Times New Roman"/>
          <w:color w:val="000000"/>
          <w:spacing w:val="2"/>
          <w:sz w:val="28"/>
          <w:szCs w:val="28"/>
          <w:lang w:val="ru-RU" w:eastAsia="ru-RU"/>
        </w:rPr>
        <w:t xml:space="preserve"> працю, вагомий внесок у справу навчання та виховання підростаючого покоління, небайдуже ставлення до </w:t>
      </w:r>
      <w:r w:rsidRPr="00003F65">
        <w:rPr>
          <w:rFonts w:ascii="Times New Roman" w:hAnsi="Times New Roman"/>
          <w:color w:val="000000"/>
          <w:spacing w:val="8"/>
          <w:sz w:val="28"/>
          <w:szCs w:val="28"/>
          <w:lang w:val="ru-RU" w:eastAsia="ru-RU"/>
        </w:rPr>
        <w:t xml:space="preserve">рейтингу  закладу освіти, показників його </w:t>
      </w:r>
      <w:r w:rsidRPr="00003F65">
        <w:rPr>
          <w:rFonts w:ascii="Times New Roman" w:hAnsi="Times New Roman"/>
          <w:color w:val="000000"/>
          <w:spacing w:val="-2"/>
          <w:sz w:val="28"/>
          <w:szCs w:val="28"/>
          <w:lang w:val="ru-RU" w:eastAsia="ru-RU"/>
        </w:rPr>
        <w:t>діяльності.</w:t>
      </w:r>
    </w:p>
    <w:p w:rsidR="001779B3" w:rsidRPr="00003F65" w:rsidRDefault="001779B3" w:rsidP="004E6D66">
      <w:pPr>
        <w:widowControl w:val="0"/>
        <w:numPr>
          <w:ilvl w:val="1"/>
          <w:numId w:val="41"/>
        </w:numPr>
        <w:shd w:val="clear" w:color="auto" w:fill="FFFFFF"/>
        <w:tabs>
          <w:tab w:val="left" w:pos="422"/>
        </w:tabs>
        <w:autoSpaceDE w:val="0"/>
        <w:autoSpaceDN w:val="0"/>
        <w:adjustRightInd w:val="0"/>
        <w:spacing w:after="0" w:line="240" w:lineRule="auto"/>
        <w:ind w:left="0" w:firstLine="0"/>
        <w:jc w:val="both"/>
        <w:rPr>
          <w:rFonts w:ascii="Times New Roman" w:hAnsi="Times New Roman"/>
          <w:color w:val="000000"/>
          <w:spacing w:val="-20"/>
          <w:sz w:val="28"/>
          <w:szCs w:val="28"/>
          <w:lang w:val="ru-RU" w:eastAsia="ru-RU"/>
        </w:rPr>
      </w:pPr>
      <w:r w:rsidRPr="00003F65">
        <w:rPr>
          <w:rFonts w:ascii="Times New Roman" w:hAnsi="Times New Roman"/>
          <w:color w:val="000000"/>
          <w:spacing w:val="9"/>
          <w:sz w:val="28"/>
          <w:szCs w:val="28"/>
          <w:lang w:val="ru-RU" w:eastAsia="ru-RU"/>
        </w:rPr>
        <w:t xml:space="preserve">Згідно з цим положенням здійснюється преміювання всіх працівників, </w:t>
      </w:r>
      <w:r w:rsidRPr="00003F65">
        <w:rPr>
          <w:rFonts w:ascii="Times New Roman" w:hAnsi="Times New Roman"/>
          <w:color w:val="000000"/>
          <w:spacing w:val="1"/>
          <w:sz w:val="28"/>
          <w:szCs w:val="28"/>
          <w:lang w:val="ru-RU" w:eastAsia="ru-RU"/>
        </w:rPr>
        <w:t xml:space="preserve">які </w:t>
      </w:r>
      <w:r w:rsidRPr="00003F65">
        <w:rPr>
          <w:rFonts w:ascii="Times New Roman" w:hAnsi="Times New Roman"/>
          <w:color w:val="000000"/>
          <w:spacing w:val="6"/>
          <w:sz w:val="28"/>
          <w:szCs w:val="28"/>
          <w:lang w:val="ru-RU" w:eastAsia="ru-RU"/>
        </w:rPr>
        <w:t xml:space="preserve">працюють у </w:t>
      </w:r>
      <w:r w:rsidRPr="00003F65">
        <w:rPr>
          <w:rFonts w:ascii="Times New Roman" w:hAnsi="Times New Roman"/>
          <w:color w:val="000000"/>
          <w:spacing w:val="9"/>
          <w:sz w:val="28"/>
          <w:szCs w:val="28"/>
          <w:lang w:val="ru-RU" w:eastAsia="ru-RU"/>
        </w:rPr>
        <w:t xml:space="preserve">  закладі .</w:t>
      </w:r>
    </w:p>
    <w:p w:rsidR="001779B3" w:rsidRPr="00003F65" w:rsidRDefault="001779B3" w:rsidP="004E6D66">
      <w:pPr>
        <w:shd w:val="clear" w:color="auto" w:fill="FFFFFF"/>
        <w:tabs>
          <w:tab w:val="left" w:pos="422"/>
        </w:tabs>
        <w:spacing w:after="0" w:line="240" w:lineRule="auto"/>
        <w:rPr>
          <w:rFonts w:ascii="Times New Roman" w:hAnsi="Times New Roman"/>
          <w:color w:val="000000"/>
          <w:spacing w:val="2"/>
          <w:sz w:val="28"/>
          <w:szCs w:val="28"/>
          <w:lang w:val="ru-RU" w:eastAsia="ru-RU"/>
        </w:rPr>
      </w:pPr>
      <w:r w:rsidRPr="00003F65">
        <w:rPr>
          <w:rFonts w:ascii="Times New Roman" w:hAnsi="Times New Roman"/>
          <w:color w:val="000000"/>
          <w:spacing w:val="2"/>
          <w:sz w:val="28"/>
          <w:szCs w:val="28"/>
          <w:lang w:val="ru-RU" w:eastAsia="ru-RU"/>
        </w:rPr>
        <w:t xml:space="preserve">1.4.Преміювання  </w:t>
      </w:r>
      <w:r w:rsidRPr="00003F65">
        <w:rPr>
          <w:rFonts w:ascii="Times New Roman" w:hAnsi="Times New Roman"/>
          <w:color w:val="000000"/>
          <w:sz w:val="28"/>
          <w:szCs w:val="28"/>
          <w:lang w:val="ru-RU" w:eastAsia="ru-RU"/>
        </w:rPr>
        <w:t xml:space="preserve"> керівника  закладу  освіти  </w:t>
      </w:r>
      <w:r w:rsidRPr="00003F65">
        <w:rPr>
          <w:rFonts w:ascii="Times New Roman" w:hAnsi="Times New Roman"/>
          <w:color w:val="000000"/>
          <w:spacing w:val="2"/>
          <w:sz w:val="28"/>
          <w:szCs w:val="28"/>
          <w:lang w:val="ru-RU" w:eastAsia="ru-RU"/>
        </w:rPr>
        <w:t xml:space="preserve">,  </w:t>
      </w:r>
      <w:r w:rsidRPr="00003F65">
        <w:rPr>
          <w:rFonts w:ascii="Times New Roman" w:hAnsi="Times New Roman"/>
          <w:color w:val="000000"/>
          <w:sz w:val="28"/>
          <w:szCs w:val="28"/>
          <w:lang w:val="ru-RU" w:eastAsia="ru-RU"/>
        </w:rPr>
        <w:t>п</w:t>
      </w:r>
      <w:r w:rsidRPr="00003F65">
        <w:rPr>
          <w:rFonts w:ascii="Times New Roman" w:hAnsi="Times New Roman"/>
          <w:color w:val="000000"/>
          <w:spacing w:val="2"/>
          <w:sz w:val="28"/>
          <w:szCs w:val="28"/>
          <w:lang w:val="ru-RU" w:eastAsia="ru-RU"/>
        </w:rPr>
        <w:t>едагогічних  працівників,  о</w:t>
      </w:r>
      <w:r w:rsidRPr="00003F65">
        <w:rPr>
          <w:rFonts w:ascii="Times New Roman" w:hAnsi="Times New Roman"/>
          <w:color w:val="000000"/>
          <w:spacing w:val="1"/>
          <w:sz w:val="28"/>
          <w:szCs w:val="28"/>
          <w:lang w:val="ru-RU" w:eastAsia="ru-RU"/>
        </w:rPr>
        <w:t>бслуговуючого   персоналу</w:t>
      </w:r>
      <w:r w:rsidRPr="00003F65">
        <w:rPr>
          <w:rFonts w:ascii="Times New Roman" w:hAnsi="Times New Roman"/>
          <w:color w:val="000000"/>
          <w:spacing w:val="2"/>
          <w:sz w:val="28"/>
          <w:szCs w:val="28"/>
          <w:lang w:val="ru-RU" w:eastAsia="ru-RU"/>
        </w:rPr>
        <w:t xml:space="preserve">  здійснюється </w:t>
      </w:r>
      <w:r w:rsidRPr="00003F65">
        <w:rPr>
          <w:rFonts w:ascii="Times New Roman" w:hAnsi="Times New Roman"/>
          <w:color w:val="000000"/>
          <w:sz w:val="28"/>
          <w:szCs w:val="28"/>
          <w:lang w:val="ru-RU" w:eastAsia="ru-RU"/>
        </w:rPr>
        <w:t xml:space="preserve"> за     </w:t>
      </w:r>
      <w:r w:rsidRPr="00003F65">
        <w:rPr>
          <w:rFonts w:ascii="Times New Roman" w:hAnsi="Times New Roman"/>
          <w:color w:val="000000"/>
          <w:spacing w:val="2"/>
          <w:sz w:val="28"/>
          <w:szCs w:val="28"/>
          <w:lang w:val="ru-RU" w:eastAsia="ru-RU"/>
        </w:rPr>
        <w:t>результатами роботи  закладу освіти   з   урахуванням          індивідуальної   оцінки   якості   праці.</w:t>
      </w:r>
    </w:p>
    <w:p w:rsidR="001779B3" w:rsidRPr="00003F65" w:rsidRDefault="001779B3" w:rsidP="004E6D66">
      <w:pPr>
        <w:shd w:val="clear" w:color="auto" w:fill="FFFFFF"/>
        <w:tabs>
          <w:tab w:val="left" w:pos="567"/>
        </w:tabs>
        <w:spacing w:after="0" w:line="240" w:lineRule="auto"/>
        <w:jc w:val="both"/>
        <w:rPr>
          <w:rFonts w:ascii="Times New Roman" w:hAnsi="Times New Roman"/>
          <w:color w:val="000000"/>
          <w:spacing w:val="-2"/>
          <w:sz w:val="28"/>
          <w:szCs w:val="28"/>
          <w:lang w:val="ru-RU" w:eastAsia="ru-RU"/>
        </w:rPr>
      </w:pPr>
      <w:r w:rsidRPr="00003F65">
        <w:rPr>
          <w:rFonts w:ascii="Times New Roman" w:hAnsi="Times New Roman"/>
          <w:color w:val="000000"/>
          <w:spacing w:val="-2"/>
          <w:sz w:val="28"/>
          <w:szCs w:val="28"/>
          <w:lang w:val="ru-RU" w:eastAsia="ru-RU"/>
        </w:rPr>
        <w:t>1.5. Це положення поширюється на всіх  працівників закладу  без винятку.</w:t>
      </w:r>
    </w:p>
    <w:p w:rsidR="001779B3" w:rsidRPr="00003F65" w:rsidRDefault="001779B3" w:rsidP="004E6D66">
      <w:pPr>
        <w:shd w:val="clear" w:color="auto" w:fill="FFFFFF"/>
        <w:spacing w:after="0" w:line="240" w:lineRule="auto"/>
        <w:jc w:val="both"/>
        <w:rPr>
          <w:rFonts w:ascii="Times New Roman" w:hAnsi="Times New Roman"/>
          <w:color w:val="000000"/>
          <w:sz w:val="28"/>
          <w:szCs w:val="28"/>
          <w:lang w:val="ru-RU" w:eastAsia="ru-RU"/>
        </w:rPr>
      </w:pPr>
      <w:r w:rsidRPr="00003F65">
        <w:rPr>
          <w:rFonts w:ascii="Times New Roman" w:hAnsi="Times New Roman"/>
          <w:color w:val="000000"/>
          <w:sz w:val="28"/>
          <w:szCs w:val="28"/>
          <w:lang w:val="ru-RU" w:eastAsia="ru-RU"/>
        </w:rPr>
        <w:t>1.6. Положення діє з дати  його затвердження і до його скасування, або переукладання.</w:t>
      </w:r>
    </w:p>
    <w:p w:rsidR="001779B3" w:rsidRPr="00003F65" w:rsidRDefault="001779B3" w:rsidP="004E6D66">
      <w:pPr>
        <w:widowControl w:val="0"/>
        <w:numPr>
          <w:ilvl w:val="0"/>
          <w:numId w:val="44"/>
        </w:numPr>
        <w:shd w:val="clear" w:color="auto" w:fill="FFFFFF"/>
        <w:autoSpaceDE w:val="0"/>
        <w:autoSpaceDN w:val="0"/>
        <w:adjustRightInd w:val="0"/>
        <w:spacing w:before="269" w:after="0" w:line="240" w:lineRule="auto"/>
        <w:ind w:left="0" w:right="48" w:firstLine="0"/>
        <w:jc w:val="center"/>
        <w:rPr>
          <w:rFonts w:ascii="Times New Roman" w:hAnsi="Times New Roman"/>
          <w:b/>
          <w:bCs/>
          <w:color w:val="000000"/>
          <w:spacing w:val="-5"/>
          <w:sz w:val="28"/>
          <w:szCs w:val="28"/>
          <w:lang w:val="ru-RU" w:eastAsia="ru-RU"/>
        </w:rPr>
      </w:pPr>
      <w:r w:rsidRPr="00003F65">
        <w:rPr>
          <w:rFonts w:ascii="Times New Roman" w:hAnsi="Times New Roman"/>
          <w:b/>
          <w:bCs/>
          <w:color w:val="000000"/>
          <w:spacing w:val="-5"/>
          <w:sz w:val="28"/>
          <w:szCs w:val="28"/>
          <w:lang w:val="ru-RU" w:eastAsia="ru-RU"/>
        </w:rPr>
        <w:t>Основні показники для визначення преміювання.</w:t>
      </w:r>
    </w:p>
    <w:p w:rsidR="001779B3" w:rsidRPr="00003F65" w:rsidRDefault="001779B3" w:rsidP="004E6D66">
      <w:pPr>
        <w:widowControl w:val="0"/>
        <w:numPr>
          <w:ilvl w:val="1"/>
          <w:numId w:val="44"/>
        </w:numPr>
        <w:shd w:val="clear" w:color="auto" w:fill="FFFFFF"/>
        <w:autoSpaceDE w:val="0"/>
        <w:autoSpaceDN w:val="0"/>
        <w:adjustRightInd w:val="0"/>
        <w:spacing w:before="278" w:after="0" w:line="240" w:lineRule="auto"/>
        <w:ind w:left="0" w:firstLine="0"/>
        <w:rPr>
          <w:rFonts w:ascii="Times New Roman" w:hAnsi="Times New Roman"/>
          <w:color w:val="000000"/>
          <w:spacing w:val="-20"/>
          <w:sz w:val="28"/>
          <w:szCs w:val="28"/>
          <w:lang w:val="ru-RU" w:eastAsia="ru-RU"/>
        </w:rPr>
      </w:pPr>
      <w:r w:rsidRPr="00003F65">
        <w:rPr>
          <w:rFonts w:ascii="Times New Roman" w:hAnsi="Times New Roman"/>
          <w:sz w:val="28"/>
          <w:szCs w:val="28"/>
          <w:lang w:val="ru-RU" w:eastAsia="ru-RU"/>
        </w:rPr>
        <w:t xml:space="preserve">Сумлінне та </w:t>
      </w:r>
      <w:r w:rsidRPr="004E6D66">
        <w:rPr>
          <w:rFonts w:ascii="Times New Roman" w:hAnsi="Times New Roman"/>
          <w:sz w:val="28"/>
          <w:szCs w:val="28"/>
          <w:lang w:val="ru-RU" w:eastAsia="ru-RU"/>
        </w:rPr>
        <w:t>з</w:t>
      </w:r>
      <w:r w:rsidRPr="00003F65">
        <w:rPr>
          <w:rFonts w:ascii="Times New Roman" w:hAnsi="Times New Roman"/>
          <w:sz w:val="28"/>
          <w:szCs w:val="28"/>
          <w:lang w:val="ru-RU" w:eastAsia="ru-RU"/>
        </w:rPr>
        <w:t>разкове виконання службових обов’язків, оперативне виконання разових доручень, з нагоди ювілейних дат, свят тощо, за впровадження нових форм і методів роботи;</w:t>
      </w:r>
    </w:p>
    <w:p w:rsidR="001779B3" w:rsidRPr="00003F65" w:rsidRDefault="001779B3" w:rsidP="004E6D66">
      <w:pPr>
        <w:widowControl w:val="0"/>
        <w:numPr>
          <w:ilvl w:val="1"/>
          <w:numId w:val="44"/>
        </w:numPr>
        <w:shd w:val="clear" w:color="auto" w:fill="FFFFFF"/>
        <w:autoSpaceDE w:val="0"/>
        <w:autoSpaceDN w:val="0"/>
        <w:adjustRightInd w:val="0"/>
        <w:spacing w:after="0" w:line="240" w:lineRule="auto"/>
        <w:ind w:left="0" w:firstLine="0"/>
        <w:jc w:val="both"/>
        <w:rPr>
          <w:rFonts w:ascii="Times New Roman" w:hAnsi="Times New Roman"/>
          <w:sz w:val="28"/>
          <w:szCs w:val="28"/>
          <w:lang w:val="ru-RU" w:eastAsia="ru-RU"/>
        </w:rPr>
      </w:pPr>
      <w:r w:rsidRPr="00003F65">
        <w:rPr>
          <w:rFonts w:ascii="Times New Roman" w:hAnsi="Times New Roman"/>
          <w:color w:val="000000"/>
          <w:spacing w:val="-2"/>
          <w:sz w:val="28"/>
          <w:szCs w:val="28"/>
          <w:lang w:val="ru-RU" w:eastAsia="ru-RU"/>
        </w:rPr>
        <w:t xml:space="preserve"> Безумовне виконання правил внутрішнього трудового розпорядку,</w:t>
      </w:r>
      <w:r w:rsidRPr="00003F65">
        <w:rPr>
          <w:rFonts w:ascii="Times New Roman" w:hAnsi="Times New Roman"/>
          <w:color w:val="000000"/>
          <w:spacing w:val="8"/>
          <w:sz w:val="28"/>
          <w:szCs w:val="28"/>
          <w:lang w:val="ru-RU" w:eastAsia="ru-RU"/>
        </w:rPr>
        <w:t xml:space="preserve"> наказів </w:t>
      </w:r>
      <w:r w:rsidRPr="00003F65">
        <w:rPr>
          <w:rFonts w:ascii="Times New Roman" w:hAnsi="Times New Roman"/>
          <w:color w:val="000000"/>
          <w:spacing w:val="1"/>
          <w:sz w:val="28"/>
          <w:szCs w:val="28"/>
          <w:lang w:val="ru-RU" w:eastAsia="ru-RU"/>
        </w:rPr>
        <w:t>керівника, високу виконавську дисципліну.</w:t>
      </w:r>
    </w:p>
    <w:p w:rsidR="001779B3" w:rsidRPr="00003F65" w:rsidRDefault="001779B3" w:rsidP="004E6D66">
      <w:pPr>
        <w:widowControl w:val="0"/>
        <w:numPr>
          <w:ilvl w:val="1"/>
          <w:numId w:val="44"/>
        </w:numPr>
        <w:shd w:val="clear" w:color="auto" w:fill="FFFFFF"/>
        <w:tabs>
          <w:tab w:val="left" w:pos="451"/>
        </w:tabs>
        <w:autoSpaceDE w:val="0"/>
        <w:autoSpaceDN w:val="0"/>
        <w:adjustRightInd w:val="0"/>
        <w:spacing w:after="0" w:line="240" w:lineRule="auto"/>
        <w:ind w:left="0" w:firstLine="0"/>
        <w:rPr>
          <w:rFonts w:ascii="Times New Roman" w:hAnsi="Times New Roman"/>
          <w:color w:val="000000"/>
          <w:spacing w:val="-12"/>
          <w:sz w:val="28"/>
          <w:szCs w:val="28"/>
          <w:lang w:val="ru-RU" w:eastAsia="ru-RU"/>
        </w:rPr>
      </w:pPr>
      <w:r w:rsidRPr="00003F65">
        <w:rPr>
          <w:rFonts w:ascii="Times New Roman" w:hAnsi="Times New Roman"/>
          <w:sz w:val="28"/>
          <w:szCs w:val="28"/>
          <w:lang w:val="ru-RU" w:eastAsia="ru-RU"/>
        </w:rPr>
        <w:t>Постійне вдосконалення організації  ,підвищення професійної кваліфікації</w:t>
      </w:r>
      <w:r w:rsidRPr="00003F65">
        <w:rPr>
          <w:rFonts w:ascii="Times New Roman" w:hAnsi="Times New Roman"/>
          <w:color w:val="000000"/>
          <w:spacing w:val="-12"/>
          <w:sz w:val="28"/>
          <w:szCs w:val="28"/>
          <w:lang w:val="ru-RU" w:eastAsia="ru-RU"/>
        </w:rPr>
        <w:t xml:space="preserve"> та ефективності  роботи,</w:t>
      </w:r>
    </w:p>
    <w:p w:rsidR="001779B3" w:rsidRPr="00003F65" w:rsidRDefault="001779B3" w:rsidP="004E6D66">
      <w:pPr>
        <w:widowControl w:val="0"/>
        <w:numPr>
          <w:ilvl w:val="1"/>
          <w:numId w:val="44"/>
        </w:numPr>
        <w:shd w:val="clear" w:color="auto" w:fill="FFFFFF"/>
        <w:tabs>
          <w:tab w:val="left" w:pos="451"/>
        </w:tabs>
        <w:autoSpaceDE w:val="0"/>
        <w:autoSpaceDN w:val="0"/>
        <w:adjustRightInd w:val="0"/>
        <w:spacing w:after="0" w:line="240" w:lineRule="auto"/>
        <w:ind w:left="0" w:firstLine="0"/>
        <w:rPr>
          <w:rFonts w:ascii="Times New Roman" w:hAnsi="Times New Roman"/>
          <w:color w:val="000000"/>
          <w:spacing w:val="-12"/>
          <w:sz w:val="28"/>
          <w:szCs w:val="28"/>
          <w:lang w:val="ru-RU" w:eastAsia="ru-RU"/>
        </w:rPr>
      </w:pPr>
      <w:r w:rsidRPr="00003F65">
        <w:rPr>
          <w:rFonts w:ascii="Times New Roman" w:hAnsi="Times New Roman"/>
          <w:color w:val="000000"/>
          <w:spacing w:val="-12"/>
          <w:sz w:val="28"/>
          <w:szCs w:val="28"/>
          <w:lang w:val="ru-RU" w:eastAsia="ru-RU"/>
        </w:rPr>
        <w:t>Сумлінне виконання дорученої роботи  .</w:t>
      </w:r>
    </w:p>
    <w:p w:rsidR="001779B3" w:rsidRPr="00003F65" w:rsidRDefault="001779B3" w:rsidP="004E6D66">
      <w:pPr>
        <w:widowControl w:val="0"/>
        <w:numPr>
          <w:ilvl w:val="1"/>
          <w:numId w:val="44"/>
        </w:numPr>
        <w:shd w:val="clear" w:color="auto" w:fill="FFFFFF"/>
        <w:tabs>
          <w:tab w:val="left" w:pos="451"/>
        </w:tabs>
        <w:autoSpaceDE w:val="0"/>
        <w:autoSpaceDN w:val="0"/>
        <w:adjustRightInd w:val="0"/>
        <w:spacing w:after="0" w:line="240" w:lineRule="auto"/>
        <w:ind w:left="0" w:firstLine="0"/>
        <w:jc w:val="both"/>
        <w:rPr>
          <w:rFonts w:ascii="Times New Roman" w:hAnsi="Times New Roman"/>
          <w:color w:val="000000"/>
          <w:spacing w:val="-9"/>
          <w:sz w:val="28"/>
          <w:szCs w:val="28"/>
          <w:lang w:val="ru-RU" w:eastAsia="ru-RU"/>
        </w:rPr>
      </w:pPr>
      <w:r w:rsidRPr="00003F65">
        <w:rPr>
          <w:rFonts w:ascii="Times New Roman" w:hAnsi="Times New Roman"/>
          <w:color w:val="000000"/>
          <w:spacing w:val="8"/>
          <w:sz w:val="28"/>
          <w:szCs w:val="28"/>
          <w:lang w:val="ru-RU" w:eastAsia="ru-RU"/>
        </w:rPr>
        <w:t xml:space="preserve">Досягнення  в роботі чи суспільній діяльності,  які  забезпечили зростання </w:t>
      </w:r>
      <w:r w:rsidRPr="00003F65">
        <w:rPr>
          <w:rFonts w:ascii="Times New Roman" w:hAnsi="Times New Roman"/>
          <w:color w:val="000000"/>
          <w:sz w:val="28"/>
          <w:szCs w:val="28"/>
          <w:lang w:val="ru-RU" w:eastAsia="ru-RU"/>
        </w:rPr>
        <w:t>рейтингу  закладу освіти, на міському ,районному та обласному рівні.</w:t>
      </w:r>
    </w:p>
    <w:p w:rsidR="001779B3" w:rsidRPr="00003F65" w:rsidRDefault="001779B3" w:rsidP="004E6D66">
      <w:pPr>
        <w:widowControl w:val="0"/>
        <w:numPr>
          <w:ilvl w:val="1"/>
          <w:numId w:val="44"/>
        </w:numPr>
        <w:shd w:val="clear" w:color="auto" w:fill="FFFFFF"/>
        <w:tabs>
          <w:tab w:val="left" w:pos="451"/>
        </w:tabs>
        <w:autoSpaceDE w:val="0"/>
        <w:autoSpaceDN w:val="0"/>
        <w:adjustRightInd w:val="0"/>
        <w:spacing w:after="0" w:line="240" w:lineRule="auto"/>
        <w:ind w:left="0" w:firstLine="0"/>
        <w:rPr>
          <w:rFonts w:ascii="Times New Roman" w:hAnsi="Times New Roman"/>
          <w:sz w:val="28"/>
          <w:szCs w:val="28"/>
          <w:lang w:val="ru-RU" w:eastAsia="ru-RU"/>
        </w:rPr>
      </w:pPr>
      <w:r w:rsidRPr="00003F65">
        <w:rPr>
          <w:rFonts w:ascii="Times New Roman" w:hAnsi="Times New Roman"/>
          <w:color w:val="000000"/>
          <w:spacing w:val="1"/>
          <w:sz w:val="28"/>
          <w:szCs w:val="28"/>
          <w:lang w:val="ru-RU" w:eastAsia="ru-RU"/>
        </w:rPr>
        <w:t>Ініціативність у діяльності та результативність у роботі.</w:t>
      </w:r>
    </w:p>
    <w:p w:rsidR="001779B3" w:rsidRPr="00003F65" w:rsidRDefault="001779B3" w:rsidP="004E6D66">
      <w:pPr>
        <w:spacing w:after="0" w:line="240" w:lineRule="auto"/>
        <w:jc w:val="both"/>
        <w:rPr>
          <w:rFonts w:ascii="Times New Roman" w:hAnsi="Times New Roman"/>
          <w:sz w:val="28"/>
          <w:szCs w:val="28"/>
          <w:lang w:val="ru-RU" w:eastAsia="ru-RU"/>
        </w:rPr>
      </w:pPr>
      <w:r w:rsidRPr="00003F65">
        <w:rPr>
          <w:rFonts w:ascii="Times New Roman" w:hAnsi="Times New Roman"/>
          <w:sz w:val="28"/>
          <w:szCs w:val="28"/>
          <w:lang w:val="ru-RU" w:eastAsia="ru-RU"/>
        </w:rPr>
        <w:t>2.7.Організація постійного удосконалення фахової освіти та кваліфікації.</w:t>
      </w:r>
    </w:p>
    <w:p w:rsidR="001779B3" w:rsidRPr="00003F65" w:rsidRDefault="001779B3" w:rsidP="004E6D66">
      <w:pPr>
        <w:shd w:val="clear" w:color="auto" w:fill="FFFFFF"/>
        <w:spacing w:before="547" w:after="0" w:line="240" w:lineRule="auto"/>
        <w:jc w:val="center"/>
        <w:rPr>
          <w:rFonts w:ascii="Times New Roman" w:hAnsi="Times New Roman"/>
          <w:sz w:val="28"/>
          <w:szCs w:val="28"/>
          <w:lang w:val="ru-RU" w:eastAsia="ru-RU"/>
        </w:rPr>
      </w:pPr>
      <w:r w:rsidRPr="00003F65">
        <w:rPr>
          <w:rFonts w:ascii="Times New Roman" w:hAnsi="Times New Roman"/>
          <w:b/>
          <w:bCs/>
          <w:color w:val="000000"/>
          <w:spacing w:val="-5"/>
          <w:sz w:val="28"/>
          <w:szCs w:val="28"/>
          <w:lang w:val="ru-RU" w:eastAsia="ru-RU"/>
        </w:rPr>
        <w:t xml:space="preserve">3.    </w:t>
      </w:r>
      <w:r w:rsidRPr="00003F65">
        <w:rPr>
          <w:rFonts w:ascii="Times New Roman" w:hAnsi="Times New Roman"/>
          <w:b/>
          <w:color w:val="000000"/>
          <w:spacing w:val="-5"/>
          <w:sz w:val="28"/>
          <w:szCs w:val="28"/>
          <w:lang w:val="ru-RU" w:eastAsia="ru-RU"/>
        </w:rPr>
        <w:t xml:space="preserve">Порядок </w:t>
      </w:r>
      <w:r w:rsidRPr="00003F65">
        <w:rPr>
          <w:rFonts w:ascii="Times New Roman" w:hAnsi="Times New Roman"/>
          <w:b/>
          <w:bCs/>
          <w:color w:val="000000"/>
          <w:spacing w:val="-5"/>
          <w:sz w:val="28"/>
          <w:szCs w:val="28"/>
          <w:lang w:val="ru-RU" w:eastAsia="ru-RU"/>
        </w:rPr>
        <w:t>визначення фонду преміювання</w:t>
      </w:r>
    </w:p>
    <w:p w:rsidR="001779B3" w:rsidRPr="00003F65" w:rsidRDefault="001779B3" w:rsidP="004E6D66">
      <w:pPr>
        <w:shd w:val="clear" w:color="auto" w:fill="FFFFFF"/>
        <w:spacing w:after="0" w:line="240" w:lineRule="auto"/>
        <w:jc w:val="both"/>
        <w:rPr>
          <w:rFonts w:ascii="Times New Roman" w:hAnsi="Times New Roman"/>
          <w:color w:val="000000"/>
          <w:spacing w:val="-6"/>
          <w:sz w:val="28"/>
          <w:szCs w:val="28"/>
          <w:lang w:val="ru-RU" w:eastAsia="ru-RU"/>
        </w:rPr>
      </w:pPr>
    </w:p>
    <w:p w:rsidR="001779B3" w:rsidRPr="00003F65" w:rsidRDefault="001779B3" w:rsidP="004E6D66">
      <w:pPr>
        <w:shd w:val="clear" w:color="auto" w:fill="FFFFFF"/>
        <w:spacing w:after="0" w:line="240" w:lineRule="auto"/>
        <w:jc w:val="both"/>
        <w:rPr>
          <w:rFonts w:ascii="Times New Roman" w:hAnsi="Times New Roman"/>
          <w:color w:val="000000"/>
          <w:spacing w:val="-6"/>
          <w:sz w:val="28"/>
          <w:szCs w:val="28"/>
          <w:lang w:val="ru-RU" w:eastAsia="ru-RU"/>
        </w:rPr>
      </w:pPr>
      <w:r w:rsidRPr="00003F65">
        <w:rPr>
          <w:rFonts w:ascii="Times New Roman" w:hAnsi="Times New Roman"/>
          <w:color w:val="000000"/>
          <w:spacing w:val="-6"/>
          <w:sz w:val="28"/>
          <w:szCs w:val="28"/>
          <w:lang w:val="ru-RU" w:eastAsia="ru-RU"/>
        </w:rPr>
        <w:t xml:space="preserve">3.1. Фонд преміювання створюється  </w:t>
      </w:r>
      <w:r w:rsidRPr="00003F65">
        <w:rPr>
          <w:rFonts w:ascii="Times New Roman" w:hAnsi="Times New Roman"/>
          <w:sz w:val="28"/>
          <w:szCs w:val="28"/>
          <w:lang w:val="ru-RU" w:eastAsia="ru-RU"/>
        </w:rPr>
        <w:t>за рахунок асигнувань, передбачених на оплату праці</w:t>
      </w:r>
      <w:r w:rsidRPr="00003F65">
        <w:rPr>
          <w:rFonts w:ascii="Times New Roman" w:hAnsi="Times New Roman"/>
          <w:color w:val="000000"/>
          <w:spacing w:val="-6"/>
          <w:sz w:val="28"/>
          <w:szCs w:val="28"/>
          <w:lang w:val="ru-RU" w:eastAsia="ru-RU"/>
        </w:rPr>
        <w:t xml:space="preserve"> </w:t>
      </w:r>
    </w:p>
    <w:p w:rsidR="001779B3" w:rsidRPr="00003F65" w:rsidRDefault="001779B3" w:rsidP="004E6D66">
      <w:pPr>
        <w:shd w:val="clear" w:color="auto" w:fill="FFFFFF"/>
        <w:spacing w:after="0" w:line="240" w:lineRule="auto"/>
        <w:jc w:val="both"/>
        <w:rPr>
          <w:rFonts w:ascii="Times New Roman" w:hAnsi="Times New Roman"/>
          <w:color w:val="000000"/>
          <w:spacing w:val="-6"/>
          <w:sz w:val="28"/>
          <w:szCs w:val="28"/>
          <w:lang w:val="ru-RU" w:eastAsia="ru-RU"/>
        </w:rPr>
      </w:pPr>
      <w:r w:rsidRPr="00003F65">
        <w:rPr>
          <w:rFonts w:ascii="Times New Roman" w:hAnsi="Times New Roman"/>
          <w:sz w:val="28"/>
          <w:szCs w:val="28"/>
          <w:lang w:val="ru-RU" w:eastAsia="ru-RU"/>
        </w:rPr>
        <w:t>3.2.</w:t>
      </w:r>
      <w:r>
        <w:rPr>
          <w:rFonts w:ascii="Times New Roman" w:hAnsi="Times New Roman"/>
          <w:sz w:val="28"/>
          <w:szCs w:val="28"/>
          <w:lang w:val="ru-RU" w:eastAsia="ru-RU"/>
        </w:rPr>
        <w:t xml:space="preserve"> </w:t>
      </w:r>
      <w:r w:rsidRPr="00003F65">
        <w:rPr>
          <w:rFonts w:ascii="Times New Roman" w:hAnsi="Times New Roman"/>
          <w:sz w:val="28"/>
          <w:szCs w:val="28"/>
          <w:lang w:val="ru-RU" w:eastAsia="ru-RU"/>
        </w:rPr>
        <w:t xml:space="preserve">На преміювання  спрямовуються кошти за рахунок економії фонду заробітної плати.   </w:t>
      </w:r>
    </w:p>
    <w:p w:rsidR="001779B3" w:rsidRPr="00003F65" w:rsidRDefault="001779B3" w:rsidP="004E6D66">
      <w:pPr>
        <w:shd w:val="clear" w:color="auto" w:fill="FFFFFF"/>
        <w:spacing w:after="0" w:line="240" w:lineRule="auto"/>
        <w:jc w:val="center"/>
        <w:rPr>
          <w:rFonts w:ascii="Times New Roman" w:hAnsi="Times New Roman"/>
          <w:b/>
          <w:sz w:val="28"/>
          <w:szCs w:val="28"/>
          <w:lang w:val="ru-RU" w:eastAsia="ru-RU"/>
        </w:rPr>
      </w:pPr>
      <w:r w:rsidRPr="00003F65">
        <w:rPr>
          <w:rFonts w:ascii="Times New Roman" w:hAnsi="Times New Roman"/>
          <w:b/>
          <w:color w:val="000000"/>
          <w:spacing w:val="-5"/>
          <w:sz w:val="28"/>
          <w:szCs w:val="28"/>
          <w:lang w:val="ru-RU" w:eastAsia="ru-RU"/>
        </w:rPr>
        <w:t xml:space="preserve">4. Порядок </w:t>
      </w:r>
      <w:r w:rsidRPr="00003F65">
        <w:rPr>
          <w:rFonts w:ascii="Times New Roman" w:hAnsi="Times New Roman"/>
          <w:b/>
          <w:bCs/>
          <w:color w:val="000000"/>
          <w:spacing w:val="-5"/>
          <w:sz w:val="28"/>
          <w:szCs w:val="28"/>
          <w:lang w:val="ru-RU" w:eastAsia="ru-RU"/>
        </w:rPr>
        <w:t>преміювання</w:t>
      </w:r>
    </w:p>
    <w:p w:rsidR="001779B3" w:rsidRPr="00003F65" w:rsidRDefault="001779B3" w:rsidP="004E6D66">
      <w:pPr>
        <w:shd w:val="clear" w:color="auto" w:fill="FFFFFF"/>
        <w:spacing w:before="288" w:after="0" w:line="240" w:lineRule="auto"/>
        <w:ind w:right="38"/>
        <w:jc w:val="both"/>
        <w:rPr>
          <w:rFonts w:ascii="Times New Roman" w:hAnsi="Times New Roman"/>
          <w:sz w:val="28"/>
          <w:szCs w:val="28"/>
          <w:lang w:val="ru-RU" w:eastAsia="ru-RU"/>
        </w:rPr>
      </w:pPr>
      <w:r w:rsidRPr="00003F65">
        <w:rPr>
          <w:rFonts w:ascii="Times New Roman" w:hAnsi="Times New Roman"/>
          <w:color w:val="000000"/>
          <w:spacing w:val="3"/>
          <w:sz w:val="28"/>
          <w:szCs w:val="28"/>
          <w:lang w:val="ru-RU" w:eastAsia="ru-RU"/>
        </w:rPr>
        <w:t xml:space="preserve">4.1. Преміювання може здійснюватись за результатами праці за місяць, квартал, рік, а </w:t>
      </w:r>
      <w:r w:rsidRPr="00003F65">
        <w:rPr>
          <w:rFonts w:ascii="Times New Roman" w:hAnsi="Times New Roman"/>
          <w:color w:val="000000"/>
          <w:spacing w:val="1"/>
          <w:sz w:val="28"/>
          <w:szCs w:val="28"/>
          <w:lang w:val="ru-RU" w:eastAsia="ru-RU"/>
        </w:rPr>
        <w:t xml:space="preserve">також до державних, професійних свят та особистих </w:t>
      </w:r>
      <w:r w:rsidRPr="00003F65">
        <w:rPr>
          <w:rFonts w:ascii="Times New Roman" w:hAnsi="Times New Roman"/>
          <w:color w:val="000000"/>
          <w:spacing w:val="1"/>
          <w:sz w:val="26"/>
          <w:szCs w:val="26"/>
          <w:lang w:val="ru-RU" w:eastAsia="ru-RU"/>
        </w:rPr>
        <w:t>ювілейних дат.</w:t>
      </w:r>
    </w:p>
    <w:p w:rsidR="001779B3" w:rsidRPr="00003F65" w:rsidRDefault="001779B3" w:rsidP="004E6D66">
      <w:pPr>
        <w:shd w:val="clear" w:color="auto" w:fill="FFFFFF"/>
        <w:spacing w:after="0" w:line="240" w:lineRule="auto"/>
        <w:ind w:right="38"/>
        <w:jc w:val="both"/>
        <w:rPr>
          <w:rFonts w:ascii="Times New Roman" w:hAnsi="Times New Roman"/>
          <w:sz w:val="28"/>
          <w:szCs w:val="28"/>
          <w:lang w:val="ru-RU" w:eastAsia="ru-RU"/>
        </w:rPr>
      </w:pPr>
      <w:r w:rsidRPr="00003F65">
        <w:rPr>
          <w:rFonts w:ascii="Times New Roman" w:hAnsi="Times New Roman"/>
          <w:color w:val="000000"/>
          <w:spacing w:val="-2"/>
          <w:sz w:val="28"/>
          <w:szCs w:val="28"/>
          <w:lang w:val="ru-RU" w:eastAsia="ru-RU"/>
        </w:rPr>
        <w:t xml:space="preserve">4.2. Преміювання </w:t>
      </w:r>
      <w:r w:rsidRPr="00003F65">
        <w:rPr>
          <w:rFonts w:ascii="Times New Roman" w:hAnsi="Times New Roman"/>
          <w:color w:val="000000"/>
          <w:sz w:val="28"/>
          <w:szCs w:val="28"/>
          <w:lang w:val="ru-RU" w:eastAsia="ru-RU"/>
        </w:rPr>
        <w:t xml:space="preserve"> керівника  закладу здійснюється </w:t>
      </w:r>
      <w:r w:rsidRPr="00003F65">
        <w:rPr>
          <w:rFonts w:ascii="Times New Roman" w:hAnsi="Times New Roman"/>
          <w:color w:val="000000"/>
          <w:spacing w:val="-2"/>
          <w:sz w:val="28"/>
          <w:szCs w:val="28"/>
          <w:lang w:val="ru-RU" w:eastAsia="ru-RU"/>
        </w:rPr>
        <w:t>за погодженням з організацією вищого рівня (засновник,</w:t>
      </w:r>
      <w:r>
        <w:rPr>
          <w:rFonts w:ascii="Times New Roman" w:hAnsi="Times New Roman"/>
          <w:color w:val="000000"/>
          <w:spacing w:val="-2"/>
          <w:sz w:val="28"/>
          <w:szCs w:val="28"/>
          <w:lang w:val="ru-RU" w:eastAsia="ru-RU"/>
        </w:rPr>
        <w:t xml:space="preserve"> </w:t>
      </w:r>
      <w:r w:rsidRPr="00003F65">
        <w:rPr>
          <w:rFonts w:ascii="Times New Roman" w:hAnsi="Times New Roman"/>
          <w:color w:val="000000"/>
          <w:spacing w:val="-2"/>
          <w:sz w:val="28"/>
          <w:szCs w:val="28"/>
          <w:lang w:val="ru-RU" w:eastAsia="ru-RU"/>
        </w:rPr>
        <w:t xml:space="preserve">орган управління, розпорядник коштів)  </w:t>
      </w:r>
      <w:r w:rsidRPr="00003F65">
        <w:rPr>
          <w:rFonts w:ascii="Times New Roman" w:hAnsi="Times New Roman"/>
          <w:color w:val="000000"/>
          <w:spacing w:val="4"/>
          <w:sz w:val="28"/>
          <w:szCs w:val="28"/>
          <w:lang w:val="ru-RU" w:eastAsia="ru-RU"/>
        </w:rPr>
        <w:t>.</w:t>
      </w:r>
    </w:p>
    <w:p w:rsidR="001779B3" w:rsidRPr="00003F65" w:rsidRDefault="001779B3" w:rsidP="004E6D66">
      <w:pPr>
        <w:shd w:val="clear" w:color="auto" w:fill="FFFFFF"/>
        <w:tabs>
          <w:tab w:val="left" w:pos="586"/>
        </w:tabs>
        <w:spacing w:after="0" w:line="240" w:lineRule="auto"/>
        <w:jc w:val="both"/>
        <w:rPr>
          <w:rFonts w:ascii="Times New Roman" w:hAnsi="Times New Roman"/>
          <w:sz w:val="28"/>
          <w:szCs w:val="28"/>
          <w:lang w:val="ru-RU" w:eastAsia="ru-RU"/>
        </w:rPr>
      </w:pPr>
      <w:r w:rsidRPr="00003F65">
        <w:rPr>
          <w:rFonts w:ascii="Times New Roman" w:hAnsi="Times New Roman"/>
          <w:color w:val="000000"/>
          <w:spacing w:val="-10"/>
          <w:sz w:val="28"/>
          <w:szCs w:val="28"/>
          <w:lang w:val="ru-RU" w:eastAsia="ru-RU"/>
        </w:rPr>
        <w:t>4.3.</w:t>
      </w:r>
      <w:r w:rsidRPr="00003F65">
        <w:rPr>
          <w:rFonts w:ascii="Times New Roman" w:hAnsi="Times New Roman"/>
          <w:color w:val="000000"/>
          <w:sz w:val="28"/>
          <w:szCs w:val="28"/>
          <w:lang w:val="ru-RU" w:eastAsia="ru-RU"/>
        </w:rPr>
        <w:tab/>
      </w:r>
      <w:r w:rsidRPr="00003F65">
        <w:rPr>
          <w:rFonts w:ascii="Times New Roman" w:hAnsi="Times New Roman"/>
          <w:color w:val="000000"/>
          <w:spacing w:val="2"/>
          <w:sz w:val="28"/>
          <w:szCs w:val="28"/>
          <w:lang w:val="ru-RU" w:eastAsia="ru-RU"/>
        </w:rPr>
        <w:t xml:space="preserve">Преміювання    інших   працівників закладу освіти здійснюється    за   наказом   керівника </w:t>
      </w:r>
      <w:r w:rsidRPr="00003F65">
        <w:rPr>
          <w:rFonts w:ascii="Times New Roman" w:hAnsi="Times New Roman"/>
          <w:color w:val="000000"/>
          <w:spacing w:val="-3"/>
          <w:sz w:val="28"/>
          <w:szCs w:val="28"/>
          <w:lang w:val="ru-RU" w:eastAsia="ru-RU"/>
        </w:rPr>
        <w:t xml:space="preserve"> закладу </w:t>
      </w:r>
      <w:r w:rsidRPr="00003F65">
        <w:rPr>
          <w:rFonts w:ascii="Times New Roman" w:hAnsi="Times New Roman"/>
          <w:color w:val="000000"/>
          <w:spacing w:val="-2"/>
          <w:sz w:val="28"/>
          <w:szCs w:val="28"/>
          <w:lang w:val="ru-RU" w:eastAsia="ru-RU"/>
        </w:rPr>
        <w:t xml:space="preserve"> за погодженням з </w:t>
      </w:r>
      <w:r w:rsidRPr="00003F65">
        <w:rPr>
          <w:rFonts w:ascii="Times New Roman" w:hAnsi="Times New Roman"/>
          <w:color w:val="000000"/>
          <w:spacing w:val="4"/>
          <w:sz w:val="28"/>
          <w:szCs w:val="28"/>
          <w:lang w:val="ru-RU" w:eastAsia="ru-RU"/>
        </w:rPr>
        <w:t>профспілковим  комітетом.</w:t>
      </w:r>
    </w:p>
    <w:p w:rsidR="001779B3" w:rsidRPr="00003F65" w:rsidRDefault="001779B3" w:rsidP="004E6D66">
      <w:pPr>
        <w:widowControl w:val="0"/>
        <w:numPr>
          <w:ilvl w:val="1"/>
          <w:numId w:val="42"/>
        </w:numPr>
        <w:shd w:val="clear" w:color="auto" w:fill="FFFFFF"/>
        <w:autoSpaceDE w:val="0"/>
        <w:autoSpaceDN w:val="0"/>
        <w:adjustRightInd w:val="0"/>
        <w:spacing w:after="0" w:line="240" w:lineRule="auto"/>
        <w:ind w:left="0" w:firstLine="0"/>
        <w:jc w:val="both"/>
        <w:rPr>
          <w:rFonts w:ascii="Times New Roman" w:hAnsi="Times New Roman"/>
          <w:color w:val="000000"/>
          <w:spacing w:val="-6"/>
          <w:sz w:val="28"/>
          <w:szCs w:val="28"/>
          <w:lang w:val="ru-RU" w:eastAsia="ru-RU"/>
        </w:rPr>
      </w:pPr>
      <w:r w:rsidRPr="00003F65">
        <w:rPr>
          <w:rFonts w:ascii="Times New Roman" w:hAnsi="Times New Roman"/>
          <w:color w:val="000000"/>
          <w:spacing w:val="2"/>
          <w:sz w:val="28"/>
          <w:szCs w:val="28"/>
          <w:lang w:val="ru-RU" w:eastAsia="ru-RU"/>
        </w:rPr>
        <w:t xml:space="preserve">Для визначення розміру премії враховується виконання основних показників, </w:t>
      </w:r>
      <w:r w:rsidRPr="00003F65">
        <w:rPr>
          <w:rFonts w:ascii="Times New Roman" w:hAnsi="Times New Roman"/>
          <w:color w:val="000000"/>
          <w:sz w:val="28"/>
          <w:szCs w:val="28"/>
          <w:lang w:val="ru-RU" w:eastAsia="ru-RU"/>
        </w:rPr>
        <w:t>викладених у розділі 2.</w:t>
      </w:r>
    </w:p>
    <w:p w:rsidR="001779B3" w:rsidRPr="00003F65" w:rsidRDefault="001779B3" w:rsidP="004E6D66">
      <w:pPr>
        <w:widowControl w:val="0"/>
        <w:numPr>
          <w:ilvl w:val="1"/>
          <w:numId w:val="42"/>
        </w:numPr>
        <w:shd w:val="clear" w:color="auto" w:fill="FFFFFF"/>
        <w:tabs>
          <w:tab w:val="left" w:pos="624"/>
        </w:tabs>
        <w:autoSpaceDE w:val="0"/>
        <w:autoSpaceDN w:val="0"/>
        <w:adjustRightInd w:val="0"/>
        <w:spacing w:after="0" w:line="240" w:lineRule="auto"/>
        <w:ind w:left="0" w:firstLine="0"/>
        <w:jc w:val="both"/>
        <w:rPr>
          <w:rFonts w:ascii="Times New Roman" w:hAnsi="Times New Roman"/>
          <w:color w:val="000000"/>
          <w:spacing w:val="-15"/>
          <w:sz w:val="28"/>
          <w:szCs w:val="28"/>
          <w:lang w:val="ru-RU" w:eastAsia="ru-RU"/>
        </w:rPr>
      </w:pPr>
      <w:r w:rsidRPr="00003F65">
        <w:rPr>
          <w:rFonts w:ascii="Times New Roman" w:hAnsi="Times New Roman"/>
          <w:color w:val="000000"/>
          <w:spacing w:val="-1"/>
          <w:sz w:val="28"/>
          <w:szCs w:val="28"/>
          <w:lang w:val="ru-RU" w:eastAsia="ru-RU"/>
        </w:rPr>
        <w:t xml:space="preserve">Конкретний розмір премії керівника та працівників </w:t>
      </w:r>
      <w:r w:rsidRPr="00003F65">
        <w:rPr>
          <w:rFonts w:ascii="Times New Roman" w:hAnsi="Times New Roman"/>
          <w:color w:val="000000"/>
          <w:spacing w:val="5"/>
          <w:sz w:val="28"/>
          <w:szCs w:val="28"/>
          <w:lang w:val="ru-RU" w:eastAsia="ru-RU"/>
        </w:rPr>
        <w:t xml:space="preserve"> </w:t>
      </w:r>
      <w:r w:rsidRPr="00003F65">
        <w:rPr>
          <w:rFonts w:ascii="Times New Roman" w:hAnsi="Times New Roman"/>
          <w:sz w:val="28"/>
          <w:szCs w:val="28"/>
          <w:lang w:val="ru-RU" w:eastAsia="ru-RU"/>
        </w:rPr>
        <w:t>не обмежується розміром тарифної ставки чи посадового окладу,</w:t>
      </w:r>
      <w:r>
        <w:rPr>
          <w:rFonts w:ascii="Times New Roman" w:hAnsi="Times New Roman"/>
          <w:sz w:val="28"/>
          <w:szCs w:val="28"/>
          <w:lang w:val="ru-RU" w:eastAsia="ru-RU"/>
        </w:rPr>
        <w:t xml:space="preserve"> </w:t>
      </w:r>
      <w:r w:rsidRPr="00003F65">
        <w:rPr>
          <w:rFonts w:ascii="Times New Roman" w:hAnsi="Times New Roman"/>
          <w:sz w:val="28"/>
          <w:szCs w:val="28"/>
          <w:lang w:val="ru-RU" w:eastAsia="ru-RU"/>
        </w:rPr>
        <w:t xml:space="preserve">може </w:t>
      </w:r>
      <w:r w:rsidRPr="00003F65">
        <w:rPr>
          <w:rFonts w:ascii="Times New Roman" w:hAnsi="Times New Roman"/>
          <w:color w:val="000000"/>
          <w:spacing w:val="5"/>
          <w:sz w:val="28"/>
          <w:szCs w:val="28"/>
          <w:lang w:val="ru-RU" w:eastAsia="ru-RU"/>
        </w:rPr>
        <w:t xml:space="preserve">визначатись у розмірі середньомісячної заробітної плати, у вигляді фіксованої суми ,відповідно до  особистого </w:t>
      </w:r>
      <w:r w:rsidRPr="00003F65">
        <w:rPr>
          <w:rFonts w:ascii="Times New Roman" w:hAnsi="Times New Roman"/>
          <w:color w:val="000000"/>
          <w:spacing w:val="4"/>
          <w:sz w:val="28"/>
          <w:szCs w:val="28"/>
          <w:lang w:val="ru-RU" w:eastAsia="ru-RU"/>
        </w:rPr>
        <w:t>внеску в загальні результати роботи</w:t>
      </w:r>
      <w:r>
        <w:rPr>
          <w:rFonts w:ascii="Times New Roman" w:hAnsi="Times New Roman"/>
          <w:color w:val="000000"/>
          <w:spacing w:val="4"/>
          <w:sz w:val="28"/>
          <w:szCs w:val="28"/>
          <w:lang w:val="ru-RU" w:eastAsia="ru-RU"/>
        </w:rPr>
        <w:t xml:space="preserve">, </w:t>
      </w:r>
      <w:r w:rsidRPr="00003F65">
        <w:rPr>
          <w:rFonts w:ascii="Times New Roman" w:hAnsi="Times New Roman"/>
          <w:sz w:val="28"/>
          <w:szCs w:val="28"/>
          <w:lang w:val="ru-RU" w:eastAsia="ru-RU"/>
        </w:rPr>
        <w:t>і виплачується за фактично відпрацьований час</w:t>
      </w:r>
      <w:r>
        <w:rPr>
          <w:rFonts w:ascii="Times New Roman" w:hAnsi="Times New Roman"/>
          <w:sz w:val="28"/>
          <w:szCs w:val="28"/>
          <w:lang w:val="ru-RU" w:eastAsia="ru-RU"/>
        </w:rPr>
        <w:t>.</w:t>
      </w:r>
      <w:r w:rsidRPr="00003F65">
        <w:rPr>
          <w:rFonts w:ascii="Times New Roman" w:hAnsi="Times New Roman"/>
          <w:color w:val="000000"/>
          <w:spacing w:val="5"/>
          <w:sz w:val="28"/>
          <w:szCs w:val="28"/>
          <w:lang w:val="ru-RU" w:eastAsia="ru-RU"/>
        </w:rPr>
        <w:t xml:space="preserve"> </w:t>
      </w:r>
      <w:r w:rsidRPr="00003F65">
        <w:rPr>
          <w:rFonts w:ascii="Times New Roman" w:hAnsi="Times New Roman"/>
          <w:color w:val="000000"/>
          <w:spacing w:val="4"/>
          <w:sz w:val="28"/>
          <w:szCs w:val="28"/>
          <w:lang w:val="ru-RU" w:eastAsia="ru-RU"/>
        </w:rPr>
        <w:t xml:space="preserve">Загальна сума премії, що виплачується </w:t>
      </w:r>
      <w:r w:rsidRPr="00003F65">
        <w:rPr>
          <w:rFonts w:ascii="Times New Roman" w:hAnsi="Times New Roman"/>
          <w:color w:val="000000"/>
          <w:spacing w:val="-4"/>
          <w:sz w:val="28"/>
          <w:szCs w:val="28"/>
          <w:lang w:val="ru-RU" w:eastAsia="ru-RU"/>
        </w:rPr>
        <w:t>працівникам,  здійснюється  з</w:t>
      </w:r>
      <w:r w:rsidRPr="00003F65">
        <w:rPr>
          <w:rFonts w:ascii="Times New Roman" w:hAnsi="Times New Roman"/>
          <w:iCs/>
          <w:color w:val="000000"/>
          <w:spacing w:val="-4"/>
          <w:sz w:val="28"/>
          <w:szCs w:val="28"/>
          <w:lang w:val="ru-RU" w:eastAsia="ru-RU"/>
        </w:rPr>
        <w:t xml:space="preserve"> фонду економії заробітної плати.</w:t>
      </w:r>
    </w:p>
    <w:p w:rsidR="001779B3" w:rsidRPr="00003F65" w:rsidRDefault="001779B3" w:rsidP="004E6D66">
      <w:pPr>
        <w:widowControl w:val="0"/>
        <w:numPr>
          <w:ilvl w:val="0"/>
          <w:numId w:val="42"/>
        </w:numPr>
        <w:shd w:val="clear" w:color="auto" w:fill="FFFFFF"/>
        <w:autoSpaceDE w:val="0"/>
        <w:autoSpaceDN w:val="0"/>
        <w:adjustRightInd w:val="0"/>
        <w:spacing w:before="259" w:after="0" w:line="240" w:lineRule="auto"/>
        <w:ind w:left="0" w:right="10" w:firstLine="0"/>
        <w:jc w:val="center"/>
        <w:rPr>
          <w:rFonts w:ascii="Times New Roman" w:hAnsi="Times New Roman"/>
          <w:b/>
          <w:color w:val="000000"/>
          <w:spacing w:val="3"/>
          <w:sz w:val="28"/>
          <w:szCs w:val="28"/>
          <w:lang w:val="ru-RU" w:eastAsia="ru-RU"/>
        </w:rPr>
      </w:pPr>
      <w:r w:rsidRPr="00003F65">
        <w:rPr>
          <w:rFonts w:ascii="Times New Roman" w:hAnsi="Times New Roman"/>
          <w:b/>
          <w:color w:val="000000"/>
          <w:spacing w:val="3"/>
          <w:sz w:val="28"/>
          <w:szCs w:val="28"/>
          <w:lang w:val="ru-RU" w:eastAsia="ru-RU"/>
        </w:rPr>
        <w:t>Порядок зниження розміру премії</w:t>
      </w:r>
    </w:p>
    <w:p w:rsidR="001779B3" w:rsidRPr="00003F65" w:rsidRDefault="001779B3" w:rsidP="004E6D66">
      <w:pPr>
        <w:widowControl w:val="0"/>
        <w:numPr>
          <w:ilvl w:val="0"/>
          <w:numId w:val="40"/>
        </w:numPr>
        <w:shd w:val="clear" w:color="auto" w:fill="FFFFFF"/>
        <w:tabs>
          <w:tab w:val="left" w:pos="413"/>
        </w:tabs>
        <w:autoSpaceDE w:val="0"/>
        <w:autoSpaceDN w:val="0"/>
        <w:adjustRightInd w:val="0"/>
        <w:spacing w:after="0" w:line="240" w:lineRule="auto"/>
        <w:rPr>
          <w:rFonts w:ascii="Times New Roman" w:hAnsi="Times New Roman"/>
          <w:color w:val="000000"/>
          <w:spacing w:val="-16"/>
          <w:sz w:val="28"/>
          <w:szCs w:val="28"/>
          <w:lang w:val="ru-RU" w:eastAsia="ru-RU"/>
        </w:rPr>
      </w:pPr>
      <w:r w:rsidRPr="00003F65">
        <w:rPr>
          <w:rFonts w:ascii="Times New Roman" w:hAnsi="Times New Roman"/>
          <w:color w:val="000000"/>
          <w:spacing w:val="-4"/>
          <w:sz w:val="28"/>
          <w:szCs w:val="28"/>
          <w:lang w:val="ru-RU" w:eastAsia="ru-RU"/>
        </w:rPr>
        <w:t>Розмір премії зменшується за:</w:t>
      </w:r>
    </w:p>
    <w:p w:rsidR="001779B3" w:rsidRPr="00003F65" w:rsidRDefault="001779B3" w:rsidP="004E6D66">
      <w:pPr>
        <w:shd w:val="clear" w:color="auto" w:fill="FFFFFF"/>
        <w:tabs>
          <w:tab w:val="left" w:pos="586"/>
        </w:tabs>
        <w:spacing w:after="0" w:line="240" w:lineRule="auto"/>
        <w:rPr>
          <w:rFonts w:ascii="Times New Roman" w:hAnsi="Times New Roman"/>
          <w:sz w:val="28"/>
          <w:szCs w:val="28"/>
          <w:lang w:val="ru-RU" w:eastAsia="ru-RU"/>
        </w:rPr>
      </w:pPr>
      <w:r>
        <w:rPr>
          <w:rFonts w:ascii="Times New Roman" w:hAnsi="Times New Roman"/>
          <w:color w:val="000000"/>
          <w:sz w:val="28"/>
          <w:szCs w:val="28"/>
          <w:lang w:val="ru-RU" w:eastAsia="ru-RU"/>
        </w:rPr>
        <w:t xml:space="preserve">-  </w:t>
      </w:r>
      <w:r w:rsidRPr="00003F65">
        <w:rPr>
          <w:rFonts w:ascii="Times New Roman" w:hAnsi="Times New Roman"/>
          <w:color w:val="000000"/>
          <w:spacing w:val="-3"/>
          <w:sz w:val="28"/>
          <w:szCs w:val="28"/>
          <w:lang w:val="ru-RU" w:eastAsia="ru-RU"/>
        </w:rPr>
        <w:t>неналежне виконання посадових обов'язків;</w:t>
      </w:r>
    </w:p>
    <w:p w:rsidR="001779B3" w:rsidRPr="00003F65" w:rsidRDefault="001779B3" w:rsidP="004E6D66">
      <w:pPr>
        <w:widowControl w:val="0"/>
        <w:numPr>
          <w:ilvl w:val="0"/>
          <w:numId w:val="39"/>
        </w:numPr>
        <w:shd w:val="clear" w:color="auto" w:fill="FFFFFF"/>
        <w:tabs>
          <w:tab w:val="left" w:pos="672"/>
        </w:tabs>
        <w:autoSpaceDE w:val="0"/>
        <w:autoSpaceDN w:val="0"/>
        <w:adjustRightInd w:val="0"/>
        <w:spacing w:after="0" w:line="240" w:lineRule="auto"/>
        <w:jc w:val="both"/>
        <w:rPr>
          <w:rFonts w:ascii="Times New Roman" w:hAnsi="Times New Roman"/>
          <w:color w:val="000000"/>
          <w:sz w:val="28"/>
          <w:szCs w:val="28"/>
          <w:lang w:val="ru-RU" w:eastAsia="ru-RU"/>
        </w:rPr>
      </w:pPr>
      <w:r w:rsidRPr="00003F65">
        <w:rPr>
          <w:rFonts w:ascii="Times New Roman" w:hAnsi="Times New Roman"/>
          <w:color w:val="000000"/>
          <w:spacing w:val="4"/>
          <w:sz w:val="28"/>
          <w:szCs w:val="28"/>
          <w:lang w:val="ru-RU" w:eastAsia="ru-RU"/>
        </w:rPr>
        <w:t xml:space="preserve">порушення строків виконання завдань, </w:t>
      </w:r>
      <w:r w:rsidRPr="00003F65">
        <w:rPr>
          <w:rFonts w:ascii="Times New Roman" w:hAnsi="Times New Roman"/>
          <w:color w:val="000000"/>
          <w:spacing w:val="-4"/>
          <w:sz w:val="28"/>
          <w:szCs w:val="28"/>
          <w:lang w:val="ru-RU" w:eastAsia="ru-RU"/>
        </w:rPr>
        <w:t>листів, звернень громадян;</w:t>
      </w:r>
    </w:p>
    <w:p w:rsidR="001779B3" w:rsidRPr="00003F65" w:rsidRDefault="001779B3" w:rsidP="004E6D66">
      <w:pPr>
        <w:widowControl w:val="0"/>
        <w:numPr>
          <w:ilvl w:val="0"/>
          <w:numId w:val="39"/>
        </w:numPr>
        <w:shd w:val="clear" w:color="auto" w:fill="FFFFFF"/>
        <w:tabs>
          <w:tab w:val="left" w:pos="672"/>
        </w:tabs>
        <w:autoSpaceDE w:val="0"/>
        <w:autoSpaceDN w:val="0"/>
        <w:adjustRightInd w:val="0"/>
        <w:spacing w:after="0" w:line="240" w:lineRule="auto"/>
        <w:jc w:val="both"/>
        <w:rPr>
          <w:rFonts w:ascii="Times New Roman" w:hAnsi="Times New Roman"/>
          <w:color w:val="000000"/>
          <w:sz w:val="28"/>
          <w:szCs w:val="28"/>
          <w:lang w:val="ru-RU" w:eastAsia="ru-RU"/>
        </w:rPr>
      </w:pPr>
      <w:r w:rsidRPr="00003F65">
        <w:rPr>
          <w:rFonts w:ascii="Times New Roman" w:hAnsi="Times New Roman"/>
          <w:color w:val="000000"/>
          <w:spacing w:val="-2"/>
          <w:sz w:val="28"/>
          <w:szCs w:val="28"/>
          <w:lang w:val="ru-RU" w:eastAsia="ru-RU"/>
        </w:rPr>
        <w:t xml:space="preserve">порушення трудової дисципліни, правил техніки безпеки, педагогічної  етики та </w:t>
      </w:r>
      <w:r w:rsidRPr="00003F65">
        <w:rPr>
          <w:rFonts w:ascii="Times New Roman" w:hAnsi="Times New Roman"/>
          <w:color w:val="000000"/>
          <w:spacing w:val="-3"/>
          <w:sz w:val="28"/>
          <w:szCs w:val="28"/>
          <w:lang w:val="ru-RU" w:eastAsia="ru-RU"/>
        </w:rPr>
        <w:t>інші порушення;</w:t>
      </w:r>
    </w:p>
    <w:p w:rsidR="001779B3" w:rsidRPr="00003F65" w:rsidRDefault="001779B3" w:rsidP="004E6D66">
      <w:pPr>
        <w:shd w:val="clear" w:color="auto" w:fill="FFFFFF"/>
        <w:spacing w:after="0" w:line="240" w:lineRule="auto"/>
        <w:jc w:val="both"/>
        <w:rPr>
          <w:rFonts w:ascii="Times New Roman" w:hAnsi="Times New Roman"/>
          <w:sz w:val="28"/>
          <w:szCs w:val="28"/>
          <w:lang w:val="ru-RU" w:eastAsia="ru-RU"/>
        </w:rPr>
      </w:pPr>
      <w:r w:rsidRPr="00003F65">
        <w:rPr>
          <w:rFonts w:ascii="Times New Roman" w:hAnsi="Times New Roman"/>
          <w:color w:val="000000"/>
          <w:spacing w:val="2"/>
          <w:sz w:val="28"/>
          <w:szCs w:val="28"/>
          <w:lang w:val="ru-RU" w:eastAsia="ru-RU"/>
        </w:rPr>
        <w:t xml:space="preserve">- наявність  випадків  неналежного контролю  за зберіганням  матеріальних </w:t>
      </w:r>
      <w:r w:rsidRPr="00003F65">
        <w:rPr>
          <w:rFonts w:ascii="Times New Roman" w:hAnsi="Times New Roman"/>
          <w:color w:val="000000"/>
          <w:spacing w:val="-5"/>
          <w:sz w:val="28"/>
          <w:szCs w:val="28"/>
          <w:lang w:val="ru-RU" w:eastAsia="ru-RU"/>
        </w:rPr>
        <w:t>цінностей.</w:t>
      </w:r>
    </w:p>
    <w:p w:rsidR="001779B3" w:rsidRPr="001A1CE8" w:rsidRDefault="001779B3" w:rsidP="001A1CE8">
      <w:pPr>
        <w:widowControl w:val="0"/>
        <w:numPr>
          <w:ilvl w:val="1"/>
          <w:numId w:val="43"/>
        </w:numPr>
        <w:shd w:val="clear" w:color="auto" w:fill="FFFFFF"/>
        <w:autoSpaceDE w:val="0"/>
        <w:autoSpaceDN w:val="0"/>
        <w:adjustRightInd w:val="0"/>
        <w:spacing w:after="0" w:line="240" w:lineRule="auto"/>
        <w:ind w:left="0" w:firstLine="0"/>
        <w:jc w:val="both"/>
        <w:rPr>
          <w:rFonts w:ascii="Times New Roman" w:hAnsi="Times New Roman"/>
          <w:color w:val="000000"/>
          <w:spacing w:val="-13"/>
          <w:sz w:val="28"/>
          <w:szCs w:val="28"/>
          <w:lang w:val="ru-RU" w:eastAsia="ru-RU"/>
        </w:rPr>
      </w:pPr>
      <w:r w:rsidRPr="00003F65">
        <w:rPr>
          <w:rFonts w:ascii="Times New Roman" w:hAnsi="Times New Roman"/>
          <w:color w:val="000000"/>
          <w:sz w:val="28"/>
          <w:szCs w:val="28"/>
          <w:lang w:val="ru-RU" w:eastAsia="ru-RU"/>
        </w:rPr>
        <w:t xml:space="preserve">Працівники, які отримали догану,  перевищили свої повноваження, здійснили прогул, перебували на роботі у нетверезому стані, неодноразово спізнилися на </w:t>
      </w:r>
      <w:r w:rsidRPr="00003F65">
        <w:rPr>
          <w:rFonts w:ascii="Times New Roman" w:hAnsi="Times New Roman"/>
          <w:color w:val="000000"/>
          <w:spacing w:val="1"/>
          <w:sz w:val="28"/>
          <w:szCs w:val="28"/>
          <w:lang w:val="ru-RU" w:eastAsia="ru-RU"/>
        </w:rPr>
        <w:t xml:space="preserve">роботу без поважних причин або скоїли інший негідний вчинок </w:t>
      </w:r>
      <w:r w:rsidRPr="00003F65">
        <w:rPr>
          <w:rFonts w:ascii="Times New Roman" w:hAnsi="Times New Roman"/>
          <w:color w:val="000000"/>
          <w:spacing w:val="-6"/>
          <w:sz w:val="28"/>
          <w:szCs w:val="28"/>
          <w:lang w:val="ru-RU" w:eastAsia="ru-RU"/>
        </w:rPr>
        <w:t>позбавляються премії повністю.</w:t>
      </w:r>
    </w:p>
    <w:p w:rsidR="001779B3" w:rsidRDefault="001779B3" w:rsidP="00B8689A">
      <w:pPr>
        <w:shd w:val="clear" w:color="auto" w:fill="FFFFFF"/>
        <w:spacing w:after="0" w:line="240" w:lineRule="auto"/>
        <w:jc w:val="center"/>
        <w:rPr>
          <w:rFonts w:ascii="Times New Roman" w:hAnsi="Times New Roman"/>
          <w:b/>
          <w:bCs/>
          <w:color w:val="000000"/>
          <w:spacing w:val="-10"/>
          <w:sz w:val="28"/>
          <w:szCs w:val="28"/>
          <w:lang w:val="ru-RU" w:eastAsia="ru-RU"/>
        </w:rPr>
      </w:pPr>
    </w:p>
    <w:p w:rsidR="001779B3" w:rsidRDefault="001779B3" w:rsidP="007419EE">
      <w:pPr>
        <w:keepNext/>
        <w:spacing w:after="0" w:line="240" w:lineRule="auto"/>
        <w:jc w:val="right"/>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Додаток № 5</w:t>
      </w:r>
    </w:p>
    <w:p w:rsidR="001779B3" w:rsidRDefault="001779B3" w:rsidP="00BF46B0">
      <w:pPr>
        <w:keepNext/>
        <w:spacing w:after="0" w:line="240" w:lineRule="auto"/>
        <w:jc w:val="right"/>
        <w:outlineLvl w:val="3"/>
        <w:rPr>
          <w:rFonts w:ascii="Times New Roman" w:hAnsi="Times New Roman"/>
          <w:b/>
          <w:bCs/>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BF46B0" w:rsidRDefault="001779B3" w:rsidP="001A1CE8">
      <w:pPr>
        <w:spacing w:after="0" w:line="240" w:lineRule="auto"/>
        <w:jc w:val="center"/>
        <w:rPr>
          <w:rFonts w:ascii="Times New Roman" w:hAnsi="Times New Roman"/>
          <w:b/>
          <w:sz w:val="28"/>
          <w:szCs w:val="28"/>
          <w:lang w:eastAsia="ru-RU"/>
        </w:rPr>
      </w:pPr>
      <w:r w:rsidRPr="00BF46B0">
        <w:rPr>
          <w:rFonts w:ascii="Times New Roman" w:hAnsi="Times New Roman"/>
          <w:b/>
          <w:sz w:val="28"/>
          <w:szCs w:val="28"/>
          <w:lang w:eastAsia="ru-RU"/>
        </w:rPr>
        <w:t>Перелік</w:t>
      </w:r>
    </w:p>
    <w:p w:rsidR="001779B3" w:rsidRPr="00BF46B0" w:rsidRDefault="001779B3" w:rsidP="00BF46B0">
      <w:pPr>
        <w:spacing w:after="0" w:line="240" w:lineRule="auto"/>
        <w:jc w:val="center"/>
        <w:rPr>
          <w:rFonts w:ascii="Times New Roman" w:hAnsi="Times New Roman"/>
          <w:b/>
          <w:sz w:val="28"/>
          <w:szCs w:val="28"/>
          <w:lang w:eastAsia="ru-RU"/>
        </w:rPr>
      </w:pPr>
      <w:r w:rsidRPr="00BF46B0">
        <w:rPr>
          <w:rFonts w:ascii="Times New Roman" w:hAnsi="Times New Roman"/>
          <w:b/>
          <w:sz w:val="28"/>
          <w:szCs w:val="28"/>
          <w:lang w:eastAsia="ru-RU"/>
        </w:rPr>
        <w:t xml:space="preserve"> питань соціально-економічного і правового</w:t>
      </w:r>
    </w:p>
    <w:p w:rsidR="001779B3" w:rsidRPr="00BF46B0" w:rsidRDefault="001779B3" w:rsidP="00BF46B0">
      <w:pPr>
        <w:spacing w:after="0" w:line="240" w:lineRule="auto"/>
        <w:jc w:val="center"/>
        <w:rPr>
          <w:rFonts w:ascii="Times New Roman" w:hAnsi="Times New Roman"/>
          <w:b/>
          <w:sz w:val="28"/>
          <w:szCs w:val="28"/>
          <w:lang w:eastAsia="ru-RU"/>
        </w:rPr>
      </w:pPr>
      <w:r w:rsidRPr="00BF46B0">
        <w:rPr>
          <w:rFonts w:ascii="Times New Roman" w:hAnsi="Times New Roman"/>
          <w:b/>
          <w:sz w:val="28"/>
          <w:szCs w:val="28"/>
          <w:lang w:eastAsia="ru-RU"/>
        </w:rPr>
        <w:t>характеру, що погоджуються керівником навчального закладу</w:t>
      </w:r>
    </w:p>
    <w:p w:rsidR="001779B3" w:rsidRPr="00BF46B0" w:rsidRDefault="001779B3" w:rsidP="00BF46B0">
      <w:pPr>
        <w:spacing w:after="0" w:line="240" w:lineRule="auto"/>
        <w:jc w:val="center"/>
        <w:rPr>
          <w:rFonts w:ascii="Times New Roman" w:hAnsi="Times New Roman"/>
          <w:b/>
          <w:sz w:val="28"/>
          <w:szCs w:val="28"/>
          <w:lang w:eastAsia="ru-RU"/>
        </w:rPr>
      </w:pPr>
      <w:r w:rsidRPr="00BF46B0">
        <w:rPr>
          <w:rFonts w:ascii="Times New Roman" w:hAnsi="Times New Roman"/>
          <w:b/>
          <w:sz w:val="28"/>
          <w:szCs w:val="28"/>
          <w:lang w:eastAsia="ru-RU"/>
        </w:rPr>
        <w:t>та комітетом Профспілки</w:t>
      </w:r>
    </w:p>
    <w:tbl>
      <w:tblPr>
        <w:tblW w:w="10190" w:type="dxa"/>
        <w:tblInd w:w="-252" w:type="dxa"/>
        <w:tblLook w:val="01E0"/>
      </w:tblPr>
      <w:tblGrid>
        <w:gridCol w:w="566"/>
        <w:gridCol w:w="5635"/>
        <w:gridCol w:w="2977"/>
        <w:gridCol w:w="1012"/>
      </w:tblGrid>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b/>
                <w:sz w:val="28"/>
                <w:szCs w:val="28"/>
                <w:lang w:eastAsia="ru-RU"/>
              </w:rPr>
            </w:pPr>
            <w:r w:rsidRPr="00BF46B0">
              <w:rPr>
                <w:rFonts w:ascii="Times New Roman" w:hAnsi="Times New Roman"/>
                <w:b/>
                <w:sz w:val="28"/>
                <w:szCs w:val="28"/>
                <w:lang w:eastAsia="ru-RU"/>
              </w:rPr>
              <w:t>№</w:t>
            </w:r>
          </w:p>
          <w:p w:rsidR="001779B3" w:rsidRPr="00BF46B0" w:rsidRDefault="001779B3" w:rsidP="00BF46B0">
            <w:pPr>
              <w:spacing w:after="0" w:line="240" w:lineRule="auto"/>
              <w:rPr>
                <w:rFonts w:ascii="Times New Roman" w:hAnsi="Times New Roman"/>
                <w:b/>
                <w:sz w:val="28"/>
                <w:szCs w:val="28"/>
                <w:lang w:eastAsia="ru-RU"/>
              </w:rPr>
            </w:pPr>
            <w:r w:rsidRPr="00BF46B0">
              <w:rPr>
                <w:rFonts w:ascii="Times New Roman" w:hAnsi="Times New Roman"/>
                <w:b/>
                <w:sz w:val="28"/>
                <w:szCs w:val="28"/>
                <w:lang w:eastAsia="ru-RU"/>
              </w:rPr>
              <w:t>пп</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b/>
                <w:sz w:val="28"/>
                <w:szCs w:val="28"/>
                <w:lang w:eastAsia="ru-RU"/>
              </w:rPr>
            </w:pPr>
            <w:r w:rsidRPr="00BF46B0">
              <w:rPr>
                <w:rFonts w:ascii="Times New Roman" w:hAnsi="Times New Roman"/>
                <w:b/>
                <w:sz w:val="28"/>
                <w:szCs w:val="28"/>
                <w:lang w:eastAsia="ru-RU"/>
              </w:rPr>
              <w:t>Питання і документи</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b/>
                <w:sz w:val="28"/>
                <w:szCs w:val="28"/>
                <w:lang w:eastAsia="ru-RU"/>
              </w:rPr>
            </w:pPr>
            <w:r w:rsidRPr="00BF46B0">
              <w:rPr>
                <w:rFonts w:ascii="Times New Roman" w:hAnsi="Times New Roman"/>
                <w:b/>
                <w:sz w:val="28"/>
                <w:szCs w:val="28"/>
                <w:lang w:eastAsia="ru-RU"/>
              </w:rPr>
              <w:t xml:space="preserve">Підстава </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b/>
                <w:sz w:val="28"/>
                <w:szCs w:val="28"/>
                <w:lang w:eastAsia="ru-RU"/>
              </w:rPr>
            </w:pPr>
            <w:r w:rsidRPr="00BF46B0">
              <w:rPr>
                <w:rFonts w:ascii="Times New Roman" w:hAnsi="Times New Roman"/>
                <w:b/>
                <w:sz w:val="28"/>
                <w:szCs w:val="28"/>
                <w:lang w:eastAsia="ru-RU"/>
              </w:rPr>
              <w:t xml:space="preserve">Прим. </w:t>
            </w: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Правила внутрішнього трудового розпорядку</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Ст..142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2.</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Попередній  та остаточний розподіл навчального навантаження</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П.п.24,25 Типових правил внутрішнього трудового розпорядку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 xml:space="preserve"> п.63 Інструкції про порядок обчислення заробітної плати працівників освіти </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3.</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Розклад занять</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П.25 Типових правил внутрішнього трудового розпорядку</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4 .</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Графіки  робочого дня і змінності техперосналу</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п.26 Типових правил ВТР</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 xml:space="preserve">5. </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Залучення працівнику у виняткових випадках до роботи у святкові, вихідні дні та до надурочних робіт</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Ст..71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6.</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Графіки відпусток</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 79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7.</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Прийом на роботу неповнолітніх</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 188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8.</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Склад атестаційної комісії</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п.6.1. Типового Положення про атестацію педпрацівників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9.</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Звільнення працівників за ініціативою адміністрації з підстав, передбачених п.1 (крім ліквідації організації) пп..2-5-7 ст.40, пп..2,3 ст. 41 КЗпП України, тобто при: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п.1 ст.40 – скороченні; штатів, реорганізації;</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п.2 ст.40 – невідповідності посаді внаслідок недостатньої кваліфікації або стану здоров»я;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п.3 ст.40 – систематичного невиконання без поважних причин посадових обов»язків</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п.4 ст.40 – прогули без поважних причин;</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п.5 ст.40 – нез»явленні на роботу більше 4-х місяців внаслідок хвороби (крім особливого списку)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п.7 ст.40 – появі на роботу в нетверезому стані;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п.2 ст.41 – винних діях при обслуговуванні матеріальних цінностей, якщо вони дають підстави для втрати довір»я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 xml:space="preserve">п.3 ст.41 – аморальному вчинку, несумісному з виховними функціями </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 xml:space="preserve">Ст..43 КЗпП України </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10.</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Накладання дисциплінарних стягнень на членів профкому (на голову профкому погодження районного профспілкового органу)</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 252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11.</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Заходи з охорони праці та техніки безпеки</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 161 КзпП України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12.</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Правила з техніки безпеки у навчальних кабінетах, майстернях, спортзалах, котельнях і т.д.</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Типові правила з техніки безпеки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13.</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Тарифікаційні списки</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п.4 додатки 1,2,3 Інструкції про порядок обчислення з\плати працівників освіти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14.</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п.31 тієї ж Інструкції ( на 15-25%)</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15.</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Доплати за суміщення професій (посад), розширення зони обслуговування чи збільшення обсягів виконуваних робіт</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п.52. там же</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16.</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Положення про преміювання, розміри матеріальної допомоги та премій працівникам та керівникам установ</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 xml:space="preserve"> п.53, там же </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17.</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 xml:space="preserve">Перелік робіт, на які встановлюються доплати за важкі і несприятливі умови праці, атестація робочих місць¸ розміри доплат за видами робіт </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Додаток №9 до цієї ж Інструкції</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r w:rsidR="001779B3" w:rsidRPr="00B3012D" w:rsidTr="00AC4B78">
        <w:tc>
          <w:tcPr>
            <w:tcW w:w="566"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18.</w:t>
            </w:r>
          </w:p>
        </w:tc>
        <w:tc>
          <w:tcPr>
            <w:tcW w:w="5635"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Надання відпусток, передбачені діючим законодавством</w:t>
            </w:r>
          </w:p>
        </w:tc>
        <w:tc>
          <w:tcPr>
            <w:tcW w:w="2977"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ст. 11 Закону України «про відпустки»</w:t>
            </w:r>
          </w:p>
        </w:tc>
        <w:tc>
          <w:tcPr>
            <w:tcW w:w="1012" w:type="dxa"/>
            <w:tcBorders>
              <w:top w:val="single" w:sz="4" w:space="0" w:color="auto"/>
              <w:left w:val="single" w:sz="4" w:space="0" w:color="auto"/>
              <w:bottom w:val="single" w:sz="4" w:space="0" w:color="auto"/>
              <w:right w:val="single" w:sz="4" w:space="0" w:color="auto"/>
            </w:tcBorders>
          </w:tcPr>
          <w:p w:rsidR="001779B3" w:rsidRPr="00BF46B0" w:rsidRDefault="001779B3" w:rsidP="00BF46B0">
            <w:pPr>
              <w:spacing w:after="0" w:line="240" w:lineRule="auto"/>
              <w:rPr>
                <w:rFonts w:ascii="Times New Roman" w:hAnsi="Times New Roman"/>
                <w:sz w:val="28"/>
                <w:szCs w:val="28"/>
                <w:lang w:eastAsia="ru-RU"/>
              </w:rPr>
            </w:pPr>
          </w:p>
        </w:tc>
      </w:tr>
    </w:tbl>
    <w:p w:rsidR="001779B3" w:rsidRDefault="001779B3" w:rsidP="001A1CE8">
      <w:pPr>
        <w:keepNext/>
        <w:spacing w:after="0" w:line="240" w:lineRule="auto"/>
        <w:outlineLvl w:val="3"/>
        <w:rPr>
          <w:rFonts w:ascii="Times New Roman" w:hAnsi="Times New Roman"/>
          <w:b/>
          <w:bCs/>
          <w:iCs/>
          <w:sz w:val="28"/>
          <w:szCs w:val="28"/>
          <w:lang w:eastAsia="ru-RU"/>
        </w:rPr>
      </w:pPr>
    </w:p>
    <w:p w:rsidR="001779B3" w:rsidRDefault="001779B3" w:rsidP="00BF46B0">
      <w:pPr>
        <w:keepNext/>
        <w:spacing w:after="0" w:line="240" w:lineRule="auto"/>
        <w:jc w:val="right"/>
        <w:outlineLvl w:val="3"/>
        <w:rPr>
          <w:rFonts w:ascii="Times New Roman" w:hAnsi="Times New Roman"/>
          <w:b/>
          <w:bCs/>
          <w:iCs/>
          <w:sz w:val="28"/>
          <w:szCs w:val="28"/>
          <w:lang w:eastAsia="ru-RU"/>
        </w:rPr>
      </w:pPr>
    </w:p>
    <w:p w:rsidR="001779B3" w:rsidRDefault="001779B3" w:rsidP="007419EE">
      <w:pPr>
        <w:keepNext/>
        <w:spacing w:after="0" w:line="240" w:lineRule="auto"/>
        <w:jc w:val="right"/>
        <w:outlineLvl w:val="0"/>
        <w:rPr>
          <w:rFonts w:ascii="Times New Roman" w:hAnsi="Times New Roman"/>
          <w:b/>
          <w:bCs/>
          <w:iCs/>
          <w:sz w:val="28"/>
          <w:szCs w:val="28"/>
          <w:lang w:eastAsia="ru-RU"/>
        </w:rPr>
      </w:pPr>
      <w:r>
        <w:rPr>
          <w:rFonts w:ascii="Times New Roman" w:hAnsi="Times New Roman"/>
          <w:b/>
          <w:bCs/>
          <w:iCs/>
          <w:sz w:val="28"/>
          <w:szCs w:val="28"/>
          <w:lang w:eastAsia="ru-RU"/>
        </w:rPr>
        <w:t>Додаток №6</w:t>
      </w:r>
    </w:p>
    <w:p w:rsidR="001779B3" w:rsidRDefault="001779B3" w:rsidP="00BF46B0">
      <w:pPr>
        <w:keepNext/>
        <w:spacing w:after="0" w:line="240" w:lineRule="auto"/>
        <w:jc w:val="right"/>
        <w:outlineLvl w:val="3"/>
        <w:rPr>
          <w:rFonts w:ascii="Times New Roman" w:hAnsi="Times New Roman"/>
          <w:b/>
          <w:bCs/>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1A1CE8" w:rsidRDefault="001779B3" w:rsidP="001A1CE8">
      <w:pPr>
        <w:spacing w:after="0" w:line="240" w:lineRule="auto"/>
        <w:jc w:val="center"/>
        <w:rPr>
          <w:rFonts w:ascii="Times New Roman" w:hAnsi="Times New Roman"/>
          <w:b/>
          <w:bCs/>
          <w:sz w:val="24"/>
          <w:szCs w:val="24"/>
          <w:lang w:val="ru-RU" w:eastAsia="ru-RU"/>
        </w:rPr>
      </w:pPr>
      <w:r w:rsidRPr="001A1CE8">
        <w:rPr>
          <w:rFonts w:ascii="Times New Roman" w:hAnsi="Times New Roman"/>
          <w:b/>
          <w:bCs/>
          <w:sz w:val="24"/>
          <w:szCs w:val="24"/>
          <w:lang w:val="ru-RU" w:eastAsia="ru-RU"/>
        </w:rPr>
        <w:t>ОРІЄНТОВНИЙ ПЕРЕЛІК</w:t>
      </w:r>
    </w:p>
    <w:p w:rsidR="001779B3" w:rsidRPr="001A1CE8" w:rsidRDefault="001779B3" w:rsidP="00AC4B78">
      <w:pPr>
        <w:spacing w:after="0" w:line="240" w:lineRule="auto"/>
        <w:jc w:val="center"/>
        <w:rPr>
          <w:rFonts w:ascii="Times New Roman" w:hAnsi="Times New Roman"/>
          <w:b/>
          <w:bCs/>
          <w:sz w:val="28"/>
          <w:szCs w:val="28"/>
          <w:lang w:val="ru-RU" w:eastAsia="ru-RU"/>
        </w:rPr>
      </w:pPr>
      <w:r w:rsidRPr="001A1CE8">
        <w:rPr>
          <w:rFonts w:ascii="Times New Roman" w:hAnsi="Times New Roman"/>
          <w:b/>
          <w:bCs/>
          <w:sz w:val="28"/>
          <w:szCs w:val="24"/>
          <w:lang w:val="ru-RU" w:eastAsia="ru-RU"/>
        </w:rPr>
        <w:t xml:space="preserve">посад працівників з ненормованим </w:t>
      </w:r>
      <w:r w:rsidRPr="001A1CE8">
        <w:rPr>
          <w:rFonts w:ascii="Times New Roman" w:hAnsi="Times New Roman"/>
          <w:b/>
          <w:bCs/>
          <w:sz w:val="28"/>
          <w:szCs w:val="28"/>
          <w:lang w:val="ru-RU" w:eastAsia="ru-RU"/>
        </w:rPr>
        <w:t xml:space="preserve">робочим днем </w:t>
      </w:r>
    </w:p>
    <w:p w:rsidR="001779B3" w:rsidRPr="001A1CE8" w:rsidRDefault="001779B3" w:rsidP="00AC4B78">
      <w:pPr>
        <w:spacing w:after="0" w:line="240" w:lineRule="auto"/>
        <w:jc w:val="center"/>
        <w:rPr>
          <w:rFonts w:ascii="Times New Roman" w:hAnsi="Times New Roman"/>
          <w:b/>
          <w:bCs/>
          <w:sz w:val="28"/>
          <w:szCs w:val="24"/>
          <w:lang w:val="ru-RU" w:eastAsia="ru-RU"/>
        </w:rPr>
      </w:pPr>
      <w:r w:rsidRPr="001A1CE8">
        <w:rPr>
          <w:rFonts w:ascii="Times New Roman" w:hAnsi="Times New Roman"/>
          <w:b/>
          <w:bCs/>
          <w:sz w:val="28"/>
          <w:szCs w:val="28"/>
          <w:lang w:val="ru-RU" w:eastAsia="ru-RU"/>
        </w:rPr>
        <w:t>системи  Міністерства</w:t>
      </w:r>
      <w:r w:rsidRPr="001A1CE8">
        <w:rPr>
          <w:rFonts w:ascii="Times New Roman" w:hAnsi="Times New Roman"/>
          <w:b/>
          <w:bCs/>
          <w:sz w:val="28"/>
          <w:szCs w:val="24"/>
          <w:lang w:val="ru-RU" w:eastAsia="ru-RU"/>
        </w:rPr>
        <w:t xml:space="preserve"> </w:t>
      </w:r>
      <w:r w:rsidRPr="001A1CE8">
        <w:rPr>
          <w:rFonts w:ascii="Times New Roman" w:hAnsi="Times New Roman"/>
          <w:b/>
          <w:bCs/>
          <w:sz w:val="28"/>
          <w:szCs w:val="28"/>
          <w:lang w:val="ru-RU" w:eastAsia="ru-RU"/>
        </w:rPr>
        <w:t>освіти і науки України, яким може</w:t>
      </w:r>
    </w:p>
    <w:p w:rsidR="001779B3" w:rsidRPr="001A1CE8" w:rsidRDefault="001779B3" w:rsidP="00AC4B78">
      <w:pPr>
        <w:spacing w:after="0" w:line="240" w:lineRule="auto"/>
        <w:jc w:val="center"/>
        <w:rPr>
          <w:rFonts w:ascii="Times New Roman" w:hAnsi="Times New Roman"/>
          <w:b/>
          <w:bCs/>
          <w:sz w:val="28"/>
          <w:szCs w:val="28"/>
          <w:lang w:val="ru-RU" w:eastAsia="ru-RU"/>
        </w:rPr>
      </w:pPr>
      <w:r w:rsidRPr="001A1CE8">
        <w:rPr>
          <w:rFonts w:ascii="Times New Roman" w:hAnsi="Times New Roman"/>
          <w:b/>
          <w:bCs/>
          <w:sz w:val="28"/>
          <w:szCs w:val="28"/>
          <w:lang w:val="ru-RU" w:eastAsia="ru-RU"/>
        </w:rPr>
        <w:t>надаватися додаткова оплачувана відпустка тривалістю до 7 календарних днів відповідно до колективних договорів</w:t>
      </w:r>
    </w:p>
    <w:p w:rsidR="001779B3" w:rsidRPr="00BF46B0" w:rsidRDefault="001779B3" w:rsidP="00BF46B0">
      <w:pPr>
        <w:spacing w:after="0" w:line="240" w:lineRule="auto"/>
        <w:jc w:val="center"/>
        <w:rPr>
          <w:rFonts w:ascii="Times New Roman" w:hAnsi="Times New Roman"/>
          <w:sz w:val="28"/>
          <w:szCs w:val="28"/>
          <w:lang w:eastAsia="ru-RU"/>
        </w:rPr>
      </w:pPr>
      <w:r w:rsidRPr="00BF46B0">
        <w:rPr>
          <w:rFonts w:ascii="Times New Roman" w:hAnsi="Times New Roman"/>
          <w:sz w:val="28"/>
          <w:szCs w:val="28"/>
          <w:lang w:eastAsia="ru-RU"/>
        </w:rPr>
        <w:t>Наказ МПСПУ №383/55 від 31.12.1997р.</w:t>
      </w:r>
    </w:p>
    <w:p w:rsidR="001779B3" w:rsidRPr="00BF46B0" w:rsidRDefault="001779B3" w:rsidP="00AC4B78">
      <w:pPr>
        <w:spacing w:after="0" w:line="240" w:lineRule="auto"/>
        <w:jc w:val="center"/>
        <w:rPr>
          <w:rFonts w:ascii="Times New Roman" w:hAnsi="Times New Roman"/>
          <w:sz w:val="28"/>
          <w:szCs w:val="28"/>
          <w:lang w:eastAsia="ru-RU"/>
        </w:rPr>
      </w:pPr>
      <w:r w:rsidRPr="00BF46B0">
        <w:rPr>
          <w:rFonts w:ascii="Times New Roman" w:hAnsi="Times New Roman"/>
          <w:sz w:val="28"/>
          <w:szCs w:val="28"/>
          <w:lang w:eastAsia="ru-RU"/>
        </w:rPr>
        <w:t>Постанова КМУ №442 від 01.08.1992р.</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Керівники установ і організацій, їх заступники та помічники.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Керівники структурних підрозділів установ і організацій (головних управлінь, служб, відділів, секторів, інспекцій, груп, частин, станцій, цехів виробництва, учасників, майстерень, баз, бюро, лабораторій, кабінетів, господарств) та їх заступники, керівники штабів цивільної оборони.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Директори обсерваторій, ботанічних садів, студентських містечок, спортивних споруд та їх заступники.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Завідувачі ветеринарними клініками, випробувальними полями,  розсадниками, розплідниками, віваріями.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Головні спеціалісти (інженери, конструктори, енергетики, механіки, технологи, економісти, арбітри та інші) та їх заступники.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Провідні спеціалісти (інженери, конструктори, технологи, проектувальники, електроніки, програмісти та інші) архітектори, математики, художники-конструктори (дизайнери), економісти, економісти-статистики, юрисконсульти, психологи, соціологи, бухгалтери, бухгалтери-ревізори, статисти-дослідники; старші лаборанти, які мають вищу освіту; лаборанти, виробники робіт, начальники дільниць, машин, оператори електронно-обчислювальних машин, інструктори, адміністратори, бібліотекарі, бібліографи, екскурсоводи, ветлікарі, ветфельдшери та інші.</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Перекладачі-дактилологи, перекладачі, перекладачі-секретарі сліпих викладачів (вчителів), художники-оформлювачі, читці, лектори.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Техніки всіх спеціальностей.</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Завідувачі: канцелярії, центрального складу (складу). гуртожитку, друкарського бюро, камери схову, бюро перепусток, копіювально-розмножувальним бюро, фонотеки, фотолабораторії, експедиції, господарства, які надають послуги населенню.</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Старші: товарознавці, касири, касири-інкасатори, інспектори, табельники, диспетчери, архіваріуси, діловоди, машиністи.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Шеф-кухарі.</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Секретарі, секретарі- стенографістки, стенографістки, секретарі-друкарки, секретарі учбових (учбово-методичних) відділів, товарознавці, експедитори, касири, інкасатори, агенти з постачання, агенти-експедитори, експедитори, діловоди, архіваріуси, табельники, копіювальники, кресляри, обліковці, рахівники, старші комірники, комірники (за відсутністю завідувачів складів) друкарки, диспетчери, диспетчери факультетів, оператори диспетчерської служби, коменданти, чергові по гуртожитках, паспортисти, нормувальники, калькулятори, евакуатори.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Головні редактори, редактори, літературні співробітники, кореспонденти, старші коректори , коректори.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Головні режисери, режисери, помічники режисерів, кінооператори, їх помічники, диригенти, хормейстери, балетмейстери, акомпаніатори, завідувачі костюмерними.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Капітани учбових кораблів, їх старші помічники, помічники механіків, боцмани, керівники водних станцій.</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Агрономи, садівники, квітникарі, бджолярі, ентомологи, дендрологи, зоологи, лісники.</w:t>
      </w:r>
    </w:p>
    <w:p w:rsidR="001779B3" w:rsidRPr="00BF46B0" w:rsidRDefault="001779B3" w:rsidP="00BF46B0">
      <w:pPr>
        <w:spacing w:after="0" w:line="240" w:lineRule="auto"/>
        <w:ind w:firstLine="851"/>
        <w:jc w:val="both"/>
        <w:rPr>
          <w:rFonts w:ascii="Times New Roman" w:hAnsi="Times New Roman"/>
          <w:sz w:val="28"/>
          <w:szCs w:val="28"/>
          <w:lang w:val="ru-RU" w:eastAsia="ru-RU"/>
        </w:rPr>
      </w:pPr>
      <w:r w:rsidRPr="00BF46B0">
        <w:rPr>
          <w:rFonts w:ascii="Times New Roman" w:hAnsi="Times New Roman"/>
          <w:sz w:val="28"/>
          <w:szCs w:val="28"/>
          <w:lang w:val="ru-RU" w:eastAsia="ru-RU"/>
        </w:rPr>
        <w:t>Середній медичний персонал установ і закладів освіти.</w:t>
      </w:r>
    </w:p>
    <w:p w:rsidR="001779B3" w:rsidRPr="00BF46B0" w:rsidRDefault="001779B3" w:rsidP="00BF46B0">
      <w:pPr>
        <w:spacing w:after="0" w:line="240" w:lineRule="auto"/>
        <w:rPr>
          <w:rFonts w:ascii="Times New Roman" w:hAnsi="Times New Roman"/>
          <w:sz w:val="28"/>
          <w:szCs w:val="28"/>
          <w:lang w:val="ru-RU" w:eastAsia="ru-RU"/>
        </w:rPr>
      </w:pPr>
    </w:p>
    <w:p w:rsidR="001779B3" w:rsidRPr="00BF46B0" w:rsidRDefault="001779B3" w:rsidP="00BF46B0">
      <w:pPr>
        <w:spacing w:after="0" w:line="240" w:lineRule="auto"/>
        <w:rPr>
          <w:rFonts w:ascii="Times New Roman" w:hAnsi="Times New Roman"/>
          <w:sz w:val="28"/>
          <w:szCs w:val="28"/>
          <w:lang w:val="ru-RU" w:eastAsia="ru-RU"/>
        </w:rPr>
      </w:pPr>
    </w:p>
    <w:p w:rsidR="001779B3" w:rsidRPr="00BF46B0" w:rsidRDefault="001779B3" w:rsidP="00BF46B0">
      <w:pPr>
        <w:spacing w:after="0" w:line="240" w:lineRule="auto"/>
        <w:jc w:val="both"/>
        <w:rPr>
          <w:rFonts w:ascii="Times New Roman" w:hAnsi="Times New Roman"/>
          <w:b/>
          <w:sz w:val="28"/>
          <w:szCs w:val="28"/>
          <w:lang w:val="ru-RU" w:eastAsia="ru-RU"/>
        </w:rPr>
      </w:pPr>
    </w:p>
    <w:p w:rsidR="001779B3" w:rsidRPr="00BF46B0" w:rsidRDefault="001779B3" w:rsidP="00BF46B0">
      <w:pPr>
        <w:spacing w:after="0" w:line="240" w:lineRule="auto"/>
        <w:jc w:val="both"/>
        <w:rPr>
          <w:rFonts w:ascii="Times New Roman" w:hAnsi="Times New Roman"/>
          <w:b/>
          <w:sz w:val="28"/>
          <w:szCs w:val="28"/>
          <w:lang w:val="ru-RU" w:eastAsia="ru-RU"/>
        </w:rPr>
      </w:pPr>
    </w:p>
    <w:p w:rsidR="001779B3" w:rsidRDefault="001779B3" w:rsidP="007419EE">
      <w:pPr>
        <w:keepNext/>
        <w:spacing w:after="0" w:line="240" w:lineRule="auto"/>
        <w:jc w:val="right"/>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Додаток № 7</w:t>
      </w:r>
    </w:p>
    <w:p w:rsidR="001779B3" w:rsidRDefault="001779B3" w:rsidP="00BF46B0">
      <w:pPr>
        <w:keepNext/>
        <w:spacing w:after="0" w:line="240" w:lineRule="auto"/>
        <w:jc w:val="right"/>
        <w:outlineLvl w:val="3"/>
        <w:rPr>
          <w:rFonts w:ascii="Times New Roman" w:hAnsi="Times New Roman"/>
          <w:b/>
          <w:bCs/>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7419EE">
      <w:pPr>
        <w:tabs>
          <w:tab w:val="left" w:pos="708"/>
        </w:tabs>
        <w:spacing w:after="0" w:line="240" w:lineRule="auto"/>
        <w:jc w:val="center"/>
        <w:outlineLvl w:val="0"/>
        <w:rPr>
          <w:rFonts w:ascii="Times New Roman" w:hAnsi="Times New Roman"/>
          <w:b/>
          <w:sz w:val="28"/>
          <w:szCs w:val="28"/>
          <w:lang w:eastAsia="ru-RU"/>
        </w:rPr>
      </w:pPr>
      <w:bookmarkStart w:id="5" w:name="_Toc132703462"/>
      <w:r w:rsidRPr="00BF46B0">
        <w:rPr>
          <w:rFonts w:ascii="Times New Roman" w:hAnsi="Times New Roman"/>
          <w:b/>
          <w:sz w:val="28"/>
          <w:szCs w:val="28"/>
          <w:lang w:eastAsia="ru-RU"/>
        </w:rPr>
        <w:t>Тривалість відпусток</w:t>
      </w:r>
      <w:bookmarkEnd w:id="5"/>
    </w:p>
    <w:p w:rsidR="001779B3" w:rsidRPr="00BF46B0" w:rsidRDefault="001779B3" w:rsidP="00BF46B0">
      <w:pPr>
        <w:tabs>
          <w:tab w:val="left" w:pos="708"/>
        </w:tabs>
        <w:spacing w:after="0" w:line="240" w:lineRule="auto"/>
        <w:jc w:val="both"/>
        <w:rPr>
          <w:rFonts w:ascii="Times New Roman" w:hAnsi="Times New Roman"/>
          <w:bCs/>
          <w:sz w:val="28"/>
          <w:szCs w:val="28"/>
          <w:lang w:eastAsia="ru-RU"/>
        </w:rPr>
      </w:pPr>
    </w:p>
    <w:p w:rsidR="001779B3" w:rsidRPr="00BF46B0" w:rsidRDefault="001779B3" w:rsidP="00BF46B0">
      <w:pPr>
        <w:tabs>
          <w:tab w:val="left" w:pos="708"/>
        </w:tabs>
        <w:spacing w:after="0" w:line="240" w:lineRule="auto"/>
        <w:jc w:val="both"/>
        <w:rPr>
          <w:rFonts w:ascii="Times New Roman" w:hAnsi="Times New Roman"/>
          <w:bCs/>
          <w:sz w:val="28"/>
          <w:szCs w:val="28"/>
          <w:lang w:eastAsia="ru-RU"/>
        </w:rPr>
      </w:pPr>
      <w:r w:rsidRPr="00BF46B0">
        <w:rPr>
          <w:rFonts w:ascii="Times New Roman" w:hAnsi="Times New Roman"/>
          <w:bCs/>
          <w:sz w:val="28"/>
          <w:szCs w:val="28"/>
          <w:lang w:eastAsia="ru-RU"/>
        </w:rPr>
        <w:t xml:space="preserve">1. Педагогічні працівники  - 42 календарних днів </w:t>
      </w:r>
      <w:r w:rsidRPr="00BF46B0">
        <w:rPr>
          <w:rFonts w:ascii="Times New Roman" w:hAnsi="Times New Roman"/>
          <w:bCs/>
          <w:sz w:val="28"/>
          <w:szCs w:val="28"/>
          <w:lang w:val="ru-RU" w:eastAsia="ru-RU"/>
        </w:rPr>
        <w:t>*</w:t>
      </w:r>
    </w:p>
    <w:p w:rsidR="001779B3" w:rsidRPr="00BF46B0" w:rsidRDefault="001779B3" w:rsidP="00BF46B0">
      <w:pPr>
        <w:tabs>
          <w:tab w:val="left" w:pos="708"/>
        </w:tabs>
        <w:spacing w:after="0" w:line="240" w:lineRule="auto"/>
        <w:jc w:val="both"/>
        <w:rPr>
          <w:rFonts w:ascii="Times New Roman" w:hAnsi="Times New Roman"/>
          <w:bCs/>
          <w:sz w:val="28"/>
          <w:szCs w:val="28"/>
          <w:lang w:val="ru-RU" w:eastAsia="ru-RU"/>
        </w:rPr>
      </w:pPr>
      <w:r w:rsidRPr="00BF46B0">
        <w:rPr>
          <w:rFonts w:ascii="Times New Roman" w:hAnsi="Times New Roman"/>
          <w:bCs/>
          <w:sz w:val="28"/>
          <w:szCs w:val="28"/>
          <w:lang w:eastAsia="ru-RU"/>
        </w:rPr>
        <w:t>2. Машиніст (кочегар) котельної-  24 календарних дні</w:t>
      </w:r>
      <w:r w:rsidRPr="00BF46B0">
        <w:rPr>
          <w:rFonts w:ascii="Times New Roman" w:hAnsi="Times New Roman"/>
          <w:bCs/>
          <w:sz w:val="28"/>
          <w:szCs w:val="28"/>
          <w:lang w:val="ru-RU" w:eastAsia="ru-RU"/>
        </w:rPr>
        <w:t xml:space="preserve"> *</w:t>
      </w:r>
    </w:p>
    <w:p w:rsidR="001779B3" w:rsidRPr="00BF46B0" w:rsidRDefault="001779B3" w:rsidP="00BF46B0">
      <w:pPr>
        <w:tabs>
          <w:tab w:val="left" w:pos="708"/>
        </w:tabs>
        <w:spacing w:after="0" w:line="240" w:lineRule="auto"/>
        <w:jc w:val="both"/>
        <w:rPr>
          <w:rFonts w:ascii="Times New Roman" w:hAnsi="Times New Roman"/>
          <w:bCs/>
          <w:sz w:val="28"/>
          <w:szCs w:val="28"/>
          <w:lang w:val="ru-RU" w:eastAsia="ru-RU"/>
        </w:rPr>
      </w:pPr>
      <w:r w:rsidRPr="00BF46B0">
        <w:rPr>
          <w:rFonts w:ascii="Times New Roman" w:hAnsi="Times New Roman"/>
          <w:bCs/>
          <w:sz w:val="28"/>
          <w:szCs w:val="28"/>
          <w:lang w:eastAsia="ru-RU"/>
        </w:rPr>
        <w:t>3. Прибиральниця-  24 календарних дні</w:t>
      </w:r>
      <w:r w:rsidRPr="00BF46B0">
        <w:rPr>
          <w:rFonts w:ascii="Times New Roman" w:hAnsi="Times New Roman"/>
          <w:bCs/>
          <w:sz w:val="28"/>
          <w:szCs w:val="28"/>
          <w:lang w:val="ru-RU" w:eastAsia="ru-RU"/>
        </w:rPr>
        <w:t xml:space="preserve"> *</w:t>
      </w:r>
    </w:p>
    <w:p w:rsidR="001779B3" w:rsidRPr="00BF46B0" w:rsidRDefault="001779B3" w:rsidP="00BF46B0">
      <w:pPr>
        <w:tabs>
          <w:tab w:val="left" w:pos="708"/>
        </w:tabs>
        <w:spacing w:after="0" w:line="240" w:lineRule="auto"/>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4.</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Бухгалтер</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24</w:t>
      </w:r>
      <w:r w:rsidRPr="00BF46B0">
        <w:rPr>
          <w:rFonts w:ascii="Times New Roman" w:hAnsi="Times New Roman"/>
          <w:bCs/>
          <w:sz w:val="28"/>
          <w:szCs w:val="28"/>
          <w:lang w:eastAsia="ru-RU"/>
        </w:rPr>
        <w:t xml:space="preserve"> календарних дні</w:t>
      </w:r>
      <w:r w:rsidRPr="00BF46B0">
        <w:rPr>
          <w:rFonts w:ascii="Times New Roman" w:hAnsi="Times New Roman"/>
          <w:bCs/>
          <w:sz w:val="28"/>
          <w:szCs w:val="28"/>
          <w:lang w:val="ru-RU" w:eastAsia="ru-RU"/>
        </w:rPr>
        <w:t xml:space="preserve"> *</w:t>
      </w:r>
    </w:p>
    <w:p w:rsidR="001779B3" w:rsidRPr="00BF46B0" w:rsidRDefault="001779B3" w:rsidP="00BF46B0">
      <w:pPr>
        <w:spacing w:after="0" w:line="240" w:lineRule="auto"/>
        <w:jc w:val="both"/>
        <w:rPr>
          <w:rFonts w:ascii="Times New Roman" w:hAnsi="Times New Roman"/>
          <w:b/>
          <w:sz w:val="28"/>
          <w:szCs w:val="28"/>
          <w:lang w:val="ru-RU" w:eastAsia="ru-RU"/>
        </w:rPr>
      </w:pPr>
      <w:r w:rsidRPr="00BF46B0">
        <w:rPr>
          <w:rFonts w:ascii="Times New Roman" w:hAnsi="Times New Roman"/>
          <w:b/>
          <w:sz w:val="28"/>
          <w:szCs w:val="28"/>
          <w:lang w:val="ru-RU" w:eastAsia="ru-RU"/>
        </w:rPr>
        <w:t xml:space="preserve">       * - тривалість в залежності від дати прийняття на роботу працівника.</w:t>
      </w:r>
    </w:p>
    <w:p w:rsidR="001779B3" w:rsidRPr="00BF46B0" w:rsidRDefault="001779B3" w:rsidP="00BF46B0">
      <w:pPr>
        <w:spacing w:after="0" w:line="240" w:lineRule="auto"/>
        <w:jc w:val="both"/>
        <w:rPr>
          <w:rFonts w:ascii="Times New Roman" w:hAnsi="Times New Roman"/>
          <w:b/>
          <w:sz w:val="28"/>
          <w:szCs w:val="28"/>
          <w:lang w:val="ru-RU" w:eastAsia="ru-RU"/>
        </w:rPr>
      </w:pPr>
    </w:p>
    <w:p w:rsidR="001779B3" w:rsidRDefault="001779B3" w:rsidP="00BF46B0">
      <w:pPr>
        <w:spacing w:after="0" w:line="240" w:lineRule="auto"/>
        <w:jc w:val="both"/>
        <w:rPr>
          <w:rFonts w:ascii="Times New Roman" w:hAnsi="Times New Roman"/>
          <w:b/>
          <w:i/>
          <w:color w:val="333333"/>
          <w:sz w:val="28"/>
          <w:szCs w:val="28"/>
          <w:lang w:eastAsia="ru-RU"/>
        </w:rPr>
      </w:pPr>
    </w:p>
    <w:p w:rsidR="001779B3" w:rsidRDefault="001779B3" w:rsidP="00BF46B0">
      <w:pPr>
        <w:spacing w:after="0" w:line="240" w:lineRule="auto"/>
        <w:jc w:val="both"/>
        <w:rPr>
          <w:rFonts w:ascii="Times New Roman" w:hAnsi="Times New Roman"/>
          <w:b/>
          <w:i/>
          <w:color w:val="333333"/>
          <w:sz w:val="28"/>
          <w:szCs w:val="28"/>
          <w:lang w:eastAsia="ru-RU"/>
        </w:rPr>
      </w:pPr>
    </w:p>
    <w:p w:rsidR="001779B3" w:rsidRDefault="001779B3" w:rsidP="007419EE">
      <w:pPr>
        <w:spacing w:after="0" w:line="240" w:lineRule="auto"/>
        <w:jc w:val="right"/>
        <w:outlineLvl w:val="0"/>
        <w:rPr>
          <w:rFonts w:ascii="Times New Roman" w:hAnsi="Times New Roman"/>
          <w:b/>
          <w:iCs/>
          <w:sz w:val="28"/>
          <w:szCs w:val="28"/>
          <w:lang w:eastAsia="ru-RU"/>
        </w:rPr>
      </w:pPr>
      <w:r w:rsidRPr="00AC4B78">
        <w:rPr>
          <w:rFonts w:ascii="Times New Roman" w:hAnsi="Times New Roman"/>
          <w:b/>
          <w:iCs/>
          <w:sz w:val="28"/>
          <w:szCs w:val="28"/>
          <w:lang w:eastAsia="ru-RU"/>
        </w:rPr>
        <w:t>Додаток №8</w:t>
      </w:r>
    </w:p>
    <w:p w:rsidR="001779B3" w:rsidRDefault="001779B3" w:rsidP="00AC4B78">
      <w:pPr>
        <w:spacing w:after="0" w:line="240" w:lineRule="auto"/>
        <w:jc w:val="right"/>
        <w:rPr>
          <w:rFonts w:ascii="Times New Roman" w:hAnsi="Times New Roman"/>
          <w:b/>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BF46B0" w:rsidRDefault="001779B3" w:rsidP="001A1CE8">
      <w:pPr>
        <w:keepNext/>
        <w:spacing w:after="0" w:line="240" w:lineRule="auto"/>
        <w:jc w:val="center"/>
        <w:outlineLvl w:val="0"/>
        <w:rPr>
          <w:rFonts w:ascii="Times New Roman" w:hAnsi="Times New Roman"/>
          <w:b/>
          <w:kern w:val="32"/>
          <w:sz w:val="28"/>
          <w:szCs w:val="28"/>
          <w:lang w:eastAsia="ru-RU"/>
        </w:rPr>
      </w:pPr>
      <w:r w:rsidRPr="00BF46B0">
        <w:rPr>
          <w:rFonts w:ascii="Times New Roman" w:hAnsi="Times New Roman"/>
          <w:b/>
          <w:kern w:val="32"/>
          <w:sz w:val="28"/>
          <w:szCs w:val="28"/>
          <w:lang w:eastAsia="ru-RU"/>
        </w:rPr>
        <w:t>ПЕРЕЛІК</w:t>
      </w:r>
    </w:p>
    <w:p w:rsidR="001779B3" w:rsidRPr="00BF46B0" w:rsidRDefault="001779B3" w:rsidP="00BF46B0">
      <w:pPr>
        <w:spacing w:after="0" w:line="240" w:lineRule="auto"/>
        <w:jc w:val="center"/>
        <w:rPr>
          <w:rFonts w:ascii="Times New Roman" w:hAnsi="Times New Roman"/>
          <w:b/>
          <w:bCs/>
          <w:sz w:val="28"/>
          <w:szCs w:val="28"/>
          <w:lang w:eastAsia="ru-RU"/>
        </w:rPr>
      </w:pPr>
      <w:r w:rsidRPr="00BF46B0">
        <w:rPr>
          <w:rFonts w:ascii="Times New Roman" w:hAnsi="Times New Roman"/>
          <w:b/>
          <w:bCs/>
          <w:sz w:val="28"/>
          <w:szCs w:val="28"/>
          <w:lang w:eastAsia="ru-RU"/>
        </w:rPr>
        <w:t>доплат, надбавок до тарифних ставок і посадових</w:t>
      </w:r>
    </w:p>
    <w:p w:rsidR="001779B3" w:rsidRPr="00BF46B0" w:rsidRDefault="001779B3" w:rsidP="00BF46B0">
      <w:pPr>
        <w:spacing w:after="0" w:line="240" w:lineRule="auto"/>
        <w:jc w:val="center"/>
        <w:rPr>
          <w:rFonts w:ascii="Times New Roman" w:hAnsi="Times New Roman"/>
          <w:b/>
          <w:bCs/>
          <w:sz w:val="28"/>
          <w:szCs w:val="28"/>
          <w:lang w:eastAsia="ru-RU"/>
        </w:rPr>
      </w:pPr>
      <w:r w:rsidRPr="00BF46B0">
        <w:rPr>
          <w:rFonts w:ascii="Times New Roman" w:hAnsi="Times New Roman"/>
          <w:b/>
          <w:bCs/>
          <w:sz w:val="28"/>
          <w:szCs w:val="28"/>
          <w:lang w:eastAsia="ru-RU"/>
        </w:rPr>
        <w:t>окладів працівників підприємств, установ і організацій</w:t>
      </w:r>
    </w:p>
    <w:tbl>
      <w:tblPr>
        <w:tblpPr w:leftFromText="180" w:rightFromText="180" w:vertAnchor="text" w:horzAnchor="margin" w:tblpX="-289"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632"/>
      </w:tblGrid>
      <w:tr w:rsidR="001779B3" w:rsidRPr="00B3012D" w:rsidTr="001A1CE8">
        <w:tc>
          <w:tcPr>
            <w:tcW w:w="4428" w:type="dxa"/>
          </w:tcPr>
          <w:p w:rsidR="001779B3" w:rsidRPr="001A1CE8" w:rsidRDefault="001779B3" w:rsidP="001A1CE8">
            <w:pPr>
              <w:keepNext/>
              <w:spacing w:after="0" w:line="240" w:lineRule="auto"/>
              <w:jc w:val="center"/>
              <w:outlineLvl w:val="0"/>
              <w:rPr>
                <w:rFonts w:ascii="Times New Roman" w:hAnsi="Times New Roman"/>
                <w:b/>
                <w:kern w:val="32"/>
                <w:sz w:val="26"/>
                <w:szCs w:val="26"/>
                <w:lang w:eastAsia="ru-RU"/>
              </w:rPr>
            </w:pPr>
            <w:r w:rsidRPr="001A1CE8">
              <w:rPr>
                <w:rFonts w:ascii="Times New Roman" w:hAnsi="Times New Roman"/>
                <w:b/>
                <w:kern w:val="32"/>
                <w:sz w:val="26"/>
                <w:szCs w:val="26"/>
                <w:lang w:eastAsia="ru-RU"/>
              </w:rPr>
              <w:t>Доплати і надбавки</w:t>
            </w:r>
          </w:p>
        </w:tc>
        <w:tc>
          <w:tcPr>
            <w:tcW w:w="5632" w:type="dxa"/>
          </w:tcPr>
          <w:p w:rsidR="001779B3" w:rsidRPr="001A1CE8" w:rsidRDefault="001779B3" w:rsidP="001A1CE8">
            <w:pPr>
              <w:keepNext/>
              <w:spacing w:after="0" w:line="240" w:lineRule="auto"/>
              <w:jc w:val="center"/>
              <w:outlineLvl w:val="0"/>
              <w:rPr>
                <w:rFonts w:ascii="Times New Roman" w:hAnsi="Times New Roman"/>
                <w:b/>
                <w:kern w:val="32"/>
                <w:sz w:val="26"/>
                <w:szCs w:val="26"/>
                <w:lang w:eastAsia="ru-RU"/>
              </w:rPr>
            </w:pPr>
            <w:r w:rsidRPr="001A1CE8">
              <w:rPr>
                <w:rFonts w:ascii="Times New Roman" w:hAnsi="Times New Roman"/>
                <w:b/>
                <w:kern w:val="32"/>
                <w:sz w:val="26"/>
                <w:szCs w:val="26"/>
                <w:lang w:eastAsia="ru-RU"/>
              </w:rPr>
              <w:t>Розміри доплат і надбавок</w:t>
            </w:r>
          </w:p>
        </w:tc>
      </w:tr>
      <w:tr w:rsidR="001779B3" w:rsidRPr="00B3012D" w:rsidTr="001A1CE8">
        <w:tc>
          <w:tcPr>
            <w:tcW w:w="4428" w:type="dxa"/>
          </w:tcPr>
          <w:p w:rsidR="001779B3" w:rsidRPr="001A1CE8" w:rsidRDefault="001779B3" w:rsidP="001A1CE8">
            <w:pPr>
              <w:keepNext/>
              <w:spacing w:after="0" w:line="240" w:lineRule="auto"/>
              <w:ind w:firstLine="851"/>
              <w:jc w:val="center"/>
              <w:outlineLvl w:val="1"/>
              <w:rPr>
                <w:rFonts w:ascii="Times New Roman" w:hAnsi="Times New Roman"/>
                <w:bCs/>
                <w:sz w:val="26"/>
                <w:szCs w:val="26"/>
                <w:lang w:eastAsia="ru-RU"/>
              </w:rPr>
            </w:pPr>
            <w:r w:rsidRPr="001A1CE8">
              <w:rPr>
                <w:rFonts w:ascii="Times New Roman" w:hAnsi="Times New Roman"/>
                <w:bCs/>
                <w:sz w:val="26"/>
                <w:szCs w:val="26"/>
                <w:lang w:eastAsia="ru-RU"/>
              </w:rPr>
              <w:t>Доплати</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суміщення професій (посад)</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розширення зони обслуговування або збільшення обсягу робіт</w:t>
            </w:r>
          </w:p>
          <w:p w:rsidR="001779B3"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виконання  обов’язків тимчасово відсутнього працівника</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складність і напруженість у роботі</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роботу у нічний час</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Водіям автотранспортних засобів:</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доплати за ненормований робочий день</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 xml:space="preserve">За використання в роботі дезінфікувальних засобів, а також працівникам, які зайняті прибиранням туалетів     </w:t>
            </w:r>
          </w:p>
        </w:tc>
        <w:tc>
          <w:tcPr>
            <w:tcW w:w="5632" w:type="dxa"/>
          </w:tcPr>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тарифної ставки, окладу суміщених посад  працівників</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тарифної ставки окладу, які могли б виплачуватися за умови додержання нормативної кількості  працівників</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тарифної ставки, окладу відсутнього працівника</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тарифної ставки, окладу</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35-40 відсотків годинної тарифної ставки , посадового окладу за кожну годину роботи в цей час</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у розмірі 25 відсотків тарифної ставки за відпрацьований час</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у розмірі 10 відсотків посадового (місячного окладу)</w:t>
            </w:r>
          </w:p>
        </w:tc>
      </w:tr>
      <w:tr w:rsidR="001779B3" w:rsidRPr="00B3012D" w:rsidTr="001A1CE8">
        <w:tc>
          <w:tcPr>
            <w:tcW w:w="4428" w:type="dxa"/>
          </w:tcPr>
          <w:p w:rsidR="001779B3" w:rsidRPr="001A1CE8" w:rsidRDefault="001779B3" w:rsidP="001A1CE8">
            <w:pPr>
              <w:keepNext/>
              <w:spacing w:after="0" w:line="240" w:lineRule="auto"/>
              <w:outlineLvl w:val="2"/>
              <w:rPr>
                <w:rFonts w:ascii="Times New Roman" w:hAnsi="Times New Roman"/>
                <w:sz w:val="26"/>
                <w:szCs w:val="26"/>
                <w:lang w:eastAsia="ru-RU"/>
              </w:rPr>
            </w:pPr>
            <w:r w:rsidRPr="001A1CE8">
              <w:rPr>
                <w:rFonts w:ascii="Times New Roman" w:hAnsi="Times New Roman"/>
                <w:sz w:val="26"/>
                <w:szCs w:val="26"/>
                <w:lang w:eastAsia="ru-RU"/>
              </w:rPr>
              <w:t>Надбавки</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класність водіям легкових і вантажних автомобілів, автобусів</w:t>
            </w: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високі досягнення у праці</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За виконання особливо важливої роботи на певний термін</w:t>
            </w:r>
          </w:p>
        </w:tc>
        <w:tc>
          <w:tcPr>
            <w:tcW w:w="5632" w:type="dxa"/>
          </w:tcPr>
          <w:p w:rsidR="001779B3" w:rsidRPr="001A1CE8" w:rsidRDefault="001779B3" w:rsidP="001A1CE8">
            <w:pPr>
              <w:spacing w:after="0" w:line="240" w:lineRule="auto"/>
              <w:jc w:val="center"/>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водіям  2 класу – 10 відсотків</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водіям 1 класу – 25 відсотків встановленої тарифної ставки за відпрацьований водієм час.</w:t>
            </w:r>
          </w:p>
          <w:p w:rsidR="001779B3" w:rsidRDefault="001779B3" w:rsidP="001A1CE8">
            <w:pPr>
              <w:spacing w:after="0" w:line="240" w:lineRule="auto"/>
              <w:jc w:val="both"/>
              <w:rPr>
                <w:rFonts w:ascii="Times New Roman" w:hAnsi="Times New Roman"/>
                <w:bCs/>
                <w:sz w:val="26"/>
                <w:szCs w:val="26"/>
                <w:lang w:eastAsia="ru-RU"/>
              </w:rPr>
            </w:pP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посадового окладу</w:t>
            </w:r>
          </w:p>
          <w:p w:rsidR="001779B3" w:rsidRPr="001A1CE8" w:rsidRDefault="001779B3" w:rsidP="001A1CE8">
            <w:pPr>
              <w:spacing w:after="0" w:line="240" w:lineRule="auto"/>
              <w:jc w:val="both"/>
              <w:rPr>
                <w:rFonts w:ascii="Times New Roman" w:hAnsi="Times New Roman"/>
                <w:bCs/>
                <w:sz w:val="26"/>
                <w:szCs w:val="26"/>
                <w:lang w:eastAsia="ru-RU"/>
              </w:rPr>
            </w:pPr>
            <w:r w:rsidRPr="001A1CE8">
              <w:rPr>
                <w:rFonts w:ascii="Times New Roman" w:hAnsi="Times New Roman"/>
                <w:bCs/>
                <w:sz w:val="26"/>
                <w:szCs w:val="26"/>
                <w:lang w:eastAsia="ru-RU"/>
              </w:rPr>
              <w:t>до 50 відсотків посадового окладу</w:t>
            </w:r>
          </w:p>
        </w:tc>
      </w:tr>
    </w:tbl>
    <w:p w:rsidR="001779B3" w:rsidRPr="00BF46B0" w:rsidRDefault="001779B3" w:rsidP="00BF46B0">
      <w:pPr>
        <w:spacing w:after="0" w:line="240" w:lineRule="auto"/>
        <w:jc w:val="both"/>
        <w:rPr>
          <w:rFonts w:ascii="Times New Roman" w:hAnsi="Times New Roman"/>
          <w:b/>
          <w:i/>
          <w:color w:val="333333"/>
          <w:sz w:val="28"/>
          <w:szCs w:val="28"/>
          <w:lang w:eastAsia="ru-RU"/>
        </w:rPr>
      </w:pPr>
      <w:r w:rsidRPr="00BF46B0">
        <w:rPr>
          <w:rFonts w:ascii="Times New Roman" w:hAnsi="Times New Roman"/>
          <w:b/>
          <w:i/>
          <w:color w:val="333333"/>
          <w:sz w:val="28"/>
          <w:szCs w:val="28"/>
          <w:lang w:eastAsia="ru-RU"/>
        </w:rPr>
        <w:t xml:space="preserve">                                                                                                                </w:t>
      </w:r>
    </w:p>
    <w:p w:rsidR="001779B3" w:rsidRDefault="001779B3" w:rsidP="00BF46B0">
      <w:pPr>
        <w:spacing w:after="0" w:line="240" w:lineRule="auto"/>
        <w:jc w:val="both"/>
        <w:rPr>
          <w:rFonts w:ascii="Times New Roman" w:hAnsi="Times New Roman"/>
          <w:b/>
          <w:i/>
          <w:color w:val="333333"/>
          <w:sz w:val="28"/>
          <w:szCs w:val="28"/>
          <w:lang w:eastAsia="ru-RU"/>
        </w:rPr>
      </w:pPr>
      <w:r w:rsidRPr="00BF46B0">
        <w:rPr>
          <w:rFonts w:ascii="Times New Roman" w:hAnsi="Times New Roman"/>
          <w:b/>
          <w:i/>
          <w:color w:val="333333"/>
          <w:sz w:val="28"/>
          <w:szCs w:val="28"/>
          <w:lang w:eastAsia="ru-RU"/>
        </w:rPr>
        <w:t xml:space="preserve">                                                                                                                  </w:t>
      </w:r>
    </w:p>
    <w:p w:rsidR="001779B3" w:rsidRDefault="001779B3" w:rsidP="007419EE">
      <w:pPr>
        <w:spacing w:after="0" w:line="240" w:lineRule="auto"/>
        <w:jc w:val="right"/>
        <w:outlineLvl w:val="0"/>
        <w:rPr>
          <w:rFonts w:ascii="Times New Roman" w:hAnsi="Times New Roman"/>
          <w:b/>
          <w:iCs/>
          <w:sz w:val="28"/>
          <w:szCs w:val="28"/>
          <w:lang w:eastAsia="ru-RU"/>
        </w:rPr>
      </w:pPr>
      <w:r w:rsidRPr="00BF46B0">
        <w:rPr>
          <w:rFonts w:ascii="Times New Roman" w:hAnsi="Times New Roman"/>
          <w:b/>
          <w:iCs/>
          <w:sz w:val="28"/>
          <w:szCs w:val="28"/>
          <w:lang w:eastAsia="ru-RU"/>
        </w:rPr>
        <w:t>Додаток № 9</w:t>
      </w:r>
    </w:p>
    <w:p w:rsidR="001779B3" w:rsidRDefault="001779B3" w:rsidP="00AC4B78">
      <w:pPr>
        <w:spacing w:after="0" w:line="240" w:lineRule="auto"/>
        <w:jc w:val="right"/>
        <w:rPr>
          <w:rFonts w:ascii="Times New Roman" w:hAnsi="Times New Roman"/>
          <w:b/>
          <w:iCs/>
          <w:sz w:val="28"/>
          <w:szCs w:val="28"/>
          <w:lang w:eastAsia="ru-RU"/>
        </w:rPr>
      </w:pPr>
    </w:p>
    <w:tbl>
      <w:tblPr>
        <w:tblW w:w="13609" w:type="dxa"/>
        <w:tblInd w:w="-142" w:type="dxa"/>
        <w:tblLook w:val="00A0"/>
      </w:tblPr>
      <w:tblGrid>
        <w:gridCol w:w="2410"/>
        <w:gridCol w:w="3827"/>
        <w:gridCol w:w="3686"/>
        <w:gridCol w:w="3686"/>
      </w:tblGrid>
      <w:tr w:rsidR="001779B3" w:rsidRPr="00B3012D" w:rsidTr="001A1CE8">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7419EE">
      <w:pPr>
        <w:keepNext/>
        <w:spacing w:after="0" w:line="240" w:lineRule="auto"/>
        <w:jc w:val="center"/>
        <w:outlineLvl w:val="0"/>
        <w:rPr>
          <w:rFonts w:ascii="Times New Roman" w:hAnsi="Times New Roman"/>
          <w:b/>
          <w:bCs/>
          <w:kern w:val="32"/>
          <w:sz w:val="28"/>
          <w:szCs w:val="28"/>
          <w:lang w:eastAsia="ru-RU"/>
        </w:rPr>
      </w:pPr>
      <w:bookmarkStart w:id="6" w:name="_Toc132703466"/>
      <w:r w:rsidRPr="00BF46B0">
        <w:rPr>
          <w:rFonts w:ascii="Times New Roman" w:hAnsi="Times New Roman"/>
          <w:b/>
          <w:bCs/>
          <w:kern w:val="32"/>
          <w:sz w:val="28"/>
          <w:szCs w:val="28"/>
          <w:lang w:eastAsia="ru-RU"/>
        </w:rPr>
        <w:t>Склад робочої комісії з контролю та виконання колективного договору</w:t>
      </w:r>
      <w:bookmarkEnd w:id="6"/>
    </w:p>
    <w:p w:rsidR="001779B3" w:rsidRDefault="001779B3" w:rsidP="00BF46B0">
      <w:pPr>
        <w:tabs>
          <w:tab w:val="left" w:pos="708"/>
        </w:tabs>
        <w:spacing w:after="0" w:line="240" w:lineRule="auto"/>
        <w:jc w:val="both"/>
        <w:rPr>
          <w:rFonts w:ascii="Times New Roman" w:hAnsi="Times New Roman"/>
          <w:b/>
          <w:sz w:val="28"/>
          <w:szCs w:val="28"/>
          <w:lang w:eastAsia="ru-RU"/>
        </w:rPr>
      </w:pPr>
    </w:p>
    <w:p w:rsidR="001779B3" w:rsidRPr="00BF46B0" w:rsidRDefault="001779B3" w:rsidP="007419EE">
      <w:pPr>
        <w:tabs>
          <w:tab w:val="left" w:pos="708"/>
        </w:tabs>
        <w:spacing w:after="0" w:line="240" w:lineRule="auto"/>
        <w:jc w:val="both"/>
        <w:outlineLvl w:val="0"/>
        <w:rPr>
          <w:rFonts w:ascii="Times New Roman" w:hAnsi="Times New Roman"/>
          <w:b/>
          <w:sz w:val="28"/>
          <w:szCs w:val="28"/>
          <w:lang w:eastAsia="ru-RU"/>
        </w:rPr>
      </w:pPr>
      <w:r w:rsidRPr="00BF46B0">
        <w:rPr>
          <w:rFonts w:ascii="Times New Roman" w:hAnsi="Times New Roman"/>
          <w:b/>
          <w:sz w:val="28"/>
          <w:szCs w:val="28"/>
          <w:lang w:eastAsia="ru-RU"/>
        </w:rPr>
        <w:t>Від адміністрації:</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1. Слівінська Г.М.</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 Прокопенко В.Ф.</w:t>
      </w:r>
    </w:p>
    <w:p w:rsidR="001779B3" w:rsidRDefault="001779B3" w:rsidP="00BF46B0">
      <w:pPr>
        <w:tabs>
          <w:tab w:val="left" w:pos="708"/>
        </w:tabs>
        <w:spacing w:after="0" w:line="240" w:lineRule="auto"/>
        <w:jc w:val="both"/>
        <w:rPr>
          <w:rFonts w:ascii="Times New Roman" w:hAnsi="Times New Roman"/>
          <w:b/>
          <w:sz w:val="28"/>
          <w:szCs w:val="28"/>
          <w:lang w:eastAsia="ru-RU"/>
        </w:rPr>
      </w:pPr>
    </w:p>
    <w:p w:rsidR="001779B3" w:rsidRPr="00BF46B0" w:rsidRDefault="001779B3" w:rsidP="007419EE">
      <w:pPr>
        <w:tabs>
          <w:tab w:val="left" w:pos="708"/>
        </w:tabs>
        <w:spacing w:after="0" w:line="240" w:lineRule="auto"/>
        <w:jc w:val="both"/>
        <w:outlineLvl w:val="0"/>
        <w:rPr>
          <w:rFonts w:ascii="Times New Roman" w:hAnsi="Times New Roman"/>
          <w:b/>
          <w:sz w:val="28"/>
          <w:szCs w:val="28"/>
          <w:lang w:eastAsia="ru-RU"/>
        </w:rPr>
      </w:pPr>
      <w:r w:rsidRPr="00BF46B0">
        <w:rPr>
          <w:rFonts w:ascii="Times New Roman" w:hAnsi="Times New Roman"/>
          <w:b/>
          <w:sz w:val="28"/>
          <w:szCs w:val="28"/>
          <w:lang w:eastAsia="ru-RU"/>
        </w:rPr>
        <w:t xml:space="preserve">Від  профспілкової  сторони: </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1. Кравченко О.М.</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 Мельник І.І.</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3. Шевчук А.В.</w:t>
      </w:r>
    </w:p>
    <w:p w:rsidR="001779B3" w:rsidRPr="00BF46B0" w:rsidRDefault="001779B3" w:rsidP="00BF46B0">
      <w:pPr>
        <w:tabs>
          <w:tab w:val="left" w:pos="708"/>
        </w:tabs>
        <w:spacing w:after="0" w:line="240" w:lineRule="auto"/>
        <w:jc w:val="both"/>
        <w:rPr>
          <w:rFonts w:ascii="Times New Roman" w:hAnsi="Times New Roman"/>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AC4B78">
      <w:pPr>
        <w:spacing w:after="0" w:line="240" w:lineRule="auto"/>
        <w:jc w:val="right"/>
        <w:rPr>
          <w:rFonts w:ascii="Times New Roman" w:hAnsi="Times New Roman"/>
          <w:b/>
          <w:iCs/>
          <w:sz w:val="28"/>
          <w:szCs w:val="28"/>
          <w:lang w:eastAsia="ru-RU"/>
        </w:rPr>
      </w:pPr>
    </w:p>
    <w:p w:rsidR="001779B3" w:rsidRDefault="001779B3" w:rsidP="007419EE">
      <w:pPr>
        <w:spacing w:after="0" w:line="240" w:lineRule="auto"/>
        <w:jc w:val="right"/>
        <w:outlineLvl w:val="0"/>
        <w:rPr>
          <w:rFonts w:ascii="Times New Roman" w:hAnsi="Times New Roman"/>
          <w:b/>
          <w:iCs/>
          <w:sz w:val="28"/>
          <w:szCs w:val="28"/>
          <w:lang w:eastAsia="ru-RU"/>
        </w:rPr>
      </w:pPr>
      <w:r w:rsidRPr="00BF46B0">
        <w:rPr>
          <w:rFonts w:ascii="Times New Roman" w:hAnsi="Times New Roman"/>
          <w:b/>
          <w:iCs/>
          <w:sz w:val="28"/>
          <w:szCs w:val="28"/>
          <w:lang w:eastAsia="ru-RU"/>
        </w:rPr>
        <w:t xml:space="preserve">Додаток № </w:t>
      </w:r>
      <w:r>
        <w:rPr>
          <w:rFonts w:ascii="Times New Roman" w:hAnsi="Times New Roman"/>
          <w:b/>
          <w:iCs/>
          <w:sz w:val="28"/>
          <w:szCs w:val="28"/>
          <w:lang w:eastAsia="ru-RU"/>
        </w:rPr>
        <w:t>10</w:t>
      </w:r>
    </w:p>
    <w:p w:rsidR="001779B3" w:rsidRDefault="001779B3" w:rsidP="00AC4B78">
      <w:pPr>
        <w:spacing w:after="0" w:line="240" w:lineRule="auto"/>
        <w:jc w:val="right"/>
        <w:rPr>
          <w:rFonts w:ascii="Times New Roman" w:hAnsi="Times New Roman"/>
          <w:b/>
          <w:iCs/>
          <w:sz w:val="28"/>
          <w:szCs w:val="28"/>
          <w:lang w:eastAsia="ru-RU"/>
        </w:rPr>
      </w:pPr>
    </w:p>
    <w:tbl>
      <w:tblPr>
        <w:tblW w:w="9923" w:type="dxa"/>
        <w:tblInd w:w="-142" w:type="dxa"/>
        <w:tblLook w:val="00A0"/>
      </w:tblPr>
      <w:tblGrid>
        <w:gridCol w:w="2410"/>
        <w:gridCol w:w="3827"/>
        <w:gridCol w:w="3686"/>
      </w:tblGrid>
      <w:tr w:rsidR="001779B3" w:rsidRPr="00B3012D" w:rsidTr="00B4560E">
        <w:tc>
          <w:tcPr>
            <w:tcW w:w="2410"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ПОГОДЖЕНО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 xml:space="preserve">Голова ППО </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Кравченко О. М.</w:t>
            </w:r>
          </w:p>
        </w:tc>
        <w:tc>
          <w:tcPr>
            <w:tcW w:w="3827"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«Погребищенський ЦДЮТ» Слівінська Г.М.</w:t>
            </w:r>
          </w:p>
        </w:tc>
        <w:tc>
          <w:tcPr>
            <w:tcW w:w="3686" w:type="dxa"/>
          </w:tcPr>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ЗАТВЕРДЖЕНО</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_______________</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r w:rsidRPr="00B3012D">
              <w:rPr>
                <w:rFonts w:ascii="Times New Roman" w:hAnsi="Times New Roman"/>
                <w:color w:val="000000"/>
                <w:sz w:val="26"/>
                <w:szCs w:val="26"/>
                <w:lang w:eastAsia="uk-UA"/>
              </w:rPr>
              <w:t>Директор                                     КЗ «Погребищенська ДЮСШ» Прокопенко В.Ф.</w:t>
            </w:r>
          </w:p>
          <w:p w:rsidR="001779B3" w:rsidRPr="00B3012D" w:rsidRDefault="001779B3" w:rsidP="00B4560E">
            <w:pPr>
              <w:widowControl w:val="0"/>
              <w:tabs>
                <w:tab w:val="left" w:pos="1400"/>
              </w:tabs>
              <w:spacing w:line="240" w:lineRule="auto"/>
              <w:rPr>
                <w:rFonts w:ascii="Times New Roman" w:hAnsi="Times New Roman"/>
                <w:color w:val="000000"/>
                <w:sz w:val="26"/>
                <w:szCs w:val="26"/>
                <w:lang w:eastAsia="uk-UA"/>
              </w:rPr>
            </w:pPr>
          </w:p>
        </w:tc>
      </w:tr>
    </w:tbl>
    <w:p w:rsidR="001779B3" w:rsidRDefault="001779B3" w:rsidP="001A1CE8">
      <w:pPr>
        <w:spacing w:after="0" w:line="240" w:lineRule="auto"/>
        <w:rPr>
          <w:rFonts w:ascii="Times New Roman" w:hAnsi="Times New Roman"/>
          <w:b/>
          <w:iCs/>
          <w:sz w:val="28"/>
          <w:szCs w:val="28"/>
          <w:lang w:eastAsia="ru-RU"/>
        </w:rPr>
      </w:pPr>
    </w:p>
    <w:p w:rsidR="001779B3" w:rsidRPr="00BF46B0" w:rsidRDefault="001779B3" w:rsidP="00BF46B0">
      <w:pPr>
        <w:spacing w:after="0" w:line="240" w:lineRule="auto"/>
        <w:jc w:val="both"/>
        <w:rPr>
          <w:rFonts w:ascii="Times New Roman" w:hAnsi="Times New Roman"/>
          <w:b/>
          <w:sz w:val="28"/>
          <w:szCs w:val="28"/>
          <w:lang w:eastAsia="ru-RU"/>
        </w:rPr>
      </w:pPr>
    </w:p>
    <w:p w:rsidR="001779B3" w:rsidRPr="00BF46B0" w:rsidRDefault="001779B3" w:rsidP="007419EE">
      <w:pPr>
        <w:tabs>
          <w:tab w:val="left" w:pos="6946"/>
        </w:tabs>
        <w:spacing w:after="0" w:line="240" w:lineRule="auto"/>
        <w:ind w:right="-1"/>
        <w:jc w:val="center"/>
        <w:outlineLvl w:val="0"/>
        <w:rPr>
          <w:rFonts w:ascii="Times New Roman" w:hAnsi="Times New Roman"/>
          <w:sz w:val="28"/>
          <w:szCs w:val="28"/>
          <w:lang w:val="ru-RU" w:eastAsia="ru-RU"/>
        </w:rPr>
      </w:pPr>
      <w:r w:rsidRPr="00BF46B0">
        <w:rPr>
          <w:rFonts w:ascii="Times New Roman" w:hAnsi="Times New Roman"/>
          <w:b/>
          <w:sz w:val="28"/>
          <w:szCs w:val="28"/>
          <w:lang w:val="ru-RU" w:eastAsia="ru-RU"/>
        </w:rPr>
        <w:t>ПРАВИЛА</w:t>
      </w:r>
    </w:p>
    <w:p w:rsidR="001779B3" w:rsidRPr="00BF46B0" w:rsidRDefault="001779B3" w:rsidP="00A35803">
      <w:pPr>
        <w:spacing w:after="0" w:line="240" w:lineRule="auto"/>
        <w:ind w:right="-1" w:firstLine="567"/>
        <w:jc w:val="center"/>
        <w:rPr>
          <w:rFonts w:ascii="Times New Roman" w:hAnsi="Times New Roman"/>
          <w:b/>
          <w:sz w:val="28"/>
          <w:szCs w:val="28"/>
          <w:lang w:eastAsia="ru-RU"/>
        </w:rPr>
      </w:pPr>
      <w:r w:rsidRPr="00BF46B0">
        <w:rPr>
          <w:rFonts w:ascii="Times New Roman" w:hAnsi="Times New Roman"/>
          <w:b/>
          <w:sz w:val="28"/>
          <w:szCs w:val="28"/>
          <w:lang w:val="ru-RU" w:eastAsia="ru-RU"/>
        </w:rPr>
        <w:t>внутрішнього трудового розпорядку К</w:t>
      </w:r>
      <w:r>
        <w:rPr>
          <w:rFonts w:ascii="Times New Roman" w:hAnsi="Times New Roman"/>
          <w:b/>
          <w:sz w:val="28"/>
          <w:szCs w:val="28"/>
          <w:lang w:val="ru-RU" w:eastAsia="ru-RU"/>
        </w:rPr>
        <w:t>З</w:t>
      </w:r>
      <w:r w:rsidRPr="00BF46B0">
        <w:rPr>
          <w:rFonts w:ascii="Times New Roman" w:hAnsi="Times New Roman"/>
          <w:b/>
          <w:sz w:val="28"/>
          <w:szCs w:val="28"/>
          <w:lang w:val="ru-RU" w:eastAsia="ru-RU"/>
        </w:rPr>
        <w:t xml:space="preserve"> </w:t>
      </w:r>
      <w:r>
        <w:rPr>
          <w:rFonts w:ascii="Times New Roman" w:hAnsi="Times New Roman"/>
          <w:b/>
          <w:sz w:val="28"/>
          <w:szCs w:val="28"/>
          <w:lang w:val="ru-RU" w:eastAsia="ru-RU"/>
        </w:rPr>
        <w:t>«</w:t>
      </w:r>
      <w:r w:rsidRPr="00BF46B0">
        <w:rPr>
          <w:rFonts w:ascii="Times New Roman" w:hAnsi="Times New Roman"/>
          <w:b/>
          <w:sz w:val="28"/>
          <w:szCs w:val="28"/>
          <w:lang w:val="ru-RU" w:eastAsia="ru-RU"/>
        </w:rPr>
        <w:t>Погребищенськ</w:t>
      </w:r>
      <w:r>
        <w:rPr>
          <w:rFonts w:ascii="Times New Roman" w:hAnsi="Times New Roman"/>
          <w:b/>
          <w:sz w:val="28"/>
          <w:szCs w:val="28"/>
          <w:lang w:val="ru-RU" w:eastAsia="ru-RU"/>
        </w:rPr>
        <w:t>ий ЦДЮТ»</w:t>
      </w:r>
      <w:r w:rsidRPr="00BF46B0">
        <w:rPr>
          <w:rFonts w:ascii="Times New Roman" w:hAnsi="Times New Roman"/>
          <w:b/>
          <w:sz w:val="28"/>
          <w:szCs w:val="28"/>
          <w:lang w:eastAsia="ru-RU"/>
        </w:rPr>
        <w:t xml:space="preserve"> та </w:t>
      </w:r>
      <w:r w:rsidRPr="00BF46B0">
        <w:rPr>
          <w:rFonts w:ascii="Times New Roman" w:hAnsi="Times New Roman"/>
          <w:b/>
          <w:sz w:val="28"/>
          <w:szCs w:val="28"/>
          <w:lang w:val="ru-RU" w:eastAsia="ru-RU"/>
        </w:rPr>
        <w:t>К</w:t>
      </w:r>
      <w:r>
        <w:rPr>
          <w:rFonts w:ascii="Times New Roman" w:hAnsi="Times New Roman"/>
          <w:b/>
          <w:sz w:val="28"/>
          <w:szCs w:val="28"/>
          <w:lang w:val="ru-RU" w:eastAsia="ru-RU"/>
        </w:rPr>
        <w:t>З</w:t>
      </w:r>
      <w:r w:rsidRPr="00BF46B0">
        <w:rPr>
          <w:rFonts w:ascii="Times New Roman" w:hAnsi="Times New Roman"/>
          <w:b/>
          <w:sz w:val="28"/>
          <w:szCs w:val="28"/>
          <w:lang w:val="ru-RU" w:eastAsia="ru-RU"/>
        </w:rPr>
        <w:t xml:space="preserve"> </w:t>
      </w:r>
      <w:r>
        <w:rPr>
          <w:rFonts w:ascii="Times New Roman" w:hAnsi="Times New Roman"/>
          <w:b/>
          <w:sz w:val="28"/>
          <w:szCs w:val="28"/>
          <w:lang w:val="ru-RU" w:eastAsia="ru-RU"/>
        </w:rPr>
        <w:t>«</w:t>
      </w:r>
      <w:r w:rsidRPr="00BF46B0">
        <w:rPr>
          <w:rFonts w:ascii="Times New Roman" w:hAnsi="Times New Roman"/>
          <w:b/>
          <w:sz w:val="28"/>
          <w:szCs w:val="28"/>
          <w:lang w:val="ru-RU" w:eastAsia="ru-RU"/>
        </w:rPr>
        <w:t>Погребищенськ</w:t>
      </w:r>
      <w:r>
        <w:rPr>
          <w:rFonts w:ascii="Times New Roman" w:hAnsi="Times New Roman"/>
          <w:b/>
          <w:sz w:val="28"/>
          <w:szCs w:val="28"/>
          <w:lang w:val="ru-RU" w:eastAsia="ru-RU"/>
        </w:rPr>
        <w:t>а</w:t>
      </w:r>
      <w:r w:rsidRPr="00BF46B0">
        <w:rPr>
          <w:rFonts w:ascii="Times New Roman" w:hAnsi="Times New Roman"/>
          <w:b/>
          <w:sz w:val="28"/>
          <w:szCs w:val="28"/>
          <w:lang w:eastAsia="ru-RU"/>
        </w:rPr>
        <w:t xml:space="preserve"> ДЮСШ</w:t>
      </w:r>
      <w:r>
        <w:rPr>
          <w:rFonts w:ascii="Times New Roman" w:hAnsi="Times New Roman"/>
          <w:b/>
          <w:sz w:val="28"/>
          <w:szCs w:val="28"/>
          <w:lang w:eastAsia="ru-RU"/>
        </w:rPr>
        <w:t>»</w:t>
      </w:r>
    </w:p>
    <w:p w:rsidR="001779B3" w:rsidRPr="007C401B" w:rsidRDefault="001779B3" w:rsidP="007419EE">
      <w:pPr>
        <w:spacing w:after="0" w:line="240" w:lineRule="auto"/>
        <w:ind w:left="927" w:right="-1"/>
        <w:jc w:val="center"/>
        <w:outlineLvl w:val="0"/>
        <w:rPr>
          <w:rFonts w:ascii="Times New Roman" w:hAnsi="Times New Roman"/>
          <w:b/>
          <w:sz w:val="28"/>
          <w:szCs w:val="28"/>
          <w:lang w:eastAsia="ru-RU"/>
        </w:rPr>
      </w:pPr>
      <w:r w:rsidRPr="007C401B">
        <w:rPr>
          <w:rFonts w:ascii="Times New Roman" w:hAnsi="Times New Roman"/>
          <w:b/>
          <w:sz w:val="28"/>
          <w:szCs w:val="28"/>
          <w:lang w:eastAsia="ru-RU"/>
        </w:rPr>
        <w:t>І.Загальні положення</w:t>
      </w:r>
    </w:p>
    <w:p w:rsidR="001779B3" w:rsidRPr="007C401B" w:rsidRDefault="001779B3" w:rsidP="00BF46B0">
      <w:pPr>
        <w:spacing w:after="0" w:line="240" w:lineRule="auto"/>
        <w:ind w:right="-1" w:firstLine="720"/>
        <w:jc w:val="both"/>
        <w:rPr>
          <w:rFonts w:ascii="Times New Roman" w:hAnsi="Times New Roman"/>
          <w:bCs/>
          <w:sz w:val="28"/>
          <w:szCs w:val="28"/>
          <w:lang w:eastAsia="ru-RU"/>
        </w:rPr>
      </w:pPr>
      <w:r w:rsidRPr="007C401B">
        <w:rPr>
          <w:rFonts w:ascii="Times New Roman" w:hAnsi="Times New Roman"/>
          <w:bCs/>
          <w:sz w:val="28"/>
          <w:szCs w:val="28"/>
          <w:lang w:eastAsia="ru-RU"/>
        </w:rPr>
        <w:t>Правила внутрішнього трудового розпорядку КЗ «Погребищенськ</w:t>
      </w:r>
      <w:r>
        <w:rPr>
          <w:rFonts w:ascii="Times New Roman" w:hAnsi="Times New Roman"/>
          <w:bCs/>
          <w:sz w:val="28"/>
          <w:szCs w:val="28"/>
          <w:lang w:eastAsia="ru-RU"/>
        </w:rPr>
        <w:t>ий Центр дитячої та юнацької творчості»</w:t>
      </w:r>
      <w:r w:rsidRPr="00BF46B0">
        <w:rPr>
          <w:rFonts w:ascii="Times New Roman" w:hAnsi="Times New Roman"/>
          <w:bCs/>
          <w:sz w:val="28"/>
          <w:szCs w:val="28"/>
          <w:lang w:eastAsia="ru-RU"/>
        </w:rPr>
        <w:t xml:space="preserve"> та К</w:t>
      </w:r>
      <w:r>
        <w:rPr>
          <w:rFonts w:ascii="Times New Roman" w:hAnsi="Times New Roman"/>
          <w:bCs/>
          <w:sz w:val="28"/>
          <w:szCs w:val="28"/>
          <w:lang w:eastAsia="ru-RU"/>
        </w:rPr>
        <w:t>З</w:t>
      </w:r>
      <w:r w:rsidRPr="00BF46B0">
        <w:rPr>
          <w:rFonts w:ascii="Times New Roman" w:hAnsi="Times New Roman"/>
          <w:bCs/>
          <w:sz w:val="28"/>
          <w:szCs w:val="28"/>
          <w:lang w:eastAsia="ru-RU"/>
        </w:rPr>
        <w:t xml:space="preserve"> </w:t>
      </w:r>
      <w:r>
        <w:rPr>
          <w:rFonts w:ascii="Times New Roman" w:hAnsi="Times New Roman"/>
          <w:bCs/>
          <w:sz w:val="28"/>
          <w:szCs w:val="28"/>
          <w:lang w:eastAsia="ru-RU"/>
        </w:rPr>
        <w:t>«</w:t>
      </w:r>
      <w:r w:rsidRPr="00BF46B0">
        <w:rPr>
          <w:rFonts w:ascii="Times New Roman" w:hAnsi="Times New Roman"/>
          <w:bCs/>
          <w:sz w:val="28"/>
          <w:szCs w:val="28"/>
          <w:lang w:eastAsia="ru-RU"/>
        </w:rPr>
        <w:t>Погребищенськ</w:t>
      </w:r>
      <w:r>
        <w:rPr>
          <w:rFonts w:ascii="Times New Roman" w:hAnsi="Times New Roman"/>
          <w:bCs/>
          <w:sz w:val="28"/>
          <w:szCs w:val="28"/>
          <w:lang w:eastAsia="ru-RU"/>
        </w:rPr>
        <w:t>а</w:t>
      </w:r>
      <w:r w:rsidRPr="00BF46B0">
        <w:rPr>
          <w:rFonts w:ascii="Times New Roman" w:hAnsi="Times New Roman"/>
          <w:bCs/>
          <w:sz w:val="28"/>
          <w:szCs w:val="28"/>
          <w:lang w:eastAsia="ru-RU"/>
        </w:rPr>
        <w:t xml:space="preserve"> дитячо-юнацьк</w:t>
      </w:r>
      <w:r>
        <w:rPr>
          <w:rFonts w:ascii="Times New Roman" w:hAnsi="Times New Roman"/>
          <w:bCs/>
          <w:sz w:val="28"/>
          <w:szCs w:val="28"/>
          <w:lang w:eastAsia="ru-RU"/>
        </w:rPr>
        <w:t xml:space="preserve">а </w:t>
      </w:r>
      <w:r w:rsidRPr="00BF46B0">
        <w:rPr>
          <w:rFonts w:ascii="Times New Roman" w:hAnsi="Times New Roman"/>
          <w:bCs/>
          <w:sz w:val="28"/>
          <w:szCs w:val="28"/>
          <w:lang w:eastAsia="ru-RU"/>
        </w:rPr>
        <w:t>спортивн</w:t>
      </w:r>
      <w:r>
        <w:rPr>
          <w:rFonts w:ascii="Times New Roman" w:hAnsi="Times New Roman"/>
          <w:bCs/>
          <w:sz w:val="28"/>
          <w:szCs w:val="28"/>
          <w:lang w:eastAsia="ru-RU"/>
        </w:rPr>
        <w:t>а</w:t>
      </w:r>
      <w:r w:rsidRPr="00BF46B0">
        <w:rPr>
          <w:rFonts w:ascii="Times New Roman" w:hAnsi="Times New Roman"/>
          <w:bCs/>
          <w:sz w:val="28"/>
          <w:szCs w:val="28"/>
          <w:lang w:eastAsia="ru-RU"/>
        </w:rPr>
        <w:t xml:space="preserve"> школ</w:t>
      </w:r>
      <w:r>
        <w:rPr>
          <w:rFonts w:ascii="Times New Roman" w:hAnsi="Times New Roman"/>
          <w:bCs/>
          <w:sz w:val="28"/>
          <w:szCs w:val="28"/>
          <w:lang w:eastAsia="ru-RU"/>
        </w:rPr>
        <w:t>а»</w:t>
      </w:r>
      <w:r w:rsidRPr="007C401B">
        <w:rPr>
          <w:rFonts w:ascii="Times New Roman" w:hAnsi="Times New Roman"/>
          <w:bCs/>
          <w:sz w:val="28"/>
          <w:szCs w:val="28"/>
          <w:lang w:eastAsia="ru-RU"/>
        </w:rPr>
        <w:t xml:space="preserve"> розроблено відповідно до чинного законодавства.</w:t>
      </w:r>
    </w:p>
    <w:p w:rsidR="001779B3" w:rsidRPr="00BF46B0" w:rsidRDefault="001779B3" w:rsidP="00BF46B0">
      <w:pPr>
        <w:spacing w:after="0" w:line="240" w:lineRule="auto"/>
        <w:ind w:right="-1"/>
        <w:jc w:val="both"/>
        <w:rPr>
          <w:rFonts w:ascii="Times New Roman" w:hAnsi="Times New Roman"/>
          <w:bCs/>
          <w:sz w:val="28"/>
          <w:szCs w:val="28"/>
          <w:lang w:eastAsia="ru-RU"/>
        </w:rPr>
      </w:pPr>
      <w:r w:rsidRPr="007C401B">
        <w:rPr>
          <w:rFonts w:ascii="Times New Roman" w:hAnsi="Times New Roman"/>
          <w:bCs/>
          <w:sz w:val="28"/>
          <w:szCs w:val="28"/>
          <w:lang w:eastAsia="ru-RU"/>
        </w:rPr>
        <w:tab/>
        <w:t>Правила регулюють трудові відносини</w:t>
      </w:r>
      <w:r w:rsidRPr="00BF46B0">
        <w:rPr>
          <w:rFonts w:ascii="Times New Roman" w:hAnsi="Times New Roman"/>
          <w:bCs/>
          <w:sz w:val="28"/>
          <w:szCs w:val="28"/>
          <w:lang w:eastAsia="ru-RU"/>
        </w:rPr>
        <w:t>,</w:t>
      </w:r>
      <w:r>
        <w:rPr>
          <w:rFonts w:ascii="Times New Roman" w:hAnsi="Times New Roman"/>
          <w:bCs/>
          <w:sz w:val="28"/>
          <w:szCs w:val="28"/>
          <w:lang w:eastAsia="ru-RU"/>
        </w:rPr>
        <w:t xml:space="preserve"> </w:t>
      </w:r>
      <w:r w:rsidRPr="007C401B">
        <w:rPr>
          <w:rFonts w:ascii="Times New Roman" w:hAnsi="Times New Roman"/>
          <w:bCs/>
          <w:sz w:val="28"/>
          <w:szCs w:val="28"/>
          <w:lang w:eastAsia="ru-RU"/>
        </w:rPr>
        <w:t>сприяють виконанню основних завдань і функцій КЗ «Погребищенський ЦДЮТ» та КЗ «Погребищенська ДЮСШ»</w:t>
      </w:r>
      <w:r>
        <w:rPr>
          <w:rFonts w:ascii="Times New Roman" w:hAnsi="Times New Roman"/>
          <w:bCs/>
          <w:sz w:val="28"/>
          <w:szCs w:val="28"/>
          <w:lang w:eastAsia="ru-RU"/>
        </w:rPr>
        <w:t>,</w:t>
      </w:r>
      <w:r w:rsidRPr="007C401B">
        <w:rPr>
          <w:rFonts w:ascii="Times New Roman" w:hAnsi="Times New Roman"/>
          <w:bCs/>
          <w:sz w:val="28"/>
          <w:szCs w:val="28"/>
          <w:lang w:eastAsia="ru-RU"/>
        </w:rPr>
        <w:t xml:space="preserve"> підвищенню ефективності і якості роботи, зміцненню трудової і виконавчої дисципліни, раціональному використанню робочого часу.</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7C401B">
        <w:rPr>
          <w:rFonts w:ascii="Times New Roman" w:hAnsi="Times New Roman"/>
          <w:bCs/>
          <w:sz w:val="28"/>
          <w:szCs w:val="28"/>
          <w:lang w:eastAsia="ru-RU"/>
        </w:rPr>
        <w:tab/>
      </w:r>
      <w:r w:rsidRPr="00BF46B0">
        <w:rPr>
          <w:rFonts w:ascii="Times New Roman" w:hAnsi="Times New Roman"/>
          <w:bCs/>
          <w:sz w:val="28"/>
          <w:szCs w:val="28"/>
          <w:lang w:val="ru-RU" w:eastAsia="ru-RU"/>
        </w:rPr>
        <w:t>Питання, пов’язані з застосуванням цих Правил, вирішуються керівництвом</w:t>
      </w:r>
      <w:r w:rsidRPr="00BF46B0">
        <w:rPr>
          <w:rFonts w:ascii="Times New Roman" w:hAnsi="Times New Roman"/>
          <w:bCs/>
          <w:sz w:val="28"/>
          <w:szCs w:val="28"/>
          <w:lang w:eastAsia="ru-RU"/>
        </w:rPr>
        <w:t xml:space="preserve"> </w:t>
      </w:r>
      <w:r w:rsidRPr="00BF46B0">
        <w:rPr>
          <w:rFonts w:ascii="Times New Roman" w:hAnsi="Times New Roman"/>
          <w:bCs/>
          <w:sz w:val="28"/>
          <w:szCs w:val="28"/>
          <w:lang w:val="ru-RU" w:eastAsia="ru-RU"/>
        </w:rPr>
        <w:t xml:space="preserve"> у межах наданих йому прав, а у випадках, передбачених чинним законодавством України, і цими Правилами.</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ab/>
        <w:t>Питання щодо застосування цих Правил вирішуються також трудовим колективом відповідно до його повноважень.</w:t>
      </w:r>
    </w:p>
    <w:p w:rsidR="001779B3" w:rsidRPr="00BF46B0" w:rsidRDefault="001779B3" w:rsidP="007419EE">
      <w:pPr>
        <w:spacing w:after="0" w:line="240" w:lineRule="auto"/>
        <w:ind w:right="-1"/>
        <w:jc w:val="center"/>
        <w:outlineLvl w:val="0"/>
        <w:rPr>
          <w:rFonts w:ascii="Times New Roman" w:hAnsi="Times New Roman"/>
          <w:bCs/>
          <w:sz w:val="28"/>
          <w:szCs w:val="28"/>
          <w:lang w:eastAsia="ru-RU"/>
        </w:rPr>
      </w:pPr>
      <w:r w:rsidRPr="00BF46B0">
        <w:rPr>
          <w:rFonts w:ascii="Times New Roman" w:hAnsi="Times New Roman"/>
          <w:b/>
          <w:sz w:val="28"/>
          <w:szCs w:val="28"/>
          <w:lang w:val="ru-RU" w:eastAsia="ru-RU"/>
        </w:rPr>
        <w:t>ІІ. Порядок прийняття та звільнення працівників</w:t>
      </w:r>
      <w:r w:rsidRPr="00BF46B0">
        <w:rPr>
          <w:rFonts w:ascii="Times New Roman" w:hAnsi="Times New Roman"/>
          <w:bCs/>
          <w:sz w:val="28"/>
          <w:szCs w:val="28"/>
          <w:lang w:val="ru-RU" w:eastAsia="ru-RU"/>
        </w:rPr>
        <w:tab/>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2.1. При прийнятті на роботу працівник укладає трудовий договір із директором закладу у письмовій формі.</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2.2.  Трудовий договір є угодою між працівником і директором закладу.</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2.3. Трудовий договір працівник укладає з керівником закладу: безстроково,   на визначений строк чи такий, укладається на час виконання певної роботи.</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2.4. Укладення трудового договору оформляється наказом директора про зарахування працівника на роботу, який оголошується працівнику під розписку.</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2.5. Трудові книжки працівників зберігаються як документи суворої звітності. Відповідальність за організацію видання обліку, зберігання і видачу трудових книжок покладаються на директора закладу.</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2.6.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2.7. Приймаючи працівника або переводячи його в установленому порядку на іншу роботу, керівник зобов’язаний зажадати від особи, що працевлаштувалася:</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подання трудової книжки, оформленої у встановленому порядку;</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пред’явлення паспорта;</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диплома або іншого документа про освіту чи професійну підготовку;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г) медичну книжку.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2.8. Приймаючи працівника, керівник зобов’язаний:</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роз’яснити працівникові його права і обов’язки та істотні умови праці, наявність на робочому місці, де він буде працювати, небезпечні та шкідливі фактори,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ознайомити працівника з правилами внутрішнього трудового розпорядку та колективним договором;</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визначити працівникові робоче місце, забезпечити його необхідними для роботи  засобами;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г)  проінструктувати працівника з техніки безпеки, виробничої санітарії, гігієни праці та протипожежної охорони.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2.9. Припинення чи розірвання трудового договору може бути з ініціативи працівника або керівника на підставах, передбачених чинним законодавством.</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Підставами припинення чи розірвання трудового договору є:</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угода сторін;</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закінчення строку договору;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розірвання трудового договору з ініціативи працівника, керівника установи або на вимогу профспілкового комітету;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г) переведення працівника за його згодою в іншу установу або перехід на виборну посаду;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д) відмова від продовження роботи у зв’язку зі зміною істотних умов праці;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е) звільнення педагогічних працівників у зв’язку зі скороченням обсягу роботи може мати місце тільки в кінці навчального року;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ж) звільнення педагогічних працівників за результатами атестації, а також у випадку ліквідації навчального закладу, скорочення кількості або штату працівників здійснюється у відповідності з чинним законодавством.</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2.10. Працівник, який розриває трудовий договір, попереджає керівника навчального закладу не менш як за два тижні.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2.11. Припинення трудового договору оформляється наказом керівника закладу.</w:t>
      </w:r>
    </w:p>
    <w:p w:rsidR="001779B3" w:rsidRPr="00BF46B0" w:rsidRDefault="001779B3" w:rsidP="00A35803">
      <w:pPr>
        <w:spacing w:after="0" w:line="240" w:lineRule="auto"/>
        <w:ind w:right="-1"/>
        <w:rPr>
          <w:rFonts w:ascii="Times New Roman" w:hAnsi="Times New Roman"/>
          <w:bCs/>
          <w:sz w:val="28"/>
          <w:szCs w:val="28"/>
          <w:lang w:eastAsia="ru-RU"/>
        </w:rPr>
      </w:pPr>
      <w:r w:rsidRPr="00BF46B0">
        <w:rPr>
          <w:rFonts w:ascii="Times New Roman" w:hAnsi="Times New Roman"/>
          <w:sz w:val="28"/>
          <w:szCs w:val="28"/>
          <w:lang w:eastAsia="ru-RU"/>
        </w:rPr>
        <w:t>2.12. Керівник навчального закладу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1779B3" w:rsidRPr="00BF46B0" w:rsidRDefault="001779B3" w:rsidP="007419EE">
      <w:pPr>
        <w:spacing w:after="0" w:line="240" w:lineRule="auto"/>
        <w:ind w:right="-1"/>
        <w:jc w:val="center"/>
        <w:outlineLvl w:val="0"/>
        <w:rPr>
          <w:rFonts w:ascii="Times New Roman" w:hAnsi="Times New Roman"/>
          <w:b/>
          <w:sz w:val="28"/>
          <w:szCs w:val="28"/>
          <w:lang w:eastAsia="ru-RU"/>
        </w:rPr>
      </w:pPr>
      <w:r w:rsidRPr="00BF46B0">
        <w:rPr>
          <w:rFonts w:ascii="Times New Roman" w:hAnsi="Times New Roman"/>
          <w:b/>
          <w:sz w:val="28"/>
          <w:szCs w:val="28"/>
          <w:lang w:eastAsia="ru-RU"/>
        </w:rPr>
        <w:t>ІІІ. Основні обов’язки працівників</w:t>
      </w:r>
    </w:p>
    <w:p w:rsidR="001779B3" w:rsidRPr="00BF46B0" w:rsidRDefault="001779B3" w:rsidP="00BF46B0">
      <w:pPr>
        <w:spacing w:after="0" w:line="240" w:lineRule="auto"/>
        <w:ind w:right="-1"/>
        <w:jc w:val="both"/>
        <w:rPr>
          <w:rFonts w:ascii="Times New Roman" w:hAnsi="Times New Roman"/>
          <w:bCs/>
          <w:sz w:val="28"/>
          <w:szCs w:val="28"/>
          <w:lang w:eastAsia="ru-RU"/>
        </w:rPr>
      </w:pPr>
      <w:r w:rsidRPr="00BF46B0">
        <w:rPr>
          <w:rFonts w:ascii="Times New Roman" w:hAnsi="Times New Roman"/>
          <w:bCs/>
          <w:sz w:val="28"/>
          <w:szCs w:val="28"/>
          <w:lang w:eastAsia="ru-RU"/>
        </w:rPr>
        <w:t>Працівники закладів позашкільної освіти зобов’язані</w:t>
      </w:r>
      <w:r>
        <w:rPr>
          <w:rFonts w:ascii="Times New Roman" w:hAnsi="Times New Roman"/>
          <w:bCs/>
          <w:sz w:val="28"/>
          <w:szCs w:val="28"/>
          <w:lang w:eastAsia="ru-RU"/>
        </w:rPr>
        <w:t>:</w:t>
      </w:r>
    </w:p>
    <w:p w:rsidR="001779B3" w:rsidRPr="00BF46B0" w:rsidRDefault="001779B3" w:rsidP="00BF46B0">
      <w:pPr>
        <w:spacing w:after="0" w:line="240" w:lineRule="auto"/>
        <w:ind w:right="-1"/>
        <w:jc w:val="both"/>
        <w:rPr>
          <w:rFonts w:ascii="Times New Roman" w:hAnsi="Times New Roman"/>
          <w:bCs/>
          <w:sz w:val="28"/>
          <w:szCs w:val="28"/>
          <w:lang w:eastAsia="ru-RU"/>
        </w:rPr>
      </w:pPr>
      <w:r w:rsidRPr="00BF46B0">
        <w:rPr>
          <w:rFonts w:ascii="Times New Roman" w:hAnsi="Times New Roman"/>
          <w:bCs/>
          <w:sz w:val="28"/>
          <w:szCs w:val="28"/>
          <w:lang w:eastAsia="ru-RU"/>
        </w:rPr>
        <w:t>1) працювати чесно і сумлінно, додержуватись дисципліни праці, своєчасно і точно виконувати розпорядження керівництва, а також функції, які визначені посадовими інструкціями,</w:t>
      </w:r>
      <w:r>
        <w:rPr>
          <w:rFonts w:ascii="Times New Roman" w:hAnsi="Times New Roman"/>
          <w:bCs/>
          <w:sz w:val="28"/>
          <w:szCs w:val="28"/>
          <w:lang w:eastAsia="ru-RU"/>
        </w:rPr>
        <w:t xml:space="preserve"> </w:t>
      </w:r>
      <w:r w:rsidRPr="00BF46B0">
        <w:rPr>
          <w:rFonts w:ascii="Times New Roman" w:hAnsi="Times New Roman"/>
          <w:bCs/>
          <w:sz w:val="28"/>
          <w:szCs w:val="28"/>
          <w:lang w:eastAsia="ru-RU"/>
        </w:rPr>
        <w:t>розпорядком роботи, Статутом;</w:t>
      </w:r>
    </w:p>
    <w:p w:rsidR="001779B3" w:rsidRPr="00BF46B0" w:rsidRDefault="001779B3" w:rsidP="00BF46B0">
      <w:pPr>
        <w:spacing w:after="0" w:line="240" w:lineRule="auto"/>
        <w:ind w:right="-1"/>
        <w:jc w:val="both"/>
        <w:rPr>
          <w:rFonts w:ascii="Times New Roman" w:hAnsi="Times New Roman"/>
          <w:bCs/>
          <w:sz w:val="28"/>
          <w:szCs w:val="28"/>
          <w:lang w:eastAsia="ru-RU"/>
        </w:rPr>
      </w:pPr>
      <w:r w:rsidRPr="00BF46B0">
        <w:rPr>
          <w:rFonts w:ascii="Times New Roman" w:hAnsi="Times New Roman"/>
          <w:bCs/>
          <w:sz w:val="28"/>
          <w:szCs w:val="28"/>
          <w:lang w:eastAsia="ru-RU"/>
        </w:rPr>
        <w:t>2) постійно вдосконалювати організацію своєї праці, підвищувати професійний рівень і ділову кваліфікацію;</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3</w:t>
      </w:r>
      <w:r w:rsidRPr="00BF46B0">
        <w:rPr>
          <w:rFonts w:ascii="Times New Roman" w:hAnsi="Times New Roman"/>
          <w:bCs/>
          <w:sz w:val="28"/>
          <w:szCs w:val="28"/>
          <w:lang w:val="ru-RU" w:eastAsia="ru-RU"/>
        </w:rPr>
        <w:t>) додержуватись вимог охорони праці, техніки безпеки та протипожежної охорони;</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4</w:t>
      </w:r>
      <w:r w:rsidRPr="00BF46B0">
        <w:rPr>
          <w:rFonts w:ascii="Times New Roman" w:hAnsi="Times New Roman"/>
          <w:bCs/>
          <w:sz w:val="28"/>
          <w:szCs w:val="28"/>
          <w:lang w:val="ru-RU" w:eastAsia="ru-RU"/>
        </w:rPr>
        <w:t>) вживати заходів до термінового усунення причин і умов, які перешкоджають або утруднюють нормальну роботу, інформувати про це керівництво;</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5</w:t>
      </w:r>
      <w:r w:rsidRPr="00BF46B0">
        <w:rPr>
          <w:rFonts w:ascii="Times New Roman" w:hAnsi="Times New Roman"/>
          <w:bCs/>
          <w:sz w:val="28"/>
          <w:szCs w:val="28"/>
          <w:lang w:val="ru-RU" w:eastAsia="ru-RU"/>
        </w:rPr>
        <w:t>) утримувати своє робоче місце у чистоті і порядку не палити в службових приміщеннях;</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6</w:t>
      </w:r>
      <w:r w:rsidRPr="00BF46B0">
        <w:rPr>
          <w:rFonts w:ascii="Times New Roman" w:hAnsi="Times New Roman"/>
          <w:bCs/>
          <w:sz w:val="28"/>
          <w:szCs w:val="28"/>
          <w:lang w:val="ru-RU" w:eastAsia="ru-RU"/>
        </w:rPr>
        <w:t>) ефективно використовувати оргтехніку, бережливо ставитись до майна, економити і раціонально витрачати матеріали, електроенергію та інші матеріальні ресурси;</w:t>
      </w:r>
    </w:p>
    <w:p w:rsidR="001779B3" w:rsidRPr="00BF46B0" w:rsidRDefault="001779B3" w:rsidP="00BF46B0">
      <w:pPr>
        <w:spacing w:after="0" w:line="240" w:lineRule="auto"/>
        <w:ind w:right="-1"/>
        <w:jc w:val="both"/>
        <w:rPr>
          <w:rFonts w:ascii="Times New Roman" w:hAnsi="Times New Roman"/>
          <w:bCs/>
          <w:sz w:val="28"/>
          <w:szCs w:val="28"/>
          <w:lang w:eastAsia="ru-RU"/>
        </w:rPr>
      </w:pPr>
      <w:r w:rsidRPr="00BF46B0">
        <w:rPr>
          <w:rFonts w:ascii="Times New Roman" w:hAnsi="Times New Roman"/>
          <w:bCs/>
          <w:sz w:val="28"/>
          <w:szCs w:val="28"/>
          <w:lang w:eastAsia="ru-RU"/>
        </w:rPr>
        <w:t>7</w:t>
      </w:r>
      <w:r w:rsidRPr="00BF46B0">
        <w:rPr>
          <w:rFonts w:ascii="Times New Roman" w:hAnsi="Times New Roman"/>
          <w:bCs/>
          <w:sz w:val="28"/>
          <w:szCs w:val="28"/>
          <w:lang w:val="ru-RU" w:eastAsia="ru-RU"/>
        </w:rPr>
        <w:t>) уважно ставитись до колег по роботі, сприяти створенню нормального психологічного мікроклімату у колективі.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8) Працівники навчального закладу повинні в установлений строк проходити медичний огляд відповідно до чинного законодавства.</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положеннями, затвердженими в установленому порядку , положеннями і правилами внутрішнього розпорядку закладу та умов трудового договору.</w:t>
      </w:r>
    </w:p>
    <w:p w:rsidR="001779B3" w:rsidRPr="00BF46B0" w:rsidRDefault="001779B3" w:rsidP="007419EE">
      <w:pPr>
        <w:spacing w:after="0" w:line="240" w:lineRule="auto"/>
        <w:ind w:right="-1"/>
        <w:jc w:val="center"/>
        <w:outlineLvl w:val="0"/>
        <w:rPr>
          <w:rFonts w:ascii="Times New Roman" w:hAnsi="Times New Roman"/>
          <w:b/>
          <w:sz w:val="28"/>
          <w:szCs w:val="28"/>
          <w:lang w:val="ru-RU" w:eastAsia="ru-RU"/>
        </w:rPr>
      </w:pPr>
      <w:r w:rsidRPr="00BF46B0">
        <w:rPr>
          <w:rFonts w:ascii="Times New Roman" w:hAnsi="Times New Roman"/>
          <w:b/>
          <w:sz w:val="28"/>
          <w:szCs w:val="28"/>
          <w:lang w:val="ru-RU" w:eastAsia="ru-RU"/>
        </w:rPr>
        <w:t>І</w:t>
      </w:r>
      <w:r w:rsidRPr="00BF46B0">
        <w:rPr>
          <w:rFonts w:ascii="Times New Roman" w:hAnsi="Times New Roman"/>
          <w:b/>
          <w:sz w:val="28"/>
          <w:szCs w:val="28"/>
          <w:lang w:val="en-US" w:eastAsia="ru-RU"/>
        </w:rPr>
        <w:t>V</w:t>
      </w:r>
      <w:r w:rsidRPr="00BF46B0">
        <w:rPr>
          <w:rFonts w:ascii="Times New Roman" w:hAnsi="Times New Roman"/>
          <w:b/>
          <w:sz w:val="28"/>
          <w:szCs w:val="28"/>
          <w:lang w:val="ru-RU" w:eastAsia="ru-RU"/>
        </w:rPr>
        <w:t>. Основні права  працівників</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 xml:space="preserve">Працівники </w:t>
      </w:r>
      <w:r w:rsidRPr="00BF46B0">
        <w:rPr>
          <w:rFonts w:ascii="Times New Roman" w:hAnsi="Times New Roman"/>
          <w:bCs/>
          <w:sz w:val="28"/>
          <w:szCs w:val="28"/>
          <w:lang w:eastAsia="ru-RU"/>
        </w:rPr>
        <w:t xml:space="preserve">закладів позашкільної освіти </w:t>
      </w:r>
      <w:r w:rsidRPr="00BF46B0">
        <w:rPr>
          <w:rFonts w:ascii="Times New Roman" w:hAnsi="Times New Roman"/>
          <w:bCs/>
          <w:sz w:val="28"/>
          <w:szCs w:val="28"/>
          <w:lang w:val="ru-RU" w:eastAsia="ru-RU"/>
        </w:rPr>
        <w:t>мають право</w:t>
      </w:r>
      <w:r>
        <w:rPr>
          <w:rFonts w:ascii="Times New Roman" w:hAnsi="Times New Roman"/>
          <w:bCs/>
          <w:sz w:val="28"/>
          <w:szCs w:val="28"/>
          <w:lang w:val="ru-RU" w:eastAsia="ru-RU"/>
        </w:rPr>
        <w:t>:</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1</w:t>
      </w:r>
      <w:r w:rsidRPr="00BF46B0">
        <w:rPr>
          <w:rFonts w:ascii="Times New Roman" w:hAnsi="Times New Roman"/>
          <w:bCs/>
          <w:sz w:val="28"/>
          <w:szCs w:val="28"/>
          <w:lang w:val="ru-RU" w:eastAsia="ru-RU"/>
        </w:rPr>
        <w:t>) на отримання заробітної плати залежно від посади;</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2</w:t>
      </w:r>
      <w:r w:rsidRPr="00BF46B0">
        <w:rPr>
          <w:rFonts w:ascii="Times New Roman" w:hAnsi="Times New Roman"/>
          <w:bCs/>
          <w:sz w:val="28"/>
          <w:szCs w:val="28"/>
          <w:lang w:val="ru-RU" w:eastAsia="ru-RU"/>
        </w:rPr>
        <w:t>) на просування по службі відповідно до чинного законодавства з урахуванням кваліфікації та здібностей, сумлінного виконання своїх службових обов’язків;</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3</w:t>
      </w:r>
      <w:r w:rsidRPr="00BF46B0">
        <w:rPr>
          <w:rFonts w:ascii="Times New Roman" w:hAnsi="Times New Roman"/>
          <w:bCs/>
          <w:sz w:val="28"/>
          <w:szCs w:val="28"/>
          <w:lang w:val="ru-RU" w:eastAsia="ru-RU"/>
        </w:rPr>
        <w:t>) на здорові, безпечні та належні умови праці;</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4</w:t>
      </w:r>
      <w:r w:rsidRPr="00BF46B0">
        <w:rPr>
          <w:rFonts w:ascii="Times New Roman" w:hAnsi="Times New Roman"/>
          <w:bCs/>
          <w:sz w:val="28"/>
          <w:szCs w:val="28"/>
          <w:lang w:val="ru-RU" w:eastAsia="ru-RU"/>
        </w:rPr>
        <w:t>) на соціальний і правовий захист відповідно до чинного законодавства;</w:t>
      </w:r>
    </w:p>
    <w:p w:rsidR="001779B3" w:rsidRPr="00BF46B0" w:rsidRDefault="001779B3" w:rsidP="00A35803">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eastAsia="ru-RU"/>
        </w:rPr>
        <w:t>5</w:t>
      </w:r>
      <w:r w:rsidRPr="00BF46B0">
        <w:rPr>
          <w:rFonts w:ascii="Times New Roman" w:hAnsi="Times New Roman"/>
          <w:bCs/>
          <w:sz w:val="28"/>
          <w:szCs w:val="28"/>
          <w:lang w:val="ru-RU" w:eastAsia="ru-RU"/>
        </w:rPr>
        <w:t>) захищати свої законні права й інтереси у порядку, передбаченому чинним законодавством.</w:t>
      </w:r>
      <w:r w:rsidRPr="00BF46B0">
        <w:rPr>
          <w:rFonts w:ascii="Times New Roman" w:hAnsi="Times New Roman"/>
          <w:b/>
          <w:i/>
          <w:iCs/>
          <w:sz w:val="28"/>
          <w:szCs w:val="28"/>
          <w:lang w:eastAsia="ru-RU"/>
        </w:rPr>
        <w:t xml:space="preserve"> </w:t>
      </w:r>
    </w:p>
    <w:p w:rsidR="001779B3" w:rsidRPr="00BF46B0" w:rsidRDefault="001779B3" w:rsidP="007419EE">
      <w:pPr>
        <w:spacing w:after="0" w:line="240" w:lineRule="auto"/>
        <w:jc w:val="center"/>
        <w:outlineLvl w:val="0"/>
        <w:rPr>
          <w:rFonts w:ascii="Times New Roman" w:hAnsi="Times New Roman"/>
          <w:b/>
          <w:sz w:val="28"/>
          <w:szCs w:val="28"/>
          <w:lang w:eastAsia="ru-RU"/>
        </w:rPr>
      </w:pPr>
      <w:r w:rsidRPr="00BF46B0">
        <w:rPr>
          <w:rFonts w:ascii="Times New Roman" w:hAnsi="Times New Roman"/>
          <w:sz w:val="28"/>
          <w:szCs w:val="28"/>
          <w:lang w:eastAsia="ru-RU"/>
        </w:rPr>
        <w:t xml:space="preserve"> </w:t>
      </w:r>
      <w:r w:rsidRPr="00BF46B0">
        <w:rPr>
          <w:rFonts w:ascii="Times New Roman" w:hAnsi="Times New Roman"/>
          <w:b/>
          <w:sz w:val="28"/>
          <w:szCs w:val="28"/>
          <w:lang w:eastAsia="ru-RU"/>
        </w:rPr>
        <w:t>V. Обов’язки керівника установи</w:t>
      </w:r>
    </w:p>
    <w:p w:rsidR="001779B3" w:rsidRPr="00BF46B0" w:rsidRDefault="001779B3" w:rsidP="00BF46B0">
      <w:pPr>
        <w:spacing w:after="0" w:line="240" w:lineRule="auto"/>
        <w:ind w:firstLine="567"/>
        <w:jc w:val="both"/>
        <w:rPr>
          <w:rFonts w:ascii="Times New Roman" w:hAnsi="Times New Roman"/>
          <w:sz w:val="28"/>
          <w:szCs w:val="28"/>
          <w:lang w:eastAsia="ru-RU"/>
        </w:rPr>
      </w:pPr>
      <w:r w:rsidRPr="00BF46B0">
        <w:rPr>
          <w:rFonts w:ascii="Times New Roman" w:hAnsi="Times New Roman"/>
          <w:sz w:val="28"/>
          <w:szCs w:val="28"/>
          <w:lang w:eastAsia="ru-RU"/>
        </w:rPr>
        <w:t xml:space="preserve">Керівник закладу </w:t>
      </w:r>
      <w:r>
        <w:rPr>
          <w:rFonts w:ascii="Times New Roman" w:hAnsi="Times New Roman"/>
          <w:sz w:val="28"/>
          <w:szCs w:val="28"/>
          <w:lang w:eastAsia="ru-RU"/>
        </w:rPr>
        <w:t xml:space="preserve">позашкільної </w:t>
      </w:r>
      <w:r w:rsidRPr="00BF46B0">
        <w:rPr>
          <w:rFonts w:ascii="Times New Roman" w:hAnsi="Times New Roman"/>
          <w:sz w:val="28"/>
          <w:szCs w:val="28"/>
          <w:lang w:eastAsia="ru-RU"/>
        </w:rPr>
        <w:t>освіти зобов’язаний:</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5.1. Забезпечити необхідні організаційні та економічні умови для проведення навчально-виховного процесу на рівні державних стандартів якості освіти, для ефективної роботи педагогічних та інших працівників закладу освіти відповідно до їхньої спеціальності чи кваліфікації.</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5.2. Визначити працівникам робочі місця, своєчасно доводити до відома розклад занять, забезпечувати необхідними засобами роботи.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5.3. Удосконалювати навчально-виховний процес, впроваджувати в практику кращий досвід роботи, пропозиції педагогічних та інших працівників, спрямовані на поліпшення роботи закладу освіти.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5.4. Організувати атестацію педагогічних кадрів, технічних працівників, їх, як у своєму навчальному закладі, так і в інших.</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5.5. Укладати та розривати угоди з педагогічними та іншими працівниками відповідно до чинного законодавства, Закону України “Про освіту” та Положення про порядок наймання і звільнення педагогічних працівників закладу освіти.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5.6. Доводити до відома педагогічних працівників у кінці навчального року педагогічне навантаження  в наступному навчальному році.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5.7. Видавати заробітну плату педагогічним та іншим працівникам у встановлені строки. Надавати відпустку всім працівникам закладу освіти відповідно до графіка відпусток.</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5.8.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5.9. 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5.10. Додержуватись умов колективного договору, чуйно ставитись до повсякденних потреб працівників закладу освіти, забезпечувати надання їм установлених пільг і привілеїв.</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5.12. Своєчасно подавати органам вищого рівня статистичну та бухгалтерську звітність, а також інші відомості про роботу і стан навчально-виховної роботи.</w:t>
      </w:r>
    </w:p>
    <w:p w:rsidR="001779B3" w:rsidRPr="00BF46B0" w:rsidRDefault="001779B3" w:rsidP="00A35803">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5.13. Забезпечувати належне утримання приміщення, опалення, освітлення, вентиляції, обладнання, створювати належні умови для зберігання матеріальних цінностей.</w:t>
      </w:r>
    </w:p>
    <w:p w:rsidR="001779B3" w:rsidRPr="00BF46B0" w:rsidRDefault="001779B3" w:rsidP="007419EE">
      <w:pPr>
        <w:spacing w:after="0" w:line="240" w:lineRule="auto"/>
        <w:jc w:val="center"/>
        <w:outlineLvl w:val="0"/>
        <w:rPr>
          <w:rFonts w:ascii="Times New Roman" w:hAnsi="Times New Roman"/>
          <w:sz w:val="28"/>
          <w:szCs w:val="28"/>
          <w:lang w:eastAsia="ru-RU"/>
        </w:rPr>
      </w:pPr>
      <w:r w:rsidRPr="00BF46B0">
        <w:rPr>
          <w:rFonts w:ascii="Times New Roman" w:hAnsi="Times New Roman"/>
          <w:b/>
          <w:sz w:val="28"/>
          <w:szCs w:val="28"/>
          <w:lang w:eastAsia="ru-RU"/>
        </w:rPr>
        <w:t>VІ. Права керівника установи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6.1. Керівник установи може розірвати за попередньою згодою профспілкового комітету трудовий договір, укладений на невизначений строк, а також строковий трудовий договір до закінчення строку у випадках:</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зміни в організації установи, в тому числі ліквідації, реорганізації або скорочення штату працівників;</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досягнення працівником пенсійного віку;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виявленні невідповідності працівника займаній посаді;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г) систематичного невиконання працівником без поважних причин обов’язків, покладених на нього;</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д) прогулу без поважних причин (протягом трьох годин у робочий день);</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е) неявку на роботу протягом більш як чотирьох місяців підряд внаслідок тимчасової непрацездатності;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є) появи на роботі в нетверезому стані;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ж) вчинення за місцем роботи розкрадання державного або громадського майна.</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6.2. Керівник установи має право розірвати трудовий договір з працівником без попередньої згоди профспілкового комітету у випадках:</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ліквідації установи;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незадовільного результату випробування, обумовленого при прийомі на роботу;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звільнення працівника, який не є членом профспілки;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г) поновлення на роботі працівника за рішенням, який раніше виконував цю роботу.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6.3. Усім працівникам надаються щорічні відпустки із збереженням місця роботи (посади) і середньомісячного заробітку.</w:t>
      </w:r>
    </w:p>
    <w:p w:rsidR="001779B3" w:rsidRPr="00BF46B0" w:rsidRDefault="001779B3" w:rsidP="00BF46B0">
      <w:pPr>
        <w:spacing w:after="0" w:line="240" w:lineRule="auto"/>
        <w:ind w:firstLine="567"/>
        <w:jc w:val="both"/>
        <w:rPr>
          <w:rFonts w:ascii="Times New Roman" w:hAnsi="Times New Roman"/>
          <w:sz w:val="28"/>
          <w:szCs w:val="28"/>
          <w:lang w:eastAsia="ru-RU"/>
        </w:rPr>
      </w:pPr>
      <w:r w:rsidRPr="00BF46B0">
        <w:rPr>
          <w:rFonts w:ascii="Times New Roman" w:hAnsi="Times New Roman"/>
          <w:sz w:val="28"/>
          <w:szCs w:val="28"/>
          <w:lang w:eastAsia="ru-RU"/>
        </w:rPr>
        <w:t>Порядок обчислення тривалості відпустки визначається законодавством. Черговість надання відпустки встановлюється керівником установи за погодженням з профспілковим комітетом.</w:t>
      </w:r>
    </w:p>
    <w:p w:rsidR="001779B3" w:rsidRPr="00BF46B0" w:rsidRDefault="001779B3" w:rsidP="00A35803">
      <w:pPr>
        <w:spacing w:after="0" w:line="240" w:lineRule="auto"/>
        <w:ind w:right="-1"/>
        <w:rPr>
          <w:rFonts w:ascii="Times New Roman" w:hAnsi="Times New Roman"/>
          <w:b/>
          <w:i/>
          <w:iCs/>
          <w:sz w:val="28"/>
          <w:szCs w:val="28"/>
          <w:lang w:eastAsia="ru-RU"/>
        </w:rPr>
      </w:pPr>
    </w:p>
    <w:p w:rsidR="001779B3" w:rsidRPr="00BF46B0" w:rsidRDefault="001779B3" w:rsidP="007419EE">
      <w:pPr>
        <w:spacing w:after="0" w:line="240" w:lineRule="auto"/>
        <w:ind w:right="-1"/>
        <w:jc w:val="center"/>
        <w:outlineLvl w:val="0"/>
        <w:rPr>
          <w:rFonts w:ascii="Times New Roman" w:hAnsi="Times New Roman"/>
          <w:b/>
          <w:sz w:val="28"/>
          <w:szCs w:val="28"/>
          <w:lang w:val="ru-RU" w:eastAsia="ru-RU"/>
        </w:rPr>
      </w:pPr>
      <w:r w:rsidRPr="00BF46B0">
        <w:rPr>
          <w:rFonts w:ascii="Times New Roman" w:hAnsi="Times New Roman"/>
          <w:b/>
          <w:sz w:val="28"/>
          <w:szCs w:val="28"/>
          <w:lang w:val="en-US" w:eastAsia="ru-RU"/>
        </w:rPr>
        <w:t>V</w:t>
      </w:r>
      <w:r w:rsidRPr="00BF46B0">
        <w:rPr>
          <w:rFonts w:ascii="Times New Roman" w:hAnsi="Times New Roman"/>
          <w:b/>
          <w:sz w:val="28"/>
          <w:szCs w:val="28"/>
          <w:lang w:eastAsia="ru-RU"/>
        </w:rPr>
        <w:t>ІІ.</w:t>
      </w:r>
      <w:r w:rsidRPr="00BF46B0">
        <w:rPr>
          <w:rFonts w:ascii="Times New Roman" w:hAnsi="Times New Roman"/>
          <w:b/>
          <w:sz w:val="28"/>
          <w:szCs w:val="28"/>
          <w:lang w:val="ru-RU" w:eastAsia="ru-RU"/>
        </w:rPr>
        <w:t xml:space="preserve"> Робочий час і його використання</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ab/>
        <w:t xml:space="preserve">Тривалість робочого часу працівників </w:t>
      </w:r>
      <w:r w:rsidRPr="00BF46B0">
        <w:rPr>
          <w:rFonts w:ascii="Times New Roman" w:hAnsi="Times New Roman"/>
          <w:bCs/>
          <w:sz w:val="28"/>
          <w:szCs w:val="28"/>
          <w:lang w:eastAsia="ru-RU"/>
        </w:rPr>
        <w:t xml:space="preserve">закладів позашкільної освіти </w:t>
      </w:r>
      <w:r w:rsidRPr="00BF46B0">
        <w:rPr>
          <w:rFonts w:ascii="Times New Roman" w:hAnsi="Times New Roman"/>
          <w:bCs/>
          <w:sz w:val="28"/>
          <w:szCs w:val="28"/>
          <w:lang w:val="ru-RU" w:eastAsia="ru-RU"/>
        </w:rPr>
        <w:t>становить</w:t>
      </w:r>
      <w:r>
        <w:rPr>
          <w:rFonts w:ascii="Times New Roman" w:hAnsi="Times New Roman"/>
          <w:bCs/>
          <w:sz w:val="28"/>
          <w:szCs w:val="28"/>
          <w:lang w:val="ru-RU" w:eastAsia="ru-RU"/>
        </w:rPr>
        <w:t>:</w:t>
      </w:r>
      <w:r w:rsidRPr="00BF46B0">
        <w:rPr>
          <w:rFonts w:ascii="Times New Roman" w:hAnsi="Times New Roman"/>
          <w:bCs/>
          <w:sz w:val="28"/>
          <w:szCs w:val="28"/>
          <w:lang w:val="ru-RU" w:eastAsia="ru-RU"/>
        </w:rPr>
        <w:t xml:space="preserve"> для директора, методиста, культорганізатора, прибиральниці,</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секретаря</w:t>
      </w:r>
      <w:r w:rsidRPr="00BF46B0">
        <w:rPr>
          <w:rFonts w:ascii="Times New Roman" w:hAnsi="Times New Roman"/>
          <w:bCs/>
          <w:sz w:val="28"/>
          <w:szCs w:val="28"/>
          <w:lang w:eastAsia="ru-RU"/>
        </w:rPr>
        <w:t>,</w:t>
      </w:r>
      <w:r>
        <w:rPr>
          <w:rFonts w:ascii="Times New Roman" w:hAnsi="Times New Roman"/>
          <w:bCs/>
          <w:sz w:val="28"/>
          <w:szCs w:val="28"/>
          <w:lang w:eastAsia="ru-RU"/>
        </w:rPr>
        <w:t xml:space="preserve"> </w:t>
      </w:r>
      <w:r w:rsidRPr="00BF46B0">
        <w:rPr>
          <w:rFonts w:ascii="Times New Roman" w:hAnsi="Times New Roman"/>
          <w:bCs/>
          <w:sz w:val="28"/>
          <w:szCs w:val="28"/>
          <w:lang w:eastAsia="ru-RU"/>
        </w:rPr>
        <w:t>бухгалтера</w:t>
      </w:r>
      <w:r w:rsidRPr="00BF46B0">
        <w:rPr>
          <w:rFonts w:ascii="Times New Roman" w:hAnsi="Times New Roman"/>
          <w:bCs/>
          <w:sz w:val="28"/>
          <w:szCs w:val="28"/>
          <w:lang w:val="ru-RU" w:eastAsia="ru-RU"/>
        </w:rPr>
        <w:t xml:space="preserve"> - 40 годин на тиждень (в</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залежності від встановленої ставки), з двома вихідними днями; керівника гуртка</w:t>
      </w:r>
      <w:r w:rsidRPr="00BF46B0">
        <w:rPr>
          <w:rFonts w:ascii="Times New Roman" w:hAnsi="Times New Roman"/>
          <w:bCs/>
          <w:sz w:val="28"/>
          <w:szCs w:val="28"/>
          <w:lang w:eastAsia="ru-RU"/>
        </w:rPr>
        <w:t xml:space="preserve">, тренера </w:t>
      </w:r>
      <w:r w:rsidRPr="00BF46B0">
        <w:rPr>
          <w:rFonts w:ascii="Times New Roman" w:hAnsi="Times New Roman"/>
          <w:bCs/>
          <w:sz w:val="28"/>
          <w:szCs w:val="28"/>
          <w:lang w:val="ru-RU" w:eastAsia="ru-RU"/>
        </w:rPr>
        <w:t xml:space="preserve"> відповідно погодинного, щоденного навантаження. Напередодні святкових днів тривалість роботи  скорочується на 1 годину.</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ab/>
        <w:t>Для сезонних кочегарів тривалість робочого часу та режим роботи (щоденний, позмінний)  встановлюється керівництвом</w:t>
      </w:r>
      <w:r w:rsidRPr="00BF46B0">
        <w:rPr>
          <w:rFonts w:ascii="Times New Roman" w:hAnsi="Times New Roman"/>
          <w:bCs/>
          <w:sz w:val="28"/>
          <w:szCs w:val="28"/>
          <w:lang w:eastAsia="ru-RU"/>
        </w:rPr>
        <w:t xml:space="preserve"> </w:t>
      </w:r>
      <w:r>
        <w:rPr>
          <w:rFonts w:ascii="Times New Roman" w:hAnsi="Times New Roman"/>
          <w:bCs/>
          <w:sz w:val="28"/>
          <w:szCs w:val="28"/>
          <w:lang w:eastAsia="ru-RU"/>
        </w:rPr>
        <w:t xml:space="preserve">закладу </w:t>
      </w:r>
      <w:r w:rsidRPr="00BF46B0">
        <w:rPr>
          <w:rFonts w:ascii="Times New Roman" w:hAnsi="Times New Roman"/>
          <w:bCs/>
          <w:sz w:val="28"/>
          <w:szCs w:val="28"/>
          <w:lang w:val="ru-RU" w:eastAsia="ru-RU"/>
        </w:rPr>
        <w:t xml:space="preserve">в залежності від температурного режиму. </w:t>
      </w:r>
    </w:p>
    <w:p w:rsidR="001779B3" w:rsidRPr="00BF46B0" w:rsidRDefault="001779B3" w:rsidP="00BF46B0">
      <w:pPr>
        <w:spacing w:after="0" w:line="240" w:lineRule="auto"/>
        <w:ind w:right="-1" w:firstLine="709"/>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Режим роботи установ на навчальний рік розробляється відповідно чинного законодавства Україн</w:t>
      </w:r>
      <w:r>
        <w:rPr>
          <w:rFonts w:ascii="Times New Roman" w:hAnsi="Times New Roman"/>
          <w:bCs/>
          <w:sz w:val="28"/>
          <w:szCs w:val="28"/>
          <w:lang w:val="ru-RU" w:eastAsia="ru-RU"/>
        </w:rPr>
        <w:t xml:space="preserve">и, </w:t>
      </w:r>
      <w:r w:rsidRPr="00BF46B0">
        <w:rPr>
          <w:rFonts w:ascii="Times New Roman" w:hAnsi="Times New Roman"/>
          <w:bCs/>
          <w:sz w:val="28"/>
          <w:szCs w:val="28"/>
          <w:lang w:val="ru-RU" w:eastAsia="ru-RU"/>
        </w:rPr>
        <w:t>кадрового забезпечення, виходячи із можливостей та потреб навчально-виховного процесу. Режим роботи  заклад</w:t>
      </w:r>
      <w:r w:rsidRPr="00BF46B0">
        <w:rPr>
          <w:rFonts w:ascii="Times New Roman" w:hAnsi="Times New Roman"/>
          <w:bCs/>
          <w:sz w:val="28"/>
          <w:szCs w:val="28"/>
          <w:lang w:eastAsia="ru-RU"/>
        </w:rPr>
        <w:t>ів</w:t>
      </w:r>
      <w:r w:rsidRPr="00BF46B0">
        <w:rPr>
          <w:rFonts w:ascii="Times New Roman" w:hAnsi="Times New Roman"/>
          <w:bCs/>
          <w:sz w:val="28"/>
          <w:szCs w:val="28"/>
          <w:lang w:val="ru-RU" w:eastAsia="ru-RU"/>
        </w:rPr>
        <w:t xml:space="preserve"> на навчальний рік   узгоджується з Погребищенською </w:t>
      </w:r>
      <w:r>
        <w:rPr>
          <w:rFonts w:ascii="Times New Roman" w:hAnsi="Times New Roman"/>
          <w:bCs/>
          <w:sz w:val="28"/>
          <w:szCs w:val="28"/>
          <w:lang w:val="ru-RU" w:eastAsia="ru-RU"/>
        </w:rPr>
        <w:t>міською</w:t>
      </w:r>
      <w:r w:rsidRPr="00BF46B0">
        <w:rPr>
          <w:rFonts w:ascii="Times New Roman" w:hAnsi="Times New Roman"/>
          <w:bCs/>
          <w:sz w:val="28"/>
          <w:szCs w:val="28"/>
          <w:lang w:val="ru-RU" w:eastAsia="ru-RU"/>
        </w:rPr>
        <w:t xml:space="preserve"> радою (орган управління) та затверджується  радою закладу. Режим  роботи працівників закладу узгоджується  з профспілковою організацією та затверджується  директором виходячи з правил внутрішнього трудового розпорядку, встановлених ставок та педагогічного навантаження,</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можливостей та потреб навчально-виховного процесу.</w:t>
      </w:r>
    </w:p>
    <w:p w:rsidR="001779B3" w:rsidRPr="00BF46B0" w:rsidRDefault="001779B3" w:rsidP="00BF46B0">
      <w:pPr>
        <w:spacing w:after="0" w:line="240" w:lineRule="auto"/>
        <w:ind w:right="-1" w:firstLine="709"/>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Режим роботи заклад</w:t>
      </w:r>
      <w:r w:rsidRPr="00BF46B0">
        <w:rPr>
          <w:rFonts w:ascii="Times New Roman" w:hAnsi="Times New Roman"/>
          <w:bCs/>
          <w:sz w:val="28"/>
          <w:szCs w:val="28"/>
          <w:lang w:eastAsia="ru-RU"/>
        </w:rPr>
        <w:t>ів</w:t>
      </w:r>
      <w:r w:rsidRPr="00BF46B0">
        <w:rPr>
          <w:rFonts w:ascii="Times New Roman" w:hAnsi="Times New Roman"/>
          <w:bCs/>
          <w:sz w:val="28"/>
          <w:szCs w:val="28"/>
          <w:lang w:val="ru-RU" w:eastAsia="ru-RU"/>
        </w:rPr>
        <w:t xml:space="preserve"> на літній період узгоджується з Погребищенською </w:t>
      </w:r>
      <w:r>
        <w:rPr>
          <w:rFonts w:ascii="Times New Roman" w:hAnsi="Times New Roman"/>
          <w:bCs/>
          <w:sz w:val="28"/>
          <w:szCs w:val="28"/>
          <w:lang w:val="ru-RU" w:eastAsia="ru-RU"/>
        </w:rPr>
        <w:t>міською</w:t>
      </w:r>
      <w:r w:rsidRPr="00BF46B0">
        <w:rPr>
          <w:rFonts w:ascii="Times New Roman" w:hAnsi="Times New Roman"/>
          <w:bCs/>
          <w:sz w:val="28"/>
          <w:szCs w:val="28"/>
          <w:lang w:val="ru-RU" w:eastAsia="ru-RU"/>
        </w:rPr>
        <w:t xml:space="preserve"> радою (орган управління) затверджується директором, виходячи із виробничих можливостей та потреб.</w:t>
      </w:r>
    </w:p>
    <w:p w:rsidR="001779B3" w:rsidRPr="00BF46B0" w:rsidRDefault="001779B3" w:rsidP="00BF46B0">
      <w:pPr>
        <w:spacing w:after="0" w:line="240" w:lineRule="auto"/>
        <w:ind w:right="-1" w:firstLine="709"/>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 xml:space="preserve">Забороняється в робочий час відволікати працівників від їх безпосередньої роботи для виконання ними громадських доручень, які не пов’язані з діяльністю </w:t>
      </w:r>
      <w:r w:rsidRPr="00BF46B0">
        <w:rPr>
          <w:rFonts w:ascii="Times New Roman" w:hAnsi="Times New Roman"/>
          <w:bCs/>
          <w:sz w:val="28"/>
          <w:szCs w:val="28"/>
          <w:lang w:eastAsia="ru-RU"/>
        </w:rPr>
        <w:t xml:space="preserve"> закладу,</w:t>
      </w:r>
      <w:r>
        <w:rPr>
          <w:rFonts w:ascii="Times New Roman" w:hAnsi="Times New Roman"/>
          <w:bCs/>
          <w:sz w:val="28"/>
          <w:szCs w:val="28"/>
          <w:lang w:eastAsia="ru-RU"/>
        </w:rPr>
        <w:t xml:space="preserve"> </w:t>
      </w:r>
      <w:r w:rsidRPr="00BF46B0">
        <w:rPr>
          <w:rFonts w:ascii="Times New Roman" w:hAnsi="Times New Roman"/>
          <w:bCs/>
          <w:sz w:val="28"/>
          <w:szCs w:val="28"/>
          <w:lang w:val="ru-RU" w:eastAsia="ru-RU"/>
        </w:rPr>
        <w:t>скликати збори, засідання і різного роду наради з громадських питань.</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Працівникам надаються щорічні та додаткові відпустки відповідно до чинного законодавства та затвердженого графіка.</w:t>
      </w:r>
    </w:p>
    <w:p w:rsidR="001779B3" w:rsidRPr="00BF46B0" w:rsidRDefault="001779B3" w:rsidP="00C9339D">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ab/>
        <w:t>На прохання працівника щорічна відпустка може бути поділена на частини будь-якої тривалості за умови, що основна безперервна її частина становить не менше 14 календарних днів.</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На прохання працівника йому може бути виплачена компенсація за неповністю використану  щорічну відпустку, за умови, що працівник з виробничих причин не може використати відпустку повністю  та відбув у відпустці не менше 24 днів.</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Невикористані частини щорічної відпустки надаються працівникові з дня тижня, що є наступним за днем закінчення попередньої використаної її частини.</w:t>
      </w:r>
    </w:p>
    <w:p w:rsidR="001779B3" w:rsidRPr="00BF46B0" w:rsidRDefault="001779B3" w:rsidP="00BF46B0">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За рішенням керівництва працівники можуть бути за їх згодою відкликані з щорічної відпустки у зв’язку з виробничою потребою та в інших випадках, передбачених законодавством.</w:t>
      </w:r>
    </w:p>
    <w:p w:rsidR="001779B3" w:rsidRPr="00BF46B0" w:rsidRDefault="001779B3" w:rsidP="00BF46B0">
      <w:pPr>
        <w:spacing w:after="0" w:line="240" w:lineRule="auto"/>
        <w:ind w:right="-1" w:firstLine="709"/>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 xml:space="preserve">Щорічна відпустка може бути перенесена на інший період, як з ініціативи керівництва так і на вимогу працівника, відповідно до чинного законодавства. </w:t>
      </w:r>
    </w:p>
    <w:p w:rsidR="001779B3" w:rsidRPr="00BF46B0" w:rsidRDefault="001779B3" w:rsidP="00C9339D">
      <w:pPr>
        <w:spacing w:after="0" w:line="240" w:lineRule="auto"/>
        <w:ind w:right="-1"/>
        <w:jc w:val="both"/>
        <w:rPr>
          <w:rFonts w:ascii="Times New Roman" w:hAnsi="Times New Roman"/>
          <w:bCs/>
          <w:sz w:val="28"/>
          <w:szCs w:val="28"/>
          <w:lang w:val="ru-RU" w:eastAsia="ru-RU"/>
        </w:rPr>
      </w:pPr>
      <w:r w:rsidRPr="00BF46B0">
        <w:rPr>
          <w:rFonts w:ascii="Times New Roman" w:hAnsi="Times New Roman"/>
          <w:bCs/>
          <w:sz w:val="28"/>
          <w:szCs w:val="28"/>
          <w:lang w:val="ru-RU" w:eastAsia="ru-RU"/>
        </w:rPr>
        <w:t>У разі перенесення щорічної відпустки новий термін її надання, встановлюється за згодою між працівником та керівництвом.</w:t>
      </w:r>
      <w:r>
        <w:rPr>
          <w:rFonts w:ascii="Times New Roman" w:hAnsi="Times New Roman"/>
          <w:bCs/>
          <w:sz w:val="28"/>
          <w:szCs w:val="28"/>
          <w:lang w:val="ru-RU" w:eastAsia="ru-RU"/>
        </w:rPr>
        <w:t xml:space="preserve"> </w:t>
      </w:r>
      <w:r w:rsidRPr="00BF46B0">
        <w:rPr>
          <w:rFonts w:ascii="Times New Roman" w:hAnsi="Times New Roman"/>
          <w:bCs/>
          <w:sz w:val="28"/>
          <w:szCs w:val="28"/>
          <w:lang w:val="ru-RU" w:eastAsia="ru-RU"/>
        </w:rPr>
        <w:t>За сімейними обставинами та з інших причин працівникові може бути надана відпустка без збереження заробітної плати на термін, обумовлений угодою між працівником і керівництвом, але не більше 15 календарних днів на рік.</w:t>
      </w:r>
    </w:p>
    <w:p w:rsidR="001779B3" w:rsidRPr="00BF46B0" w:rsidRDefault="001779B3" w:rsidP="007419EE">
      <w:pPr>
        <w:spacing w:after="0" w:line="240" w:lineRule="auto"/>
        <w:jc w:val="center"/>
        <w:outlineLvl w:val="0"/>
        <w:rPr>
          <w:rFonts w:ascii="Times New Roman" w:hAnsi="Times New Roman"/>
          <w:b/>
          <w:sz w:val="28"/>
          <w:szCs w:val="28"/>
          <w:lang w:eastAsia="ru-RU"/>
        </w:rPr>
      </w:pPr>
      <w:r w:rsidRPr="00BF46B0">
        <w:rPr>
          <w:rFonts w:ascii="Times New Roman" w:hAnsi="Times New Roman"/>
          <w:b/>
          <w:sz w:val="28"/>
          <w:szCs w:val="28"/>
          <w:lang w:eastAsia="ru-RU"/>
        </w:rPr>
        <w:t>VІІІ. Заохочення за успіхи в роботі</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8.1. За зразкове виконання своїх обов’язків, тривалу і бездоганну роботу</w:t>
      </w:r>
      <w:r>
        <w:rPr>
          <w:rFonts w:ascii="Times New Roman" w:hAnsi="Times New Roman"/>
          <w:sz w:val="28"/>
          <w:szCs w:val="28"/>
          <w:lang w:eastAsia="ru-RU"/>
        </w:rPr>
        <w:t xml:space="preserve"> </w:t>
      </w:r>
      <w:r w:rsidRPr="00BF46B0">
        <w:rPr>
          <w:rFonts w:ascii="Times New Roman" w:hAnsi="Times New Roman"/>
          <w:sz w:val="28"/>
          <w:szCs w:val="28"/>
          <w:lang w:eastAsia="ru-RU"/>
        </w:rPr>
        <w:t>можуть до працівників застосовуватися такі заохочення:</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а) оголошення подяки;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нагородження цінним подарунком;</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в) нагородження грошовою премією.</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8.2. За досягнення високих результатів у навчанні і вихованні педагогічні працівники подаються до нагородження державними нагородами, присвоєння почесних звань, відзначення державними преміями, законами, грамотами, іншими видами морального і матеріального заохочення.</w:t>
      </w:r>
    </w:p>
    <w:p w:rsidR="001779B3" w:rsidRPr="00BF46B0" w:rsidRDefault="001779B3" w:rsidP="00C9339D">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8.3. Працівникам, які успішно і сумлінно виконують свої трудові обов’язки, надаються в першу чергу переваги, соціальні пільги в межах своїх повноважень і за рахунок власних коштів закладу освіти. Таким працівникам надається також перевага при просуванні по роботі. Заохочення оголошуються в наказі, доводяться до відома всього колективу закладу освіти і заносяться до трудової книжки працівників.</w:t>
      </w:r>
    </w:p>
    <w:p w:rsidR="001779B3" w:rsidRPr="00BF46B0" w:rsidRDefault="001779B3" w:rsidP="007419EE">
      <w:pPr>
        <w:spacing w:after="0" w:line="240" w:lineRule="auto"/>
        <w:jc w:val="center"/>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ІХ. Відповідальність за порушення трудової дисципліни</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9.1. За порушення трудової дисципліни до працівників може бути застосовано одне з таких видів стягнення:</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а) догана;</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б) звільнення.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Звільнення як дисциплінарне стягнення може бути застосоване відповідно до п.п. 3, 4, 7, 8 ст. 40, ст. 41 Кодексу про працю України.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9.2. Дисциплінарні стягнення трудової дисципліни застосовуються керівником установи.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9.3.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керівники профспілкових органів у підрозділах закладу освіти – без попередньої згоди відповідного профспілкового органу в закладі освіти.</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До застосування дисциплінарного стягнення керівник повинен вимагати від порушника трудової дисципліни письмові пояснення. У випадку відмови працівника дати письмові пояснення, складається відповідний акт.</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9.4. Дисциплінарні стягнення застосовуються керівником установи безпосередньо після виявлення провини, але не пізніше місяця з дня її виявлення, не рахуючи часу хвороби  працівника або перебування його у відпустці.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9.5. Дисциплінарні стягнення не можуть бути накладені пізніше шести місяців з дня вчинення проступку.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9.6. За кожне порушення трудової дисципліни може накладатися лише одне дисциплінарне стягнення.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9.7. Стягнення оголошується в наказі і повідомляється працівникові під розписку.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9.8. Дисциплінарне стягнення може бути оскаржене працівником у вищестоящому органі, профспілковому комітеті та правоохоронному органі.</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9.9. Зняття дисциплінарного стягнення: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а) якщо протягом року з дня накладання стягнення працівника не буде піддано новому дисциплінарному стягненню, то він вважається таким, що не мав дисциплінарного стягнення;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б) якщо працівник не допустив нового порушення трудової дисципліни і до того ж проявив себе як сумлінний, то стягнення може бути зняте до закінчення одного року.</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9.10. Протягом строку дії дисциплінарного стягнення заходи заохочення до працівника не застосовуються.</w:t>
      </w:r>
    </w:p>
    <w:p w:rsidR="001779B3" w:rsidRPr="00BF46B0" w:rsidRDefault="001779B3" w:rsidP="00BF46B0">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9.11. Керівник установи має право замість накладання дисциплінарного стягнення передати питання про порушення трудової дисципліни на розгляд трудового колективу.</w:t>
      </w:r>
    </w:p>
    <w:p w:rsidR="001779B3" w:rsidRPr="00BF46B0" w:rsidRDefault="001779B3" w:rsidP="007419EE">
      <w:pPr>
        <w:spacing w:after="0" w:line="240" w:lineRule="auto"/>
        <w:jc w:val="center"/>
        <w:outlineLvl w:val="0"/>
        <w:rPr>
          <w:rFonts w:ascii="Times New Roman" w:hAnsi="Times New Roman"/>
          <w:b/>
          <w:bCs/>
          <w:iCs/>
          <w:sz w:val="28"/>
          <w:szCs w:val="28"/>
          <w:lang w:eastAsia="ru-RU"/>
        </w:rPr>
      </w:pPr>
      <w:r w:rsidRPr="00BF46B0">
        <w:rPr>
          <w:rFonts w:ascii="Times New Roman" w:hAnsi="Times New Roman"/>
          <w:b/>
          <w:bCs/>
          <w:iCs/>
          <w:sz w:val="28"/>
          <w:szCs w:val="28"/>
          <w:lang w:eastAsia="ru-RU"/>
        </w:rPr>
        <w:t>Х. Професійні спілки</w:t>
      </w:r>
    </w:p>
    <w:p w:rsidR="001779B3" w:rsidRDefault="001779B3" w:rsidP="00C9339D">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10.1. У відповідності з Конституцією України працівникам забезпечується право на об’єднання у професійні спілки.</w:t>
      </w:r>
    </w:p>
    <w:p w:rsidR="001779B3" w:rsidRPr="00BF46B0" w:rsidRDefault="001779B3" w:rsidP="00C9339D">
      <w:pPr>
        <w:spacing w:after="0" w:line="240" w:lineRule="auto"/>
        <w:jc w:val="both"/>
        <w:rPr>
          <w:rFonts w:ascii="Times New Roman" w:hAnsi="Times New Roman"/>
          <w:sz w:val="28"/>
          <w:szCs w:val="28"/>
          <w:lang w:eastAsia="ru-RU"/>
        </w:rPr>
      </w:pPr>
      <w:r w:rsidRPr="00BF46B0">
        <w:rPr>
          <w:rFonts w:ascii="Times New Roman" w:hAnsi="Times New Roman"/>
          <w:sz w:val="28"/>
          <w:szCs w:val="28"/>
          <w:lang w:eastAsia="ru-RU"/>
        </w:rPr>
        <w:t>10.2. Професійні спілки представляють інтереси працівників у праці, побуті й культурі. Встановлення умов праці й заробітної плати, застосування законодавства про працю здійснюється керівником установи разом або за погодженням з профспілковим комітетом. Професійна спілка навчального закладу здійснює нагляд і контроль за додержанням законодавства про працю і правила з охорони праці, сприяє і контролює житлово-побутове обслуговування працівників, управляє соціальним страхуванням.</w:t>
      </w:r>
    </w:p>
    <w:p w:rsidR="001779B3" w:rsidRPr="00BF46B0" w:rsidRDefault="001779B3" w:rsidP="00BF46B0">
      <w:pPr>
        <w:spacing w:after="0" w:line="240" w:lineRule="auto"/>
        <w:rPr>
          <w:rFonts w:ascii="Times New Roman" w:hAnsi="Times New Roman"/>
          <w:sz w:val="28"/>
          <w:szCs w:val="28"/>
          <w:lang w:eastAsia="ru-RU"/>
        </w:rPr>
      </w:pPr>
      <w:r w:rsidRPr="00BF46B0">
        <w:rPr>
          <w:rFonts w:ascii="Times New Roman" w:hAnsi="Times New Roman"/>
          <w:sz w:val="28"/>
          <w:szCs w:val="28"/>
          <w:lang w:eastAsia="ru-RU"/>
        </w:rPr>
        <w:t>10.3. Голова профспілкового комітету разом з керівником установи визначає розміри премій та інших видів заохочення, матеріальної допомоги і винагороди за річні підсумки роботи.</w:t>
      </w:r>
    </w:p>
    <w:p w:rsidR="001779B3" w:rsidRPr="00BF46B0" w:rsidRDefault="001779B3" w:rsidP="00BF46B0">
      <w:pPr>
        <w:spacing w:after="0" w:line="240" w:lineRule="auto"/>
        <w:ind w:left="720" w:right="-1" w:firstLine="720"/>
        <w:jc w:val="center"/>
        <w:rPr>
          <w:rFonts w:ascii="Times New Roman" w:hAnsi="Times New Roman"/>
          <w:b/>
          <w:i/>
          <w:iCs/>
          <w:sz w:val="28"/>
          <w:szCs w:val="28"/>
          <w:lang w:eastAsia="ru-RU"/>
        </w:rPr>
      </w:pPr>
    </w:p>
    <w:p w:rsidR="001779B3" w:rsidRPr="00BF46B0" w:rsidRDefault="001779B3" w:rsidP="00BF46B0">
      <w:pPr>
        <w:spacing w:after="0" w:line="240" w:lineRule="auto"/>
        <w:ind w:left="720" w:right="-1" w:firstLine="720"/>
        <w:jc w:val="center"/>
        <w:rPr>
          <w:rFonts w:ascii="Times New Roman" w:hAnsi="Times New Roman"/>
          <w:b/>
          <w:i/>
          <w:iCs/>
          <w:sz w:val="28"/>
          <w:szCs w:val="28"/>
          <w:lang w:eastAsia="ru-RU"/>
        </w:rPr>
      </w:pPr>
    </w:p>
    <w:p w:rsidR="001779B3" w:rsidRPr="00BF46B0" w:rsidRDefault="001779B3" w:rsidP="00BF46B0">
      <w:pPr>
        <w:tabs>
          <w:tab w:val="left" w:pos="708"/>
        </w:tabs>
        <w:spacing w:after="0" w:line="240" w:lineRule="auto"/>
        <w:ind w:left="135" w:hanging="135"/>
        <w:jc w:val="both"/>
        <w:rPr>
          <w:rFonts w:ascii="Times New Roman" w:hAnsi="Times New Roman"/>
          <w:sz w:val="28"/>
          <w:szCs w:val="28"/>
          <w:lang w:eastAsia="ru-RU"/>
        </w:rPr>
      </w:pPr>
    </w:p>
    <w:p w:rsidR="001779B3" w:rsidRPr="00BF46B0" w:rsidRDefault="001779B3" w:rsidP="00BF46B0">
      <w:pPr>
        <w:tabs>
          <w:tab w:val="left" w:pos="708"/>
          <w:tab w:val="center" w:pos="4153"/>
          <w:tab w:val="right" w:pos="8306"/>
        </w:tabs>
        <w:spacing w:after="0" w:line="240" w:lineRule="auto"/>
        <w:ind w:left="4687"/>
        <w:jc w:val="both"/>
        <w:rPr>
          <w:rFonts w:ascii="Times New Roman" w:hAnsi="Times New Roman"/>
          <w:b/>
          <w:sz w:val="28"/>
          <w:szCs w:val="28"/>
          <w:lang w:eastAsia="ru-RU"/>
        </w:rPr>
      </w:pPr>
      <w:r w:rsidRPr="00BF46B0">
        <w:rPr>
          <w:rFonts w:ascii="Times New Roman" w:hAnsi="Times New Roman"/>
          <w:b/>
          <w:sz w:val="28"/>
          <w:szCs w:val="28"/>
          <w:lang w:eastAsia="ru-RU"/>
        </w:rPr>
        <w:t xml:space="preserve">                  </w:t>
      </w:r>
    </w:p>
    <w:p w:rsidR="001779B3" w:rsidRPr="00BF46B0" w:rsidRDefault="001779B3" w:rsidP="00BF46B0">
      <w:pPr>
        <w:tabs>
          <w:tab w:val="left" w:pos="708"/>
          <w:tab w:val="center" w:pos="4153"/>
          <w:tab w:val="right" w:pos="8306"/>
        </w:tabs>
        <w:spacing w:after="0" w:line="240" w:lineRule="auto"/>
        <w:ind w:left="4687"/>
        <w:jc w:val="both"/>
        <w:rPr>
          <w:rFonts w:ascii="Times New Roman" w:hAnsi="Times New Roman"/>
          <w:b/>
          <w:sz w:val="28"/>
          <w:szCs w:val="28"/>
          <w:lang w:eastAsia="ru-RU"/>
        </w:rPr>
      </w:pPr>
    </w:p>
    <w:p w:rsidR="001779B3" w:rsidRPr="00BF46B0" w:rsidRDefault="001779B3" w:rsidP="00BF46B0">
      <w:pPr>
        <w:spacing w:after="0" w:line="240" w:lineRule="auto"/>
        <w:rPr>
          <w:rFonts w:ascii="Times New Roman" w:hAnsi="Times New Roman"/>
          <w:sz w:val="28"/>
          <w:szCs w:val="28"/>
          <w:lang w:eastAsia="ru-RU"/>
        </w:rPr>
      </w:pPr>
    </w:p>
    <w:p w:rsidR="001779B3" w:rsidRPr="00BF46B0" w:rsidRDefault="001779B3" w:rsidP="00BF46B0">
      <w:pPr>
        <w:spacing w:after="0" w:line="240" w:lineRule="auto"/>
        <w:rPr>
          <w:rFonts w:ascii="Times New Roman" w:hAnsi="Times New Roman"/>
          <w:sz w:val="28"/>
          <w:szCs w:val="28"/>
          <w:lang w:eastAsia="ru-RU"/>
        </w:rPr>
      </w:pPr>
    </w:p>
    <w:p w:rsidR="001779B3" w:rsidRPr="00BF46B0" w:rsidRDefault="001779B3" w:rsidP="00BF46B0">
      <w:pPr>
        <w:spacing w:after="0" w:line="240" w:lineRule="auto"/>
        <w:rPr>
          <w:rFonts w:ascii="Times New Roman" w:hAnsi="Times New Roman"/>
          <w:sz w:val="28"/>
          <w:szCs w:val="28"/>
          <w:lang w:eastAsia="ru-RU"/>
        </w:rPr>
      </w:pPr>
    </w:p>
    <w:p w:rsidR="001779B3" w:rsidRPr="00BF46B0" w:rsidRDefault="001779B3" w:rsidP="00BF46B0">
      <w:pPr>
        <w:spacing w:after="0" w:line="240" w:lineRule="auto"/>
        <w:rPr>
          <w:rFonts w:ascii="Times New Roman" w:hAnsi="Times New Roman"/>
          <w:sz w:val="28"/>
          <w:szCs w:val="28"/>
          <w:lang w:eastAsia="ru-RU"/>
        </w:rPr>
      </w:pPr>
    </w:p>
    <w:p w:rsidR="001779B3" w:rsidRPr="0034551F" w:rsidRDefault="001779B3" w:rsidP="0034551F">
      <w:pPr>
        <w:spacing w:line="276" w:lineRule="auto"/>
        <w:jc w:val="both"/>
        <w:rPr>
          <w:rFonts w:ascii="Times New Roman" w:hAnsi="Times New Roman"/>
          <w:sz w:val="28"/>
          <w:szCs w:val="28"/>
        </w:rPr>
      </w:pPr>
    </w:p>
    <w:sectPr w:rsidR="001779B3" w:rsidRPr="0034551F" w:rsidSect="00AC4B78">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9B3" w:rsidRDefault="001779B3" w:rsidP="0034551F">
      <w:pPr>
        <w:spacing w:after="0" w:line="240" w:lineRule="auto"/>
      </w:pPr>
      <w:r>
        <w:separator/>
      </w:r>
    </w:p>
  </w:endnote>
  <w:endnote w:type="continuationSeparator" w:id="0">
    <w:p w:rsidR="001779B3" w:rsidRDefault="001779B3" w:rsidP="00345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B3" w:rsidRDefault="001779B3">
    <w:pPr>
      <w:pStyle w:val="Footer"/>
      <w:jc w:val="center"/>
    </w:pPr>
    <w:fldSimple w:instr="PAGE   \* MERGEFORMAT">
      <w:r w:rsidRPr="007419EE">
        <w:rPr>
          <w:noProof/>
          <w:lang w:val="ru-RU"/>
        </w:rPr>
        <w:t>1</w:t>
      </w:r>
    </w:fldSimple>
  </w:p>
  <w:p w:rsidR="001779B3" w:rsidRDefault="00177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9B3" w:rsidRDefault="001779B3" w:rsidP="0034551F">
      <w:pPr>
        <w:spacing w:after="0" w:line="240" w:lineRule="auto"/>
      </w:pPr>
      <w:r>
        <w:separator/>
      </w:r>
    </w:p>
  </w:footnote>
  <w:footnote w:type="continuationSeparator" w:id="0">
    <w:p w:rsidR="001779B3" w:rsidRDefault="001779B3" w:rsidP="00345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74D4C4"/>
    <w:lvl w:ilvl="0">
      <w:numFmt w:val="decimal"/>
      <w:lvlText w:val="*"/>
      <w:lvlJc w:val="left"/>
      <w:rPr>
        <w:rFonts w:cs="Times New Roman"/>
      </w:rPr>
    </w:lvl>
  </w:abstractNum>
  <w:abstractNum w:abstractNumId="1">
    <w:nsid w:val="00000001"/>
    <w:multiLevelType w:val="multilevel"/>
    <w:tmpl w:val="29866730"/>
    <w:lvl w:ilvl="0">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nsid w:val="00000003"/>
    <w:multiLevelType w:val="multilevel"/>
    <w:tmpl w:val="CD76ADA8"/>
    <w:lvl w:ilvl="0">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1.%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0000005"/>
    <w:multiLevelType w:val="multilevel"/>
    <w:tmpl w:val="02EA2FFC"/>
    <w:lvl w:ilvl="0">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2"/>
      <w:numFmt w:val="decimal"/>
      <w:lvlText w:val="2.%1."/>
      <w:lvlJc w:val="left"/>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abstractNum w:abstractNumId="4">
    <w:nsid w:val="00000007"/>
    <w:multiLevelType w:val="multilevel"/>
    <w:tmpl w:val="C99E4F3A"/>
    <w:lvl w:ilvl="0">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2.%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nsid w:val="00000009"/>
    <w:multiLevelType w:val="multilevel"/>
    <w:tmpl w:val="84A08482"/>
    <w:lvl w:ilvl="0">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nsid w:val="030C1363"/>
    <w:multiLevelType w:val="hybridMultilevel"/>
    <w:tmpl w:val="D2EAF94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6AF1A18"/>
    <w:multiLevelType w:val="multilevel"/>
    <w:tmpl w:val="95CC2418"/>
    <w:lvl w:ilvl="0">
      <w:start w:val="2"/>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8F97BBC"/>
    <w:multiLevelType w:val="multilevel"/>
    <w:tmpl w:val="E62226F6"/>
    <w:lvl w:ilvl="0">
      <w:start w:val="1"/>
      <w:numFmt w:val="decimal"/>
      <w:lvlText w:val="3.%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C1B1A5A"/>
    <w:multiLevelType w:val="multilevel"/>
    <w:tmpl w:val="841E1436"/>
    <w:lvl w:ilvl="0">
      <w:start w:val="1"/>
      <w:numFmt w:val="decimal"/>
      <w:lvlText w:val="5.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04C6D1A"/>
    <w:multiLevelType w:val="multilevel"/>
    <w:tmpl w:val="D4647BCE"/>
    <w:lvl w:ilvl="0">
      <w:start w:val="4"/>
      <w:numFmt w:val="decimal"/>
      <w:lvlText w:val="2.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327CB4"/>
    <w:multiLevelType w:val="hybridMultilevel"/>
    <w:tmpl w:val="A5B0CABA"/>
    <w:lvl w:ilvl="0" w:tplc="0419000F">
      <w:start w:val="1"/>
      <w:numFmt w:val="decimal"/>
      <w:pStyle w:val="1"/>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8867DEB"/>
    <w:multiLevelType w:val="multilevel"/>
    <w:tmpl w:val="21F8AB20"/>
    <w:lvl w:ilvl="0">
      <w:start w:val="4"/>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07225A"/>
    <w:multiLevelType w:val="multilevel"/>
    <w:tmpl w:val="C92652FE"/>
    <w:lvl w:ilvl="0">
      <w:start w:val="1"/>
      <w:numFmt w:val="decimal"/>
      <w:lvlText w:val="4.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4E34F9F"/>
    <w:multiLevelType w:val="multilevel"/>
    <w:tmpl w:val="0B922618"/>
    <w:lvl w:ilvl="0">
      <w:start w:val="1"/>
      <w:numFmt w:val="decimal"/>
      <w:lvlText w:val="5.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7227DDB"/>
    <w:multiLevelType w:val="multilevel"/>
    <w:tmpl w:val="0BDC6E3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DCF0F82"/>
    <w:multiLevelType w:val="multilevel"/>
    <w:tmpl w:val="6EB23FF0"/>
    <w:lvl w:ilvl="0">
      <w:start w:val="1"/>
      <w:numFmt w:val="decimal"/>
      <w:lvlText w:val="8.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F0A491A"/>
    <w:multiLevelType w:val="multilevel"/>
    <w:tmpl w:val="668C9580"/>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59432C6"/>
    <w:multiLevelType w:val="multilevel"/>
    <w:tmpl w:val="0B36730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904192C"/>
    <w:multiLevelType w:val="multilevel"/>
    <w:tmpl w:val="6F9E9310"/>
    <w:lvl w:ilvl="0">
      <w:start w:val="3"/>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1B0CDA"/>
    <w:multiLevelType w:val="multilevel"/>
    <w:tmpl w:val="E9503258"/>
    <w:lvl w:ilvl="0">
      <w:start w:val="1"/>
      <w:numFmt w:val="decimal"/>
      <w:lvlText w:val="4.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9D31030"/>
    <w:multiLevelType w:val="multilevel"/>
    <w:tmpl w:val="D86EA64A"/>
    <w:lvl w:ilvl="0">
      <w:start w:val="1"/>
      <w:numFmt w:val="decimal"/>
      <w:lvlText w:val="10.%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0B35197"/>
    <w:multiLevelType w:val="multilevel"/>
    <w:tmpl w:val="D070DAA0"/>
    <w:lvl w:ilvl="0">
      <w:start w:val="1"/>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17A2A63"/>
    <w:multiLevelType w:val="multilevel"/>
    <w:tmpl w:val="90187758"/>
    <w:lvl w:ilvl="0">
      <w:start w:val="4"/>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26605AB"/>
    <w:multiLevelType w:val="multilevel"/>
    <w:tmpl w:val="D91E1082"/>
    <w:lvl w:ilvl="0">
      <w:start w:val="1"/>
      <w:numFmt w:val="decimal"/>
      <w:lvlText w:val="3.3.%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6F60DB5"/>
    <w:multiLevelType w:val="hybridMultilevel"/>
    <w:tmpl w:val="48928E74"/>
    <w:lvl w:ilvl="0" w:tplc="D7C8B506">
      <w:start w:val="1"/>
      <w:numFmt w:val="decimal"/>
      <w:lvlText w:val="%1."/>
      <w:lvlJc w:val="left"/>
      <w:pPr>
        <w:ind w:left="1065" w:hanging="360"/>
      </w:pPr>
      <w:rPr>
        <w:rFonts w:eastAsia="Times New Roman" w:cs="Times New Roman" w:hint="default"/>
        <w:color w:val="auto"/>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7">
    <w:nsid w:val="482B5F59"/>
    <w:multiLevelType w:val="multilevel"/>
    <w:tmpl w:val="B3B6C422"/>
    <w:lvl w:ilvl="0">
      <w:start w:val="2"/>
      <w:numFmt w:val="decimal"/>
      <w:lvlText w:val="3.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0B27B5D"/>
    <w:multiLevelType w:val="multilevel"/>
    <w:tmpl w:val="604CB5C0"/>
    <w:lvl w:ilvl="0">
      <w:start w:val="1"/>
      <w:numFmt w:val="decimal"/>
      <w:lvlText w:val="7.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BE145C"/>
    <w:multiLevelType w:val="multilevel"/>
    <w:tmpl w:val="9808F206"/>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6460DDC"/>
    <w:multiLevelType w:val="multilevel"/>
    <w:tmpl w:val="A3ECFD4A"/>
    <w:lvl w:ilvl="0">
      <w:start w:val="5"/>
      <w:numFmt w:val="decimal"/>
      <w:lvlText w:val="%1."/>
      <w:lvlJc w:val="left"/>
      <w:pPr>
        <w:ind w:left="810" w:hanging="810"/>
      </w:pPr>
      <w:rPr>
        <w:rFonts w:cs="Times New Roman" w:hint="default"/>
      </w:rPr>
    </w:lvl>
    <w:lvl w:ilvl="1">
      <w:start w:val="1"/>
      <w:numFmt w:val="decimal"/>
      <w:lvlText w:val="%1.%2."/>
      <w:lvlJc w:val="left"/>
      <w:pPr>
        <w:ind w:left="810" w:hanging="810"/>
      </w:pPr>
      <w:rPr>
        <w:rFonts w:cs="Times New Roman" w:hint="default"/>
      </w:rPr>
    </w:lvl>
    <w:lvl w:ilvl="2">
      <w:start w:val="27"/>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8F440C0"/>
    <w:multiLevelType w:val="multilevel"/>
    <w:tmpl w:val="9ED4AA8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6"/>
        </w:tabs>
        <w:ind w:left="436" w:hanging="360"/>
      </w:pPr>
      <w:rPr>
        <w:rFonts w:cs="Times New Roman" w:hint="default"/>
      </w:rPr>
    </w:lvl>
    <w:lvl w:ilvl="2">
      <w:start w:val="1"/>
      <w:numFmt w:val="decimal"/>
      <w:lvlText w:val="%1.%2.%3"/>
      <w:lvlJc w:val="left"/>
      <w:pPr>
        <w:tabs>
          <w:tab w:val="num" w:pos="872"/>
        </w:tabs>
        <w:ind w:left="872" w:hanging="720"/>
      </w:pPr>
      <w:rPr>
        <w:rFonts w:cs="Times New Roman" w:hint="default"/>
      </w:rPr>
    </w:lvl>
    <w:lvl w:ilvl="3">
      <w:start w:val="1"/>
      <w:numFmt w:val="decimal"/>
      <w:lvlText w:val="%1.%2.%3.%4"/>
      <w:lvlJc w:val="left"/>
      <w:pPr>
        <w:tabs>
          <w:tab w:val="num" w:pos="948"/>
        </w:tabs>
        <w:ind w:left="948" w:hanging="720"/>
      </w:pPr>
      <w:rPr>
        <w:rFonts w:cs="Times New Roman" w:hint="default"/>
      </w:rPr>
    </w:lvl>
    <w:lvl w:ilvl="4">
      <w:start w:val="1"/>
      <w:numFmt w:val="decimal"/>
      <w:lvlText w:val="%1.%2.%3.%4.%5"/>
      <w:lvlJc w:val="left"/>
      <w:pPr>
        <w:tabs>
          <w:tab w:val="num" w:pos="1384"/>
        </w:tabs>
        <w:ind w:left="1384" w:hanging="1080"/>
      </w:pPr>
      <w:rPr>
        <w:rFonts w:cs="Times New Roman" w:hint="default"/>
      </w:rPr>
    </w:lvl>
    <w:lvl w:ilvl="5">
      <w:start w:val="1"/>
      <w:numFmt w:val="decimal"/>
      <w:lvlText w:val="%1.%2.%3.%4.%5.%6"/>
      <w:lvlJc w:val="left"/>
      <w:pPr>
        <w:tabs>
          <w:tab w:val="num" w:pos="1820"/>
        </w:tabs>
        <w:ind w:left="1820" w:hanging="1440"/>
      </w:pPr>
      <w:rPr>
        <w:rFonts w:cs="Times New Roman" w:hint="default"/>
      </w:rPr>
    </w:lvl>
    <w:lvl w:ilvl="6">
      <w:start w:val="1"/>
      <w:numFmt w:val="decimal"/>
      <w:lvlText w:val="%1.%2.%3.%4.%5.%6.%7"/>
      <w:lvlJc w:val="left"/>
      <w:pPr>
        <w:tabs>
          <w:tab w:val="num" w:pos="1896"/>
        </w:tabs>
        <w:ind w:left="1896" w:hanging="1440"/>
      </w:pPr>
      <w:rPr>
        <w:rFonts w:cs="Times New Roman" w:hint="default"/>
      </w:rPr>
    </w:lvl>
    <w:lvl w:ilvl="7">
      <w:start w:val="1"/>
      <w:numFmt w:val="decimal"/>
      <w:lvlText w:val="%1.%2.%3.%4.%5.%6.%7.%8"/>
      <w:lvlJc w:val="left"/>
      <w:pPr>
        <w:tabs>
          <w:tab w:val="num" w:pos="2332"/>
        </w:tabs>
        <w:ind w:left="2332" w:hanging="1800"/>
      </w:pPr>
      <w:rPr>
        <w:rFonts w:cs="Times New Roman" w:hint="default"/>
      </w:rPr>
    </w:lvl>
    <w:lvl w:ilvl="8">
      <w:start w:val="1"/>
      <w:numFmt w:val="decimal"/>
      <w:lvlText w:val="%1.%2.%3.%4.%5.%6.%7.%8.%9"/>
      <w:lvlJc w:val="left"/>
      <w:pPr>
        <w:tabs>
          <w:tab w:val="num" w:pos="2408"/>
        </w:tabs>
        <w:ind w:left="2408" w:hanging="1800"/>
      </w:pPr>
      <w:rPr>
        <w:rFonts w:cs="Times New Roman" w:hint="default"/>
      </w:rPr>
    </w:lvl>
  </w:abstractNum>
  <w:abstractNum w:abstractNumId="32">
    <w:nsid w:val="5A5959D2"/>
    <w:multiLevelType w:val="multilevel"/>
    <w:tmpl w:val="EC7AB8FE"/>
    <w:lvl w:ilvl="0">
      <w:start w:val="4"/>
      <w:numFmt w:val="decimal"/>
      <w:lvlText w:val="%1."/>
      <w:lvlJc w:val="left"/>
      <w:pPr>
        <w:ind w:left="810" w:hanging="810"/>
      </w:pPr>
      <w:rPr>
        <w:rFonts w:cs="Times New Roman" w:hint="default"/>
      </w:rPr>
    </w:lvl>
    <w:lvl w:ilvl="1">
      <w:start w:val="1"/>
      <w:numFmt w:val="decimal"/>
      <w:lvlText w:val="%1.%2."/>
      <w:lvlJc w:val="left"/>
      <w:pPr>
        <w:ind w:left="810" w:hanging="810"/>
      </w:pPr>
      <w:rPr>
        <w:rFonts w:cs="Times New Roman" w:hint="default"/>
      </w:rPr>
    </w:lvl>
    <w:lvl w:ilvl="2">
      <w:start w:val="11"/>
      <w:numFmt w:val="decimal"/>
      <w:lvlText w:val="%1.%2.%3."/>
      <w:lvlJc w:val="left"/>
      <w:pPr>
        <w:ind w:left="810" w:hanging="81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DDB7106"/>
    <w:multiLevelType w:val="multilevel"/>
    <w:tmpl w:val="AFEEB1C0"/>
    <w:lvl w:ilvl="0">
      <w:start w:val="1"/>
      <w:numFmt w:val="decimal"/>
      <w:lvlText w:val="%1."/>
      <w:lvlJc w:val="left"/>
      <w:pPr>
        <w:ind w:left="700" w:hanging="360"/>
      </w:pPr>
      <w:rPr>
        <w:rFonts w:cs="Times New Roman" w:hint="default"/>
      </w:rPr>
    </w:lvl>
    <w:lvl w:ilvl="1">
      <w:start w:val="1"/>
      <w:numFmt w:val="decimal"/>
      <w:isLgl/>
      <w:lvlText w:val="%1.%2."/>
      <w:lvlJc w:val="left"/>
      <w:pPr>
        <w:ind w:left="1060" w:hanging="720"/>
      </w:pPr>
      <w:rPr>
        <w:rFonts w:cs="Times New Roman" w:hint="default"/>
        <w:b/>
        <w:bCs/>
        <w:color w:val="000000"/>
      </w:rPr>
    </w:lvl>
    <w:lvl w:ilvl="2">
      <w:start w:val="1"/>
      <w:numFmt w:val="decimal"/>
      <w:isLgl/>
      <w:lvlText w:val="%1.%2.%3."/>
      <w:lvlJc w:val="left"/>
      <w:pPr>
        <w:ind w:left="1060" w:hanging="720"/>
      </w:pPr>
      <w:rPr>
        <w:rFonts w:cs="Times New Roman" w:hint="default"/>
        <w:color w:val="000000"/>
      </w:rPr>
    </w:lvl>
    <w:lvl w:ilvl="3">
      <w:start w:val="1"/>
      <w:numFmt w:val="decimal"/>
      <w:isLgl/>
      <w:lvlText w:val="%1.%2.%3.%4."/>
      <w:lvlJc w:val="left"/>
      <w:pPr>
        <w:ind w:left="1420" w:hanging="1080"/>
      </w:pPr>
      <w:rPr>
        <w:rFonts w:cs="Times New Roman" w:hint="default"/>
        <w:color w:val="000000"/>
      </w:rPr>
    </w:lvl>
    <w:lvl w:ilvl="4">
      <w:start w:val="1"/>
      <w:numFmt w:val="decimal"/>
      <w:isLgl/>
      <w:lvlText w:val="%1.%2.%3.%4.%5."/>
      <w:lvlJc w:val="left"/>
      <w:pPr>
        <w:ind w:left="1420" w:hanging="1080"/>
      </w:pPr>
      <w:rPr>
        <w:rFonts w:cs="Times New Roman" w:hint="default"/>
        <w:color w:val="000000"/>
      </w:rPr>
    </w:lvl>
    <w:lvl w:ilvl="5">
      <w:start w:val="1"/>
      <w:numFmt w:val="decimal"/>
      <w:isLgl/>
      <w:lvlText w:val="%1.%2.%3.%4.%5.%6."/>
      <w:lvlJc w:val="left"/>
      <w:pPr>
        <w:ind w:left="1780" w:hanging="1440"/>
      </w:pPr>
      <w:rPr>
        <w:rFonts w:cs="Times New Roman" w:hint="default"/>
        <w:color w:val="000000"/>
      </w:rPr>
    </w:lvl>
    <w:lvl w:ilvl="6">
      <w:start w:val="1"/>
      <w:numFmt w:val="decimal"/>
      <w:isLgl/>
      <w:lvlText w:val="%1.%2.%3.%4.%5.%6.%7."/>
      <w:lvlJc w:val="left"/>
      <w:pPr>
        <w:ind w:left="2140" w:hanging="1800"/>
      </w:pPr>
      <w:rPr>
        <w:rFonts w:cs="Times New Roman" w:hint="default"/>
        <w:color w:val="000000"/>
      </w:rPr>
    </w:lvl>
    <w:lvl w:ilvl="7">
      <w:start w:val="1"/>
      <w:numFmt w:val="decimal"/>
      <w:isLgl/>
      <w:lvlText w:val="%1.%2.%3.%4.%5.%6.%7.%8."/>
      <w:lvlJc w:val="left"/>
      <w:pPr>
        <w:ind w:left="2140" w:hanging="1800"/>
      </w:pPr>
      <w:rPr>
        <w:rFonts w:cs="Times New Roman" w:hint="default"/>
        <w:color w:val="000000"/>
      </w:rPr>
    </w:lvl>
    <w:lvl w:ilvl="8">
      <w:start w:val="1"/>
      <w:numFmt w:val="decimal"/>
      <w:isLgl/>
      <w:lvlText w:val="%1.%2.%3.%4.%5.%6.%7.%8.%9."/>
      <w:lvlJc w:val="left"/>
      <w:pPr>
        <w:ind w:left="2500" w:hanging="2160"/>
      </w:pPr>
      <w:rPr>
        <w:rFonts w:cs="Times New Roman" w:hint="default"/>
        <w:color w:val="000000"/>
      </w:rPr>
    </w:lvl>
  </w:abstractNum>
  <w:abstractNum w:abstractNumId="34">
    <w:nsid w:val="63660942"/>
    <w:multiLevelType w:val="multilevel"/>
    <w:tmpl w:val="CCDEE7B2"/>
    <w:lvl w:ilvl="0">
      <w:start w:val="2"/>
      <w:numFmt w:val="decimal"/>
      <w:lvlText w:val="%1."/>
      <w:lvlJc w:val="left"/>
      <w:pPr>
        <w:ind w:left="450" w:hanging="450"/>
      </w:pPr>
      <w:rPr>
        <w:rFonts w:cs="Times New Roman" w:hint="default"/>
      </w:rPr>
    </w:lvl>
    <w:lvl w:ilvl="1">
      <w:start w:val="3"/>
      <w:numFmt w:val="decimal"/>
      <w:lvlText w:val="%1.%2."/>
      <w:lvlJc w:val="left"/>
      <w:pPr>
        <w:ind w:left="1060" w:hanging="720"/>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2100" w:hanging="108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3140" w:hanging="1440"/>
      </w:pPr>
      <w:rPr>
        <w:rFonts w:cs="Times New Roman" w:hint="default"/>
      </w:rPr>
    </w:lvl>
    <w:lvl w:ilvl="6">
      <w:start w:val="1"/>
      <w:numFmt w:val="decimal"/>
      <w:lvlText w:val="%1.%2.%3.%4.%5.%6.%7."/>
      <w:lvlJc w:val="left"/>
      <w:pPr>
        <w:ind w:left="3840" w:hanging="1800"/>
      </w:pPr>
      <w:rPr>
        <w:rFonts w:cs="Times New Roman" w:hint="default"/>
      </w:rPr>
    </w:lvl>
    <w:lvl w:ilvl="7">
      <w:start w:val="1"/>
      <w:numFmt w:val="decimal"/>
      <w:lvlText w:val="%1.%2.%3.%4.%5.%6.%7.%8."/>
      <w:lvlJc w:val="left"/>
      <w:pPr>
        <w:ind w:left="4180" w:hanging="1800"/>
      </w:pPr>
      <w:rPr>
        <w:rFonts w:cs="Times New Roman" w:hint="default"/>
      </w:rPr>
    </w:lvl>
    <w:lvl w:ilvl="8">
      <w:start w:val="1"/>
      <w:numFmt w:val="decimal"/>
      <w:lvlText w:val="%1.%2.%3.%4.%5.%6.%7.%8.%9."/>
      <w:lvlJc w:val="left"/>
      <w:pPr>
        <w:ind w:left="4880" w:hanging="2160"/>
      </w:pPr>
      <w:rPr>
        <w:rFonts w:cs="Times New Roman" w:hint="default"/>
      </w:rPr>
    </w:lvl>
  </w:abstractNum>
  <w:abstractNum w:abstractNumId="35">
    <w:nsid w:val="63C25EA9"/>
    <w:multiLevelType w:val="multilevel"/>
    <w:tmpl w:val="5B928736"/>
    <w:lvl w:ilvl="0">
      <w:start w:val="1"/>
      <w:numFmt w:val="decimal"/>
      <w:lvlText w:val="3.1.%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47E782F"/>
    <w:multiLevelType w:val="singleLevel"/>
    <w:tmpl w:val="EDA42A46"/>
    <w:lvl w:ilvl="0">
      <w:start w:val="1"/>
      <w:numFmt w:val="decimal"/>
      <w:lvlText w:val="5.%1"/>
      <w:legacy w:legacy="1" w:legacySpace="0" w:legacyIndent="403"/>
      <w:lvlJc w:val="left"/>
      <w:rPr>
        <w:rFonts w:ascii="Times New Roman" w:hAnsi="Times New Roman" w:cs="Times New Roman" w:hint="default"/>
      </w:rPr>
    </w:lvl>
  </w:abstractNum>
  <w:abstractNum w:abstractNumId="37">
    <w:nsid w:val="69B10ADC"/>
    <w:multiLevelType w:val="multilevel"/>
    <w:tmpl w:val="EF96E416"/>
    <w:lvl w:ilvl="0">
      <w:start w:val="1"/>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BB672EB"/>
    <w:multiLevelType w:val="multilevel"/>
    <w:tmpl w:val="DD548960"/>
    <w:lvl w:ilvl="0">
      <w:start w:val="1"/>
      <w:numFmt w:val="decimal"/>
      <w:lvlText w:val="7.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C095FC6"/>
    <w:multiLevelType w:val="multilevel"/>
    <w:tmpl w:val="85E89CAA"/>
    <w:lvl w:ilvl="0">
      <w:start w:val="5"/>
      <w:numFmt w:val="decimal"/>
      <w:lvlText w:val="4.2.%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00255C1"/>
    <w:multiLevelType w:val="multilevel"/>
    <w:tmpl w:val="3D4A9ACA"/>
    <w:lvl w:ilvl="0">
      <w:start w:val="8"/>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45357AF"/>
    <w:multiLevelType w:val="hybridMultilevel"/>
    <w:tmpl w:val="876EF58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75285A9A"/>
    <w:multiLevelType w:val="multilevel"/>
    <w:tmpl w:val="E1D2F6B6"/>
    <w:lvl w:ilvl="0">
      <w:start w:val="2"/>
      <w:numFmt w:val="decimal"/>
      <w:lvlText w:val="5.%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68648D5"/>
    <w:multiLevelType w:val="multilevel"/>
    <w:tmpl w:val="9AA8BC12"/>
    <w:lvl w:ilvl="0">
      <w:start w:val="2"/>
      <w:numFmt w:val="decimal"/>
      <w:lvlText w:val="4.%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78A3697"/>
    <w:multiLevelType w:val="multilevel"/>
    <w:tmpl w:val="0AB074A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9574FBE"/>
    <w:multiLevelType w:val="multilevel"/>
    <w:tmpl w:val="ACE66AE8"/>
    <w:lvl w:ilvl="0">
      <w:start w:val="1"/>
      <w:numFmt w:val="decimal"/>
      <w:lvlText w:val="7.%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ADD3C4D"/>
    <w:multiLevelType w:val="multilevel"/>
    <w:tmpl w:val="186643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lvlOverride w:ilvl="2"/>
    <w:lvlOverride w:ilvl="3"/>
    <w:lvlOverride w:ilvl="4"/>
    <w:lvlOverride w:ilvl="5"/>
    <w:lvlOverride w:ilvl="6"/>
    <w:lvlOverride w:ilvl="7"/>
    <w:lvlOverride w:ilvl="8"/>
  </w:num>
  <w:num w:numId="9">
    <w:abstractNumId w:val="27"/>
    <w:lvlOverride w:ilvl="0">
      <w:startOverride w:val="2"/>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43"/>
    <w:lvlOverride w:ilvl="0">
      <w:startOverride w:val="2"/>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5"/>
    </w:lvlOverride>
    <w:lvlOverride w:ilvl="1"/>
    <w:lvlOverride w:ilvl="2"/>
    <w:lvlOverride w:ilvl="3"/>
    <w:lvlOverride w:ilvl="4"/>
    <w:lvlOverride w:ilvl="5"/>
    <w:lvlOverride w:ilvl="6"/>
    <w:lvlOverride w:ilvl="7"/>
    <w:lvlOverride w:ilvl="8"/>
  </w:num>
  <w:num w:numId="15">
    <w:abstractNumId w:val="20"/>
    <w:lvlOverride w:ilvl="0">
      <w:startOverride w:val="3"/>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42"/>
    <w:lvlOverride w:ilvl="0">
      <w:startOverride w:val="2"/>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9"/>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4"/>
    </w:lvlOverride>
    <w:lvlOverride w:ilvl="1"/>
    <w:lvlOverride w:ilvl="2"/>
    <w:lvlOverride w:ilvl="3"/>
    <w:lvlOverride w:ilvl="4"/>
    <w:lvlOverride w:ilvl="5"/>
    <w:lvlOverride w:ilvl="6"/>
    <w:lvlOverride w:ilvl="7"/>
    <w:lvlOverride w:ilvl="8"/>
  </w:num>
  <w:num w:numId="25">
    <w:abstractNumId w:val="45"/>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7"/>
    <w:lvlOverride w:ilvl="0">
      <w:startOverride w:val="2"/>
    </w:lvlOverride>
    <w:lvlOverride w:ilvl="1"/>
    <w:lvlOverride w:ilvl="2"/>
    <w:lvlOverride w:ilvl="3"/>
    <w:lvlOverride w:ilvl="4"/>
    <w:lvlOverride w:ilvl="5"/>
    <w:lvlOverride w:ilvl="6"/>
    <w:lvlOverride w:ilvl="7"/>
    <w:lvlOverride w:ilvl="8"/>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40"/>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2"/>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34"/>
  </w:num>
  <w:num w:numId="34">
    <w:abstractNumId w:val="32"/>
  </w:num>
  <w:num w:numId="35">
    <w:abstractNumId w:val="30"/>
  </w:num>
  <w:num w:numId="36">
    <w:abstractNumId w:val="1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 w:ilvl="0">
        <w:numFmt w:val="bullet"/>
        <w:lvlText w:val="-"/>
        <w:legacy w:legacy="1" w:legacySpace="0" w:legacyIndent="250"/>
        <w:lvlJc w:val="left"/>
        <w:rPr>
          <w:rFonts w:ascii="Times New Roman" w:hAnsi="Times New Roman" w:hint="default"/>
        </w:rPr>
      </w:lvl>
    </w:lvlOverride>
  </w:num>
  <w:num w:numId="40">
    <w:abstractNumId w:val="36"/>
  </w:num>
  <w:num w:numId="41">
    <w:abstractNumId w:val="46"/>
  </w:num>
  <w:num w:numId="42">
    <w:abstractNumId w:val="12"/>
  </w:num>
  <w:num w:numId="43">
    <w:abstractNumId w:val="31"/>
  </w:num>
  <w:num w:numId="44">
    <w:abstractNumId w:val="44"/>
  </w:num>
  <w:num w:numId="45">
    <w:abstractNumId w:val="19"/>
  </w:num>
  <w:num w:numId="46">
    <w:abstractNumId w:val="41"/>
  </w:num>
  <w:num w:numId="47">
    <w:abstractNumId w:val="26"/>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B90"/>
    <w:rsid w:val="00003F65"/>
    <w:rsid w:val="000D1AB3"/>
    <w:rsid w:val="001145C8"/>
    <w:rsid w:val="001779B3"/>
    <w:rsid w:val="001A1CE8"/>
    <w:rsid w:val="001F17C2"/>
    <w:rsid w:val="00234C64"/>
    <w:rsid w:val="00253F50"/>
    <w:rsid w:val="002A0FBE"/>
    <w:rsid w:val="002C40CF"/>
    <w:rsid w:val="003328FF"/>
    <w:rsid w:val="0034551F"/>
    <w:rsid w:val="00365721"/>
    <w:rsid w:val="00376F25"/>
    <w:rsid w:val="00424690"/>
    <w:rsid w:val="004734A3"/>
    <w:rsid w:val="004C4741"/>
    <w:rsid w:val="004E6D66"/>
    <w:rsid w:val="00505034"/>
    <w:rsid w:val="00555A59"/>
    <w:rsid w:val="005B4F82"/>
    <w:rsid w:val="005B5A1D"/>
    <w:rsid w:val="005C2137"/>
    <w:rsid w:val="007419EE"/>
    <w:rsid w:val="007725B5"/>
    <w:rsid w:val="007A3E31"/>
    <w:rsid w:val="007C401B"/>
    <w:rsid w:val="009F74BE"/>
    <w:rsid w:val="00A22F0E"/>
    <w:rsid w:val="00A35803"/>
    <w:rsid w:val="00AA2E40"/>
    <w:rsid w:val="00AB7FAE"/>
    <w:rsid w:val="00AC4B78"/>
    <w:rsid w:val="00B3012D"/>
    <w:rsid w:val="00B4560E"/>
    <w:rsid w:val="00B840B3"/>
    <w:rsid w:val="00B8689A"/>
    <w:rsid w:val="00BD71C4"/>
    <w:rsid w:val="00BF46B0"/>
    <w:rsid w:val="00C052C4"/>
    <w:rsid w:val="00C31074"/>
    <w:rsid w:val="00C57B56"/>
    <w:rsid w:val="00C9339D"/>
    <w:rsid w:val="00CC0294"/>
    <w:rsid w:val="00CD6B90"/>
    <w:rsid w:val="00D90E0A"/>
    <w:rsid w:val="00DB0869"/>
    <w:rsid w:val="00E91087"/>
    <w:rsid w:val="00EE3E91"/>
    <w:rsid w:val="00F25CBE"/>
    <w:rsid w:val="00F52AB6"/>
    <w:rsid w:val="00FB68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137"/>
    <w:pPr>
      <w:spacing w:after="160" w:line="259" w:lineRule="auto"/>
    </w:pPr>
    <w:rPr>
      <w:lang w:val="uk-UA"/>
    </w:rPr>
  </w:style>
  <w:style w:type="paragraph" w:styleId="Heading1">
    <w:name w:val="heading 1"/>
    <w:basedOn w:val="Normal"/>
    <w:next w:val="Normal"/>
    <w:link w:val="Heading1Char"/>
    <w:uiPriority w:val="99"/>
    <w:qFormat/>
    <w:rsid w:val="00BF46B0"/>
    <w:pPr>
      <w:keepNext/>
      <w:spacing w:before="240" w:after="60" w:line="240"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uiPriority w:val="99"/>
    <w:qFormat/>
    <w:rsid w:val="00BF46B0"/>
    <w:pPr>
      <w:keepNext/>
      <w:spacing w:after="0" w:line="360" w:lineRule="auto"/>
      <w:ind w:firstLine="851"/>
      <w:jc w:val="both"/>
      <w:outlineLvl w:val="1"/>
    </w:pPr>
    <w:rPr>
      <w:rFonts w:ascii="Times New Roman" w:eastAsia="Times New Roman" w:hAnsi="Times New Roman"/>
      <w:sz w:val="28"/>
      <w:szCs w:val="20"/>
      <w:lang w:eastAsia="ru-RU"/>
    </w:rPr>
  </w:style>
  <w:style w:type="paragraph" w:styleId="Heading3">
    <w:name w:val="heading 3"/>
    <w:basedOn w:val="Normal"/>
    <w:next w:val="Normal"/>
    <w:link w:val="Heading3Char"/>
    <w:uiPriority w:val="99"/>
    <w:qFormat/>
    <w:rsid w:val="00BF46B0"/>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uiPriority w:val="99"/>
    <w:qFormat/>
    <w:rsid w:val="00BF46B0"/>
    <w:pPr>
      <w:keepNext/>
      <w:spacing w:before="240" w:after="60" w:line="240" w:lineRule="auto"/>
      <w:outlineLvl w:val="3"/>
    </w:pPr>
    <w:rPr>
      <w:rFonts w:ascii="Times New Roman" w:eastAsia="Times New Roman" w:hAnsi="Times New Roman"/>
      <w:b/>
      <w:bCs/>
      <w:sz w:val="28"/>
      <w:szCs w:val="28"/>
      <w:lang w:val="ru-RU" w:eastAsia="ru-RU"/>
    </w:rPr>
  </w:style>
  <w:style w:type="paragraph" w:styleId="Heading5">
    <w:name w:val="heading 5"/>
    <w:basedOn w:val="Normal"/>
    <w:next w:val="Normal"/>
    <w:link w:val="Heading5Char"/>
    <w:uiPriority w:val="99"/>
    <w:qFormat/>
    <w:rsid w:val="00BF46B0"/>
    <w:pPr>
      <w:spacing w:before="240" w:after="60" w:line="240" w:lineRule="auto"/>
      <w:outlineLvl w:val="4"/>
    </w:pPr>
    <w:rPr>
      <w:rFonts w:ascii="Times New Roman" w:eastAsia="Times New Roman" w:hAnsi="Times New Roman"/>
      <w:b/>
      <w:bCs/>
      <w:i/>
      <w:iCs/>
      <w:sz w:val="26"/>
      <w:szCs w:val="26"/>
      <w:lang w:val="ru-RU" w:eastAsia="ru-RU"/>
    </w:rPr>
  </w:style>
  <w:style w:type="paragraph" w:styleId="Heading6">
    <w:name w:val="heading 6"/>
    <w:basedOn w:val="Normal"/>
    <w:next w:val="Normal"/>
    <w:link w:val="Heading6Char"/>
    <w:uiPriority w:val="99"/>
    <w:qFormat/>
    <w:rsid w:val="00BF46B0"/>
    <w:pPr>
      <w:spacing w:before="240" w:after="60" w:line="240" w:lineRule="auto"/>
      <w:outlineLvl w:val="5"/>
    </w:pPr>
    <w:rPr>
      <w:rFonts w:ascii="Times New Roman" w:eastAsia="Times New Roman" w:hAnsi="Times New Roman"/>
      <w:b/>
      <w:bCs/>
      <w:lang w:val="ru-RU" w:eastAsia="ru-RU"/>
    </w:rPr>
  </w:style>
  <w:style w:type="paragraph" w:styleId="Heading7">
    <w:name w:val="heading 7"/>
    <w:basedOn w:val="Normal"/>
    <w:next w:val="Normal"/>
    <w:link w:val="Heading7Char"/>
    <w:uiPriority w:val="99"/>
    <w:qFormat/>
    <w:rsid w:val="00BF46B0"/>
    <w:pPr>
      <w:spacing w:before="240" w:after="60" w:line="240" w:lineRule="auto"/>
      <w:outlineLvl w:val="6"/>
    </w:pPr>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6B0"/>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locked/>
    <w:rsid w:val="00BF46B0"/>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BF46B0"/>
    <w:rPr>
      <w:rFonts w:ascii="Arial" w:hAnsi="Arial" w:cs="Arial"/>
      <w:b/>
      <w:bCs/>
      <w:sz w:val="26"/>
      <w:szCs w:val="26"/>
      <w:lang w:val="ru-RU" w:eastAsia="ru-RU"/>
    </w:rPr>
  </w:style>
  <w:style w:type="character" w:customStyle="1" w:styleId="Heading4Char">
    <w:name w:val="Heading 4 Char"/>
    <w:basedOn w:val="DefaultParagraphFont"/>
    <w:link w:val="Heading4"/>
    <w:uiPriority w:val="99"/>
    <w:locked/>
    <w:rsid w:val="00BF46B0"/>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BF46B0"/>
    <w:rPr>
      <w:rFonts w:ascii="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locked/>
    <w:rsid w:val="00BF46B0"/>
    <w:rPr>
      <w:rFonts w:ascii="Times New Roman" w:hAnsi="Times New Roman" w:cs="Times New Roman"/>
      <w:b/>
      <w:bCs/>
      <w:lang w:val="ru-RU" w:eastAsia="ru-RU"/>
    </w:rPr>
  </w:style>
  <w:style w:type="character" w:customStyle="1" w:styleId="Heading7Char">
    <w:name w:val="Heading 7 Char"/>
    <w:basedOn w:val="DefaultParagraphFont"/>
    <w:link w:val="Heading7"/>
    <w:uiPriority w:val="99"/>
    <w:locked/>
    <w:rsid w:val="00BF46B0"/>
    <w:rPr>
      <w:rFonts w:ascii="Times New Roman" w:hAnsi="Times New Roman" w:cs="Times New Roman"/>
      <w:sz w:val="24"/>
      <w:szCs w:val="24"/>
      <w:lang w:val="ru-RU" w:eastAsia="ru-RU"/>
    </w:rPr>
  </w:style>
  <w:style w:type="paragraph" w:styleId="Header">
    <w:name w:val="header"/>
    <w:basedOn w:val="Normal"/>
    <w:link w:val="HeaderChar"/>
    <w:uiPriority w:val="99"/>
    <w:rsid w:val="0034551F"/>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34551F"/>
    <w:rPr>
      <w:rFonts w:cs="Times New Roman"/>
    </w:rPr>
  </w:style>
  <w:style w:type="paragraph" w:styleId="Footer">
    <w:name w:val="footer"/>
    <w:basedOn w:val="Normal"/>
    <w:link w:val="FooterChar"/>
    <w:uiPriority w:val="99"/>
    <w:rsid w:val="0034551F"/>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34551F"/>
    <w:rPr>
      <w:rFonts w:cs="Times New Roman"/>
    </w:rPr>
  </w:style>
  <w:style w:type="paragraph" w:styleId="ListParagraph">
    <w:name w:val="List Paragraph"/>
    <w:basedOn w:val="Normal"/>
    <w:uiPriority w:val="99"/>
    <w:qFormat/>
    <w:rsid w:val="00376F25"/>
    <w:pPr>
      <w:ind w:left="720"/>
      <w:contextualSpacing/>
    </w:pPr>
    <w:rPr>
      <w:lang w:val="ru-RU"/>
    </w:rPr>
  </w:style>
  <w:style w:type="character" w:customStyle="1" w:styleId="a">
    <w:name w:val="Основной текст_"/>
    <w:link w:val="10"/>
    <w:uiPriority w:val="99"/>
    <w:locked/>
    <w:rsid w:val="00376F25"/>
    <w:rPr>
      <w:rFonts w:ascii="Times New Roman" w:hAnsi="Times New Roman"/>
      <w:sz w:val="20"/>
      <w:shd w:val="clear" w:color="auto" w:fill="FFFFFF"/>
    </w:rPr>
  </w:style>
  <w:style w:type="paragraph" w:customStyle="1" w:styleId="10">
    <w:name w:val="Основной текст1"/>
    <w:basedOn w:val="Normal"/>
    <w:link w:val="a"/>
    <w:uiPriority w:val="99"/>
    <w:rsid w:val="00376F25"/>
    <w:pPr>
      <w:widowControl w:val="0"/>
      <w:shd w:val="clear" w:color="auto" w:fill="FFFFFF"/>
      <w:spacing w:after="0" w:line="240" w:lineRule="auto"/>
      <w:ind w:firstLine="400"/>
    </w:pPr>
    <w:rPr>
      <w:rFonts w:ascii="Times New Roman" w:hAnsi="Times New Roman"/>
      <w:sz w:val="20"/>
      <w:szCs w:val="20"/>
      <w:lang w:val="en-US" w:eastAsia="ru-RU"/>
    </w:rPr>
  </w:style>
  <w:style w:type="paragraph" w:styleId="BodyText">
    <w:name w:val="Body Text"/>
    <w:basedOn w:val="Normal"/>
    <w:link w:val="BodyTextChar"/>
    <w:uiPriority w:val="99"/>
    <w:rsid w:val="00376F25"/>
    <w:pPr>
      <w:widowControl w:val="0"/>
      <w:shd w:val="clear" w:color="auto" w:fill="FFFFFF"/>
      <w:spacing w:after="0" w:line="240" w:lineRule="auto"/>
      <w:ind w:firstLine="400"/>
    </w:pPr>
    <w:rPr>
      <w:rFonts w:ascii="Times New Roman" w:hAnsi="Times New Roman"/>
      <w:sz w:val="20"/>
      <w:szCs w:val="20"/>
      <w:lang w:val="ru-RU" w:eastAsia="ru-RU"/>
    </w:rPr>
  </w:style>
  <w:style w:type="character" w:customStyle="1" w:styleId="BodyTextChar">
    <w:name w:val="Body Text Char"/>
    <w:basedOn w:val="DefaultParagraphFont"/>
    <w:link w:val="BodyText"/>
    <w:uiPriority w:val="99"/>
    <w:locked/>
    <w:rsid w:val="00376F25"/>
    <w:rPr>
      <w:rFonts w:ascii="Times New Roman" w:eastAsia="Times New Roman" w:hAnsi="Times New Roman" w:cs="Times New Roman"/>
      <w:sz w:val="20"/>
      <w:szCs w:val="20"/>
      <w:shd w:val="clear" w:color="auto" w:fill="FFFFFF"/>
      <w:lang w:val="ru-RU" w:eastAsia="ru-RU"/>
    </w:rPr>
  </w:style>
  <w:style w:type="paragraph" w:customStyle="1" w:styleId="msonormalcxspmiddle">
    <w:name w:val="msonormalcxspmiddle"/>
    <w:basedOn w:val="Normal"/>
    <w:uiPriority w:val="99"/>
    <w:rsid w:val="00376F25"/>
    <w:pPr>
      <w:spacing w:before="100" w:beforeAutospacing="1" w:after="100" w:afterAutospacing="1" w:line="240" w:lineRule="auto"/>
    </w:pPr>
    <w:rPr>
      <w:rFonts w:ascii="Times New Roman" w:hAnsi="Times New Roman"/>
      <w:sz w:val="24"/>
      <w:szCs w:val="24"/>
      <w:lang w:val="ru-RU" w:eastAsia="ru-RU"/>
    </w:rPr>
  </w:style>
  <w:style w:type="paragraph" w:styleId="BodyTextIndent">
    <w:name w:val="Body Text Indent"/>
    <w:basedOn w:val="Normal"/>
    <w:link w:val="BodyTextIndentChar"/>
    <w:uiPriority w:val="99"/>
    <w:rsid w:val="00BF46B0"/>
    <w:pPr>
      <w:spacing w:after="0" w:line="240" w:lineRule="auto"/>
      <w:ind w:firstLine="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BF46B0"/>
    <w:rPr>
      <w:rFonts w:ascii="Times New Roman" w:hAnsi="Times New Roman" w:cs="Times New Roman"/>
      <w:sz w:val="20"/>
      <w:szCs w:val="20"/>
      <w:lang w:eastAsia="ru-RU"/>
    </w:rPr>
  </w:style>
  <w:style w:type="paragraph" w:styleId="BodyText2">
    <w:name w:val="Body Text 2"/>
    <w:basedOn w:val="Normal"/>
    <w:link w:val="BodyText2Char"/>
    <w:uiPriority w:val="99"/>
    <w:rsid w:val="00BF46B0"/>
    <w:pPr>
      <w:spacing w:after="120" w:line="480" w:lineRule="auto"/>
    </w:pPr>
    <w:rPr>
      <w:rFonts w:ascii="Times New Roman" w:eastAsia="Times New Roman" w:hAnsi="Times New Roman"/>
      <w:sz w:val="24"/>
      <w:szCs w:val="24"/>
      <w:lang w:val="ru-RU" w:eastAsia="ru-RU"/>
    </w:rPr>
  </w:style>
  <w:style w:type="character" w:customStyle="1" w:styleId="BodyText2Char">
    <w:name w:val="Body Text 2 Char"/>
    <w:basedOn w:val="DefaultParagraphFont"/>
    <w:link w:val="BodyText2"/>
    <w:uiPriority w:val="99"/>
    <w:locked/>
    <w:rsid w:val="00BF46B0"/>
    <w:rPr>
      <w:rFonts w:ascii="Times New Roman" w:hAnsi="Times New Roman" w:cs="Times New Roman"/>
      <w:sz w:val="24"/>
      <w:szCs w:val="24"/>
      <w:lang w:val="ru-RU" w:eastAsia="ru-RU"/>
    </w:rPr>
  </w:style>
  <w:style w:type="paragraph" w:styleId="BodyTextIndent2">
    <w:name w:val="Body Text Indent 2"/>
    <w:basedOn w:val="Normal"/>
    <w:link w:val="BodyTextIndent2Char"/>
    <w:uiPriority w:val="99"/>
    <w:rsid w:val="00BF46B0"/>
    <w:pPr>
      <w:spacing w:after="120" w:line="480" w:lineRule="auto"/>
      <w:ind w:left="283"/>
    </w:pPr>
    <w:rPr>
      <w:rFonts w:ascii="Times New Roman" w:eastAsia="Times New Roman" w:hAnsi="Times New Roman"/>
      <w:sz w:val="24"/>
      <w:szCs w:val="24"/>
      <w:lang w:val="ru-RU" w:eastAsia="ru-RU"/>
    </w:rPr>
  </w:style>
  <w:style w:type="character" w:customStyle="1" w:styleId="BodyTextIndent2Char">
    <w:name w:val="Body Text Indent 2 Char"/>
    <w:basedOn w:val="DefaultParagraphFont"/>
    <w:link w:val="BodyTextIndent2"/>
    <w:uiPriority w:val="99"/>
    <w:locked/>
    <w:rsid w:val="00BF46B0"/>
    <w:rPr>
      <w:rFonts w:ascii="Times New Roman" w:hAnsi="Times New Roman" w:cs="Times New Roman"/>
      <w:sz w:val="24"/>
      <w:szCs w:val="24"/>
      <w:lang w:val="ru-RU" w:eastAsia="ru-RU"/>
    </w:rPr>
  </w:style>
  <w:style w:type="paragraph" w:styleId="BodyTextIndent3">
    <w:name w:val="Body Text Indent 3"/>
    <w:basedOn w:val="Normal"/>
    <w:link w:val="BodyTextIndent3Char"/>
    <w:uiPriority w:val="99"/>
    <w:rsid w:val="00BF46B0"/>
    <w:pPr>
      <w:spacing w:after="120" w:line="240" w:lineRule="auto"/>
      <w:ind w:left="283"/>
    </w:pPr>
    <w:rPr>
      <w:rFonts w:ascii="Times New Roman" w:eastAsia="Times New Roman" w:hAnsi="Times New Roman"/>
      <w:sz w:val="16"/>
      <w:szCs w:val="16"/>
      <w:lang w:val="ru-RU" w:eastAsia="ru-RU"/>
    </w:rPr>
  </w:style>
  <w:style w:type="character" w:customStyle="1" w:styleId="BodyTextIndent3Char">
    <w:name w:val="Body Text Indent 3 Char"/>
    <w:basedOn w:val="DefaultParagraphFont"/>
    <w:link w:val="BodyTextIndent3"/>
    <w:uiPriority w:val="99"/>
    <w:locked/>
    <w:rsid w:val="00BF46B0"/>
    <w:rPr>
      <w:rFonts w:ascii="Times New Roman" w:hAnsi="Times New Roman" w:cs="Times New Roman"/>
      <w:sz w:val="16"/>
      <w:szCs w:val="16"/>
      <w:lang w:val="ru-RU" w:eastAsia="ru-RU"/>
    </w:rPr>
  </w:style>
  <w:style w:type="paragraph" w:customStyle="1" w:styleId="1">
    <w:name w:val="Стиль1"/>
    <w:basedOn w:val="Normal"/>
    <w:uiPriority w:val="99"/>
    <w:rsid w:val="00BF46B0"/>
    <w:pPr>
      <w:numPr>
        <w:numId w:val="36"/>
      </w:numPr>
      <w:spacing w:after="0" w:line="240" w:lineRule="auto"/>
    </w:pPr>
    <w:rPr>
      <w:rFonts w:ascii="Times New Roman" w:eastAsia="Times New Roman" w:hAnsi="Times New Roman"/>
      <w:sz w:val="28"/>
      <w:szCs w:val="20"/>
      <w:lang w:eastAsia="ru-RU"/>
    </w:rPr>
  </w:style>
  <w:style w:type="paragraph" w:customStyle="1" w:styleId="xl24">
    <w:name w:val="xl24"/>
    <w:basedOn w:val="Normal"/>
    <w:uiPriority w:val="99"/>
    <w:rsid w:val="00BF46B0"/>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olor w:val="333333"/>
      <w:sz w:val="26"/>
      <w:szCs w:val="26"/>
      <w:lang w:val="ru-RU" w:eastAsia="ru-RU"/>
    </w:rPr>
  </w:style>
  <w:style w:type="table" w:styleId="TableGrid">
    <w:name w:val="Table Grid"/>
    <w:basedOn w:val="TableNormal"/>
    <w:uiPriority w:val="99"/>
    <w:rsid w:val="00BF46B0"/>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F46B0"/>
    <w:rPr>
      <w:rFonts w:cs="Times New Roman"/>
    </w:rPr>
  </w:style>
  <w:style w:type="paragraph" w:customStyle="1" w:styleId="Default">
    <w:name w:val="Default"/>
    <w:uiPriority w:val="99"/>
    <w:rsid w:val="00BF46B0"/>
    <w:pPr>
      <w:autoSpaceDE w:val="0"/>
      <w:autoSpaceDN w:val="0"/>
      <w:adjustRightInd w:val="0"/>
    </w:pPr>
    <w:rPr>
      <w:rFonts w:ascii="Arial" w:eastAsia="Times New Roman" w:hAnsi="Arial" w:cs="Arial"/>
      <w:color w:val="000000"/>
      <w:sz w:val="24"/>
      <w:szCs w:val="24"/>
      <w:lang w:val="ru-RU" w:eastAsia="ru-RU"/>
    </w:rPr>
  </w:style>
  <w:style w:type="character" w:customStyle="1" w:styleId="2">
    <w:name w:val="Основной текст (2)_"/>
    <w:link w:val="20"/>
    <w:uiPriority w:val="99"/>
    <w:locked/>
    <w:rsid w:val="00BF46B0"/>
    <w:rPr>
      <w:sz w:val="27"/>
      <w:shd w:val="clear" w:color="auto" w:fill="FFFFFF"/>
    </w:rPr>
  </w:style>
  <w:style w:type="character" w:customStyle="1" w:styleId="211">
    <w:name w:val="Основной текст (2) + 11"/>
    <w:aliases w:val="5 pt,Интервал 2 pt"/>
    <w:uiPriority w:val="99"/>
    <w:rsid w:val="00BF46B0"/>
    <w:rPr>
      <w:spacing w:val="50"/>
      <w:sz w:val="23"/>
    </w:rPr>
  </w:style>
  <w:style w:type="character" w:customStyle="1" w:styleId="214">
    <w:name w:val="Основной текст (2) + 14"/>
    <w:aliases w:val="5 pt3,Курсив,Интервал 0 pt"/>
    <w:uiPriority w:val="99"/>
    <w:rsid w:val="00BF46B0"/>
    <w:rPr>
      <w:i/>
      <w:noProof/>
      <w:spacing w:val="-10"/>
      <w:sz w:val="29"/>
    </w:rPr>
  </w:style>
  <w:style w:type="character" w:customStyle="1" w:styleId="2141">
    <w:name w:val="Основной текст (2) + 141"/>
    <w:aliases w:val="5 pt2,Курсив1,Интервал 0 pt1"/>
    <w:uiPriority w:val="99"/>
    <w:rsid w:val="00BF46B0"/>
    <w:rPr>
      <w:i/>
      <w:spacing w:val="-10"/>
      <w:sz w:val="29"/>
      <w:u w:val="single"/>
    </w:rPr>
  </w:style>
  <w:style w:type="character" w:customStyle="1" w:styleId="22">
    <w:name w:val="Заголовок №2 (2)_"/>
    <w:link w:val="220"/>
    <w:uiPriority w:val="99"/>
    <w:locked/>
    <w:rsid w:val="00BF46B0"/>
    <w:rPr>
      <w:b/>
      <w:sz w:val="27"/>
      <w:shd w:val="clear" w:color="auto" w:fill="FFFFFF"/>
    </w:rPr>
  </w:style>
  <w:style w:type="character" w:customStyle="1" w:styleId="2pt">
    <w:name w:val="Основной текст + Интервал 2 pt"/>
    <w:uiPriority w:val="99"/>
    <w:rsid w:val="00BF46B0"/>
    <w:rPr>
      <w:rFonts w:ascii="Times New Roman" w:hAnsi="Times New Roman"/>
      <w:spacing w:val="50"/>
      <w:sz w:val="23"/>
    </w:rPr>
  </w:style>
  <w:style w:type="character" w:customStyle="1" w:styleId="12">
    <w:name w:val="Заголовок №1 (2)_"/>
    <w:link w:val="120"/>
    <w:uiPriority w:val="99"/>
    <w:locked/>
    <w:rsid w:val="00BF46B0"/>
    <w:rPr>
      <w:b/>
      <w:spacing w:val="60"/>
      <w:sz w:val="28"/>
      <w:shd w:val="clear" w:color="auto" w:fill="FFFFFF"/>
    </w:rPr>
  </w:style>
  <w:style w:type="character" w:customStyle="1" w:styleId="4">
    <w:name w:val="Основной текст (4)_"/>
    <w:link w:val="40"/>
    <w:uiPriority w:val="99"/>
    <w:locked/>
    <w:rsid w:val="00BF46B0"/>
    <w:rPr>
      <w:b/>
      <w:sz w:val="23"/>
      <w:shd w:val="clear" w:color="auto" w:fill="FFFFFF"/>
    </w:rPr>
  </w:style>
  <w:style w:type="character" w:customStyle="1" w:styleId="43pt">
    <w:name w:val="Основной текст (4) + Интервал 3 pt"/>
    <w:uiPriority w:val="99"/>
    <w:rsid w:val="00BF46B0"/>
    <w:rPr>
      <w:b/>
      <w:spacing w:val="60"/>
      <w:sz w:val="23"/>
    </w:rPr>
  </w:style>
  <w:style w:type="character" w:customStyle="1" w:styleId="41">
    <w:name w:val="Основной текст (4) + Не полужирный"/>
    <w:basedOn w:val="4"/>
    <w:uiPriority w:val="99"/>
    <w:rsid w:val="00BF46B0"/>
    <w:rPr>
      <w:rFonts w:cs="Times New Roman"/>
      <w:bCs/>
      <w:szCs w:val="23"/>
    </w:rPr>
  </w:style>
  <w:style w:type="character" w:customStyle="1" w:styleId="6">
    <w:name w:val="Основной текст (6)_"/>
    <w:link w:val="60"/>
    <w:uiPriority w:val="99"/>
    <w:locked/>
    <w:rsid w:val="00BF46B0"/>
    <w:rPr>
      <w:noProof/>
      <w:sz w:val="8"/>
      <w:shd w:val="clear" w:color="auto" w:fill="FFFFFF"/>
    </w:rPr>
  </w:style>
  <w:style w:type="character" w:customStyle="1" w:styleId="a0">
    <w:name w:val="Основной текст + Полужирный"/>
    <w:uiPriority w:val="99"/>
    <w:rsid w:val="00BF46B0"/>
    <w:rPr>
      <w:rFonts w:ascii="Times New Roman" w:hAnsi="Times New Roman"/>
      <w:b/>
      <w:spacing w:val="0"/>
      <w:sz w:val="23"/>
    </w:rPr>
  </w:style>
  <w:style w:type="character" w:customStyle="1" w:styleId="5">
    <w:name w:val="Основной текст (5)_"/>
    <w:link w:val="50"/>
    <w:uiPriority w:val="99"/>
    <w:locked/>
    <w:rsid w:val="00BF46B0"/>
    <w:rPr>
      <w:noProof/>
      <w:sz w:val="8"/>
      <w:shd w:val="clear" w:color="auto" w:fill="FFFFFF"/>
    </w:rPr>
  </w:style>
  <w:style w:type="character" w:customStyle="1" w:styleId="ArialUnicodeMS">
    <w:name w:val="Основной текст + Arial Unicode MS"/>
    <w:aliases w:val="5,5 pt1"/>
    <w:uiPriority w:val="99"/>
    <w:rsid w:val="00BF46B0"/>
    <w:rPr>
      <w:rFonts w:ascii="Arial Unicode MS" w:eastAsia="Arial Unicode MS"/>
      <w:spacing w:val="0"/>
      <w:sz w:val="11"/>
    </w:rPr>
  </w:style>
  <w:style w:type="character" w:customStyle="1" w:styleId="1pt">
    <w:name w:val="Основной текст + Интервал 1 pt"/>
    <w:uiPriority w:val="99"/>
    <w:rsid w:val="00BF46B0"/>
    <w:rPr>
      <w:rFonts w:ascii="Times New Roman" w:hAnsi="Times New Roman"/>
      <w:spacing w:val="30"/>
      <w:sz w:val="23"/>
      <w:lang w:val="ru-RU" w:eastAsia="ru-RU"/>
    </w:rPr>
  </w:style>
  <w:style w:type="character" w:customStyle="1" w:styleId="7">
    <w:name w:val="Основной текст (7)_"/>
    <w:link w:val="70"/>
    <w:uiPriority w:val="99"/>
    <w:locked/>
    <w:rsid w:val="00BF46B0"/>
    <w:rPr>
      <w:noProof/>
      <w:sz w:val="8"/>
      <w:shd w:val="clear" w:color="auto" w:fill="FFFFFF"/>
    </w:rPr>
  </w:style>
  <w:style w:type="character" w:customStyle="1" w:styleId="9">
    <w:name w:val="Основной текст (9)_"/>
    <w:link w:val="91"/>
    <w:uiPriority w:val="99"/>
    <w:locked/>
    <w:rsid w:val="00BF46B0"/>
    <w:rPr>
      <w:noProof/>
      <w:sz w:val="8"/>
      <w:shd w:val="clear" w:color="auto" w:fill="FFFFFF"/>
    </w:rPr>
  </w:style>
  <w:style w:type="character" w:customStyle="1" w:styleId="90">
    <w:name w:val="Основной текст (9)"/>
    <w:basedOn w:val="9"/>
    <w:uiPriority w:val="99"/>
    <w:rsid w:val="00BF46B0"/>
    <w:rPr>
      <w:rFonts w:cs="Times New Roman"/>
      <w:szCs w:val="8"/>
    </w:rPr>
  </w:style>
  <w:style w:type="character" w:customStyle="1" w:styleId="8">
    <w:name w:val="Основной текст (8)_"/>
    <w:link w:val="81"/>
    <w:uiPriority w:val="99"/>
    <w:locked/>
    <w:rsid w:val="00BF46B0"/>
    <w:rPr>
      <w:noProof/>
      <w:sz w:val="8"/>
      <w:shd w:val="clear" w:color="auto" w:fill="FFFFFF"/>
    </w:rPr>
  </w:style>
  <w:style w:type="character" w:customStyle="1" w:styleId="80">
    <w:name w:val="Основной текст (8)"/>
    <w:basedOn w:val="8"/>
    <w:uiPriority w:val="99"/>
    <w:rsid w:val="00BF46B0"/>
    <w:rPr>
      <w:rFonts w:cs="Times New Roman"/>
      <w:szCs w:val="8"/>
    </w:rPr>
  </w:style>
  <w:style w:type="paragraph" w:customStyle="1" w:styleId="20">
    <w:name w:val="Основной текст (2)"/>
    <w:basedOn w:val="Normal"/>
    <w:link w:val="2"/>
    <w:uiPriority w:val="99"/>
    <w:rsid w:val="00BF46B0"/>
    <w:pPr>
      <w:shd w:val="clear" w:color="auto" w:fill="FFFFFF"/>
      <w:spacing w:before="360" w:after="0" w:line="240" w:lineRule="atLeast"/>
      <w:ind w:hanging="360"/>
    </w:pPr>
    <w:rPr>
      <w:sz w:val="27"/>
      <w:szCs w:val="27"/>
      <w:lang w:val="en-US" w:eastAsia="ru-RU"/>
    </w:rPr>
  </w:style>
  <w:style w:type="paragraph" w:customStyle="1" w:styleId="220">
    <w:name w:val="Заголовок №2 (2)"/>
    <w:basedOn w:val="Normal"/>
    <w:link w:val="22"/>
    <w:uiPriority w:val="99"/>
    <w:rsid w:val="00BF46B0"/>
    <w:pPr>
      <w:shd w:val="clear" w:color="auto" w:fill="FFFFFF"/>
      <w:spacing w:before="1740" w:after="0" w:line="322" w:lineRule="exact"/>
      <w:outlineLvl w:val="1"/>
    </w:pPr>
    <w:rPr>
      <w:b/>
      <w:bCs/>
      <w:sz w:val="27"/>
      <w:szCs w:val="27"/>
      <w:lang w:val="en-US" w:eastAsia="ru-RU"/>
    </w:rPr>
  </w:style>
  <w:style w:type="paragraph" w:customStyle="1" w:styleId="120">
    <w:name w:val="Заголовок №1 (2)"/>
    <w:basedOn w:val="Normal"/>
    <w:link w:val="12"/>
    <w:uiPriority w:val="99"/>
    <w:rsid w:val="00BF46B0"/>
    <w:pPr>
      <w:shd w:val="clear" w:color="auto" w:fill="FFFFFF"/>
      <w:spacing w:before="1500" w:after="0" w:line="322" w:lineRule="exact"/>
      <w:jc w:val="center"/>
      <w:outlineLvl w:val="0"/>
    </w:pPr>
    <w:rPr>
      <w:b/>
      <w:bCs/>
      <w:spacing w:val="60"/>
      <w:sz w:val="28"/>
      <w:szCs w:val="28"/>
      <w:lang w:val="en-US" w:eastAsia="ru-RU"/>
    </w:rPr>
  </w:style>
  <w:style w:type="paragraph" w:customStyle="1" w:styleId="40">
    <w:name w:val="Основной текст (4)"/>
    <w:basedOn w:val="Normal"/>
    <w:link w:val="4"/>
    <w:uiPriority w:val="99"/>
    <w:rsid w:val="00BF46B0"/>
    <w:pPr>
      <w:shd w:val="clear" w:color="auto" w:fill="FFFFFF"/>
      <w:spacing w:after="0" w:line="274" w:lineRule="exact"/>
      <w:ind w:hanging="340"/>
    </w:pPr>
    <w:rPr>
      <w:b/>
      <w:bCs/>
      <w:sz w:val="23"/>
      <w:szCs w:val="23"/>
      <w:lang w:val="en-US" w:eastAsia="ru-RU"/>
    </w:rPr>
  </w:style>
  <w:style w:type="paragraph" w:customStyle="1" w:styleId="60">
    <w:name w:val="Основной текст (6)"/>
    <w:basedOn w:val="Normal"/>
    <w:link w:val="6"/>
    <w:uiPriority w:val="99"/>
    <w:rsid w:val="00BF46B0"/>
    <w:pPr>
      <w:shd w:val="clear" w:color="auto" w:fill="FFFFFF"/>
      <w:spacing w:after="0" w:line="240" w:lineRule="atLeast"/>
    </w:pPr>
    <w:rPr>
      <w:noProof/>
      <w:sz w:val="8"/>
      <w:szCs w:val="8"/>
      <w:lang w:val="en-US" w:eastAsia="ru-RU"/>
    </w:rPr>
  </w:style>
  <w:style w:type="paragraph" w:customStyle="1" w:styleId="50">
    <w:name w:val="Основной текст (5)"/>
    <w:basedOn w:val="Normal"/>
    <w:link w:val="5"/>
    <w:uiPriority w:val="99"/>
    <w:rsid w:val="00BF46B0"/>
    <w:pPr>
      <w:shd w:val="clear" w:color="auto" w:fill="FFFFFF"/>
      <w:spacing w:after="0" w:line="240" w:lineRule="atLeast"/>
    </w:pPr>
    <w:rPr>
      <w:noProof/>
      <w:sz w:val="8"/>
      <w:szCs w:val="8"/>
      <w:lang w:val="en-US" w:eastAsia="ru-RU"/>
    </w:rPr>
  </w:style>
  <w:style w:type="paragraph" w:customStyle="1" w:styleId="70">
    <w:name w:val="Основной текст (7)"/>
    <w:basedOn w:val="Normal"/>
    <w:link w:val="7"/>
    <w:uiPriority w:val="99"/>
    <w:rsid w:val="00BF46B0"/>
    <w:pPr>
      <w:shd w:val="clear" w:color="auto" w:fill="FFFFFF"/>
      <w:spacing w:after="0" w:line="240" w:lineRule="atLeast"/>
    </w:pPr>
    <w:rPr>
      <w:noProof/>
      <w:sz w:val="8"/>
      <w:szCs w:val="8"/>
      <w:lang w:val="en-US" w:eastAsia="ru-RU"/>
    </w:rPr>
  </w:style>
  <w:style w:type="paragraph" w:customStyle="1" w:styleId="91">
    <w:name w:val="Основной текст (9)1"/>
    <w:basedOn w:val="Normal"/>
    <w:link w:val="9"/>
    <w:uiPriority w:val="99"/>
    <w:rsid w:val="00BF46B0"/>
    <w:pPr>
      <w:shd w:val="clear" w:color="auto" w:fill="FFFFFF"/>
      <w:spacing w:after="0" w:line="240" w:lineRule="atLeast"/>
      <w:jc w:val="both"/>
    </w:pPr>
    <w:rPr>
      <w:noProof/>
      <w:sz w:val="8"/>
      <w:szCs w:val="8"/>
      <w:lang w:val="en-US" w:eastAsia="ru-RU"/>
    </w:rPr>
  </w:style>
  <w:style w:type="paragraph" w:customStyle="1" w:styleId="81">
    <w:name w:val="Основной текст (8)1"/>
    <w:basedOn w:val="Normal"/>
    <w:link w:val="8"/>
    <w:uiPriority w:val="99"/>
    <w:rsid w:val="00BF46B0"/>
    <w:pPr>
      <w:shd w:val="clear" w:color="auto" w:fill="FFFFFF"/>
      <w:spacing w:after="0" w:line="240" w:lineRule="atLeast"/>
      <w:jc w:val="both"/>
    </w:pPr>
    <w:rPr>
      <w:noProof/>
      <w:sz w:val="8"/>
      <w:szCs w:val="8"/>
      <w:lang w:val="en-US" w:eastAsia="ru-RU"/>
    </w:rPr>
  </w:style>
  <w:style w:type="paragraph" w:customStyle="1" w:styleId="11">
    <w:name w:val="Без интервала1"/>
    <w:uiPriority w:val="99"/>
    <w:rsid w:val="00BF46B0"/>
    <w:rPr>
      <w:rFonts w:eastAsia="Times New Roman"/>
      <w:lang w:val="ru-RU" w:eastAsia="ru-RU"/>
    </w:rPr>
  </w:style>
  <w:style w:type="paragraph" w:styleId="NoSpacing">
    <w:name w:val="No Spacing"/>
    <w:link w:val="NoSpacingChar"/>
    <w:uiPriority w:val="99"/>
    <w:qFormat/>
    <w:rsid w:val="00BF46B0"/>
    <w:pPr>
      <w:spacing w:after="160" w:line="259" w:lineRule="auto"/>
    </w:pPr>
    <w:rPr>
      <w:rFonts w:ascii="Times New Roman" w:eastAsia="Times New Roman" w:hAnsi="Times New Roman"/>
    </w:rPr>
  </w:style>
  <w:style w:type="character" w:customStyle="1" w:styleId="NoSpacingChar">
    <w:name w:val="No Spacing Char"/>
    <w:link w:val="NoSpacing"/>
    <w:uiPriority w:val="99"/>
    <w:locked/>
    <w:rsid w:val="00BF46B0"/>
    <w:rPr>
      <w:rFonts w:ascii="Times New Roman" w:hAnsi="Times New Roman"/>
      <w:sz w:val="22"/>
      <w:lang w:val="en-US"/>
    </w:rPr>
  </w:style>
  <w:style w:type="paragraph" w:customStyle="1" w:styleId="rvps2">
    <w:name w:val="rvps2"/>
    <w:basedOn w:val="Normal"/>
    <w:uiPriority w:val="99"/>
    <w:rsid w:val="00BF46B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basedOn w:val="DefaultParagraphFont"/>
    <w:uiPriority w:val="99"/>
    <w:rsid w:val="00BF46B0"/>
    <w:rPr>
      <w:rFonts w:cs="Times New Roman"/>
      <w:color w:val="0000FF"/>
      <w:u w:val="single"/>
    </w:rPr>
  </w:style>
  <w:style w:type="paragraph" w:styleId="Title">
    <w:name w:val="Title"/>
    <w:basedOn w:val="Normal"/>
    <w:link w:val="TitleChar"/>
    <w:uiPriority w:val="99"/>
    <w:qFormat/>
    <w:rsid w:val="00BF46B0"/>
    <w:pPr>
      <w:widowControl w:val="0"/>
      <w:shd w:val="clear" w:color="auto" w:fill="FFFFFF"/>
      <w:snapToGrid w:val="0"/>
      <w:spacing w:after="0" w:line="341" w:lineRule="exact"/>
      <w:ind w:left="34"/>
      <w:jc w:val="center"/>
    </w:pPr>
    <w:rPr>
      <w:rFonts w:ascii="Times New Roman" w:eastAsia="Times New Roman" w:hAnsi="Times New Roman"/>
      <w:b/>
      <w:color w:val="000000"/>
      <w:spacing w:val="-21"/>
      <w:sz w:val="33"/>
      <w:szCs w:val="20"/>
      <w:lang w:eastAsia="ru-RU"/>
    </w:rPr>
  </w:style>
  <w:style w:type="character" w:customStyle="1" w:styleId="TitleChar">
    <w:name w:val="Title Char"/>
    <w:basedOn w:val="DefaultParagraphFont"/>
    <w:link w:val="Title"/>
    <w:uiPriority w:val="99"/>
    <w:locked/>
    <w:rsid w:val="00BF46B0"/>
    <w:rPr>
      <w:rFonts w:ascii="Times New Roman" w:hAnsi="Times New Roman" w:cs="Times New Roman"/>
      <w:b/>
      <w:color w:val="000000"/>
      <w:spacing w:val="-21"/>
      <w:sz w:val="20"/>
      <w:szCs w:val="20"/>
      <w:shd w:val="clear" w:color="auto" w:fill="FFFFFF"/>
      <w:lang w:eastAsia="ru-RU"/>
    </w:rPr>
  </w:style>
  <w:style w:type="paragraph" w:styleId="BalloonText">
    <w:name w:val="Balloon Text"/>
    <w:basedOn w:val="Normal"/>
    <w:link w:val="BalloonTextChar"/>
    <w:uiPriority w:val="99"/>
    <w:rsid w:val="00BF46B0"/>
    <w:pPr>
      <w:spacing w:after="0" w:line="240" w:lineRule="auto"/>
    </w:pPr>
    <w:rPr>
      <w:rFonts w:ascii="Segoe UI" w:eastAsia="Times New Roman" w:hAnsi="Segoe UI" w:cs="Segoe UI"/>
      <w:sz w:val="18"/>
      <w:szCs w:val="18"/>
      <w:lang w:val="ru-RU" w:eastAsia="ru-RU"/>
    </w:rPr>
  </w:style>
  <w:style w:type="character" w:customStyle="1" w:styleId="BalloonTextChar">
    <w:name w:val="Balloon Text Char"/>
    <w:basedOn w:val="DefaultParagraphFont"/>
    <w:link w:val="BalloonText"/>
    <w:uiPriority w:val="99"/>
    <w:locked/>
    <w:rsid w:val="00BF46B0"/>
    <w:rPr>
      <w:rFonts w:ascii="Segoe UI" w:hAnsi="Segoe UI" w:cs="Segoe UI"/>
      <w:sz w:val="18"/>
      <w:szCs w:val="18"/>
      <w:lang w:val="ru-RU" w:eastAsia="ru-RU"/>
    </w:rPr>
  </w:style>
  <w:style w:type="paragraph" w:styleId="TOC1">
    <w:name w:val="toc 1"/>
    <w:basedOn w:val="Normal"/>
    <w:next w:val="Normal"/>
    <w:autoRedefine/>
    <w:uiPriority w:val="99"/>
    <w:rsid w:val="005B5A1D"/>
    <w:pPr>
      <w:spacing w:after="100" w:line="240" w:lineRule="auto"/>
    </w:pPr>
    <w:rPr>
      <w:rFonts w:ascii="Times New Roman" w:eastAsia="Times New Roman" w:hAnsi="Times New Roman"/>
      <w:sz w:val="24"/>
      <w:szCs w:val="24"/>
      <w:lang w:val="ru-RU" w:eastAsia="ru-RU"/>
    </w:rPr>
  </w:style>
  <w:style w:type="paragraph" w:styleId="TOC2">
    <w:name w:val="toc 2"/>
    <w:basedOn w:val="Normal"/>
    <w:next w:val="Normal"/>
    <w:autoRedefine/>
    <w:uiPriority w:val="99"/>
    <w:rsid w:val="005B5A1D"/>
    <w:pPr>
      <w:spacing w:after="100" w:line="240" w:lineRule="auto"/>
      <w:ind w:left="240"/>
    </w:pPr>
    <w:rPr>
      <w:rFonts w:ascii="Times New Roman" w:eastAsia="Times New Roman" w:hAnsi="Times New Roman"/>
      <w:sz w:val="24"/>
      <w:szCs w:val="24"/>
      <w:lang w:val="ru-RU" w:eastAsia="ru-RU"/>
    </w:rPr>
  </w:style>
  <w:style w:type="paragraph" w:styleId="DocumentMap">
    <w:name w:val="Document Map"/>
    <w:basedOn w:val="Normal"/>
    <w:link w:val="DocumentMapChar"/>
    <w:uiPriority w:val="99"/>
    <w:semiHidden/>
    <w:rsid w:val="007419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6181D"/>
    <w:rPr>
      <w:rFonts w:ascii="Times New Roman" w:hAnsi="Times New Roman"/>
      <w:sz w:val="0"/>
      <w:szCs w:val="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41</Pages>
  <Words>12132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КОЛЕКТИВНИЙ ДОГОВІР                                                                                                                                                     між дирекцією Комунального закладу «Погребищенський Центр дитячої та юнацької творчост</dc:title>
  <dc:subject/>
  <dc:creator>User</dc:creator>
  <cp:keywords/>
  <dc:description/>
  <cp:lastModifiedBy>User</cp:lastModifiedBy>
  <cp:revision>2</cp:revision>
  <cp:lastPrinted>2021-12-28T12:05:00Z</cp:lastPrinted>
  <dcterms:created xsi:type="dcterms:W3CDTF">2022-01-12T10:24:00Z</dcterms:created>
  <dcterms:modified xsi:type="dcterms:W3CDTF">2022-01-12T10:24:00Z</dcterms:modified>
</cp:coreProperties>
</file>