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93B" w:rsidRPr="00771669" w:rsidRDefault="00F3293B" w:rsidP="00771669">
      <w:pPr>
        <w:rPr>
          <w:color w:val="000000"/>
          <w:sz w:val="10"/>
        </w:rPr>
      </w:pPr>
    </w:p>
    <w:p w:rsidR="00F3293B" w:rsidRPr="00771669" w:rsidRDefault="00F3293B" w:rsidP="001C5AF4">
      <w:pPr>
        <w:spacing w:after="0" w:line="240" w:lineRule="auto"/>
        <w:rPr>
          <w:rFonts w:ascii="Times New Roman" w:hAnsi="Times New Roman"/>
          <w:color w:val="000000"/>
          <w:sz w:val="24"/>
          <w:szCs w:val="24"/>
          <w:lang w:val="uk-UA" w:eastAsia="ru-RU"/>
        </w:rPr>
      </w:pPr>
    </w:p>
    <w:p w:rsidR="00F3293B" w:rsidRPr="00771669" w:rsidRDefault="00F3293B" w:rsidP="001C5AF4">
      <w:pPr>
        <w:spacing w:after="0" w:line="240" w:lineRule="auto"/>
        <w:rPr>
          <w:rFonts w:ascii="Times New Roman" w:hAnsi="Times New Roman"/>
          <w:color w:val="000000"/>
          <w:sz w:val="24"/>
          <w:szCs w:val="24"/>
          <w:lang w:val="uk-UA" w:eastAsia="ru-RU"/>
        </w:rPr>
      </w:pPr>
    </w:p>
    <w:p w:rsidR="00F3293B" w:rsidRDefault="00F3293B" w:rsidP="00064D32">
      <w:pPr>
        <w:spacing w:after="0" w:line="240" w:lineRule="auto"/>
        <w:contextualSpacing/>
        <w:jc w:val="center"/>
        <w:rPr>
          <w:rFonts w:cs="Calibri"/>
          <w:spacing w:val="-10"/>
          <w:kern w:val="28"/>
          <w:sz w:val="96"/>
          <w:szCs w:val="56"/>
          <w:lang w:val="uk-UA" w:eastAsia="ru-RU"/>
        </w:rPr>
      </w:pPr>
    </w:p>
    <w:p w:rsidR="00F3293B" w:rsidRDefault="00F3293B" w:rsidP="00064D32">
      <w:pPr>
        <w:spacing w:after="0" w:line="240" w:lineRule="auto"/>
        <w:contextualSpacing/>
        <w:jc w:val="center"/>
        <w:rPr>
          <w:rFonts w:cs="Calibri"/>
          <w:spacing w:val="-10"/>
          <w:kern w:val="28"/>
          <w:sz w:val="96"/>
          <w:szCs w:val="56"/>
          <w:lang w:val="uk-UA" w:eastAsia="ru-RU"/>
        </w:rPr>
      </w:pPr>
    </w:p>
    <w:p w:rsidR="00F3293B" w:rsidRPr="00064D32" w:rsidRDefault="00F3293B" w:rsidP="00624D52">
      <w:pPr>
        <w:spacing w:after="0" w:line="240" w:lineRule="auto"/>
        <w:contextualSpacing/>
        <w:jc w:val="center"/>
        <w:outlineLvl w:val="0"/>
        <w:rPr>
          <w:rFonts w:cs="Calibri"/>
          <w:spacing w:val="-10"/>
          <w:kern w:val="28"/>
          <w:sz w:val="96"/>
          <w:szCs w:val="56"/>
          <w:lang w:val="uk-UA" w:eastAsia="ru-RU"/>
        </w:rPr>
      </w:pPr>
      <w:r w:rsidRPr="00064D32">
        <w:rPr>
          <w:rFonts w:cs="Calibri"/>
          <w:spacing w:val="-10"/>
          <w:kern w:val="28"/>
          <w:sz w:val="96"/>
          <w:szCs w:val="56"/>
          <w:lang w:val="uk-UA" w:eastAsia="ru-RU"/>
        </w:rPr>
        <w:t>КОЛЕКТИВНИЙ ДОГОВІР</w:t>
      </w:r>
    </w:p>
    <w:p w:rsidR="00F3293B" w:rsidRPr="00064D32" w:rsidRDefault="00F3293B" w:rsidP="00064D32">
      <w:pPr>
        <w:tabs>
          <w:tab w:val="left" w:pos="3915"/>
        </w:tabs>
        <w:spacing w:after="0" w:line="240" w:lineRule="auto"/>
        <w:jc w:val="center"/>
        <w:rPr>
          <w:rFonts w:cs="Calibri"/>
          <w:b/>
          <w:bCs/>
          <w:i/>
          <w:sz w:val="32"/>
          <w:szCs w:val="32"/>
          <w:lang w:val="uk-UA" w:eastAsia="ru-RU"/>
        </w:rPr>
      </w:pPr>
      <w:r w:rsidRPr="00064D32">
        <w:rPr>
          <w:rFonts w:cs="Calibri"/>
          <w:b/>
          <w:bCs/>
          <w:i/>
          <w:sz w:val="32"/>
          <w:szCs w:val="32"/>
          <w:lang w:val="uk-UA" w:eastAsia="ru-RU"/>
        </w:rPr>
        <w:t xml:space="preserve">між дирекцією та профспілковим комітетом </w:t>
      </w:r>
    </w:p>
    <w:p w:rsidR="00F3293B" w:rsidRPr="00064D32" w:rsidRDefault="00F3293B" w:rsidP="00064D32">
      <w:pPr>
        <w:spacing w:after="0" w:line="240" w:lineRule="auto"/>
        <w:jc w:val="center"/>
        <w:rPr>
          <w:rFonts w:cs="Calibri"/>
          <w:b/>
          <w:i/>
          <w:sz w:val="32"/>
          <w:szCs w:val="32"/>
          <w:lang w:val="uk-UA" w:eastAsia="ru-RU"/>
        </w:rPr>
      </w:pPr>
      <w:r w:rsidRPr="00064D32">
        <w:rPr>
          <w:rFonts w:cs="Calibri"/>
          <w:b/>
          <w:i/>
          <w:sz w:val="32"/>
          <w:szCs w:val="32"/>
          <w:lang w:val="uk-UA" w:eastAsia="ru-RU"/>
        </w:rPr>
        <w:t>комунального закладу «Новофастівський заклад загальної середньої освіти</w:t>
      </w:r>
      <w:r w:rsidRPr="00064D32">
        <w:rPr>
          <w:rFonts w:cs="Calibri"/>
          <w:b/>
          <w:i/>
          <w:sz w:val="32"/>
          <w:szCs w:val="32"/>
          <w:lang w:eastAsia="ru-RU"/>
        </w:rPr>
        <w:t xml:space="preserve"> І-ІІІ ст.</w:t>
      </w:r>
      <w:r w:rsidRPr="00064D32">
        <w:rPr>
          <w:rFonts w:cs="Calibri"/>
          <w:b/>
          <w:i/>
          <w:sz w:val="32"/>
          <w:szCs w:val="32"/>
          <w:lang w:val="uk-UA" w:eastAsia="ru-RU"/>
        </w:rPr>
        <w:t xml:space="preserve"> </w:t>
      </w:r>
      <w:r w:rsidRPr="00064D32">
        <w:rPr>
          <w:rFonts w:cs="Calibri"/>
          <w:b/>
          <w:i/>
          <w:sz w:val="32"/>
          <w:szCs w:val="32"/>
          <w:lang w:eastAsia="ru-RU"/>
        </w:rPr>
        <w:t xml:space="preserve"> </w:t>
      </w:r>
      <w:r w:rsidRPr="00064D32">
        <w:rPr>
          <w:rFonts w:cs="Calibri"/>
          <w:b/>
          <w:i/>
          <w:sz w:val="32"/>
          <w:szCs w:val="32"/>
          <w:lang w:val="uk-UA" w:eastAsia="ru-RU"/>
        </w:rPr>
        <w:t>Погребищенс</w:t>
      </w:r>
      <w:r w:rsidRPr="00064D32">
        <w:rPr>
          <w:rFonts w:cs="Calibri"/>
          <w:b/>
          <w:i/>
          <w:sz w:val="32"/>
          <w:szCs w:val="32"/>
          <w:lang w:eastAsia="ru-RU"/>
        </w:rPr>
        <w:t>ької міської ради Вінницького району Вінницької області</w:t>
      </w:r>
      <w:r w:rsidRPr="00064D32">
        <w:rPr>
          <w:rFonts w:cs="Calibri"/>
          <w:b/>
          <w:i/>
          <w:sz w:val="32"/>
          <w:szCs w:val="32"/>
          <w:lang w:val="uk-UA" w:eastAsia="ru-RU"/>
        </w:rPr>
        <w:t>»</w:t>
      </w:r>
    </w:p>
    <w:p w:rsidR="00F3293B" w:rsidRPr="00064D32" w:rsidRDefault="00F3293B" w:rsidP="00064D32">
      <w:pPr>
        <w:tabs>
          <w:tab w:val="left" w:pos="3915"/>
        </w:tabs>
        <w:spacing w:after="0" w:line="240" w:lineRule="auto"/>
        <w:jc w:val="center"/>
        <w:rPr>
          <w:rFonts w:cs="Calibri"/>
          <w:bCs/>
          <w:i/>
          <w:sz w:val="32"/>
          <w:szCs w:val="32"/>
          <w:lang w:val="uk-UA" w:eastAsia="ru-RU"/>
        </w:rPr>
      </w:pPr>
    </w:p>
    <w:p w:rsidR="00F3293B" w:rsidRPr="00064D32" w:rsidRDefault="00F3293B" w:rsidP="00064D32">
      <w:pPr>
        <w:tabs>
          <w:tab w:val="left" w:pos="3915"/>
        </w:tabs>
        <w:spacing w:after="0" w:line="240" w:lineRule="auto"/>
        <w:jc w:val="center"/>
        <w:rPr>
          <w:rFonts w:cs="Calibri"/>
          <w:bCs/>
          <w:i/>
          <w:sz w:val="40"/>
          <w:szCs w:val="32"/>
          <w:lang w:val="uk-UA" w:eastAsia="ru-RU"/>
        </w:rPr>
      </w:pPr>
      <w:r w:rsidRPr="00064D32">
        <w:rPr>
          <w:rFonts w:cs="Calibri"/>
          <w:bCs/>
          <w:i/>
          <w:sz w:val="40"/>
          <w:szCs w:val="32"/>
          <w:lang w:val="uk-UA" w:eastAsia="ru-RU"/>
        </w:rPr>
        <w:t>на 2022 -2025 роки</w:t>
      </w:r>
    </w:p>
    <w:p w:rsidR="00F3293B" w:rsidRPr="00064D32" w:rsidRDefault="00F3293B" w:rsidP="00064D32">
      <w:pPr>
        <w:spacing w:after="0" w:line="240" w:lineRule="auto"/>
        <w:jc w:val="both"/>
        <w:rPr>
          <w:rFonts w:cs="Calibri"/>
          <w:sz w:val="24"/>
          <w:szCs w:val="24"/>
          <w:lang w:val="uk-UA" w:eastAsia="ru-RU"/>
        </w:rPr>
      </w:pPr>
    </w:p>
    <w:p w:rsidR="00F3293B" w:rsidRPr="00064D32" w:rsidRDefault="00F3293B" w:rsidP="00064D32">
      <w:pPr>
        <w:spacing w:after="0" w:line="240" w:lineRule="auto"/>
        <w:jc w:val="both"/>
        <w:rPr>
          <w:rFonts w:cs="Calibri"/>
          <w:sz w:val="24"/>
          <w:szCs w:val="24"/>
          <w:lang w:val="uk-UA" w:eastAsia="ru-RU"/>
        </w:rPr>
      </w:pPr>
    </w:p>
    <w:p w:rsidR="00F3293B" w:rsidRPr="00064D32" w:rsidRDefault="00F3293B" w:rsidP="00064D32">
      <w:pPr>
        <w:spacing w:after="0" w:line="240" w:lineRule="auto"/>
        <w:jc w:val="center"/>
        <w:rPr>
          <w:rFonts w:cs="Calibri"/>
          <w:sz w:val="28"/>
          <w:szCs w:val="28"/>
          <w:lang w:val="uk-UA" w:eastAsia="ru-RU"/>
        </w:rPr>
      </w:pPr>
      <w:r w:rsidRPr="00064D32">
        <w:rPr>
          <w:rFonts w:cs="Calibri"/>
          <w:sz w:val="28"/>
          <w:szCs w:val="28"/>
          <w:lang w:val="uk-UA" w:eastAsia="ru-RU"/>
        </w:rPr>
        <w:t>Колективний договір схвалений і затверджений загальними зборами працівників комунального закладу «Новофастівський заклад загальної середньої освіти І-ІІІ ст.  Погребищенської міської ради Вінницького району Вінницької області»</w:t>
      </w:r>
    </w:p>
    <w:p w:rsidR="00F3293B" w:rsidRPr="00064D32" w:rsidRDefault="00F3293B" w:rsidP="00064D32">
      <w:pPr>
        <w:tabs>
          <w:tab w:val="left" w:pos="3915"/>
        </w:tabs>
        <w:spacing w:after="0" w:line="240" w:lineRule="auto"/>
        <w:jc w:val="center"/>
        <w:rPr>
          <w:rFonts w:cs="Calibri"/>
          <w:bCs/>
          <w:sz w:val="28"/>
          <w:szCs w:val="28"/>
          <w:lang w:val="uk-UA" w:eastAsia="ru-RU"/>
        </w:rPr>
      </w:pPr>
    </w:p>
    <w:p w:rsidR="00F3293B" w:rsidRPr="00064D32" w:rsidRDefault="00F3293B" w:rsidP="00624D52">
      <w:pPr>
        <w:spacing w:after="0" w:line="240" w:lineRule="auto"/>
        <w:ind w:firstLine="763"/>
        <w:jc w:val="center"/>
        <w:outlineLvl w:val="0"/>
        <w:rPr>
          <w:rFonts w:cs="Calibri"/>
          <w:sz w:val="28"/>
          <w:szCs w:val="24"/>
          <w:lang w:val="uk-UA" w:eastAsia="ru-RU"/>
        </w:rPr>
      </w:pPr>
      <w:r>
        <w:rPr>
          <w:rFonts w:cs="Calibri"/>
          <w:sz w:val="28"/>
          <w:szCs w:val="24"/>
          <w:lang w:val="uk-UA" w:eastAsia="ru-RU"/>
        </w:rPr>
        <w:t xml:space="preserve">Протокол №2 </w:t>
      </w:r>
      <w:r w:rsidRPr="00064D32">
        <w:rPr>
          <w:rFonts w:cs="Calibri"/>
          <w:sz w:val="28"/>
          <w:szCs w:val="24"/>
          <w:lang w:val="uk-UA" w:eastAsia="ru-RU"/>
        </w:rPr>
        <w:t xml:space="preserve"> від </w:t>
      </w:r>
      <w:r>
        <w:rPr>
          <w:rFonts w:cs="Calibri"/>
          <w:sz w:val="28"/>
          <w:szCs w:val="24"/>
          <w:lang w:val="uk-UA" w:eastAsia="ru-RU"/>
        </w:rPr>
        <w:t>“09” 11.</w:t>
      </w:r>
      <w:r w:rsidRPr="00064D32">
        <w:rPr>
          <w:rFonts w:cs="Calibri"/>
          <w:sz w:val="28"/>
          <w:szCs w:val="24"/>
          <w:lang w:val="uk-UA" w:eastAsia="ru-RU"/>
        </w:rPr>
        <w:t xml:space="preserve"> 2021 року.</w:t>
      </w:r>
    </w:p>
    <w:p w:rsidR="00F3293B" w:rsidRPr="00064D32" w:rsidRDefault="00F3293B" w:rsidP="00064D32">
      <w:pPr>
        <w:spacing w:after="0" w:line="240" w:lineRule="auto"/>
        <w:jc w:val="both"/>
        <w:rPr>
          <w:rFonts w:cs="Calibri"/>
          <w:sz w:val="24"/>
          <w:szCs w:val="24"/>
          <w:lang w:val="uk-UA" w:eastAsia="ru-RU"/>
        </w:rPr>
      </w:pPr>
    </w:p>
    <w:p w:rsidR="00F3293B" w:rsidRPr="00771669" w:rsidRDefault="00F3293B" w:rsidP="001C5AF4">
      <w:pPr>
        <w:spacing w:after="0" w:line="240" w:lineRule="auto"/>
        <w:jc w:val="center"/>
        <w:rPr>
          <w:rFonts w:ascii="Times New Roman" w:hAnsi="Times New Roman"/>
          <w:b/>
          <w:bCs/>
          <w:color w:val="000000"/>
          <w:sz w:val="52"/>
          <w:szCs w:val="52"/>
          <w:lang w:val="uk-UA" w:eastAsia="ru-RU"/>
        </w:rPr>
      </w:pPr>
    </w:p>
    <w:p w:rsidR="00F3293B" w:rsidRPr="00771669" w:rsidRDefault="00F3293B" w:rsidP="001C5AF4">
      <w:pPr>
        <w:spacing w:after="0" w:line="240" w:lineRule="auto"/>
        <w:jc w:val="center"/>
        <w:rPr>
          <w:rFonts w:ascii="Times New Roman" w:hAnsi="Times New Roman"/>
          <w:b/>
          <w:bCs/>
          <w:color w:val="000000"/>
          <w:sz w:val="52"/>
          <w:szCs w:val="52"/>
          <w:lang w:val="uk-UA" w:eastAsia="ru-RU"/>
        </w:rPr>
      </w:pPr>
    </w:p>
    <w:p w:rsidR="00F3293B" w:rsidRPr="00771669" w:rsidRDefault="00F3293B" w:rsidP="00771669">
      <w:pPr>
        <w:spacing w:after="0" w:line="240" w:lineRule="auto"/>
        <w:rPr>
          <w:rFonts w:ascii="Times New Roman" w:hAnsi="Times New Roman"/>
          <w:color w:val="000000"/>
          <w:sz w:val="24"/>
          <w:szCs w:val="24"/>
          <w:lang w:eastAsia="ru-RU"/>
        </w:rPr>
      </w:pPr>
    </w:p>
    <w:p w:rsidR="00F3293B" w:rsidRPr="00771669" w:rsidRDefault="00F3293B" w:rsidP="00771669">
      <w:pPr>
        <w:spacing w:after="0" w:line="240" w:lineRule="auto"/>
        <w:rPr>
          <w:rFonts w:ascii="Times New Roman" w:hAnsi="Times New Roman"/>
          <w:color w:val="000000"/>
          <w:sz w:val="24"/>
          <w:szCs w:val="24"/>
          <w:lang w:eastAsia="ru-RU"/>
        </w:rPr>
      </w:pPr>
    </w:p>
    <w:p w:rsidR="00F3293B" w:rsidRPr="00771669" w:rsidRDefault="00F3293B" w:rsidP="00771669">
      <w:pPr>
        <w:spacing w:after="0" w:line="240" w:lineRule="auto"/>
        <w:rPr>
          <w:rFonts w:ascii="Times New Roman" w:hAnsi="Times New Roman"/>
          <w:color w:val="000000"/>
          <w:sz w:val="24"/>
          <w:szCs w:val="24"/>
          <w:lang w:eastAsia="ru-RU"/>
        </w:rPr>
      </w:pPr>
    </w:p>
    <w:p w:rsidR="00F3293B" w:rsidRPr="00771669" w:rsidRDefault="00F3293B" w:rsidP="00771669">
      <w:pPr>
        <w:spacing w:after="0" w:line="240" w:lineRule="auto"/>
        <w:rPr>
          <w:rFonts w:ascii="Times New Roman" w:hAnsi="Times New Roman"/>
          <w:color w:val="000000"/>
          <w:sz w:val="24"/>
          <w:szCs w:val="24"/>
          <w:lang w:eastAsia="ru-RU"/>
        </w:rPr>
      </w:pPr>
    </w:p>
    <w:p w:rsidR="00F3293B" w:rsidRPr="00771669" w:rsidRDefault="00F3293B" w:rsidP="00771669">
      <w:pPr>
        <w:spacing w:after="0" w:line="240" w:lineRule="auto"/>
        <w:rPr>
          <w:rFonts w:ascii="Times New Roman" w:hAnsi="Times New Roman"/>
          <w:color w:val="000000"/>
          <w:sz w:val="24"/>
          <w:szCs w:val="24"/>
          <w:lang w:eastAsia="ru-RU"/>
        </w:rPr>
      </w:pPr>
    </w:p>
    <w:p w:rsidR="00F3293B" w:rsidRPr="00771669" w:rsidRDefault="00F3293B" w:rsidP="00771669">
      <w:pPr>
        <w:spacing w:after="0" w:line="240" w:lineRule="auto"/>
        <w:rPr>
          <w:rFonts w:ascii="Times New Roman" w:hAnsi="Times New Roman"/>
          <w:color w:val="000000"/>
          <w:sz w:val="24"/>
          <w:szCs w:val="24"/>
          <w:lang w:eastAsia="ru-RU"/>
        </w:rPr>
      </w:pPr>
    </w:p>
    <w:p w:rsidR="00F3293B" w:rsidRPr="00771669" w:rsidRDefault="00F3293B" w:rsidP="00771669">
      <w:pPr>
        <w:spacing w:after="0" w:line="240" w:lineRule="auto"/>
        <w:rPr>
          <w:rFonts w:ascii="Times New Roman" w:hAnsi="Times New Roman"/>
          <w:color w:val="000000"/>
          <w:sz w:val="24"/>
          <w:szCs w:val="24"/>
          <w:lang w:eastAsia="ru-RU"/>
        </w:rPr>
      </w:pPr>
    </w:p>
    <w:p w:rsidR="00F3293B" w:rsidRPr="00771669" w:rsidRDefault="00F3293B" w:rsidP="00771669">
      <w:pPr>
        <w:spacing w:after="0" w:line="240" w:lineRule="auto"/>
        <w:rPr>
          <w:rFonts w:ascii="Times New Roman" w:hAnsi="Times New Roman"/>
          <w:color w:val="000000"/>
          <w:sz w:val="24"/>
          <w:szCs w:val="24"/>
          <w:lang w:eastAsia="ru-RU"/>
        </w:rPr>
      </w:pPr>
    </w:p>
    <w:p w:rsidR="00F3293B" w:rsidRPr="00771669" w:rsidRDefault="00F3293B" w:rsidP="00771669">
      <w:pPr>
        <w:spacing w:after="0" w:line="240" w:lineRule="auto"/>
        <w:rPr>
          <w:rFonts w:ascii="Times New Roman" w:hAnsi="Times New Roman"/>
          <w:color w:val="000000"/>
          <w:sz w:val="24"/>
          <w:szCs w:val="24"/>
          <w:lang w:eastAsia="ru-RU"/>
        </w:rPr>
      </w:pPr>
    </w:p>
    <w:p w:rsidR="00F3293B" w:rsidRPr="00771669" w:rsidRDefault="00F3293B" w:rsidP="00771669">
      <w:pPr>
        <w:spacing w:after="0" w:line="240" w:lineRule="auto"/>
        <w:rPr>
          <w:rFonts w:ascii="Times New Roman" w:hAnsi="Times New Roman"/>
          <w:color w:val="000000"/>
          <w:sz w:val="24"/>
          <w:szCs w:val="24"/>
          <w:lang w:eastAsia="ru-RU"/>
        </w:rPr>
      </w:pPr>
    </w:p>
    <w:p w:rsidR="00F3293B" w:rsidRPr="00771669" w:rsidRDefault="00F3293B" w:rsidP="00771669">
      <w:pPr>
        <w:spacing w:after="0" w:line="240" w:lineRule="auto"/>
        <w:rPr>
          <w:rFonts w:ascii="Times New Roman" w:hAnsi="Times New Roman"/>
          <w:color w:val="000000"/>
          <w:sz w:val="24"/>
          <w:szCs w:val="24"/>
          <w:lang w:eastAsia="ru-RU"/>
        </w:rPr>
      </w:pPr>
    </w:p>
    <w:p w:rsidR="00F3293B" w:rsidRPr="00771669" w:rsidRDefault="00F3293B" w:rsidP="00771669">
      <w:pPr>
        <w:spacing w:after="0" w:line="240" w:lineRule="auto"/>
        <w:rPr>
          <w:rFonts w:ascii="Times New Roman" w:hAnsi="Times New Roman"/>
          <w:color w:val="000000"/>
          <w:sz w:val="24"/>
          <w:szCs w:val="24"/>
          <w:lang w:eastAsia="ru-RU"/>
        </w:rPr>
      </w:pPr>
    </w:p>
    <w:p w:rsidR="00F3293B" w:rsidRPr="00771669" w:rsidRDefault="00F3293B" w:rsidP="00771669">
      <w:pPr>
        <w:spacing w:after="0" w:line="240" w:lineRule="auto"/>
        <w:rPr>
          <w:rFonts w:ascii="Times New Roman" w:hAnsi="Times New Roman"/>
          <w:color w:val="000000"/>
          <w:sz w:val="24"/>
          <w:szCs w:val="24"/>
          <w:lang w:eastAsia="ru-RU"/>
        </w:rPr>
      </w:pPr>
    </w:p>
    <w:p w:rsidR="00F3293B" w:rsidRPr="00771669" w:rsidRDefault="00F3293B" w:rsidP="00771669">
      <w:pPr>
        <w:spacing w:after="0" w:line="240" w:lineRule="auto"/>
        <w:rPr>
          <w:rFonts w:ascii="Times New Roman" w:hAnsi="Times New Roman"/>
          <w:color w:val="000000"/>
          <w:sz w:val="24"/>
          <w:szCs w:val="24"/>
          <w:lang w:eastAsia="ru-RU"/>
        </w:rPr>
      </w:pPr>
    </w:p>
    <w:p w:rsidR="00F3293B" w:rsidRDefault="00F3293B" w:rsidP="00771669">
      <w:pPr>
        <w:rPr>
          <w:lang w:eastAsia="ru-RU"/>
        </w:rPr>
      </w:pPr>
    </w:p>
    <w:p w:rsidR="00F3293B" w:rsidRPr="00771669" w:rsidRDefault="00F3293B" w:rsidP="00771669">
      <w:pPr>
        <w:rPr>
          <w:lang w:eastAsia="ru-RU"/>
        </w:rPr>
      </w:pPr>
    </w:p>
    <w:p w:rsidR="00F3293B" w:rsidRPr="00DE2EA2" w:rsidRDefault="00F3293B" w:rsidP="00082242">
      <w:pPr>
        <w:pStyle w:val="TOC1"/>
        <w:tabs>
          <w:tab w:val="right" w:leader="dot" w:pos="9629"/>
        </w:tabs>
        <w:rPr>
          <w:rFonts w:ascii="Calibri" w:hAnsi="Calibri"/>
          <w:b/>
          <w:noProof/>
          <w:sz w:val="22"/>
          <w:szCs w:val="22"/>
          <w:lang w:val="uk-UA" w:eastAsia="uk-UA"/>
        </w:rPr>
      </w:pPr>
      <w:hyperlink w:anchor="_Toc89068074" w:history="1">
        <w:r w:rsidRPr="00DE2EA2">
          <w:rPr>
            <w:rStyle w:val="Hyperlink"/>
            <w:b/>
            <w:noProof/>
            <w:color w:val="auto"/>
            <w:sz w:val="22"/>
            <w:szCs w:val="22"/>
            <w:u w:val="none"/>
            <w:lang w:val="uk-UA"/>
          </w:rPr>
          <w:t>Зміст</w:t>
        </w:r>
        <w:r w:rsidRPr="00DE2EA2">
          <w:rPr>
            <w:b/>
            <w:noProof/>
            <w:webHidden/>
            <w:sz w:val="22"/>
            <w:szCs w:val="22"/>
          </w:rPr>
          <w:tab/>
        </w:r>
      </w:hyperlink>
    </w:p>
    <w:p w:rsidR="00F3293B" w:rsidRPr="009A311E" w:rsidRDefault="00F3293B" w:rsidP="00082242">
      <w:pPr>
        <w:pStyle w:val="TOC1"/>
        <w:tabs>
          <w:tab w:val="right" w:leader="dot" w:pos="9629"/>
        </w:tabs>
        <w:rPr>
          <w:rFonts w:ascii="Calibri" w:hAnsi="Calibri"/>
          <w:b/>
          <w:noProof/>
          <w:sz w:val="22"/>
          <w:szCs w:val="22"/>
          <w:lang w:val="uk-UA" w:eastAsia="uk-UA"/>
        </w:rPr>
      </w:pPr>
      <w:hyperlink w:anchor="_Toc89068075" w:history="1">
        <w:r w:rsidRPr="00DE2EA2">
          <w:rPr>
            <w:rStyle w:val="Hyperlink"/>
            <w:rFonts w:cs="Calibri"/>
            <w:b/>
            <w:noProof/>
            <w:color w:val="auto"/>
            <w:sz w:val="22"/>
            <w:szCs w:val="22"/>
            <w:u w:val="none"/>
            <w:lang w:val="uk-UA"/>
          </w:rPr>
          <w:t>1.Загальні положення.</w:t>
        </w:r>
        <w:r w:rsidRPr="00DE2EA2">
          <w:rPr>
            <w:b/>
            <w:noProof/>
            <w:webHidden/>
            <w:sz w:val="22"/>
            <w:szCs w:val="22"/>
          </w:rPr>
          <w:tab/>
        </w:r>
      </w:hyperlink>
      <w:r>
        <w:rPr>
          <w:b/>
          <w:noProof/>
          <w:sz w:val="22"/>
          <w:szCs w:val="22"/>
          <w:lang w:val="uk-UA"/>
        </w:rPr>
        <w:t>3</w:t>
      </w:r>
    </w:p>
    <w:p w:rsidR="00F3293B" w:rsidRPr="009A311E" w:rsidRDefault="00F3293B" w:rsidP="00082242">
      <w:pPr>
        <w:pStyle w:val="TOC1"/>
        <w:tabs>
          <w:tab w:val="right" w:leader="dot" w:pos="9629"/>
        </w:tabs>
        <w:rPr>
          <w:rFonts w:ascii="Calibri" w:hAnsi="Calibri"/>
          <w:b/>
          <w:noProof/>
          <w:sz w:val="22"/>
          <w:szCs w:val="22"/>
          <w:lang w:val="uk-UA" w:eastAsia="uk-UA"/>
        </w:rPr>
      </w:pPr>
      <w:hyperlink w:anchor="_Toc89068076" w:history="1">
        <w:r w:rsidRPr="00DE2EA2">
          <w:rPr>
            <w:rStyle w:val="Hyperlink"/>
            <w:rFonts w:cs="Calibri"/>
            <w:b/>
            <w:noProof/>
            <w:color w:val="auto"/>
            <w:sz w:val="22"/>
            <w:szCs w:val="22"/>
            <w:u w:val="none"/>
            <w:lang w:val="uk-UA"/>
          </w:rPr>
          <w:t>2.3абезпечення стабільної роботи і розвитку закладу.</w:t>
        </w:r>
        <w:r w:rsidRPr="00DE2EA2">
          <w:rPr>
            <w:b/>
            <w:noProof/>
            <w:webHidden/>
            <w:sz w:val="22"/>
            <w:szCs w:val="22"/>
          </w:rPr>
          <w:tab/>
        </w:r>
      </w:hyperlink>
      <w:r>
        <w:rPr>
          <w:b/>
          <w:noProof/>
          <w:sz w:val="22"/>
          <w:szCs w:val="22"/>
          <w:lang w:val="uk-UA"/>
        </w:rPr>
        <w:t xml:space="preserve">3 </w:t>
      </w:r>
    </w:p>
    <w:p w:rsidR="00F3293B" w:rsidRPr="009A311E" w:rsidRDefault="00F3293B" w:rsidP="00082242">
      <w:pPr>
        <w:pStyle w:val="TOC1"/>
        <w:tabs>
          <w:tab w:val="right" w:leader="dot" w:pos="9629"/>
        </w:tabs>
        <w:rPr>
          <w:rFonts w:ascii="Calibri" w:hAnsi="Calibri"/>
          <w:b/>
          <w:noProof/>
          <w:sz w:val="22"/>
          <w:szCs w:val="22"/>
          <w:lang w:val="uk-UA" w:eastAsia="uk-UA"/>
        </w:rPr>
      </w:pPr>
      <w:hyperlink w:anchor="_Toc89068077" w:history="1">
        <w:r w:rsidRPr="00DE2EA2">
          <w:rPr>
            <w:rStyle w:val="Hyperlink"/>
            <w:rFonts w:cs="Calibri"/>
            <w:b/>
            <w:noProof/>
            <w:color w:val="auto"/>
            <w:sz w:val="22"/>
            <w:szCs w:val="22"/>
            <w:u w:val="none"/>
            <w:lang w:val="uk-UA"/>
          </w:rPr>
          <w:t>3.Зайнятість та соціальний захист від безробіття.</w:t>
        </w:r>
        <w:r w:rsidRPr="00DE2EA2">
          <w:rPr>
            <w:b/>
            <w:noProof/>
            <w:webHidden/>
            <w:sz w:val="22"/>
            <w:szCs w:val="22"/>
          </w:rPr>
          <w:tab/>
        </w:r>
      </w:hyperlink>
      <w:r>
        <w:rPr>
          <w:b/>
          <w:noProof/>
          <w:sz w:val="22"/>
          <w:szCs w:val="22"/>
          <w:lang w:val="uk-UA"/>
        </w:rPr>
        <w:t xml:space="preserve"> 4</w:t>
      </w:r>
    </w:p>
    <w:p w:rsidR="00F3293B" w:rsidRPr="00E90E23" w:rsidRDefault="00F3293B" w:rsidP="00082242">
      <w:pPr>
        <w:pStyle w:val="TOC1"/>
        <w:tabs>
          <w:tab w:val="right" w:leader="dot" w:pos="9629"/>
        </w:tabs>
        <w:rPr>
          <w:rFonts w:ascii="Calibri" w:hAnsi="Calibri"/>
          <w:b/>
          <w:noProof/>
          <w:sz w:val="22"/>
          <w:szCs w:val="22"/>
          <w:lang w:val="uk-UA" w:eastAsia="uk-UA"/>
        </w:rPr>
      </w:pPr>
      <w:hyperlink w:anchor="_Toc89068078" w:history="1">
        <w:r w:rsidRPr="00DE2EA2">
          <w:rPr>
            <w:rStyle w:val="Hyperlink"/>
            <w:rFonts w:cs="Calibri"/>
            <w:b/>
            <w:noProof/>
            <w:color w:val="auto"/>
            <w:sz w:val="22"/>
            <w:szCs w:val="22"/>
            <w:u w:val="none"/>
            <w:lang w:eastAsia="uk-UA"/>
          </w:rPr>
          <w:t xml:space="preserve">4. </w:t>
        </w:r>
        <w:r w:rsidRPr="00DE2EA2">
          <w:rPr>
            <w:rStyle w:val="Hyperlink"/>
            <w:rFonts w:cs="Calibri"/>
            <w:b/>
            <w:noProof/>
            <w:color w:val="auto"/>
            <w:sz w:val="22"/>
            <w:szCs w:val="22"/>
            <w:u w:val="none"/>
            <w:lang w:val="uk-UA" w:eastAsia="uk-UA"/>
          </w:rPr>
          <w:t>Регулювання виробничих, трудових відносин. Режим праці і відпочинку.</w:t>
        </w:r>
        <w:r w:rsidRPr="00DE2EA2">
          <w:rPr>
            <w:b/>
            <w:noProof/>
            <w:webHidden/>
            <w:sz w:val="22"/>
            <w:szCs w:val="22"/>
          </w:rPr>
          <w:tab/>
        </w:r>
      </w:hyperlink>
      <w:r>
        <w:rPr>
          <w:b/>
          <w:noProof/>
          <w:sz w:val="22"/>
          <w:szCs w:val="22"/>
          <w:lang w:val="uk-UA"/>
        </w:rPr>
        <w:t>6</w:t>
      </w:r>
    </w:p>
    <w:p w:rsidR="00F3293B" w:rsidRPr="00E90E23" w:rsidRDefault="00F3293B" w:rsidP="00082242">
      <w:pPr>
        <w:pStyle w:val="TOC1"/>
        <w:tabs>
          <w:tab w:val="right" w:leader="dot" w:pos="9629"/>
        </w:tabs>
        <w:rPr>
          <w:rFonts w:ascii="Calibri" w:hAnsi="Calibri"/>
          <w:b/>
          <w:noProof/>
          <w:sz w:val="22"/>
          <w:szCs w:val="22"/>
          <w:lang w:val="uk-UA" w:eastAsia="uk-UA"/>
        </w:rPr>
      </w:pPr>
      <w:hyperlink w:anchor="_Toc89068079" w:history="1">
        <w:r w:rsidRPr="00DE2EA2">
          <w:rPr>
            <w:rStyle w:val="Hyperlink"/>
            <w:rFonts w:cs="Calibri"/>
            <w:b/>
            <w:noProof/>
            <w:color w:val="auto"/>
            <w:sz w:val="22"/>
            <w:szCs w:val="22"/>
            <w:u w:val="none"/>
            <w:lang w:eastAsia="uk-UA"/>
          </w:rPr>
          <w:t>5</w:t>
        </w:r>
        <w:r w:rsidRPr="00DE2EA2">
          <w:rPr>
            <w:rStyle w:val="Hyperlink"/>
            <w:rFonts w:cs="Calibri"/>
            <w:b/>
            <w:noProof/>
            <w:color w:val="auto"/>
            <w:sz w:val="22"/>
            <w:szCs w:val="22"/>
            <w:u w:val="none"/>
            <w:lang w:val="uk-UA" w:eastAsia="uk-UA"/>
          </w:rPr>
          <w:t>. Нормування і оплата праці.</w:t>
        </w:r>
        <w:r w:rsidRPr="00DE2EA2">
          <w:rPr>
            <w:b/>
            <w:noProof/>
            <w:webHidden/>
            <w:sz w:val="22"/>
            <w:szCs w:val="22"/>
          </w:rPr>
          <w:tab/>
        </w:r>
      </w:hyperlink>
      <w:r>
        <w:rPr>
          <w:b/>
          <w:noProof/>
          <w:sz w:val="22"/>
          <w:szCs w:val="22"/>
          <w:lang w:val="uk-UA"/>
        </w:rPr>
        <w:t>10</w:t>
      </w:r>
    </w:p>
    <w:p w:rsidR="00F3293B" w:rsidRPr="00E90E23" w:rsidRDefault="00F3293B" w:rsidP="00082242">
      <w:pPr>
        <w:pStyle w:val="TOC1"/>
        <w:tabs>
          <w:tab w:val="right" w:leader="dot" w:pos="9629"/>
        </w:tabs>
        <w:rPr>
          <w:rFonts w:ascii="Calibri" w:hAnsi="Calibri"/>
          <w:b/>
          <w:noProof/>
          <w:sz w:val="22"/>
          <w:szCs w:val="22"/>
          <w:lang w:val="uk-UA" w:eastAsia="uk-UA"/>
        </w:rPr>
      </w:pPr>
      <w:hyperlink w:anchor="_Toc89068080" w:history="1">
        <w:r w:rsidRPr="00DE2EA2">
          <w:rPr>
            <w:rStyle w:val="Hyperlink"/>
            <w:rFonts w:cs="Calibri"/>
            <w:b/>
            <w:noProof/>
            <w:color w:val="auto"/>
            <w:sz w:val="22"/>
            <w:szCs w:val="22"/>
            <w:u w:val="none"/>
            <w:lang w:val="uk-UA" w:eastAsia="uk-UA"/>
          </w:rPr>
          <w:t>6. Охорона праці та здоров’я.</w:t>
        </w:r>
        <w:r w:rsidRPr="00DE2EA2">
          <w:rPr>
            <w:b/>
            <w:noProof/>
            <w:webHidden/>
            <w:sz w:val="22"/>
            <w:szCs w:val="22"/>
          </w:rPr>
          <w:tab/>
        </w:r>
      </w:hyperlink>
      <w:r>
        <w:rPr>
          <w:b/>
          <w:noProof/>
          <w:sz w:val="22"/>
          <w:szCs w:val="22"/>
          <w:lang w:val="uk-UA"/>
        </w:rPr>
        <w:t>16</w:t>
      </w:r>
    </w:p>
    <w:p w:rsidR="00F3293B" w:rsidRPr="00E90E23" w:rsidRDefault="00F3293B" w:rsidP="00082242">
      <w:pPr>
        <w:pStyle w:val="TOC1"/>
        <w:tabs>
          <w:tab w:val="right" w:leader="dot" w:pos="9629"/>
        </w:tabs>
        <w:rPr>
          <w:rFonts w:ascii="Calibri" w:hAnsi="Calibri"/>
          <w:b/>
          <w:noProof/>
          <w:sz w:val="22"/>
          <w:szCs w:val="22"/>
          <w:lang w:val="uk-UA" w:eastAsia="uk-UA"/>
        </w:rPr>
      </w:pPr>
      <w:hyperlink w:anchor="_Toc89068081" w:history="1">
        <w:r w:rsidRPr="00DE2EA2">
          <w:rPr>
            <w:rStyle w:val="Hyperlink"/>
            <w:rFonts w:cs="Calibri"/>
            <w:b/>
            <w:noProof/>
            <w:color w:val="auto"/>
            <w:sz w:val="22"/>
            <w:szCs w:val="22"/>
            <w:u w:val="none"/>
            <w:lang w:val="uk-UA" w:eastAsia="uk-UA"/>
          </w:rPr>
          <w:t>7. Соціальні гарантії, пільги та компенсації.</w:t>
        </w:r>
        <w:r w:rsidRPr="00DE2EA2">
          <w:rPr>
            <w:b/>
            <w:noProof/>
            <w:webHidden/>
            <w:sz w:val="22"/>
            <w:szCs w:val="22"/>
          </w:rPr>
          <w:tab/>
        </w:r>
      </w:hyperlink>
      <w:r>
        <w:rPr>
          <w:b/>
          <w:noProof/>
          <w:sz w:val="22"/>
          <w:szCs w:val="22"/>
          <w:lang w:val="uk-UA"/>
        </w:rPr>
        <w:t>17</w:t>
      </w:r>
    </w:p>
    <w:p w:rsidR="00F3293B" w:rsidRPr="00E90E23" w:rsidRDefault="00F3293B" w:rsidP="00082242">
      <w:pPr>
        <w:pStyle w:val="TOC1"/>
        <w:tabs>
          <w:tab w:val="right" w:leader="dot" w:pos="9629"/>
        </w:tabs>
        <w:rPr>
          <w:rFonts w:ascii="Calibri" w:hAnsi="Calibri"/>
          <w:b/>
          <w:noProof/>
          <w:sz w:val="22"/>
          <w:szCs w:val="22"/>
          <w:lang w:val="uk-UA" w:eastAsia="uk-UA"/>
        </w:rPr>
      </w:pPr>
      <w:hyperlink w:anchor="_Toc89068082" w:history="1">
        <w:r w:rsidRPr="00DE2EA2">
          <w:rPr>
            <w:rStyle w:val="Hyperlink"/>
            <w:rFonts w:cs="Calibri"/>
            <w:b/>
            <w:noProof/>
            <w:color w:val="auto"/>
            <w:sz w:val="22"/>
            <w:szCs w:val="22"/>
            <w:u w:val="none"/>
            <w:lang w:val="uk-UA" w:eastAsia="uk-UA"/>
          </w:rPr>
          <w:t>8. Соціальне партнерство.</w:t>
        </w:r>
        <w:r w:rsidRPr="00DE2EA2">
          <w:rPr>
            <w:b/>
            <w:noProof/>
            <w:webHidden/>
            <w:sz w:val="22"/>
            <w:szCs w:val="22"/>
          </w:rPr>
          <w:tab/>
        </w:r>
      </w:hyperlink>
      <w:r>
        <w:rPr>
          <w:b/>
          <w:noProof/>
          <w:sz w:val="22"/>
          <w:szCs w:val="22"/>
          <w:lang w:val="uk-UA"/>
        </w:rPr>
        <w:t>19</w:t>
      </w:r>
    </w:p>
    <w:p w:rsidR="00F3293B" w:rsidRPr="00E90E23" w:rsidRDefault="00F3293B" w:rsidP="00082242">
      <w:pPr>
        <w:pStyle w:val="TOC1"/>
        <w:tabs>
          <w:tab w:val="left" w:pos="480"/>
          <w:tab w:val="right" w:leader="dot" w:pos="9629"/>
        </w:tabs>
        <w:rPr>
          <w:rFonts w:ascii="Calibri" w:hAnsi="Calibri"/>
          <w:b/>
          <w:noProof/>
          <w:sz w:val="22"/>
          <w:szCs w:val="22"/>
          <w:lang w:val="uk-UA" w:eastAsia="uk-UA"/>
        </w:rPr>
      </w:pPr>
      <w:hyperlink w:anchor="_Toc89068083" w:history="1">
        <w:r w:rsidRPr="00DE2EA2">
          <w:rPr>
            <w:rStyle w:val="Hyperlink"/>
            <w:b/>
            <w:bCs/>
            <w:noProof/>
            <w:color w:val="auto"/>
            <w:sz w:val="22"/>
            <w:szCs w:val="22"/>
            <w:u w:val="none"/>
            <w:lang w:val="uk-UA" w:eastAsia="uk-UA"/>
          </w:rPr>
          <w:t>9.</w:t>
        </w:r>
        <w:r>
          <w:rPr>
            <w:rFonts w:ascii="Calibri" w:hAnsi="Calibri"/>
            <w:b/>
            <w:noProof/>
            <w:sz w:val="22"/>
            <w:szCs w:val="22"/>
            <w:lang w:val="uk-UA" w:eastAsia="uk-UA"/>
          </w:rPr>
          <w:t xml:space="preserve"> </w:t>
        </w:r>
        <w:r w:rsidRPr="00DE2EA2">
          <w:rPr>
            <w:rStyle w:val="Hyperlink"/>
            <w:rFonts w:cs="Calibri"/>
            <w:b/>
            <w:noProof/>
            <w:color w:val="auto"/>
            <w:sz w:val="22"/>
            <w:szCs w:val="22"/>
            <w:u w:val="none"/>
            <w:lang w:val="uk-UA" w:eastAsia="uk-UA"/>
          </w:rPr>
          <w:t>Гендерна рівність.</w:t>
        </w:r>
        <w:r w:rsidRPr="00DE2EA2">
          <w:rPr>
            <w:b/>
            <w:noProof/>
            <w:webHidden/>
            <w:sz w:val="22"/>
            <w:szCs w:val="22"/>
          </w:rPr>
          <w:tab/>
        </w:r>
      </w:hyperlink>
      <w:r>
        <w:rPr>
          <w:b/>
          <w:noProof/>
          <w:sz w:val="22"/>
          <w:szCs w:val="22"/>
          <w:lang w:val="uk-UA"/>
        </w:rPr>
        <w:t>20</w:t>
      </w:r>
    </w:p>
    <w:p w:rsidR="00F3293B" w:rsidRPr="00E90E23" w:rsidRDefault="00F3293B" w:rsidP="00DE2EA2">
      <w:pPr>
        <w:pStyle w:val="TOC1"/>
        <w:tabs>
          <w:tab w:val="left" w:pos="660"/>
          <w:tab w:val="right" w:leader="dot" w:pos="9629"/>
        </w:tabs>
        <w:spacing w:line="360" w:lineRule="auto"/>
        <w:rPr>
          <w:b/>
          <w:noProof/>
          <w:sz w:val="22"/>
          <w:szCs w:val="22"/>
          <w:lang w:val="uk-UA"/>
        </w:rPr>
      </w:pPr>
      <w:hyperlink w:anchor="_Toc89068084" w:history="1">
        <w:r w:rsidRPr="00DE2EA2">
          <w:rPr>
            <w:rStyle w:val="Hyperlink"/>
            <w:b/>
            <w:bCs/>
            <w:noProof/>
            <w:color w:val="auto"/>
            <w:sz w:val="22"/>
            <w:szCs w:val="22"/>
            <w:u w:val="none"/>
            <w:lang w:val="uk-UA" w:eastAsia="uk-UA"/>
          </w:rPr>
          <w:t>10.</w:t>
        </w:r>
        <w:r>
          <w:rPr>
            <w:rFonts w:ascii="Calibri" w:hAnsi="Calibri"/>
            <w:b/>
            <w:noProof/>
            <w:sz w:val="22"/>
            <w:szCs w:val="22"/>
            <w:lang w:val="uk-UA" w:eastAsia="uk-UA"/>
          </w:rPr>
          <w:t xml:space="preserve"> </w:t>
        </w:r>
        <w:r w:rsidRPr="00DE2EA2">
          <w:rPr>
            <w:rStyle w:val="Hyperlink"/>
            <w:rFonts w:cs="Calibri"/>
            <w:b/>
            <w:noProof/>
            <w:color w:val="auto"/>
            <w:sz w:val="22"/>
            <w:szCs w:val="22"/>
            <w:u w:val="none"/>
            <w:lang w:val="uk-UA" w:eastAsia="uk-UA"/>
          </w:rPr>
          <w:t>Контроль за виконанням Договору та відповідальність Сторін.</w:t>
        </w:r>
        <w:r w:rsidRPr="00DE2EA2">
          <w:rPr>
            <w:b/>
            <w:noProof/>
            <w:webHidden/>
            <w:sz w:val="22"/>
            <w:szCs w:val="22"/>
          </w:rPr>
          <w:tab/>
        </w:r>
      </w:hyperlink>
      <w:r>
        <w:rPr>
          <w:b/>
          <w:noProof/>
          <w:sz w:val="22"/>
          <w:szCs w:val="22"/>
          <w:lang w:val="uk-UA"/>
        </w:rPr>
        <w:t>20</w:t>
      </w:r>
    </w:p>
    <w:p w:rsidR="00F3293B" w:rsidRPr="00DE2EA2" w:rsidRDefault="00F3293B" w:rsidP="00DE2EA2">
      <w:pPr>
        <w:pStyle w:val="TOC1"/>
        <w:tabs>
          <w:tab w:val="left" w:pos="660"/>
          <w:tab w:val="right" w:leader="dot" w:pos="9629"/>
        </w:tabs>
        <w:spacing w:line="360" w:lineRule="auto"/>
        <w:rPr>
          <w:rFonts w:ascii="Calibri" w:hAnsi="Calibri"/>
          <w:noProof/>
          <w:sz w:val="22"/>
          <w:szCs w:val="22"/>
          <w:lang w:val="uk-UA" w:eastAsia="uk-UA"/>
        </w:rPr>
      </w:pPr>
      <w:r w:rsidRPr="00DE2EA2">
        <w:rPr>
          <w:b/>
          <w:bCs/>
          <w:i/>
          <w:iCs/>
          <w:sz w:val="22"/>
          <w:szCs w:val="22"/>
          <w:lang w:val="uk-UA" w:eastAsia="uk-UA"/>
        </w:rPr>
        <w:t>Додатки</w:t>
      </w:r>
    </w:p>
    <w:p w:rsidR="00F3293B" w:rsidRPr="00DE2EA2" w:rsidRDefault="00F3293B" w:rsidP="002D5DEC">
      <w:pPr>
        <w:widowControl w:val="0"/>
        <w:spacing w:after="0" w:line="360" w:lineRule="auto"/>
        <w:rPr>
          <w:rFonts w:ascii="Times New Roman" w:hAnsi="Times New Roman"/>
          <w:b/>
          <w:bCs/>
          <w:i/>
          <w:lang w:val="uk-UA" w:eastAsia="uk-UA"/>
        </w:rPr>
      </w:pPr>
      <w:r w:rsidRPr="00DE2EA2">
        <w:rPr>
          <w:rFonts w:ascii="Times New Roman" w:hAnsi="Times New Roman"/>
          <w:b/>
          <w:bCs/>
          <w:i/>
          <w:lang w:val="uk-UA" w:eastAsia="uk-UA"/>
        </w:rPr>
        <w:t>Перелік робіт з несприятливими умовами праці, на яких встановлюються доплати працівникам з важкими і шкідливими умовами праці до 12%  (з урахуванням сертифікованої атестації робочих місць) --------------------------------------------------------------------------------------------</w:t>
      </w:r>
      <w:r>
        <w:rPr>
          <w:rFonts w:ascii="Times New Roman" w:hAnsi="Times New Roman"/>
          <w:b/>
          <w:bCs/>
          <w:i/>
          <w:lang w:val="uk-UA" w:eastAsia="uk-UA"/>
        </w:rPr>
        <w:t>22</w:t>
      </w:r>
    </w:p>
    <w:p w:rsidR="00F3293B" w:rsidRPr="002D5DEC" w:rsidRDefault="00F3293B" w:rsidP="002D5DEC">
      <w:pPr>
        <w:widowControl w:val="0"/>
        <w:spacing w:after="0" w:line="360" w:lineRule="auto"/>
        <w:rPr>
          <w:rFonts w:ascii="Times New Roman" w:hAnsi="Times New Roman"/>
          <w:b/>
          <w:bCs/>
          <w:i/>
          <w:lang w:val="uk-UA" w:eastAsia="uk-UA"/>
        </w:rPr>
      </w:pPr>
      <w:r w:rsidRPr="00DE2EA2">
        <w:rPr>
          <w:rFonts w:ascii="Times New Roman" w:hAnsi="Times New Roman"/>
          <w:b/>
          <w:bCs/>
          <w:i/>
          <w:lang w:val="uk-UA" w:eastAsia="uk-UA"/>
        </w:rPr>
        <w:t>Перелік робіт, посад, професій, зайнятість працівників у яких дає право на щорічні додаткові відпустки особливий характер праці. --------------------------------------------------------------------</w:t>
      </w:r>
      <w:r>
        <w:rPr>
          <w:rFonts w:ascii="Times New Roman" w:hAnsi="Times New Roman"/>
          <w:b/>
          <w:bCs/>
          <w:i/>
          <w:lang w:val="uk-UA" w:eastAsia="uk-UA"/>
        </w:rPr>
        <w:t>23</w:t>
      </w:r>
      <w:r w:rsidRPr="00DE2EA2">
        <w:rPr>
          <w:rFonts w:ascii="Times New Roman" w:hAnsi="Times New Roman"/>
          <w:b/>
          <w:bCs/>
          <w:i/>
          <w:lang w:val="uk-UA" w:eastAsia="uk-UA"/>
        </w:rPr>
        <w:t xml:space="preserve">     </w:t>
      </w:r>
      <w:r>
        <w:rPr>
          <w:rFonts w:ascii="Times New Roman" w:hAnsi="Times New Roman"/>
          <w:b/>
          <w:bCs/>
          <w:i/>
          <w:lang w:val="uk-UA" w:eastAsia="uk-UA"/>
        </w:rPr>
        <w:t xml:space="preserve">   </w:t>
      </w:r>
      <w:r w:rsidRPr="00DE2EA2">
        <w:rPr>
          <w:rFonts w:ascii="Times New Roman" w:hAnsi="Times New Roman"/>
          <w:b/>
          <w:bCs/>
          <w:i/>
          <w:lang w:val="uk-UA" w:eastAsia="uk-UA"/>
        </w:rPr>
        <w:t xml:space="preserve">  Порядок  надання щорічної винагороди керівникам, заступникам керівників навчальних закладів і установ, структурних підрозділів відділу освіти за сумлінну працю, зразкове виконання службових обов'язків ------------------------------------------------------------------------</w:t>
      </w:r>
      <w:r>
        <w:rPr>
          <w:rFonts w:ascii="Times New Roman" w:hAnsi="Times New Roman"/>
          <w:b/>
          <w:bCs/>
          <w:i/>
          <w:lang w:val="uk-UA" w:eastAsia="uk-UA"/>
        </w:rPr>
        <w:t>24</w:t>
      </w:r>
      <w:r w:rsidRPr="00DE2EA2">
        <w:rPr>
          <w:rFonts w:ascii="Times New Roman" w:hAnsi="Times New Roman"/>
          <w:b/>
          <w:bCs/>
          <w:i/>
          <w:iCs/>
          <w:lang w:val="uk-UA" w:eastAsia="uk-UA"/>
        </w:rPr>
        <w:t xml:space="preserve">                                                                                  Положення</w:t>
      </w:r>
      <w:r w:rsidRPr="00DE2EA2">
        <w:rPr>
          <w:rFonts w:ascii="Times New Roman" w:hAnsi="Times New Roman"/>
          <w:b/>
          <w:bCs/>
          <w:i/>
          <w:lang w:val="uk-UA" w:eastAsia="uk-UA"/>
        </w:rPr>
        <w:t xml:space="preserve"> про преміювання педагогічних працівників -----------------------------------------</w:t>
      </w:r>
      <w:r>
        <w:rPr>
          <w:rFonts w:ascii="Times New Roman" w:hAnsi="Times New Roman"/>
          <w:b/>
          <w:bCs/>
          <w:i/>
          <w:lang w:val="uk-UA" w:eastAsia="uk-UA"/>
        </w:rPr>
        <w:t>30</w:t>
      </w:r>
      <w:r w:rsidRPr="00DE2EA2">
        <w:rPr>
          <w:rFonts w:ascii="Times New Roman" w:hAnsi="Times New Roman"/>
          <w:b/>
          <w:bCs/>
          <w:i/>
          <w:lang w:val="uk-UA" w:eastAsia="uk-UA"/>
        </w:rPr>
        <w:t xml:space="preserve">                   Положення про преміювання працівників з числа обслуговуючого персоналу-----------</w:t>
      </w:r>
      <w:r>
        <w:rPr>
          <w:rFonts w:ascii="Times New Roman" w:hAnsi="Times New Roman"/>
          <w:b/>
          <w:bCs/>
          <w:i/>
          <w:lang w:val="uk-UA" w:eastAsia="uk-UA"/>
        </w:rPr>
        <w:t>31</w:t>
      </w:r>
    </w:p>
    <w:p w:rsidR="00F3293B" w:rsidRPr="00DE2EA2" w:rsidRDefault="00F3293B" w:rsidP="002D5DEC">
      <w:pPr>
        <w:pStyle w:val="1"/>
        <w:shd w:val="clear" w:color="auto" w:fill="auto"/>
        <w:spacing w:after="240" w:line="360" w:lineRule="auto"/>
        <w:ind w:firstLine="0"/>
        <w:rPr>
          <w:b/>
          <w:bCs/>
          <w:i/>
          <w:sz w:val="22"/>
          <w:szCs w:val="22"/>
          <w:lang w:val="uk-UA" w:eastAsia="uk-UA"/>
        </w:rPr>
      </w:pPr>
      <w:r w:rsidRPr="00DE2EA2">
        <w:rPr>
          <w:b/>
          <w:bCs/>
          <w:i/>
          <w:sz w:val="22"/>
          <w:szCs w:val="22"/>
          <w:lang w:val="uk-UA" w:eastAsia="uk-UA"/>
        </w:rPr>
        <w:t>Перелік питань соціально-економічного і правового характеру, що погоджуються керівником навчального закладу та комітетом Профспілки -----------------------------------------------------------</w:t>
      </w:r>
      <w:r>
        <w:rPr>
          <w:b/>
          <w:bCs/>
          <w:i/>
          <w:sz w:val="22"/>
          <w:szCs w:val="22"/>
          <w:lang w:val="uk-UA" w:eastAsia="uk-UA"/>
        </w:rPr>
        <w:t>32</w:t>
      </w:r>
      <w:r w:rsidRPr="00DE2EA2">
        <w:rPr>
          <w:b/>
          <w:i/>
          <w:sz w:val="22"/>
          <w:szCs w:val="22"/>
          <w:lang w:val="uk-UA"/>
        </w:rPr>
        <w:t xml:space="preserve">                                                                                                                                                                   </w:t>
      </w:r>
      <w:r w:rsidRPr="00DE2EA2">
        <w:rPr>
          <w:b/>
          <w:bCs/>
          <w:i/>
          <w:sz w:val="22"/>
          <w:szCs w:val="22"/>
          <w:lang w:val="uk-UA" w:eastAsia="uk-UA"/>
        </w:rPr>
        <w:t>Тривалість відпусток----------------------------------------------------------------------------------------------</w:t>
      </w:r>
      <w:r>
        <w:rPr>
          <w:b/>
          <w:bCs/>
          <w:i/>
          <w:sz w:val="22"/>
          <w:szCs w:val="22"/>
          <w:lang w:val="uk-UA" w:eastAsia="uk-UA"/>
        </w:rPr>
        <w:t>34</w:t>
      </w:r>
      <w:r w:rsidRPr="00DE2EA2">
        <w:rPr>
          <w:b/>
          <w:bCs/>
          <w:i/>
          <w:sz w:val="22"/>
          <w:szCs w:val="22"/>
          <w:lang w:val="uk-UA" w:eastAsia="uk-UA"/>
        </w:rPr>
        <w:t xml:space="preserve">          Графік проведення експертизи технічного стану обладнання, машин, споруд, будівель, інженерних мереж------------------------------------------------------------------------------------------------</w:t>
      </w:r>
      <w:r>
        <w:rPr>
          <w:b/>
          <w:bCs/>
          <w:i/>
          <w:sz w:val="22"/>
          <w:szCs w:val="22"/>
          <w:lang w:val="uk-UA" w:eastAsia="uk-UA"/>
        </w:rPr>
        <w:t>35</w:t>
      </w:r>
      <w:r w:rsidRPr="00DE2EA2">
        <w:rPr>
          <w:b/>
          <w:bCs/>
          <w:i/>
          <w:sz w:val="22"/>
          <w:szCs w:val="22"/>
          <w:lang w:val="uk-UA" w:eastAsia="uk-UA"/>
        </w:rPr>
        <w:t xml:space="preserve">                                               Склад робочої комісії з контролю та виконання колективного договору-----------------------------</w:t>
      </w:r>
      <w:r>
        <w:rPr>
          <w:b/>
          <w:bCs/>
          <w:i/>
          <w:sz w:val="22"/>
          <w:szCs w:val="22"/>
          <w:lang w:val="uk-UA" w:eastAsia="uk-UA"/>
        </w:rPr>
        <w:t>36</w:t>
      </w:r>
      <w:r w:rsidRPr="00DE2EA2">
        <w:rPr>
          <w:b/>
          <w:bCs/>
          <w:i/>
          <w:sz w:val="22"/>
          <w:szCs w:val="22"/>
          <w:lang w:val="uk-UA" w:eastAsia="uk-UA"/>
        </w:rPr>
        <w:t xml:space="preserve">           Перелік додаткових видів робіт, на які встановлено доплату педагогічним працівникам та за вислугу років--------------------------------------------------------------------------------------------------------</w:t>
      </w:r>
      <w:r>
        <w:rPr>
          <w:b/>
          <w:bCs/>
          <w:i/>
          <w:sz w:val="22"/>
          <w:szCs w:val="22"/>
          <w:lang w:val="uk-UA" w:eastAsia="uk-UA"/>
        </w:rPr>
        <w:t>37</w:t>
      </w:r>
      <w:r w:rsidRPr="00DE2EA2">
        <w:rPr>
          <w:b/>
          <w:bCs/>
          <w:i/>
          <w:sz w:val="22"/>
          <w:szCs w:val="22"/>
          <w:lang w:val="uk-UA" w:eastAsia="uk-UA"/>
        </w:rPr>
        <w:t xml:space="preserve">                           Положення про роботу уповноваженого трудового колективу з питань охорони праці ---</w:t>
      </w:r>
      <w:r>
        <w:rPr>
          <w:b/>
          <w:bCs/>
          <w:i/>
          <w:sz w:val="22"/>
          <w:szCs w:val="22"/>
          <w:lang w:val="uk-UA" w:eastAsia="uk-UA"/>
        </w:rPr>
        <w:t>38</w:t>
      </w:r>
      <w:r w:rsidRPr="00DE2EA2">
        <w:rPr>
          <w:b/>
          <w:bCs/>
          <w:i/>
          <w:sz w:val="22"/>
          <w:szCs w:val="22"/>
          <w:lang w:val="uk-UA" w:eastAsia="uk-UA"/>
        </w:rPr>
        <w:t xml:space="preserve">                       Комплексні заходи щодо досягнення встановлених нормативів безпеки, гігієни прані</w:t>
      </w:r>
      <w:r w:rsidRPr="00DE2EA2">
        <w:rPr>
          <w:b/>
          <w:bCs/>
          <w:i/>
          <w:sz w:val="22"/>
          <w:szCs w:val="22"/>
          <w:lang w:val="uk-UA" w:eastAsia="uk-UA"/>
        </w:rPr>
        <w:br/>
        <w:t>та виробничого середовища, підвищення існуючого рівня охорони праці, запобігання випадкам</w:t>
      </w:r>
      <w:r w:rsidRPr="00DE2EA2">
        <w:rPr>
          <w:b/>
          <w:bCs/>
          <w:i/>
          <w:sz w:val="22"/>
          <w:szCs w:val="22"/>
          <w:lang w:val="uk-UA" w:eastAsia="uk-UA"/>
        </w:rPr>
        <w:br/>
        <w:t>виробничого травматизму, професійних захворювань і аварій.------------------------------------------</w:t>
      </w:r>
      <w:r>
        <w:rPr>
          <w:b/>
          <w:bCs/>
          <w:i/>
          <w:sz w:val="22"/>
          <w:szCs w:val="22"/>
          <w:lang w:val="uk-UA" w:eastAsia="uk-UA"/>
        </w:rPr>
        <w:t xml:space="preserve">40      </w:t>
      </w:r>
      <w:r w:rsidRPr="00DE2EA2">
        <w:rPr>
          <w:b/>
          <w:bCs/>
          <w:i/>
          <w:sz w:val="22"/>
          <w:szCs w:val="22"/>
          <w:lang w:val="uk-UA" w:eastAsia="uk-UA"/>
        </w:rPr>
        <w:t xml:space="preserve">Перелік </w:t>
      </w:r>
      <w:r w:rsidRPr="00DE2EA2">
        <w:rPr>
          <w:b/>
          <w:bCs/>
          <w:i/>
          <w:sz w:val="22"/>
          <w:szCs w:val="22"/>
          <w:lang w:val="uk-UA"/>
        </w:rPr>
        <w:t xml:space="preserve">доплат, надбавок до </w:t>
      </w:r>
      <w:r w:rsidRPr="00DE2EA2">
        <w:rPr>
          <w:b/>
          <w:bCs/>
          <w:i/>
          <w:sz w:val="22"/>
          <w:szCs w:val="22"/>
          <w:lang w:val="uk-UA" w:eastAsia="uk-UA"/>
        </w:rPr>
        <w:t xml:space="preserve">тарифних </w:t>
      </w:r>
      <w:r w:rsidRPr="00DE2EA2">
        <w:rPr>
          <w:b/>
          <w:bCs/>
          <w:i/>
          <w:sz w:val="22"/>
          <w:szCs w:val="22"/>
          <w:lang w:val="uk-UA"/>
        </w:rPr>
        <w:t xml:space="preserve">ставок </w:t>
      </w:r>
      <w:r w:rsidRPr="00DE2EA2">
        <w:rPr>
          <w:b/>
          <w:bCs/>
          <w:i/>
          <w:sz w:val="22"/>
          <w:szCs w:val="22"/>
          <w:lang w:val="uk-UA" w:eastAsia="uk-UA"/>
        </w:rPr>
        <w:t>і посадових окладів працівників підприємств, установ і організацій, що мають міжгалузевий характер--------------------------------------------------</w:t>
      </w:r>
      <w:r>
        <w:rPr>
          <w:b/>
          <w:bCs/>
          <w:i/>
          <w:sz w:val="22"/>
          <w:szCs w:val="22"/>
          <w:lang w:val="uk-UA" w:eastAsia="uk-UA"/>
        </w:rPr>
        <w:t>41</w:t>
      </w:r>
      <w:r w:rsidRPr="00DE2EA2">
        <w:rPr>
          <w:b/>
          <w:bCs/>
          <w:i/>
          <w:sz w:val="22"/>
          <w:szCs w:val="22"/>
          <w:lang w:val="uk-UA" w:eastAsia="uk-UA"/>
        </w:rPr>
        <w:t xml:space="preserve">                         Відповідальні за виконання положень колективного договору------------------------------------------</w:t>
      </w:r>
      <w:r>
        <w:rPr>
          <w:b/>
          <w:bCs/>
          <w:i/>
          <w:sz w:val="22"/>
          <w:szCs w:val="22"/>
          <w:lang w:val="uk-UA" w:eastAsia="uk-UA"/>
        </w:rPr>
        <w:t xml:space="preserve">42                      </w:t>
      </w:r>
      <w:r w:rsidRPr="00DE2EA2">
        <w:rPr>
          <w:b/>
          <w:i/>
          <w:sz w:val="22"/>
          <w:szCs w:val="22"/>
          <w:lang w:val="uk-UA"/>
        </w:rPr>
        <w:t xml:space="preserve"> Правила внутрішнього трудового розпорядку для працівників закладу-------------------------</w:t>
      </w:r>
      <w:r>
        <w:rPr>
          <w:b/>
          <w:i/>
          <w:sz w:val="22"/>
          <w:szCs w:val="22"/>
          <w:lang w:val="uk-UA"/>
        </w:rPr>
        <w:t>43</w:t>
      </w:r>
      <w:bookmarkStart w:id="0" w:name="_GoBack"/>
      <w:bookmarkEnd w:id="0"/>
    </w:p>
    <w:p w:rsidR="00F3293B" w:rsidRPr="00771669" w:rsidRDefault="00F3293B" w:rsidP="002D5DEC">
      <w:pPr>
        <w:pStyle w:val="BodyText"/>
        <w:shd w:val="clear" w:color="auto" w:fill="auto"/>
        <w:ind w:firstLine="0"/>
        <w:jc w:val="center"/>
        <w:rPr>
          <w:rStyle w:val="BodyTextChar"/>
          <w:b/>
          <w:bCs/>
          <w:color w:val="000000"/>
          <w:sz w:val="28"/>
          <w:szCs w:val="28"/>
          <w:lang w:eastAsia="uk-UA"/>
        </w:rPr>
      </w:pPr>
      <w:r w:rsidRPr="00771669">
        <w:rPr>
          <w:rStyle w:val="BodyTextChar"/>
          <w:b/>
          <w:bCs/>
          <w:color w:val="000000"/>
          <w:sz w:val="28"/>
          <w:szCs w:val="28"/>
        </w:rPr>
        <w:t>1.</w:t>
      </w:r>
      <w:r w:rsidRPr="00771669">
        <w:rPr>
          <w:rStyle w:val="BodyTextChar"/>
          <w:b/>
          <w:bCs/>
          <w:color w:val="000000"/>
          <w:sz w:val="28"/>
          <w:szCs w:val="28"/>
          <w:lang w:eastAsia="uk-UA"/>
        </w:rPr>
        <w:t>Загальні положення.</w:t>
      </w:r>
    </w:p>
    <w:p w:rsidR="00F3293B" w:rsidRPr="00771669" w:rsidRDefault="00F3293B" w:rsidP="00064D32">
      <w:pPr>
        <w:pStyle w:val="BodyText"/>
        <w:shd w:val="clear" w:color="auto" w:fill="auto"/>
        <w:ind w:firstLine="340"/>
        <w:jc w:val="center"/>
        <w:rPr>
          <w:color w:val="000000"/>
          <w:sz w:val="28"/>
          <w:szCs w:val="28"/>
        </w:rPr>
      </w:pPr>
    </w:p>
    <w:p w:rsidR="00F3293B" w:rsidRPr="00771669" w:rsidRDefault="00F3293B" w:rsidP="00A83000">
      <w:pPr>
        <w:pStyle w:val="1"/>
        <w:shd w:val="clear" w:color="auto" w:fill="auto"/>
        <w:tabs>
          <w:tab w:val="left" w:pos="1600"/>
        </w:tabs>
        <w:ind w:firstLine="340"/>
        <w:jc w:val="both"/>
        <w:rPr>
          <w:rStyle w:val="BodyTextChar"/>
          <w:color w:val="000000"/>
          <w:sz w:val="28"/>
          <w:szCs w:val="28"/>
          <w:lang w:val="uk-UA" w:eastAsia="uk-UA"/>
        </w:rPr>
      </w:pPr>
      <w:r w:rsidRPr="00771669">
        <w:rPr>
          <w:rStyle w:val="BodyTextChar"/>
          <w:color w:val="000000"/>
          <w:sz w:val="28"/>
          <w:szCs w:val="28"/>
          <w:lang w:eastAsia="uk-UA"/>
        </w:rPr>
        <w:t>Сторонами колективного договору є адм</w:t>
      </w:r>
      <w:r w:rsidRPr="00771669">
        <w:rPr>
          <w:rStyle w:val="BodyTextChar"/>
          <w:color w:val="000000"/>
          <w:sz w:val="28"/>
          <w:szCs w:val="28"/>
          <w:lang w:val="uk-UA" w:eastAsia="uk-UA"/>
        </w:rPr>
        <w:t>і</w:t>
      </w:r>
      <w:r w:rsidRPr="00771669">
        <w:rPr>
          <w:rStyle w:val="BodyTextChar"/>
          <w:color w:val="000000"/>
          <w:sz w:val="28"/>
          <w:szCs w:val="28"/>
          <w:lang w:eastAsia="uk-UA"/>
        </w:rPr>
        <w:t>н</w:t>
      </w:r>
      <w:r w:rsidRPr="00771669">
        <w:rPr>
          <w:rStyle w:val="BodyTextChar"/>
          <w:color w:val="000000"/>
          <w:sz w:val="28"/>
          <w:szCs w:val="28"/>
          <w:lang w:val="uk-UA" w:eastAsia="uk-UA"/>
        </w:rPr>
        <w:t>і</w:t>
      </w:r>
      <w:r w:rsidRPr="00771669">
        <w:rPr>
          <w:rStyle w:val="BodyTextChar"/>
          <w:color w:val="000000"/>
          <w:sz w:val="28"/>
          <w:szCs w:val="28"/>
          <w:lang w:eastAsia="uk-UA"/>
        </w:rPr>
        <w:t xml:space="preserve">страція </w:t>
      </w:r>
      <w:r w:rsidRPr="00771669">
        <w:rPr>
          <w:color w:val="000000"/>
          <w:sz w:val="28"/>
          <w:szCs w:val="28"/>
        </w:rPr>
        <w:t>Комунального  закладу «</w:t>
      </w:r>
      <w:r w:rsidRPr="00771669">
        <w:rPr>
          <w:color w:val="000000"/>
          <w:sz w:val="28"/>
          <w:szCs w:val="28"/>
          <w:lang w:val="uk-UA"/>
        </w:rPr>
        <w:t>Новофастівський заклад загальної середньої освіти</w:t>
      </w:r>
      <w:r w:rsidRPr="00771669">
        <w:rPr>
          <w:color w:val="000000"/>
          <w:sz w:val="28"/>
          <w:szCs w:val="28"/>
        </w:rPr>
        <w:t xml:space="preserve"> І-ІІІ ст.</w:t>
      </w:r>
      <w:r w:rsidRPr="00771669">
        <w:rPr>
          <w:color w:val="000000"/>
          <w:sz w:val="28"/>
          <w:szCs w:val="28"/>
          <w:lang w:val="uk-UA"/>
        </w:rPr>
        <w:t xml:space="preserve"> Погребищенської міської ради Вінницького району Вінницької області» </w:t>
      </w:r>
      <w:r w:rsidRPr="00771669">
        <w:rPr>
          <w:rStyle w:val="BodyTextChar"/>
          <w:color w:val="000000"/>
          <w:sz w:val="28"/>
          <w:szCs w:val="28"/>
          <w:lang w:val="uk-UA" w:eastAsia="uk-UA"/>
        </w:rPr>
        <w:t>та профспілковий комітет даного закладу.</w:t>
      </w:r>
    </w:p>
    <w:p w:rsidR="00F3293B" w:rsidRPr="00771669" w:rsidRDefault="00F3293B" w:rsidP="00A83000">
      <w:pPr>
        <w:pStyle w:val="1"/>
        <w:shd w:val="clear" w:color="auto" w:fill="auto"/>
        <w:tabs>
          <w:tab w:val="left" w:pos="1600"/>
        </w:tabs>
        <w:ind w:firstLine="340"/>
        <w:jc w:val="both"/>
        <w:rPr>
          <w:color w:val="000000"/>
          <w:sz w:val="28"/>
          <w:szCs w:val="28"/>
          <w:lang w:val="uk-UA"/>
        </w:rPr>
      </w:pPr>
    </w:p>
    <w:p w:rsidR="00F3293B" w:rsidRPr="00771669" w:rsidRDefault="00F3293B" w:rsidP="00A83000">
      <w:pPr>
        <w:pStyle w:val="BodyText"/>
        <w:numPr>
          <w:ilvl w:val="0"/>
          <w:numId w:val="31"/>
        </w:numPr>
        <w:shd w:val="clear" w:color="auto" w:fill="auto"/>
        <w:tabs>
          <w:tab w:val="left" w:pos="1287"/>
        </w:tabs>
        <w:ind w:firstLine="340"/>
        <w:jc w:val="both"/>
        <w:rPr>
          <w:color w:val="000000"/>
          <w:sz w:val="28"/>
          <w:szCs w:val="28"/>
          <w:lang w:val="uk-UA"/>
        </w:rPr>
      </w:pPr>
      <w:r w:rsidRPr="00771669">
        <w:rPr>
          <w:rStyle w:val="BodyTextChar"/>
          <w:color w:val="000000"/>
          <w:sz w:val="28"/>
          <w:szCs w:val="28"/>
          <w:lang w:val="uk-UA" w:eastAsia="uk-UA"/>
        </w:rPr>
        <w:t>Даний Договір укладений відповідно чинного законодавства з урахуванням Угод всіх рівнів з метою регулювання трудових відносин, забезпечення соціально-економічних прав та гарантій працівників.</w:t>
      </w:r>
    </w:p>
    <w:p w:rsidR="00F3293B" w:rsidRPr="00771669" w:rsidRDefault="00F3293B" w:rsidP="00A83000">
      <w:pPr>
        <w:pStyle w:val="BodyText"/>
        <w:numPr>
          <w:ilvl w:val="0"/>
          <w:numId w:val="31"/>
        </w:numPr>
        <w:shd w:val="clear" w:color="auto" w:fill="auto"/>
        <w:tabs>
          <w:tab w:val="left" w:pos="1287"/>
        </w:tabs>
        <w:ind w:firstLine="340"/>
        <w:jc w:val="both"/>
        <w:rPr>
          <w:color w:val="000000"/>
          <w:sz w:val="28"/>
          <w:szCs w:val="28"/>
        </w:rPr>
      </w:pPr>
      <w:r w:rsidRPr="00771669">
        <w:rPr>
          <w:rStyle w:val="BodyTextChar"/>
          <w:color w:val="000000"/>
          <w:sz w:val="28"/>
          <w:szCs w:val="28"/>
          <w:lang w:eastAsia="uk-UA"/>
        </w:rPr>
        <w:t>Дія Договору поширюється на членів профспілки та є обов’язковою для виконання Сторонами.</w:t>
      </w:r>
    </w:p>
    <w:p w:rsidR="00F3293B" w:rsidRPr="00771669" w:rsidRDefault="00F3293B" w:rsidP="00A83000">
      <w:pPr>
        <w:pStyle w:val="BodyText"/>
        <w:numPr>
          <w:ilvl w:val="0"/>
          <w:numId w:val="31"/>
        </w:numPr>
        <w:shd w:val="clear" w:color="auto" w:fill="auto"/>
        <w:tabs>
          <w:tab w:val="left" w:pos="1287"/>
        </w:tabs>
        <w:ind w:firstLine="340"/>
        <w:jc w:val="both"/>
        <w:rPr>
          <w:color w:val="000000"/>
          <w:sz w:val="28"/>
          <w:szCs w:val="28"/>
        </w:rPr>
      </w:pPr>
      <w:r w:rsidRPr="00771669">
        <w:rPr>
          <w:rStyle w:val="BodyTextChar"/>
          <w:color w:val="000000"/>
          <w:sz w:val="28"/>
          <w:szCs w:val="28"/>
          <w:lang w:eastAsia="uk-UA"/>
        </w:rPr>
        <w:t>Забороняється включати до трудового договору умови, що погіршують становище працівників порівняно з чинним законодавством, колективними угодами. У випадку виникнення такого протиріччя відповідні положення трудового договору (контракту) визнаються недійсними.</w:t>
      </w:r>
    </w:p>
    <w:p w:rsidR="00F3293B" w:rsidRPr="00771669" w:rsidRDefault="00F3293B" w:rsidP="00A83000">
      <w:pPr>
        <w:pStyle w:val="BodyText"/>
        <w:numPr>
          <w:ilvl w:val="0"/>
          <w:numId w:val="31"/>
        </w:numPr>
        <w:shd w:val="clear" w:color="auto" w:fill="auto"/>
        <w:tabs>
          <w:tab w:val="left" w:pos="1287"/>
        </w:tabs>
        <w:ind w:firstLine="340"/>
        <w:jc w:val="both"/>
        <w:rPr>
          <w:color w:val="000000"/>
          <w:sz w:val="28"/>
          <w:szCs w:val="28"/>
        </w:rPr>
      </w:pPr>
      <w:r w:rsidRPr="00771669">
        <w:rPr>
          <w:rStyle w:val="BodyTextChar"/>
          <w:color w:val="000000"/>
          <w:sz w:val="28"/>
          <w:szCs w:val="28"/>
          <w:lang w:eastAsia="uk-UA"/>
        </w:rPr>
        <w:t>Договір набуває чинності з моменту підписання Сторонами і діє до укладання нового. Зміни і доповнення до Договору вносяться тільки за взаємною згодою Сторін, а в обов’язковому порядку - в зв’язку зі змінами у законодавстві та Угодах вищого рівня.</w:t>
      </w:r>
    </w:p>
    <w:p w:rsidR="00F3293B" w:rsidRPr="00771669" w:rsidRDefault="00F3293B" w:rsidP="00AF668C">
      <w:pPr>
        <w:pStyle w:val="BodyText"/>
        <w:numPr>
          <w:ilvl w:val="1"/>
          <w:numId w:val="76"/>
        </w:numPr>
        <w:shd w:val="clear" w:color="auto" w:fill="auto"/>
        <w:tabs>
          <w:tab w:val="left" w:pos="1287"/>
        </w:tabs>
        <w:jc w:val="both"/>
        <w:rPr>
          <w:color w:val="000000"/>
          <w:sz w:val="28"/>
          <w:szCs w:val="28"/>
        </w:rPr>
      </w:pPr>
      <w:r w:rsidRPr="00771669">
        <w:rPr>
          <w:rStyle w:val="BodyTextChar"/>
          <w:color w:val="000000"/>
          <w:sz w:val="28"/>
          <w:szCs w:val="28"/>
          <w:lang w:eastAsia="uk-UA"/>
        </w:rPr>
        <w:t>Сторони домовилися, що при зміні власника навчального закладу чинність колективного договору зберігається протягом строку його дії, але не більше року. У цей період сторони повинні розпочати переговори про укладення нового чи зміну або доповнення чинного колективного договору.</w:t>
      </w:r>
    </w:p>
    <w:p w:rsidR="00F3293B" w:rsidRPr="00771669" w:rsidRDefault="00F3293B" w:rsidP="00A83000">
      <w:pPr>
        <w:pStyle w:val="BodyText"/>
        <w:shd w:val="clear" w:color="auto" w:fill="auto"/>
        <w:ind w:firstLine="340"/>
        <w:jc w:val="both"/>
        <w:rPr>
          <w:rStyle w:val="BodyTextChar"/>
          <w:b/>
          <w:bCs/>
          <w:color w:val="000000"/>
          <w:sz w:val="28"/>
          <w:szCs w:val="28"/>
          <w:lang w:eastAsia="uk-UA"/>
        </w:rPr>
      </w:pPr>
    </w:p>
    <w:p w:rsidR="00F3293B" w:rsidRPr="00771669" w:rsidRDefault="00F3293B" w:rsidP="001C5AF4">
      <w:pPr>
        <w:pStyle w:val="BodyText"/>
        <w:shd w:val="clear" w:color="auto" w:fill="auto"/>
        <w:ind w:firstLine="340"/>
        <w:jc w:val="center"/>
        <w:rPr>
          <w:rStyle w:val="BodyTextChar"/>
          <w:b/>
          <w:bCs/>
          <w:color w:val="000000"/>
          <w:sz w:val="28"/>
          <w:szCs w:val="28"/>
          <w:lang w:eastAsia="uk-UA"/>
        </w:rPr>
      </w:pPr>
      <w:r w:rsidRPr="00771669">
        <w:rPr>
          <w:rStyle w:val="BodyTextChar"/>
          <w:b/>
          <w:bCs/>
          <w:color w:val="000000"/>
          <w:sz w:val="28"/>
          <w:szCs w:val="28"/>
          <w:lang w:eastAsia="uk-UA"/>
        </w:rPr>
        <w:t xml:space="preserve">2.3абезпечення стабільної роботи і розвитку </w:t>
      </w:r>
      <w:r w:rsidRPr="00771669">
        <w:rPr>
          <w:rStyle w:val="BodyTextChar"/>
          <w:b/>
          <w:bCs/>
          <w:color w:val="000000"/>
          <w:sz w:val="28"/>
          <w:szCs w:val="28"/>
          <w:lang w:val="uk-UA" w:eastAsia="uk-UA"/>
        </w:rPr>
        <w:t>закладу</w:t>
      </w:r>
      <w:r w:rsidRPr="00771669">
        <w:rPr>
          <w:rStyle w:val="BodyTextChar"/>
          <w:b/>
          <w:bCs/>
          <w:color w:val="000000"/>
          <w:sz w:val="28"/>
          <w:szCs w:val="28"/>
          <w:lang w:eastAsia="uk-UA"/>
        </w:rPr>
        <w:t>.</w:t>
      </w:r>
    </w:p>
    <w:p w:rsidR="00F3293B" w:rsidRPr="00771669" w:rsidRDefault="00F3293B" w:rsidP="00A83000">
      <w:pPr>
        <w:pStyle w:val="BodyText"/>
        <w:shd w:val="clear" w:color="auto" w:fill="auto"/>
        <w:ind w:firstLine="340"/>
        <w:jc w:val="both"/>
        <w:rPr>
          <w:color w:val="000000"/>
          <w:sz w:val="28"/>
          <w:szCs w:val="28"/>
        </w:rPr>
      </w:pPr>
      <w:r w:rsidRPr="00771669">
        <w:rPr>
          <w:rStyle w:val="BodyTextChar"/>
          <w:color w:val="000000"/>
          <w:sz w:val="28"/>
          <w:szCs w:val="28"/>
          <w:lang w:eastAsia="uk-UA"/>
        </w:rPr>
        <w:t xml:space="preserve">2.1 </w:t>
      </w:r>
      <w:r w:rsidRPr="00771669">
        <w:rPr>
          <w:rStyle w:val="BodyTextChar"/>
          <w:b/>
          <w:bCs/>
          <w:color w:val="000000"/>
          <w:sz w:val="28"/>
          <w:szCs w:val="28"/>
          <w:lang w:eastAsia="uk-UA"/>
        </w:rPr>
        <w:t>.Адміністрація зобов’язується:</w:t>
      </w:r>
    </w:p>
    <w:p w:rsidR="00F3293B" w:rsidRPr="00771669" w:rsidRDefault="00F3293B" w:rsidP="00A83000">
      <w:pPr>
        <w:pStyle w:val="BodyText"/>
        <w:numPr>
          <w:ilvl w:val="0"/>
          <w:numId w:val="32"/>
        </w:numPr>
        <w:shd w:val="clear" w:color="auto" w:fill="auto"/>
        <w:tabs>
          <w:tab w:val="left" w:pos="1424"/>
        </w:tabs>
        <w:ind w:firstLine="340"/>
        <w:jc w:val="both"/>
        <w:rPr>
          <w:color w:val="000000"/>
          <w:sz w:val="28"/>
          <w:szCs w:val="28"/>
        </w:rPr>
      </w:pPr>
      <w:r w:rsidRPr="00771669">
        <w:rPr>
          <w:rStyle w:val="BodyTextChar"/>
          <w:color w:val="000000"/>
          <w:sz w:val="28"/>
          <w:szCs w:val="28"/>
          <w:lang w:eastAsia="uk-UA"/>
        </w:rPr>
        <w:t>Раціонально використовувати бюджетні і спеціальні кошти, не допускати їх вилучення, використання не за призначенням.</w:t>
      </w:r>
    </w:p>
    <w:p w:rsidR="00F3293B" w:rsidRPr="00771669" w:rsidRDefault="00F3293B" w:rsidP="00A83000">
      <w:pPr>
        <w:pStyle w:val="BodyText"/>
        <w:numPr>
          <w:ilvl w:val="0"/>
          <w:numId w:val="32"/>
        </w:numPr>
        <w:shd w:val="clear" w:color="auto" w:fill="auto"/>
        <w:tabs>
          <w:tab w:val="left" w:pos="1387"/>
        </w:tabs>
        <w:ind w:firstLine="340"/>
        <w:jc w:val="both"/>
        <w:rPr>
          <w:color w:val="000000"/>
          <w:sz w:val="28"/>
          <w:szCs w:val="28"/>
        </w:rPr>
      </w:pPr>
      <w:r w:rsidRPr="00771669">
        <w:rPr>
          <w:rStyle w:val="BodyTextChar"/>
          <w:color w:val="000000"/>
          <w:sz w:val="28"/>
          <w:szCs w:val="28"/>
          <w:lang w:eastAsia="uk-UA"/>
        </w:rPr>
        <w:t>Затверджувати кошториси, штатний розпис за погодженням з профкомом і доводити їх до відома трудового колективу. Надавати профкому оперативну інформацію про стан фінансування закладу.</w:t>
      </w:r>
    </w:p>
    <w:p w:rsidR="00F3293B" w:rsidRPr="00771669" w:rsidRDefault="00F3293B" w:rsidP="00A83000">
      <w:pPr>
        <w:pStyle w:val="BodyText"/>
        <w:numPr>
          <w:ilvl w:val="0"/>
          <w:numId w:val="32"/>
        </w:numPr>
        <w:shd w:val="clear" w:color="auto" w:fill="auto"/>
        <w:tabs>
          <w:tab w:val="left" w:pos="1378"/>
        </w:tabs>
        <w:ind w:firstLine="340"/>
        <w:jc w:val="both"/>
        <w:rPr>
          <w:color w:val="000000"/>
          <w:sz w:val="28"/>
          <w:szCs w:val="28"/>
        </w:rPr>
      </w:pPr>
      <w:r w:rsidRPr="00771669">
        <w:rPr>
          <w:rStyle w:val="BodyTextChar"/>
          <w:color w:val="000000"/>
          <w:sz w:val="28"/>
          <w:szCs w:val="28"/>
          <w:lang w:eastAsia="uk-UA"/>
        </w:rPr>
        <w:t>Вживати заходів забезпечення комплектації навчальних кабінетів засобами навчання, шкільним обладнанням, необхідними матеріалами.</w:t>
      </w:r>
    </w:p>
    <w:p w:rsidR="00F3293B" w:rsidRPr="00771669" w:rsidRDefault="00F3293B" w:rsidP="00A83000">
      <w:pPr>
        <w:pStyle w:val="BodyText"/>
        <w:numPr>
          <w:ilvl w:val="0"/>
          <w:numId w:val="32"/>
        </w:numPr>
        <w:shd w:val="clear" w:color="auto" w:fill="auto"/>
        <w:tabs>
          <w:tab w:val="left" w:pos="1378"/>
        </w:tabs>
        <w:ind w:firstLine="340"/>
        <w:jc w:val="both"/>
        <w:rPr>
          <w:color w:val="000000"/>
          <w:sz w:val="28"/>
          <w:szCs w:val="28"/>
        </w:rPr>
      </w:pPr>
      <w:r w:rsidRPr="00771669">
        <w:rPr>
          <w:rStyle w:val="BodyTextChar"/>
          <w:color w:val="000000"/>
          <w:sz w:val="28"/>
          <w:szCs w:val="28"/>
          <w:lang w:eastAsia="uk-UA"/>
        </w:rPr>
        <w:t>Створювати умови для розвитку творчості педпрацівників, навчання їх роботі на комп’ютері, надання необхідної оргтехніки для підготовки методичних розробок.</w:t>
      </w:r>
    </w:p>
    <w:p w:rsidR="00F3293B" w:rsidRPr="00771669" w:rsidRDefault="00F3293B" w:rsidP="00A83000">
      <w:pPr>
        <w:pStyle w:val="BodyText"/>
        <w:numPr>
          <w:ilvl w:val="0"/>
          <w:numId w:val="32"/>
        </w:numPr>
        <w:shd w:val="clear" w:color="auto" w:fill="auto"/>
        <w:tabs>
          <w:tab w:val="left" w:pos="1462"/>
        </w:tabs>
        <w:ind w:firstLine="340"/>
        <w:jc w:val="both"/>
        <w:rPr>
          <w:rStyle w:val="BodyTextChar"/>
          <w:color w:val="000000"/>
          <w:sz w:val="28"/>
          <w:szCs w:val="28"/>
          <w:shd w:val="clear" w:color="auto" w:fill="auto"/>
        </w:rPr>
      </w:pPr>
      <w:r w:rsidRPr="00771669">
        <w:rPr>
          <w:rStyle w:val="BodyTextChar"/>
          <w:color w:val="000000"/>
          <w:sz w:val="28"/>
          <w:szCs w:val="28"/>
          <w:lang w:eastAsia="uk-UA"/>
        </w:rPr>
        <w:t>Не допускати порушень трудових прав і гарантій працівників.</w:t>
      </w:r>
    </w:p>
    <w:p w:rsidR="00F3293B" w:rsidRPr="00771669" w:rsidRDefault="00F3293B" w:rsidP="00A83000">
      <w:pPr>
        <w:pStyle w:val="BodyText"/>
        <w:shd w:val="clear" w:color="auto" w:fill="auto"/>
        <w:tabs>
          <w:tab w:val="left" w:pos="1462"/>
        </w:tabs>
        <w:ind w:left="340" w:firstLine="0"/>
        <w:jc w:val="both"/>
        <w:rPr>
          <w:color w:val="000000"/>
          <w:sz w:val="28"/>
          <w:szCs w:val="28"/>
        </w:rPr>
      </w:pPr>
    </w:p>
    <w:p w:rsidR="00F3293B" w:rsidRPr="00771669" w:rsidRDefault="00F3293B" w:rsidP="00A83000">
      <w:pPr>
        <w:pStyle w:val="BodyText"/>
        <w:numPr>
          <w:ilvl w:val="1"/>
          <w:numId w:val="75"/>
        </w:numPr>
        <w:shd w:val="clear" w:color="auto" w:fill="auto"/>
        <w:jc w:val="both"/>
        <w:rPr>
          <w:color w:val="000000"/>
          <w:sz w:val="28"/>
          <w:szCs w:val="28"/>
        </w:rPr>
      </w:pPr>
      <w:r w:rsidRPr="00771669">
        <w:rPr>
          <w:rStyle w:val="BodyTextChar"/>
          <w:b/>
          <w:bCs/>
          <w:color w:val="000000"/>
          <w:sz w:val="28"/>
          <w:szCs w:val="28"/>
          <w:lang w:eastAsia="uk-UA"/>
        </w:rPr>
        <w:t>Сторони Договору домовились:</w:t>
      </w:r>
    </w:p>
    <w:p w:rsidR="00F3293B" w:rsidRPr="00771669" w:rsidRDefault="00F3293B" w:rsidP="00A83000">
      <w:pPr>
        <w:pStyle w:val="BodyText"/>
        <w:numPr>
          <w:ilvl w:val="0"/>
          <w:numId w:val="34"/>
        </w:numPr>
        <w:shd w:val="clear" w:color="auto" w:fill="auto"/>
        <w:tabs>
          <w:tab w:val="left" w:pos="1387"/>
        </w:tabs>
        <w:ind w:firstLine="340"/>
        <w:jc w:val="both"/>
        <w:rPr>
          <w:color w:val="000000"/>
          <w:sz w:val="28"/>
          <w:szCs w:val="28"/>
        </w:rPr>
      </w:pPr>
      <w:r w:rsidRPr="00771669">
        <w:rPr>
          <w:rStyle w:val="BodyTextChar"/>
          <w:color w:val="000000"/>
          <w:sz w:val="28"/>
          <w:szCs w:val="28"/>
          <w:lang w:eastAsia="uk-UA"/>
        </w:rPr>
        <w:t>Не приймати в односторонньому порядку рішень з основних питань роботи закладу, трудових, економічних, соціальних та культурних прав та інтересів працівників.</w:t>
      </w:r>
    </w:p>
    <w:p w:rsidR="00F3293B" w:rsidRPr="00771669" w:rsidRDefault="00F3293B" w:rsidP="00A83000">
      <w:pPr>
        <w:pStyle w:val="BodyText"/>
        <w:numPr>
          <w:ilvl w:val="0"/>
          <w:numId w:val="34"/>
        </w:numPr>
        <w:shd w:val="clear" w:color="auto" w:fill="auto"/>
        <w:tabs>
          <w:tab w:val="left" w:pos="1387"/>
        </w:tabs>
        <w:ind w:firstLine="340"/>
        <w:jc w:val="both"/>
        <w:rPr>
          <w:color w:val="000000"/>
          <w:sz w:val="28"/>
          <w:szCs w:val="28"/>
        </w:rPr>
      </w:pPr>
      <w:r w:rsidRPr="00771669">
        <w:rPr>
          <w:rStyle w:val="BodyTextChar"/>
          <w:color w:val="000000"/>
          <w:sz w:val="28"/>
          <w:szCs w:val="28"/>
          <w:lang w:eastAsia="uk-UA"/>
        </w:rPr>
        <w:t>Попереджувати виникнення індивідуальних та колективних трудових спорів, а в разі їх виникнення - прагнути до розв’язання шляхом взаємних консультацій. Сприяти ефективній роботі комісії з трудових спорів.</w:t>
      </w:r>
    </w:p>
    <w:p w:rsidR="00F3293B" w:rsidRPr="00771669" w:rsidRDefault="00F3293B" w:rsidP="00A83000">
      <w:pPr>
        <w:pStyle w:val="BodyText"/>
        <w:numPr>
          <w:ilvl w:val="0"/>
          <w:numId w:val="34"/>
        </w:numPr>
        <w:shd w:val="clear" w:color="auto" w:fill="auto"/>
        <w:tabs>
          <w:tab w:val="left" w:pos="1424"/>
        </w:tabs>
        <w:ind w:firstLine="340"/>
        <w:jc w:val="both"/>
        <w:rPr>
          <w:color w:val="000000"/>
          <w:sz w:val="28"/>
          <w:szCs w:val="28"/>
        </w:rPr>
      </w:pPr>
      <w:r w:rsidRPr="00771669">
        <w:rPr>
          <w:rStyle w:val="BodyTextChar"/>
          <w:color w:val="000000"/>
          <w:sz w:val="28"/>
          <w:szCs w:val="28"/>
          <w:lang w:eastAsia="uk-UA"/>
        </w:rPr>
        <w:t>Не допускати застосування заходів адміністративно-дисциплінарного впливу чи морального тиску на працівників у випадку відстоювання ними своїх законних прав та інтересів.</w:t>
      </w:r>
    </w:p>
    <w:p w:rsidR="00F3293B" w:rsidRPr="00771669" w:rsidRDefault="00F3293B" w:rsidP="00A83000">
      <w:pPr>
        <w:pStyle w:val="BodyText"/>
        <w:numPr>
          <w:ilvl w:val="0"/>
          <w:numId w:val="34"/>
        </w:numPr>
        <w:shd w:val="clear" w:color="auto" w:fill="auto"/>
        <w:tabs>
          <w:tab w:val="left" w:pos="1424"/>
        </w:tabs>
        <w:ind w:firstLine="340"/>
        <w:jc w:val="both"/>
        <w:rPr>
          <w:color w:val="000000"/>
          <w:sz w:val="28"/>
          <w:szCs w:val="28"/>
        </w:rPr>
      </w:pPr>
      <w:r w:rsidRPr="00771669">
        <w:rPr>
          <w:rStyle w:val="BodyTextChar"/>
          <w:color w:val="000000"/>
          <w:sz w:val="28"/>
          <w:szCs w:val="28"/>
          <w:lang w:eastAsia="uk-UA"/>
        </w:rPr>
        <w:t>Вживати заходів для забезпечення у повному обсязі видатків на оплату праці працівників для її першочергової виплати при затвердженні місцевих бюджетів відповідно до статті 77 Бюджетного Кодексу України.</w:t>
      </w:r>
    </w:p>
    <w:p w:rsidR="00F3293B" w:rsidRPr="00771669" w:rsidRDefault="00F3293B" w:rsidP="00A83000">
      <w:pPr>
        <w:pStyle w:val="BodyText"/>
        <w:shd w:val="clear" w:color="auto" w:fill="auto"/>
        <w:ind w:firstLine="340"/>
        <w:jc w:val="both"/>
        <w:rPr>
          <w:color w:val="000000"/>
          <w:sz w:val="28"/>
          <w:szCs w:val="28"/>
        </w:rPr>
      </w:pPr>
      <w:r w:rsidRPr="00771669">
        <w:rPr>
          <w:rStyle w:val="BodyTextChar"/>
          <w:color w:val="000000"/>
          <w:sz w:val="28"/>
          <w:szCs w:val="28"/>
          <w:lang w:eastAsia="uk-UA"/>
        </w:rPr>
        <w:t xml:space="preserve">2.2.5 </w:t>
      </w:r>
      <w:r w:rsidRPr="00771669">
        <w:rPr>
          <w:rStyle w:val="BodyTextChar"/>
          <w:color w:val="000000"/>
          <w:sz w:val="28"/>
          <w:szCs w:val="28"/>
          <w:lang w:val="uk-UA" w:eastAsia="uk-UA"/>
        </w:rPr>
        <w:t xml:space="preserve">  </w:t>
      </w:r>
      <w:r w:rsidRPr="00771669">
        <w:rPr>
          <w:rStyle w:val="BodyTextChar"/>
          <w:color w:val="000000"/>
          <w:sz w:val="28"/>
          <w:szCs w:val="28"/>
          <w:lang w:eastAsia="uk-UA"/>
        </w:rPr>
        <w:t>Спрямовувати свою діяльність на створення умов для забезпечення стабільної та ефективної роботи закладу освіти, результативності його діяльності.</w:t>
      </w:r>
    </w:p>
    <w:p w:rsidR="00F3293B" w:rsidRPr="00771669" w:rsidRDefault="00F3293B" w:rsidP="00A83000">
      <w:pPr>
        <w:pStyle w:val="BodyText"/>
        <w:shd w:val="clear" w:color="auto" w:fill="auto"/>
        <w:ind w:firstLine="0"/>
        <w:jc w:val="both"/>
        <w:rPr>
          <w:rStyle w:val="BodyTextChar"/>
          <w:b/>
          <w:bCs/>
          <w:color w:val="000000"/>
          <w:sz w:val="28"/>
          <w:szCs w:val="28"/>
          <w:lang w:eastAsia="uk-UA"/>
        </w:rPr>
      </w:pPr>
    </w:p>
    <w:p w:rsidR="00F3293B" w:rsidRPr="00771669" w:rsidRDefault="00F3293B" w:rsidP="00293051">
      <w:pPr>
        <w:pStyle w:val="BodyText"/>
        <w:numPr>
          <w:ilvl w:val="1"/>
          <w:numId w:val="75"/>
        </w:numPr>
        <w:shd w:val="clear" w:color="auto" w:fill="auto"/>
        <w:jc w:val="both"/>
        <w:rPr>
          <w:color w:val="000000"/>
          <w:sz w:val="28"/>
          <w:szCs w:val="28"/>
        </w:rPr>
      </w:pPr>
      <w:r w:rsidRPr="00771669">
        <w:rPr>
          <w:rStyle w:val="BodyTextChar"/>
          <w:b/>
          <w:bCs/>
          <w:color w:val="000000"/>
          <w:sz w:val="28"/>
          <w:szCs w:val="28"/>
          <w:lang w:eastAsia="uk-UA"/>
        </w:rPr>
        <w:t>Профком зобов’язується:</w:t>
      </w:r>
    </w:p>
    <w:p w:rsidR="00F3293B" w:rsidRPr="00771669" w:rsidRDefault="00F3293B" w:rsidP="00A83000">
      <w:pPr>
        <w:pStyle w:val="BodyText"/>
        <w:numPr>
          <w:ilvl w:val="0"/>
          <w:numId w:val="35"/>
        </w:numPr>
        <w:shd w:val="clear" w:color="auto" w:fill="auto"/>
        <w:tabs>
          <w:tab w:val="left" w:pos="1457"/>
        </w:tabs>
        <w:ind w:firstLine="340"/>
        <w:jc w:val="both"/>
        <w:rPr>
          <w:color w:val="000000"/>
          <w:sz w:val="28"/>
          <w:szCs w:val="28"/>
        </w:rPr>
      </w:pPr>
      <w:r w:rsidRPr="00771669">
        <w:rPr>
          <w:rStyle w:val="BodyTextChar"/>
          <w:color w:val="000000"/>
          <w:sz w:val="28"/>
          <w:szCs w:val="28"/>
          <w:lang w:eastAsia="uk-UA"/>
        </w:rPr>
        <w:t>Контролювати стан дотримання трудового законодавства.</w:t>
      </w:r>
    </w:p>
    <w:p w:rsidR="00F3293B" w:rsidRPr="00771669" w:rsidRDefault="00F3293B" w:rsidP="00A83000">
      <w:pPr>
        <w:pStyle w:val="BodyText"/>
        <w:numPr>
          <w:ilvl w:val="0"/>
          <w:numId w:val="35"/>
        </w:numPr>
        <w:shd w:val="clear" w:color="auto" w:fill="auto"/>
        <w:tabs>
          <w:tab w:val="left" w:pos="1424"/>
        </w:tabs>
        <w:ind w:firstLine="340"/>
        <w:jc w:val="both"/>
        <w:rPr>
          <w:color w:val="000000"/>
          <w:sz w:val="28"/>
          <w:szCs w:val="28"/>
        </w:rPr>
      </w:pPr>
      <w:r w:rsidRPr="00771669">
        <w:rPr>
          <w:rStyle w:val="BodyTextChar"/>
          <w:color w:val="000000"/>
          <w:sz w:val="28"/>
          <w:szCs w:val="28"/>
          <w:lang w:eastAsia="uk-UA"/>
        </w:rPr>
        <w:t>Інформувати трудовий колектив про зміни в трудовому законодавстві, надавати індивідуальні консультації членам Профспілки.</w:t>
      </w:r>
    </w:p>
    <w:p w:rsidR="00F3293B" w:rsidRPr="00771669" w:rsidRDefault="00F3293B" w:rsidP="00A83000">
      <w:pPr>
        <w:pStyle w:val="BodyText"/>
        <w:numPr>
          <w:ilvl w:val="0"/>
          <w:numId w:val="35"/>
        </w:numPr>
        <w:shd w:val="clear" w:color="auto" w:fill="auto"/>
        <w:tabs>
          <w:tab w:val="left" w:pos="1382"/>
        </w:tabs>
        <w:ind w:firstLine="340"/>
        <w:jc w:val="both"/>
        <w:rPr>
          <w:color w:val="000000"/>
          <w:sz w:val="28"/>
          <w:szCs w:val="28"/>
        </w:rPr>
      </w:pPr>
      <w:r w:rsidRPr="00771669">
        <w:rPr>
          <w:rStyle w:val="BodyTextChar"/>
          <w:color w:val="000000"/>
          <w:sz w:val="28"/>
          <w:szCs w:val="28"/>
          <w:lang w:eastAsia="uk-UA"/>
        </w:rPr>
        <w:t>Враховуючи думку членів Профспілки, готувати пропозиції для адміністрації щодо покращення роботи закладу.</w:t>
      </w:r>
    </w:p>
    <w:p w:rsidR="00F3293B" w:rsidRPr="00771669" w:rsidRDefault="00F3293B" w:rsidP="00A83000">
      <w:pPr>
        <w:widowControl w:val="0"/>
        <w:numPr>
          <w:ilvl w:val="0"/>
          <w:numId w:val="36"/>
        </w:numPr>
        <w:tabs>
          <w:tab w:val="left" w:pos="1380"/>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Усіма можливими законними засобами захищати керівників у разі несправедливого застосування до них заходів дисциплінарного впливу та адміністративного тиску внаслідок відстоювання ними інтересів працівників та трудового колективу.</w:t>
      </w:r>
    </w:p>
    <w:p w:rsidR="00F3293B" w:rsidRPr="00771669" w:rsidRDefault="00F3293B" w:rsidP="00A83000">
      <w:pPr>
        <w:widowControl w:val="0"/>
        <w:numPr>
          <w:ilvl w:val="0"/>
          <w:numId w:val="36"/>
        </w:numPr>
        <w:tabs>
          <w:tab w:val="left" w:pos="1418"/>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Сприяти зміцненню виробничої та трудової дисципліни в закладі освіти.</w:t>
      </w:r>
    </w:p>
    <w:p w:rsidR="00F3293B" w:rsidRPr="00771669" w:rsidRDefault="00F3293B" w:rsidP="00A83000">
      <w:pPr>
        <w:widowControl w:val="0"/>
        <w:numPr>
          <w:ilvl w:val="0"/>
          <w:numId w:val="36"/>
        </w:numPr>
        <w:tabs>
          <w:tab w:val="left" w:pos="1380"/>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Утримуватися від організації страйків з питань, включених до колективного договору, за умови їх вирішення у встановленому законодавством порядку.</w:t>
      </w:r>
    </w:p>
    <w:p w:rsidR="00F3293B" w:rsidRPr="00771669" w:rsidRDefault="00F3293B" w:rsidP="00A83000">
      <w:pPr>
        <w:widowControl w:val="0"/>
        <w:tabs>
          <w:tab w:val="left" w:pos="1380"/>
        </w:tabs>
        <w:spacing w:after="0" w:line="240" w:lineRule="auto"/>
        <w:ind w:left="340"/>
        <w:jc w:val="both"/>
        <w:rPr>
          <w:rFonts w:ascii="Times New Roman" w:hAnsi="Times New Roman"/>
          <w:color w:val="000000"/>
          <w:sz w:val="28"/>
          <w:szCs w:val="28"/>
          <w:lang w:val="uk-UA" w:eastAsia="uk-UA"/>
        </w:rPr>
      </w:pPr>
    </w:p>
    <w:p w:rsidR="00F3293B" w:rsidRPr="00771669" w:rsidRDefault="00F3293B" w:rsidP="001C5AF4">
      <w:pPr>
        <w:widowControl w:val="0"/>
        <w:spacing w:after="0" w:line="240" w:lineRule="auto"/>
        <w:ind w:firstLine="340"/>
        <w:jc w:val="center"/>
        <w:rPr>
          <w:rFonts w:ascii="Times New Roman" w:hAnsi="Times New Roman"/>
          <w:b/>
          <w:bCs/>
          <w:color w:val="000000"/>
          <w:sz w:val="28"/>
          <w:szCs w:val="28"/>
          <w:lang w:val="uk-UA" w:eastAsia="uk-UA"/>
        </w:rPr>
      </w:pPr>
    </w:p>
    <w:p w:rsidR="00F3293B" w:rsidRPr="00771669" w:rsidRDefault="00F3293B" w:rsidP="001C5AF4">
      <w:pPr>
        <w:widowControl w:val="0"/>
        <w:spacing w:after="0" w:line="240" w:lineRule="auto"/>
        <w:ind w:firstLine="340"/>
        <w:jc w:val="center"/>
        <w:rPr>
          <w:rFonts w:ascii="Times New Roman" w:hAnsi="Times New Roman"/>
          <w:b/>
          <w:bCs/>
          <w:color w:val="000000"/>
          <w:sz w:val="28"/>
          <w:szCs w:val="28"/>
          <w:lang w:val="uk-UA" w:eastAsia="uk-UA"/>
        </w:rPr>
      </w:pPr>
      <w:r w:rsidRPr="00771669">
        <w:rPr>
          <w:rFonts w:ascii="Times New Roman" w:hAnsi="Times New Roman"/>
          <w:b/>
          <w:bCs/>
          <w:color w:val="000000"/>
          <w:sz w:val="28"/>
          <w:szCs w:val="28"/>
          <w:lang w:val="uk-UA" w:eastAsia="uk-UA"/>
        </w:rPr>
        <w:t>3.Зайнятість та соціальний захист від безробіття.</w:t>
      </w:r>
    </w:p>
    <w:p w:rsidR="00F3293B" w:rsidRPr="00771669" w:rsidRDefault="00F3293B" w:rsidP="00A83000">
      <w:pPr>
        <w:widowControl w:val="0"/>
        <w:numPr>
          <w:ilvl w:val="0"/>
          <w:numId w:val="37"/>
        </w:numPr>
        <w:tabs>
          <w:tab w:val="left" w:pos="1405"/>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b/>
          <w:bCs/>
          <w:color w:val="000000"/>
          <w:sz w:val="28"/>
          <w:szCs w:val="28"/>
          <w:lang w:val="uk-UA" w:eastAsia="uk-UA"/>
        </w:rPr>
        <w:t>Адміністрація зобов’язується:</w:t>
      </w:r>
    </w:p>
    <w:p w:rsidR="00F3293B" w:rsidRPr="00771669" w:rsidRDefault="00F3293B" w:rsidP="00A83000">
      <w:pPr>
        <w:widowControl w:val="0"/>
        <w:numPr>
          <w:ilvl w:val="0"/>
          <w:numId w:val="38"/>
        </w:numPr>
        <w:tabs>
          <w:tab w:val="left" w:pos="1546"/>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Рішення про зміни в реорганізації і перепрофілюванні закладу, що призводять до скорочення чисельності або штату працівників узгоджені з відповідними профспілковими органами, приймати не пізніше ніж за 3 місяці до намічених дій з економічним обґрунтуванням та заходами забезпечення зайнятості працівників, що вивільняються. Тримісячний період використовувати для вжиття заходів, спрямованих на зменшення рівня скорочення чисельності працівників.</w:t>
      </w:r>
    </w:p>
    <w:p w:rsidR="00F3293B" w:rsidRPr="00771669" w:rsidRDefault="00F3293B" w:rsidP="00A83000">
      <w:pPr>
        <w:pStyle w:val="msonormalcxspmiddle"/>
        <w:widowControl w:val="0"/>
        <w:numPr>
          <w:ilvl w:val="0"/>
          <w:numId w:val="38"/>
        </w:numPr>
        <w:spacing w:before="0" w:beforeAutospacing="0" w:after="0" w:afterAutospacing="0"/>
        <w:ind w:firstLine="340"/>
        <w:contextualSpacing/>
        <w:jc w:val="both"/>
        <w:rPr>
          <w:color w:val="000000"/>
          <w:sz w:val="28"/>
          <w:szCs w:val="28"/>
          <w:lang w:val="uk-UA" w:eastAsia="uk-UA"/>
        </w:rPr>
      </w:pPr>
      <w:r w:rsidRPr="00771669">
        <w:rPr>
          <w:color w:val="000000"/>
          <w:sz w:val="28"/>
          <w:szCs w:val="28"/>
          <w:lang w:val="uk-UA" w:eastAsia="uk-UA"/>
        </w:rPr>
        <w:t>Повідомляти педагогів про тижневе навантаження в наступному навчальному році не пізніше 1 червня,   шляхом формування наказу та ознайомлення з ним педпрацівників.</w:t>
      </w:r>
    </w:p>
    <w:p w:rsidR="00F3293B" w:rsidRPr="00771669" w:rsidRDefault="00F3293B" w:rsidP="00A83000">
      <w:pPr>
        <w:pStyle w:val="msonormalcxspmiddle"/>
        <w:widowControl w:val="0"/>
        <w:shd w:val="clear" w:color="auto" w:fill="FFFFFF"/>
        <w:spacing w:after="0" w:afterAutospacing="0"/>
        <w:ind w:firstLine="340"/>
        <w:contextualSpacing/>
        <w:jc w:val="both"/>
        <w:rPr>
          <w:color w:val="000000"/>
          <w:sz w:val="28"/>
          <w:szCs w:val="28"/>
          <w:lang w:val="uk-UA" w:eastAsia="uk-UA"/>
        </w:rPr>
      </w:pPr>
      <w:r w:rsidRPr="00771669">
        <w:rPr>
          <w:color w:val="000000"/>
          <w:sz w:val="28"/>
          <w:szCs w:val="28"/>
          <w:lang w:val="uk-UA" w:eastAsia="uk-UA"/>
        </w:rPr>
        <w:t>Забезпечити працевлаштування на вільні і нововведені педагогічні  посади в закладах освіти працівників, які мають відповідну фахову освіту та не мають повної ставки заробітної плати за посадою або ставки навчальних годин в цьому закладі;</w:t>
      </w:r>
    </w:p>
    <w:p w:rsidR="00F3293B" w:rsidRPr="00771669" w:rsidRDefault="00F3293B" w:rsidP="00A83000">
      <w:pPr>
        <w:pStyle w:val="msonormalcxspmiddle"/>
        <w:widowControl w:val="0"/>
        <w:shd w:val="clear" w:color="auto" w:fill="FFFFFF"/>
        <w:spacing w:after="0" w:afterAutospacing="0"/>
        <w:ind w:firstLine="340"/>
        <w:contextualSpacing/>
        <w:jc w:val="both"/>
        <w:rPr>
          <w:color w:val="000000"/>
          <w:sz w:val="28"/>
          <w:szCs w:val="28"/>
          <w:lang w:val="uk-UA" w:eastAsia="uk-UA"/>
        </w:rPr>
      </w:pPr>
      <w:r w:rsidRPr="00771669">
        <w:rPr>
          <w:color w:val="000000"/>
          <w:sz w:val="28"/>
          <w:szCs w:val="28"/>
          <w:lang w:val="uk-UA" w:eastAsia="uk-UA"/>
        </w:rPr>
        <w:t>- при умові забезпечення штатних працівників закладів освіти  роботою на ставку заробітної плати, надати перевагу в працевлаштуванні випускникам вищих навчальних закладів, а також незайнятому населенню, зареєстрованому у державній службі зайнятості, відповідно до кваліфікаційних вимог;</w:t>
      </w:r>
    </w:p>
    <w:p w:rsidR="00F3293B" w:rsidRPr="00771669" w:rsidRDefault="00F3293B" w:rsidP="00A83000">
      <w:pPr>
        <w:pStyle w:val="msonormalcxspmiddle"/>
        <w:widowControl w:val="0"/>
        <w:shd w:val="clear" w:color="auto" w:fill="FFFFFF"/>
        <w:spacing w:after="0" w:afterAutospacing="0"/>
        <w:ind w:firstLine="340"/>
        <w:contextualSpacing/>
        <w:jc w:val="both"/>
        <w:rPr>
          <w:color w:val="000000"/>
          <w:sz w:val="28"/>
          <w:szCs w:val="28"/>
          <w:lang w:val="uk-UA" w:eastAsia="uk-UA"/>
        </w:rPr>
      </w:pPr>
      <w:r w:rsidRPr="00771669">
        <w:rPr>
          <w:color w:val="000000"/>
          <w:sz w:val="28"/>
          <w:szCs w:val="28"/>
          <w:lang w:val="uk-UA" w:eastAsia="uk-UA"/>
        </w:rPr>
        <w:t xml:space="preserve">- не направляти на курси підвищення кваліфікації педпрацівників в період хвороби; </w:t>
      </w:r>
    </w:p>
    <w:p w:rsidR="00F3293B" w:rsidRPr="00771669" w:rsidRDefault="00F3293B" w:rsidP="00A83000">
      <w:pPr>
        <w:pStyle w:val="msonormalcxspmiddle"/>
        <w:widowControl w:val="0"/>
        <w:shd w:val="clear" w:color="auto" w:fill="FFFFFF"/>
        <w:spacing w:after="0" w:afterAutospacing="0"/>
        <w:ind w:firstLine="340"/>
        <w:contextualSpacing/>
        <w:jc w:val="both"/>
        <w:rPr>
          <w:color w:val="000000"/>
          <w:sz w:val="28"/>
          <w:szCs w:val="28"/>
          <w:lang w:val="uk-UA" w:eastAsia="uk-UA"/>
        </w:rPr>
      </w:pPr>
      <w:r w:rsidRPr="00771669">
        <w:rPr>
          <w:color w:val="000000"/>
          <w:sz w:val="28"/>
          <w:szCs w:val="28"/>
          <w:lang w:val="uk-UA" w:eastAsia="uk-UA"/>
        </w:rPr>
        <w:t>- атестаційній комісії закладу освіти приймати рішення про відповідність педагогічного працівника займаній посаді, присвоювати кваліфікаційні категорії, педагогічні звання  за результатами чергової або позачергової атестації згідно норм чинного законодавства;</w:t>
      </w:r>
    </w:p>
    <w:p w:rsidR="00F3293B" w:rsidRPr="00771669" w:rsidRDefault="00F3293B" w:rsidP="00A83000">
      <w:pPr>
        <w:pStyle w:val="msonormalcxspmiddle"/>
        <w:widowControl w:val="0"/>
        <w:shd w:val="clear" w:color="auto" w:fill="FFFFFF"/>
        <w:spacing w:after="0" w:afterAutospacing="0"/>
        <w:ind w:firstLine="340"/>
        <w:contextualSpacing/>
        <w:jc w:val="both"/>
        <w:rPr>
          <w:color w:val="000000"/>
          <w:sz w:val="28"/>
          <w:szCs w:val="28"/>
          <w:lang w:val="uk-UA" w:eastAsia="uk-UA"/>
        </w:rPr>
      </w:pPr>
      <w:r w:rsidRPr="00771669">
        <w:rPr>
          <w:color w:val="000000"/>
          <w:sz w:val="28"/>
          <w:szCs w:val="28"/>
          <w:lang w:val="uk-UA" w:eastAsia="uk-UA"/>
        </w:rPr>
        <w:t>- якщо курси підвищення кваліфікації педпрацівників проводяться в дистанційній формі, відряджати педагогів на курси наказом по закладу освіти без виплати добових із збереженням на період курсового навчання середньої заробітної плати;</w:t>
      </w:r>
    </w:p>
    <w:p w:rsidR="00F3293B" w:rsidRPr="00771669" w:rsidRDefault="00F3293B" w:rsidP="00A83000">
      <w:pPr>
        <w:widowControl w:val="0"/>
        <w:numPr>
          <w:ilvl w:val="0"/>
          <w:numId w:val="38"/>
        </w:numPr>
        <w:tabs>
          <w:tab w:val="left" w:pos="1380"/>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Сприяти встановленн</w:t>
      </w:r>
      <w:r w:rsidRPr="00771669">
        <w:rPr>
          <w:rFonts w:ascii="Times New Roman" w:hAnsi="Times New Roman"/>
          <w:color w:val="000000"/>
          <w:sz w:val="28"/>
          <w:szCs w:val="28"/>
          <w:lang w:eastAsia="uk-UA"/>
        </w:rPr>
        <w:t>ю</w:t>
      </w:r>
      <w:r w:rsidRPr="00771669">
        <w:rPr>
          <w:rFonts w:ascii="Times New Roman" w:hAnsi="Times New Roman"/>
          <w:color w:val="000000"/>
          <w:sz w:val="28"/>
          <w:szCs w:val="28"/>
          <w:lang w:val="uk-UA" w:eastAsia="uk-UA"/>
        </w:rPr>
        <w:t xml:space="preserve"> навчального навантаження педпрацівникам на рівні не нижчому, ніж на ставку, в т.ч. шляхом подання клопотань про збільшення годин шкільного компоненту, факультативів, гурткової роботи.</w:t>
      </w:r>
    </w:p>
    <w:p w:rsidR="00F3293B" w:rsidRPr="00771669" w:rsidRDefault="00F3293B" w:rsidP="00A83000">
      <w:pPr>
        <w:widowControl w:val="0"/>
        <w:numPr>
          <w:ilvl w:val="0"/>
          <w:numId w:val="38"/>
        </w:numPr>
        <w:tabs>
          <w:tab w:val="left" w:pos="1380"/>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 xml:space="preserve">При неповному навантаженні учителів навчальними годинами, не надавати годин понад визначену норму керівнику установи та його заступнику при наявності відповідних спеціалістів, що не мають повного навантаження. </w:t>
      </w:r>
    </w:p>
    <w:p w:rsidR="00F3293B" w:rsidRPr="00771669" w:rsidRDefault="00F3293B" w:rsidP="00A83000">
      <w:pPr>
        <w:widowControl w:val="0"/>
        <w:numPr>
          <w:ilvl w:val="0"/>
          <w:numId w:val="38"/>
        </w:numPr>
        <w:tabs>
          <w:tab w:val="left" w:pos="1380"/>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Сприяти досягненню навчального навантаження педпрацівників на рівні не нижчому, ніж на ставку, в т.ч. шляхом подання клопотань про збільшення годин варіативної частини навчального плану, факультативів, гурткової роботи в межах чинного законодавства</w:t>
      </w:r>
      <w:r w:rsidRPr="00771669">
        <w:rPr>
          <w:rFonts w:ascii="Times New Roman" w:hAnsi="Times New Roman"/>
          <w:color w:val="000000"/>
          <w:sz w:val="28"/>
          <w:szCs w:val="28"/>
          <w:lang w:eastAsia="uk-UA"/>
        </w:rPr>
        <w:t>.</w:t>
      </w:r>
    </w:p>
    <w:p w:rsidR="00F3293B" w:rsidRPr="00771669" w:rsidRDefault="00F3293B" w:rsidP="00A83000">
      <w:pPr>
        <w:widowControl w:val="0"/>
        <w:numPr>
          <w:ilvl w:val="0"/>
          <w:numId w:val="38"/>
        </w:numPr>
        <w:tabs>
          <w:tab w:val="left" w:pos="1380"/>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При звільненні педпрацівників вивільнені години розподіляти в першу чергу між тими працівниками, які не мають повного навантаження.</w:t>
      </w:r>
    </w:p>
    <w:p w:rsidR="00F3293B" w:rsidRPr="00771669" w:rsidRDefault="00F3293B" w:rsidP="00A83000">
      <w:pPr>
        <w:widowControl w:val="0"/>
        <w:numPr>
          <w:ilvl w:val="0"/>
          <w:numId w:val="38"/>
        </w:numPr>
        <w:tabs>
          <w:tab w:val="left" w:pos="1380"/>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При прийнятті на роботу нових працівників враховувати думку педагогів однойменних спеціальностей, якщо вони не матимуть повної ставки шляхом розгляду питання за їх участю на засіданні профкому первинної організації.</w:t>
      </w:r>
    </w:p>
    <w:p w:rsidR="00F3293B" w:rsidRPr="00771669" w:rsidRDefault="00F3293B" w:rsidP="00A83000">
      <w:pPr>
        <w:widowControl w:val="0"/>
        <w:numPr>
          <w:ilvl w:val="0"/>
          <w:numId w:val="38"/>
        </w:numPr>
        <w:tabs>
          <w:tab w:val="left" w:pos="1380"/>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Здійснювати звільнення педагогів у зв’язку зі скороченням обсягу навчального навантаження тільки після закінчення навчального року.</w:t>
      </w:r>
    </w:p>
    <w:p w:rsidR="00F3293B" w:rsidRPr="00771669" w:rsidRDefault="00F3293B" w:rsidP="00A83000">
      <w:pPr>
        <w:widowControl w:val="0"/>
        <w:numPr>
          <w:ilvl w:val="0"/>
          <w:numId w:val="38"/>
        </w:numPr>
        <w:tabs>
          <w:tab w:val="left" w:pos="1413"/>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Не укладати строкових договорів з мотивації необхідності випробування.</w:t>
      </w:r>
    </w:p>
    <w:p w:rsidR="00F3293B" w:rsidRPr="00771669" w:rsidRDefault="00F3293B" w:rsidP="00A83000">
      <w:pPr>
        <w:widowControl w:val="0"/>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3.1.10    При звільненні працівників за скороченням штату, чи при реорганізації закладу виплачувати їм вихідну допомогу.</w:t>
      </w:r>
    </w:p>
    <w:p w:rsidR="00F3293B" w:rsidRPr="00771669" w:rsidRDefault="00F3293B" w:rsidP="00AF668C">
      <w:pPr>
        <w:widowControl w:val="0"/>
        <w:numPr>
          <w:ilvl w:val="2"/>
          <w:numId w:val="77"/>
        </w:numPr>
        <w:tabs>
          <w:tab w:val="left" w:pos="778"/>
        </w:tabs>
        <w:spacing w:after="0" w:line="240" w:lineRule="auto"/>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 xml:space="preserve"> Не допускати в закладі освіти масових вивільнень працюючих з ініціативи власника  або уповноваженого ним органу (понад 3% чисельності упродовж календарного року). Сприяти відміні органами місцевого самоврядування, державної виконавчої влади незаконно прийнятих ними рішень, які стосуються ліквідації, реорганізації закладів освіти, скорочення чисельності або штату працівників.</w:t>
      </w:r>
    </w:p>
    <w:p w:rsidR="00F3293B" w:rsidRPr="00771669" w:rsidRDefault="00F3293B" w:rsidP="00AF668C">
      <w:pPr>
        <w:widowControl w:val="0"/>
        <w:numPr>
          <w:ilvl w:val="2"/>
          <w:numId w:val="77"/>
        </w:numPr>
        <w:tabs>
          <w:tab w:val="left" w:pos="1546"/>
        </w:tabs>
        <w:spacing w:after="0" w:line="240" w:lineRule="auto"/>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Вживати заходів для недопущення запровадження такого режиму роботи працівників навчального закладу, який може призвести до встановлення місячної заробітної плати в розмірі менше посадового окладу (ставки заробітної плати).</w:t>
      </w:r>
    </w:p>
    <w:p w:rsidR="00F3293B" w:rsidRPr="00771669" w:rsidRDefault="00F3293B" w:rsidP="00AF668C">
      <w:pPr>
        <w:widowControl w:val="0"/>
        <w:numPr>
          <w:ilvl w:val="2"/>
          <w:numId w:val="77"/>
        </w:numPr>
        <w:spacing w:after="0" w:line="240" w:lineRule="auto"/>
        <w:jc w:val="both"/>
        <w:rPr>
          <w:rFonts w:ascii="Times New Roman" w:hAnsi="Times New Roman"/>
          <w:color w:val="000000"/>
          <w:sz w:val="28"/>
          <w:szCs w:val="28"/>
          <w:lang w:eastAsia="uk-UA"/>
        </w:rPr>
      </w:pPr>
      <w:r w:rsidRPr="00771669">
        <w:rPr>
          <w:rFonts w:ascii="Times New Roman" w:hAnsi="Times New Roman"/>
          <w:color w:val="000000"/>
          <w:sz w:val="28"/>
          <w:szCs w:val="28"/>
          <w:lang w:val="uk-UA" w:eastAsia="uk-UA"/>
        </w:rPr>
        <w:t>Не допускати звільнення працівників навчального закладу та переведенні їх на контрактну форму трудового договору без згоди працівників при зміні власника закладу освіти</w:t>
      </w:r>
      <w:r w:rsidRPr="00771669">
        <w:rPr>
          <w:rFonts w:ascii="Times New Roman" w:hAnsi="Times New Roman"/>
          <w:color w:val="000000"/>
          <w:sz w:val="28"/>
          <w:szCs w:val="28"/>
          <w:lang w:eastAsia="uk-UA"/>
        </w:rPr>
        <w:t>.</w:t>
      </w:r>
    </w:p>
    <w:p w:rsidR="00F3293B" w:rsidRPr="00771669" w:rsidRDefault="00F3293B" w:rsidP="00AF668C">
      <w:pPr>
        <w:widowControl w:val="0"/>
        <w:numPr>
          <w:ilvl w:val="2"/>
          <w:numId w:val="77"/>
        </w:numPr>
        <w:spacing w:after="0" w:line="240" w:lineRule="auto"/>
        <w:ind w:left="0" w:firstLine="340"/>
        <w:jc w:val="both"/>
        <w:rPr>
          <w:rFonts w:ascii="Times New Roman" w:hAnsi="Times New Roman"/>
          <w:color w:val="000000"/>
          <w:sz w:val="28"/>
          <w:szCs w:val="28"/>
          <w:lang w:eastAsia="uk-UA"/>
        </w:rPr>
      </w:pPr>
      <w:r w:rsidRPr="00771669">
        <w:rPr>
          <w:rFonts w:ascii="Times New Roman" w:hAnsi="Times New Roman"/>
          <w:color w:val="000000"/>
          <w:sz w:val="28"/>
          <w:szCs w:val="28"/>
          <w:lang w:val="uk-UA" w:eastAsia="uk-UA"/>
        </w:rPr>
        <w:t>Не допускати припинення шляхом реорганізації (злиття, приєднання, поділу, перетворення) або ліквідації закладу освіти та у</w:t>
      </w:r>
      <w:r w:rsidRPr="00771669">
        <w:rPr>
          <w:rFonts w:ascii="Times New Roman" w:hAnsi="Times New Roman"/>
          <w:color w:val="000000"/>
          <w:sz w:val="28"/>
          <w:szCs w:val="28"/>
          <w:lang w:val="uk-UA" w:eastAsia="uk-UA"/>
        </w:rPr>
        <w:br/>
        <w:t>зв’язку з цим звільнення педагогічних працівників чи скорочення штатів</w:t>
      </w:r>
      <w:r w:rsidRPr="00771669">
        <w:rPr>
          <w:rFonts w:ascii="Times New Roman" w:hAnsi="Times New Roman"/>
          <w:color w:val="000000"/>
          <w:sz w:val="28"/>
          <w:szCs w:val="28"/>
          <w:lang w:val="uk-UA" w:eastAsia="uk-UA"/>
        </w:rPr>
        <w:br/>
        <w:t>посеред навчального року.</w:t>
      </w:r>
    </w:p>
    <w:p w:rsidR="00F3293B" w:rsidRPr="00771669" w:rsidRDefault="00F3293B" w:rsidP="00F31498">
      <w:pPr>
        <w:widowControl w:val="0"/>
        <w:spacing w:after="0" w:line="240" w:lineRule="auto"/>
        <w:jc w:val="both"/>
        <w:rPr>
          <w:rFonts w:ascii="Times New Roman" w:hAnsi="Times New Roman"/>
          <w:color w:val="000000"/>
          <w:sz w:val="28"/>
          <w:szCs w:val="28"/>
          <w:lang w:val="uk-UA" w:eastAsia="uk-UA"/>
        </w:rPr>
      </w:pPr>
    </w:p>
    <w:p w:rsidR="00F3293B" w:rsidRPr="00771669" w:rsidRDefault="00F3293B" w:rsidP="00A83000">
      <w:pPr>
        <w:widowControl w:val="0"/>
        <w:numPr>
          <w:ilvl w:val="0"/>
          <w:numId w:val="37"/>
        </w:numPr>
        <w:tabs>
          <w:tab w:val="left" w:pos="1345"/>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b/>
          <w:bCs/>
          <w:color w:val="000000"/>
          <w:sz w:val="28"/>
          <w:szCs w:val="28"/>
          <w:lang w:val="uk-UA" w:eastAsia="uk-UA"/>
        </w:rPr>
        <w:t>Сторони домовились:</w:t>
      </w:r>
    </w:p>
    <w:p w:rsidR="00F3293B" w:rsidRPr="00771669" w:rsidRDefault="00F3293B" w:rsidP="00A83000">
      <w:pPr>
        <w:widowControl w:val="0"/>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3.2.1. Організувати в трудовому колективі навчальні семінари для працівників з питань чинного трудового законодавства .</w:t>
      </w:r>
    </w:p>
    <w:p w:rsidR="00F3293B" w:rsidRPr="00771669" w:rsidRDefault="00F3293B" w:rsidP="002C3026">
      <w:pPr>
        <w:widowControl w:val="0"/>
        <w:numPr>
          <w:ilvl w:val="0"/>
          <w:numId w:val="41"/>
        </w:numPr>
        <w:tabs>
          <w:tab w:val="left" w:pos="1410"/>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Не допускати звільнення працівників , які мають переважне право на залишення на роботі або, які не можуть бути звільнені згідно чинного законодавства(ст.ст.42,184</w:t>
      </w:r>
      <w:r w:rsidRPr="00771669">
        <w:rPr>
          <w:rFonts w:ascii="Times New Roman" w:hAnsi="Times New Roman"/>
          <w:color w:val="000000"/>
          <w:sz w:val="28"/>
          <w:szCs w:val="28"/>
          <w:lang w:val="uk-UA" w:eastAsia="uk-UA"/>
        </w:rPr>
        <w:tab/>
        <w:t>КЗпП України та інші законодавчі акти).</w:t>
      </w:r>
    </w:p>
    <w:p w:rsidR="00F3293B" w:rsidRPr="00771669" w:rsidRDefault="00F3293B" w:rsidP="00A83000">
      <w:pPr>
        <w:widowControl w:val="0"/>
        <w:numPr>
          <w:ilvl w:val="0"/>
          <w:numId w:val="41"/>
        </w:numPr>
        <w:tabs>
          <w:tab w:val="left" w:pos="1385"/>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Надавати працівникам, попередженим про наступне звільнення за скороченням штатів чи при реорганізації, вільний час (8 годин на тиждень) в межах робочого часу для пошуку нової роботи.</w:t>
      </w:r>
    </w:p>
    <w:p w:rsidR="00F3293B" w:rsidRPr="00771669" w:rsidRDefault="00F3293B" w:rsidP="00A83000">
      <w:pPr>
        <w:widowControl w:val="0"/>
        <w:numPr>
          <w:ilvl w:val="0"/>
          <w:numId w:val="41"/>
        </w:numPr>
        <w:tabs>
          <w:tab w:val="left" w:pos="1381"/>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 xml:space="preserve">Забезпечити працевлаштування на вільні і нововведені педагогічні посади в закладі освіти працівників, з числа постійно працюючих в цьому закладі по основному місцю роботи, які </w:t>
      </w:r>
      <w:r w:rsidRPr="00771669">
        <w:rPr>
          <w:rFonts w:ascii="Times New Roman" w:hAnsi="Times New Roman"/>
          <w:iCs/>
          <w:color w:val="000000"/>
          <w:sz w:val="28"/>
          <w:szCs w:val="28"/>
          <w:lang w:val="uk-UA" w:eastAsia="uk-UA"/>
        </w:rPr>
        <w:t xml:space="preserve">мають відповідну фахову освіту та не мають повної ставки заробітної плати за посадою або ставки </w:t>
      </w:r>
      <w:r w:rsidRPr="00771669">
        <w:rPr>
          <w:rFonts w:ascii="Times New Roman" w:hAnsi="Times New Roman"/>
          <w:color w:val="000000"/>
          <w:sz w:val="28"/>
          <w:szCs w:val="28"/>
          <w:lang w:val="uk-UA" w:eastAsia="uk-UA"/>
        </w:rPr>
        <w:t xml:space="preserve"> навчальних годин в цьому закладі та інших освітніх закладах громади.</w:t>
      </w:r>
    </w:p>
    <w:p w:rsidR="00F3293B" w:rsidRPr="00771669" w:rsidRDefault="00F3293B" w:rsidP="00A83000">
      <w:pPr>
        <w:widowControl w:val="0"/>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При умові забезпечення штатних працівників закладів освіти повним навантаженням, надати перевагу в працевлаштуванні випускникам вищих навчальних закладів, а також незайнятому населенню, зареєстрованому у державній службі зайнятості, відповідно до кваліфікаційних вимог.</w:t>
      </w:r>
    </w:p>
    <w:p w:rsidR="00F3293B" w:rsidRPr="00771669" w:rsidRDefault="00F3293B" w:rsidP="00A83000">
      <w:pPr>
        <w:widowControl w:val="0"/>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3.2.5 На вакантні посади педагога-організатора, практичного психолога, соціального педагога, вчителя, вихователя, в освітньому закладі призначати в першу чергу педагогічних працівників закладу освіти, в якому з’явилися зазначені вакансії, за їх письмовою заявою при наявності відповідної фахової освіти та відсутності у них повного навантаження в обсязі 18 тижневих годин.</w:t>
      </w:r>
    </w:p>
    <w:p w:rsidR="00F3293B" w:rsidRPr="00771669" w:rsidRDefault="00F3293B" w:rsidP="00A83000">
      <w:pPr>
        <w:widowControl w:val="0"/>
        <w:spacing w:after="0" w:line="240" w:lineRule="auto"/>
        <w:ind w:firstLine="340"/>
        <w:jc w:val="both"/>
        <w:rPr>
          <w:rFonts w:ascii="Times New Roman" w:hAnsi="Times New Roman"/>
          <w:b/>
          <w:bCs/>
          <w:color w:val="000000"/>
          <w:sz w:val="28"/>
          <w:szCs w:val="28"/>
          <w:lang w:val="uk-UA" w:eastAsia="uk-UA"/>
        </w:rPr>
      </w:pPr>
    </w:p>
    <w:p w:rsidR="00F3293B" w:rsidRPr="00771669" w:rsidRDefault="00F3293B" w:rsidP="00A83000">
      <w:pPr>
        <w:widowControl w:val="0"/>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b/>
          <w:bCs/>
          <w:color w:val="000000"/>
          <w:sz w:val="28"/>
          <w:szCs w:val="28"/>
          <w:lang w:val="uk-UA" w:eastAsia="uk-UA"/>
        </w:rPr>
        <w:t>3.3. Профком зобов’язується:</w:t>
      </w:r>
    </w:p>
    <w:p w:rsidR="00F3293B" w:rsidRPr="00771669" w:rsidRDefault="00F3293B" w:rsidP="00A83000">
      <w:pPr>
        <w:widowControl w:val="0"/>
        <w:numPr>
          <w:ilvl w:val="0"/>
          <w:numId w:val="42"/>
        </w:numPr>
        <w:tabs>
          <w:tab w:val="left" w:pos="1376"/>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Не давати згоди на вивільнення з роботи працівників без проведення попередніх переговорів щодо їх працевлаштування.</w:t>
      </w:r>
    </w:p>
    <w:p w:rsidR="00F3293B" w:rsidRPr="00771669" w:rsidRDefault="00F3293B" w:rsidP="00A83000">
      <w:pPr>
        <w:widowControl w:val="0"/>
        <w:numPr>
          <w:ilvl w:val="0"/>
          <w:numId w:val="42"/>
        </w:numPr>
        <w:tabs>
          <w:tab w:val="left" w:pos="1366"/>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Не знімати з профспілкового обліку працівників, звільнених за ст. 40 п.1 КЗпП України, до їх працевлаштування.</w:t>
      </w:r>
    </w:p>
    <w:p w:rsidR="00F3293B" w:rsidRPr="00771669" w:rsidRDefault="00F3293B" w:rsidP="00A83000">
      <w:pPr>
        <w:widowControl w:val="0"/>
        <w:numPr>
          <w:ilvl w:val="0"/>
          <w:numId w:val="42"/>
        </w:numPr>
        <w:tabs>
          <w:tab w:val="left" w:pos="1390"/>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 xml:space="preserve">Контролювати порядок проведення ліквідації та реорганізації закладу освіти, </w:t>
      </w:r>
      <w:r w:rsidRPr="00771669">
        <w:rPr>
          <w:rFonts w:ascii="Times New Roman" w:hAnsi="Times New Roman"/>
          <w:iCs/>
          <w:color w:val="000000"/>
          <w:sz w:val="28"/>
          <w:szCs w:val="28"/>
          <w:lang w:val="uk-UA" w:eastAsia="uk-UA"/>
        </w:rPr>
        <w:t xml:space="preserve">скорочення штатів, забезпечення працевлаштування при цьому вивільнених працівників на </w:t>
      </w:r>
      <w:r w:rsidRPr="00771669">
        <w:rPr>
          <w:rFonts w:ascii="Times New Roman" w:hAnsi="Times New Roman"/>
          <w:color w:val="000000"/>
          <w:sz w:val="28"/>
          <w:szCs w:val="28"/>
          <w:lang w:val="uk-UA" w:eastAsia="uk-UA"/>
        </w:rPr>
        <w:t>новостворені робочі місця, на вакантні ставки відповідно до чинного законодавства та угоди колективного договору.</w:t>
      </w:r>
    </w:p>
    <w:p w:rsidR="00F3293B" w:rsidRPr="00771669" w:rsidRDefault="00F3293B" w:rsidP="00A83000">
      <w:pPr>
        <w:widowControl w:val="0"/>
        <w:tabs>
          <w:tab w:val="left" w:pos="1390"/>
        </w:tabs>
        <w:spacing w:after="0" w:line="240" w:lineRule="auto"/>
        <w:ind w:firstLine="340"/>
        <w:jc w:val="both"/>
        <w:rPr>
          <w:rFonts w:ascii="Times New Roman" w:hAnsi="Times New Roman"/>
          <w:color w:val="000000"/>
          <w:sz w:val="28"/>
          <w:szCs w:val="28"/>
          <w:lang w:val="uk-UA" w:eastAsia="uk-UA"/>
        </w:rPr>
      </w:pPr>
    </w:p>
    <w:p w:rsidR="00F3293B" w:rsidRPr="00771669" w:rsidRDefault="00F3293B" w:rsidP="00A83000">
      <w:pPr>
        <w:widowControl w:val="0"/>
        <w:spacing w:after="0" w:line="240" w:lineRule="auto"/>
        <w:ind w:firstLine="340"/>
        <w:jc w:val="both"/>
        <w:rPr>
          <w:rFonts w:ascii="Times New Roman" w:hAnsi="Times New Roman"/>
          <w:b/>
          <w:bCs/>
          <w:color w:val="000000"/>
          <w:sz w:val="28"/>
          <w:szCs w:val="28"/>
          <w:lang w:val="uk-UA" w:eastAsia="uk-UA"/>
        </w:rPr>
      </w:pPr>
      <w:r w:rsidRPr="00771669">
        <w:rPr>
          <w:rFonts w:ascii="Times New Roman" w:hAnsi="Times New Roman"/>
          <w:b/>
          <w:bCs/>
          <w:color w:val="000000"/>
          <w:sz w:val="28"/>
          <w:szCs w:val="28"/>
          <w:lang w:eastAsia="uk-UA"/>
        </w:rPr>
        <w:t xml:space="preserve">4. </w:t>
      </w:r>
      <w:r w:rsidRPr="00771669">
        <w:rPr>
          <w:rFonts w:ascii="Times New Roman" w:hAnsi="Times New Roman"/>
          <w:b/>
          <w:bCs/>
          <w:color w:val="000000"/>
          <w:sz w:val="28"/>
          <w:szCs w:val="28"/>
          <w:lang w:val="uk-UA" w:eastAsia="uk-UA"/>
        </w:rPr>
        <w:t>Регулювання виробничих, трудових відносин. Режим праці і відпочинку.</w:t>
      </w:r>
    </w:p>
    <w:p w:rsidR="00F3293B" w:rsidRPr="00771669" w:rsidRDefault="00F3293B" w:rsidP="00A83000">
      <w:pPr>
        <w:widowControl w:val="0"/>
        <w:spacing w:after="0" w:line="240" w:lineRule="auto"/>
        <w:ind w:firstLine="340"/>
        <w:jc w:val="both"/>
        <w:rPr>
          <w:rFonts w:ascii="Times New Roman" w:hAnsi="Times New Roman"/>
          <w:color w:val="000000"/>
          <w:sz w:val="28"/>
          <w:szCs w:val="28"/>
          <w:lang w:val="uk-UA" w:eastAsia="uk-UA"/>
        </w:rPr>
      </w:pPr>
    </w:p>
    <w:p w:rsidR="00F3293B" w:rsidRPr="00771669" w:rsidRDefault="00F3293B" w:rsidP="00624D52">
      <w:pPr>
        <w:widowControl w:val="0"/>
        <w:spacing w:after="0" w:line="240" w:lineRule="auto"/>
        <w:ind w:firstLine="340"/>
        <w:jc w:val="both"/>
        <w:outlineLvl w:val="0"/>
        <w:rPr>
          <w:rFonts w:ascii="Times New Roman" w:hAnsi="Times New Roman"/>
          <w:color w:val="000000"/>
          <w:sz w:val="28"/>
          <w:szCs w:val="28"/>
          <w:lang w:val="uk-UA" w:eastAsia="uk-UA"/>
        </w:rPr>
      </w:pPr>
      <w:r w:rsidRPr="00771669">
        <w:rPr>
          <w:rFonts w:ascii="Times New Roman" w:hAnsi="Times New Roman"/>
          <w:b/>
          <w:bCs/>
          <w:color w:val="000000"/>
          <w:sz w:val="28"/>
          <w:szCs w:val="28"/>
          <w:lang w:val="uk-UA" w:eastAsia="uk-UA"/>
        </w:rPr>
        <w:t>4.1 .Адміністрація зобов’язується:</w:t>
      </w:r>
    </w:p>
    <w:p w:rsidR="00F3293B" w:rsidRPr="00771669" w:rsidRDefault="00F3293B" w:rsidP="00A83000">
      <w:pPr>
        <w:widowControl w:val="0"/>
        <w:numPr>
          <w:ilvl w:val="0"/>
          <w:numId w:val="43"/>
        </w:numPr>
        <w:tabs>
          <w:tab w:val="left" w:pos="1419"/>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Узгоджувати з профспілковою стороною будь-які зміни розкладу уроків, тривалості робочого часу, режиму праці, повідомляти працівників про такі зміни за два місяці до їх запровадження.</w:t>
      </w:r>
    </w:p>
    <w:p w:rsidR="00F3293B" w:rsidRPr="00771669" w:rsidRDefault="00F3293B" w:rsidP="00A83000">
      <w:pPr>
        <w:widowControl w:val="0"/>
        <w:numPr>
          <w:ilvl w:val="0"/>
          <w:numId w:val="43"/>
        </w:numPr>
        <w:tabs>
          <w:tab w:val="left" w:pos="1395"/>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Не вимагати від працівників виконання роботи, не обумовленої трудовим договором та посадовими обов’язками.</w:t>
      </w:r>
    </w:p>
    <w:p w:rsidR="00F3293B" w:rsidRPr="00771669" w:rsidRDefault="00F3293B" w:rsidP="00A83000">
      <w:pPr>
        <w:widowControl w:val="0"/>
        <w:numPr>
          <w:ilvl w:val="0"/>
          <w:numId w:val="43"/>
        </w:numPr>
        <w:tabs>
          <w:tab w:val="left" w:pos="1400"/>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Визначати спільно з профкомом перелік робіт, на яких допускається поділ робочого дня на частини.</w:t>
      </w:r>
    </w:p>
    <w:p w:rsidR="00F3293B" w:rsidRPr="00771669" w:rsidRDefault="00F3293B" w:rsidP="00A83000">
      <w:pPr>
        <w:widowControl w:val="0"/>
        <w:numPr>
          <w:ilvl w:val="0"/>
          <w:numId w:val="43"/>
        </w:numPr>
        <w:tabs>
          <w:tab w:val="left" w:pos="1395"/>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iCs/>
          <w:color w:val="000000"/>
          <w:sz w:val="28"/>
          <w:szCs w:val="28"/>
          <w:lang w:val="uk-UA" w:eastAsia="uk-UA"/>
        </w:rPr>
        <w:t>Ознайомлювати працівників під розписку з наказами, які персонально</w:t>
      </w:r>
      <w:r w:rsidRPr="00771669">
        <w:rPr>
          <w:rFonts w:ascii="Times New Roman" w:hAnsi="Times New Roman"/>
          <w:color w:val="000000"/>
          <w:sz w:val="28"/>
          <w:szCs w:val="28"/>
          <w:lang w:val="uk-UA" w:eastAsia="uk-UA"/>
        </w:rPr>
        <w:t xml:space="preserve"> іх </w:t>
      </w:r>
      <w:r w:rsidRPr="00771669">
        <w:rPr>
          <w:rFonts w:ascii="Times New Roman" w:hAnsi="Times New Roman"/>
          <w:iCs/>
          <w:color w:val="000000"/>
          <w:sz w:val="28"/>
          <w:szCs w:val="28"/>
          <w:lang w:val="uk-UA" w:eastAsia="uk-UA"/>
        </w:rPr>
        <w:t>стосуються, умовами</w:t>
      </w:r>
      <w:r w:rsidRPr="00771669">
        <w:rPr>
          <w:rFonts w:ascii="Times New Roman" w:hAnsi="Times New Roman"/>
          <w:color w:val="000000"/>
          <w:sz w:val="28"/>
          <w:szCs w:val="28"/>
          <w:lang w:val="uk-UA" w:eastAsia="uk-UA"/>
        </w:rPr>
        <w:t xml:space="preserve"> праці, посадовими інструкціями, правилами внутрішнього трудового розпорядку та колективним договором.</w:t>
      </w:r>
    </w:p>
    <w:p w:rsidR="00F3293B" w:rsidRPr="00771669" w:rsidRDefault="00F3293B" w:rsidP="00A83000">
      <w:pPr>
        <w:widowControl w:val="0"/>
        <w:numPr>
          <w:ilvl w:val="0"/>
          <w:numId w:val="43"/>
        </w:numPr>
        <w:tabs>
          <w:tab w:val="left" w:pos="1385"/>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eastAsia="uk-UA"/>
        </w:rPr>
        <w:t>Н</w:t>
      </w:r>
      <w:r w:rsidRPr="00771669">
        <w:rPr>
          <w:rFonts w:ascii="Times New Roman" w:hAnsi="Times New Roman"/>
          <w:color w:val="000000"/>
          <w:sz w:val="28"/>
          <w:szCs w:val="28"/>
          <w:lang w:val="uk-UA" w:eastAsia="uk-UA"/>
        </w:rPr>
        <w:t>е рідше одного разу на рік аналізувати стан дотримання трудового законодавства в школі.</w:t>
      </w:r>
    </w:p>
    <w:p w:rsidR="00F3293B" w:rsidRPr="00771669" w:rsidRDefault="00F3293B" w:rsidP="00A83000">
      <w:pPr>
        <w:widowControl w:val="0"/>
        <w:numPr>
          <w:ilvl w:val="0"/>
          <w:numId w:val="43"/>
        </w:numPr>
        <w:tabs>
          <w:tab w:val="left" w:pos="1425"/>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Всі заохочення працівників застосовувати за погодженням з профкомом.</w:t>
      </w:r>
    </w:p>
    <w:p w:rsidR="00F3293B" w:rsidRPr="00771669" w:rsidRDefault="00F3293B" w:rsidP="00A83000">
      <w:pPr>
        <w:widowControl w:val="0"/>
        <w:numPr>
          <w:ilvl w:val="0"/>
          <w:numId w:val="43"/>
        </w:numPr>
        <w:tabs>
          <w:tab w:val="left" w:pos="1385"/>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Надавати учителям, по можливості, вільний від уроків день для методичної підготовки, участі в семінарах.</w:t>
      </w:r>
    </w:p>
    <w:p w:rsidR="00F3293B" w:rsidRPr="00771669" w:rsidRDefault="00F3293B" w:rsidP="00A83000">
      <w:pPr>
        <w:widowControl w:val="0"/>
        <w:numPr>
          <w:ilvl w:val="0"/>
          <w:numId w:val="43"/>
        </w:numPr>
        <w:tabs>
          <w:tab w:val="left" w:pos="1361"/>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 xml:space="preserve"> По можливості передбачати в розкладі занять (уроків) зменшення днів з уроками учителям, які не мають повного тижневого навантаження, та тим, які доїжджають на роботу з </w:t>
      </w:r>
      <w:r w:rsidRPr="00771669">
        <w:rPr>
          <w:rFonts w:ascii="Times New Roman" w:hAnsi="Times New Roman"/>
          <w:iCs/>
          <w:color w:val="000000"/>
          <w:sz w:val="28"/>
          <w:szCs w:val="28"/>
          <w:lang w:val="uk-UA" w:eastAsia="uk-UA"/>
        </w:rPr>
        <w:t>інших</w:t>
      </w:r>
      <w:r w:rsidRPr="00771669">
        <w:rPr>
          <w:rFonts w:ascii="Times New Roman" w:hAnsi="Times New Roman"/>
          <w:color w:val="000000"/>
          <w:sz w:val="28"/>
          <w:szCs w:val="28"/>
          <w:lang w:val="uk-UA" w:eastAsia="uk-UA"/>
        </w:rPr>
        <w:t xml:space="preserve"> населених пунктів.</w:t>
      </w:r>
    </w:p>
    <w:p w:rsidR="00F3293B" w:rsidRPr="00771669" w:rsidRDefault="00F3293B" w:rsidP="00A83000">
      <w:pPr>
        <w:pStyle w:val="ListParagraph"/>
        <w:widowControl w:val="0"/>
        <w:spacing w:after="0" w:line="240" w:lineRule="auto"/>
        <w:ind w:left="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rPr>
        <w:t>4.</w:t>
      </w:r>
      <w:r w:rsidRPr="00771669">
        <w:rPr>
          <w:rFonts w:ascii="Times New Roman" w:hAnsi="Times New Roman"/>
          <w:color w:val="000000"/>
          <w:sz w:val="28"/>
          <w:szCs w:val="28"/>
        </w:rPr>
        <w:t xml:space="preserve">1.9. </w:t>
      </w:r>
      <w:r w:rsidRPr="00771669">
        <w:rPr>
          <w:rFonts w:ascii="Times New Roman" w:hAnsi="Times New Roman"/>
          <w:color w:val="000000"/>
          <w:sz w:val="28"/>
          <w:szCs w:val="28"/>
          <w:lang w:val="uk-UA"/>
        </w:rPr>
        <w:t xml:space="preserve">     </w:t>
      </w:r>
      <w:r w:rsidRPr="00771669">
        <w:rPr>
          <w:rFonts w:ascii="Times New Roman" w:hAnsi="Times New Roman"/>
          <w:iCs/>
          <w:color w:val="000000"/>
          <w:sz w:val="28"/>
          <w:szCs w:val="28"/>
          <w:lang w:val="uk-UA" w:eastAsia="uk-UA"/>
        </w:rPr>
        <w:t xml:space="preserve">При складанні розкладу уроків не допускати для вчителя більше одного «вікна» в </w:t>
      </w:r>
      <w:r w:rsidRPr="00771669">
        <w:rPr>
          <w:rFonts w:ascii="Times New Roman" w:hAnsi="Times New Roman"/>
          <w:color w:val="000000"/>
          <w:sz w:val="28"/>
          <w:szCs w:val="28"/>
          <w:lang w:val="uk-UA" w:eastAsia="uk-UA"/>
        </w:rPr>
        <w:t>день.</w:t>
      </w:r>
    </w:p>
    <w:p w:rsidR="00F3293B" w:rsidRPr="00771669" w:rsidRDefault="00F3293B" w:rsidP="00A83000">
      <w:pPr>
        <w:widowControl w:val="0"/>
        <w:numPr>
          <w:ilvl w:val="0"/>
          <w:numId w:val="44"/>
        </w:numPr>
        <w:tabs>
          <w:tab w:val="left" w:pos="1470"/>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 xml:space="preserve">В канікулярний </w:t>
      </w:r>
      <w:r w:rsidRPr="00771669">
        <w:rPr>
          <w:rFonts w:ascii="Times New Roman" w:hAnsi="Times New Roman"/>
          <w:color w:val="000000"/>
          <w:sz w:val="28"/>
          <w:szCs w:val="28"/>
          <w:lang w:eastAsia="ru-RU"/>
        </w:rPr>
        <w:t>час режим робот</w:t>
      </w:r>
      <w:r w:rsidRPr="00771669">
        <w:rPr>
          <w:rFonts w:ascii="Times New Roman" w:hAnsi="Times New Roman"/>
          <w:color w:val="000000"/>
          <w:sz w:val="28"/>
          <w:szCs w:val="28"/>
          <w:lang w:val="uk-UA" w:eastAsia="ru-RU"/>
        </w:rPr>
        <w:t>и</w:t>
      </w:r>
      <w:r w:rsidRPr="00771669">
        <w:rPr>
          <w:rFonts w:ascii="Times New Roman" w:hAnsi="Times New Roman"/>
          <w:color w:val="000000"/>
          <w:sz w:val="28"/>
          <w:szCs w:val="28"/>
          <w:lang w:eastAsia="ru-RU"/>
        </w:rPr>
        <w:t xml:space="preserve"> </w:t>
      </w:r>
      <w:r w:rsidRPr="00771669">
        <w:rPr>
          <w:rFonts w:ascii="Times New Roman" w:hAnsi="Times New Roman"/>
          <w:color w:val="000000"/>
          <w:sz w:val="28"/>
          <w:szCs w:val="28"/>
          <w:lang w:val="uk-UA" w:eastAsia="uk-UA"/>
        </w:rPr>
        <w:t>педагогів встановлювати пропорційно тижневому навантаженню. В окремих випадках встановлювати у погодженні з профкомом гнучкий графік з більшою тривалістю роботи в день, але із збереженням загальнотижневої тривалості робочого часу.</w:t>
      </w:r>
    </w:p>
    <w:p w:rsidR="00F3293B" w:rsidRPr="00771669" w:rsidRDefault="00F3293B" w:rsidP="00A83000">
      <w:pPr>
        <w:widowControl w:val="0"/>
        <w:numPr>
          <w:ilvl w:val="0"/>
          <w:numId w:val="44"/>
        </w:numPr>
        <w:tabs>
          <w:tab w:val="left" w:pos="1474"/>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Проводити надурочні роботи, роботи у вихідні, святкові, неробочі дні лише у виняткових випадках і тільки з дозволу профкому та з відповідною оплатою або, за домовленістю з працівником, з компенсацією іншими днями відпочинку, в т.ч. на олімпіади, змагання, конкурси, семінари тощо.</w:t>
      </w:r>
    </w:p>
    <w:p w:rsidR="00F3293B" w:rsidRPr="00771669" w:rsidRDefault="00F3293B" w:rsidP="00A83000">
      <w:pPr>
        <w:widowControl w:val="0"/>
        <w:numPr>
          <w:ilvl w:val="0"/>
          <w:numId w:val="44"/>
        </w:numPr>
        <w:tabs>
          <w:tab w:val="left" w:pos="1484"/>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Режим робочого часу і часу відпочинку у навчально-виховному закладі має встановлюватись відповідно до Правил внутрішнього розпорядку, погодженого з комітетом профспілки. (Додаток № 15 ).</w:t>
      </w:r>
    </w:p>
    <w:p w:rsidR="00F3293B" w:rsidRPr="00771669" w:rsidRDefault="00F3293B" w:rsidP="00A83000">
      <w:pPr>
        <w:widowControl w:val="0"/>
        <w:numPr>
          <w:ilvl w:val="0"/>
          <w:numId w:val="44"/>
        </w:numPr>
        <w:tabs>
          <w:tab w:val="left" w:pos="1479"/>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Надавати працівникам щорічні відпустки тривалістю, передбаченою ст. 6 Закону України “Про відпустки”.(Додаток № 7)</w:t>
      </w:r>
    </w:p>
    <w:p w:rsidR="00F3293B" w:rsidRPr="00771669" w:rsidRDefault="00F3293B" w:rsidP="00A83000">
      <w:pPr>
        <w:widowControl w:val="0"/>
        <w:numPr>
          <w:ilvl w:val="0"/>
          <w:numId w:val="44"/>
        </w:numPr>
        <w:tabs>
          <w:tab w:val="left" w:pos="1474"/>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Затверджувати графік надання відпусток на наступний рік у погодженні з профкомом до 15.12 поточного року та доводити його до відома працівників під розпис..</w:t>
      </w:r>
    </w:p>
    <w:p w:rsidR="00F3293B" w:rsidRPr="00771669" w:rsidRDefault="00F3293B" w:rsidP="00A83000">
      <w:pPr>
        <w:widowControl w:val="0"/>
        <w:numPr>
          <w:ilvl w:val="0"/>
          <w:numId w:val="44"/>
        </w:numPr>
        <w:tabs>
          <w:tab w:val="left" w:pos="1479"/>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Надавати невикористану з поважних причин відпустку в зручний для працівника час з урахуванням обставин навчально-виховного процесу.</w:t>
      </w:r>
    </w:p>
    <w:p w:rsidR="00F3293B" w:rsidRPr="00771669" w:rsidRDefault="00F3293B" w:rsidP="00A83000">
      <w:pPr>
        <w:widowControl w:val="0"/>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4.1.16.     Допускати надання відпустки в рахунок майбутньої літньої для санаторно- курортного лікування, а також гострої обґрунтованої необхідності: хворобі рідних, реабілітації після важкої хвороби, наслідках пожеж, стихійного лиха, інших складних сімейних обставинах. Надавати педагогічним працівникам творчу відпустку строком до одного року 1 раз на 10 років із зарахуванням до стажу роботи відповідно до ст.54 Закону України «Про освіту».</w:t>
      </w:r>
    </w:p>
    <w:p w:rsidR="00F3293B" w:rsidRPr="00771669" w:rsidRDefault="00F3293B" w:rsidP="00A83000">
      <w:pPr>
        <w:widowControl w:val="0"/>
        <w:numPr>
          <w:ilvl w:val="0"/>
          <w:numId w:val="45"/>
        </w:numPr>
        <w:tabs>
          <w:tab w:val="left" w:pos="1474"/>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Надавати подружжям, які працюють в системі освіти, можливість використати відпустку в один і той же час.</w:t>
      </w:r>
    </w:p>
    <w:p w:rsidR="00F3293B" w:rsidRPr="00771669" w:rsidRDefault="00F3293B" w:rsidP="00A83000">
      <w:pPr>
        <w:widowControl w:val="0"/>
        <w:numPr>
          <w:ilvl w:val="0"/>
          <w:numId w:val="45"/>
        </w:numPr>
        <w:tabs>
          <w:tab w:val="left" w:pos="1474"/>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Відкликати працівників з щорічної відпустки лише за їх згодою та у випадках, визначених законодавством. У випадку виклику з відпустки на серпневі конференції чи на об’їзд шкіл обов’язково компенсувати відпрацьовані дні.</w:t>
      </w:r>
    </w:p>
    <w:p w:rsidR="00F3293B" w:rsidRPr="00771669" w:rsidRDefault="00F3293B" w:rsidP="00A83000">
      <w:pPr>
        <w:widowControl w:val="0"/>
        <w:numPr>
          <w:ilvl w:val="0"/>
          <w:numId w:val="45"/>
        </w:numPr>
        <w:tabs>
          <w:tab w:val="left" w:pos="1514"/>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Надавати додаткові відпустки працівникам з ненормованим робочим днем.</w:t>
      </w:r>
    </w:p>
    <w:p w:rsidR="00F3293B" w:rsidRPr="00771669" w:rsidRDefault="00F3293B" w:rsidP="00A83000">
      <w:pPr>
        <w:widowControl w:val="0"/>
        <w:numPr>
          <w:ilvl w:val="0"/>
          <w:numId w:val="45"/>
        </w:numPr>
        <w:tabs>
          <w:tab w:val="left" w:pos="1474"/>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Встановлювати працівникам додаткові відпустки за роботу в шкідливих і важких умовах праці залежно від атестації робочих місць відповідно до Додатку № 2 до Договору.</w:t>
      </w:r>
    </w:p>
    <w:p w:rsidR="00F3293B" w:rsidRPr="00771669" w:rsidRDefault="00F3293B" w:rsidP="00A83000">
      <w:pPr>
        <w:widowControl w:val="0"/>
        <w:numPr>
          <w:ilvl w:val="0"/>
          <w:numId w:val="45"/>
        </w:numPr>
        <w:tabs>
          <w:tab w:val="left" w:pos="1479"/>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Надавати додаткові оплачувані за рахунок фонду економії заробітної плати відпустки понад передбачувану законодавством тривалість у випадках: особистого шлюбу, шлюбу дітей, народженні дитини-батькові, смерті рідних, за виконання громадських обов’язків голові профкому - три робочих дні за наявності коштів.</w:t>
      </w:r>
    </w:p>
    <w:p w:rsidR="00F3293B" w:rsidRPr="00771669" w:rsidRDefault="00F3293B" w:rsidP="00A83000">
      <w:pPr>
        <w:widowControl w:val="0"/>
        <w:numPr>
          <w:ilvl w:val="0"/>
          <w:numId w:val="45"/>
        </w:numPr>
        <w:tabs>
          <w:tab w:val="left" w:pos="1484"/>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Надавати додаткову оплачувану відпустку працівникам за їх бажанням, які мають двох і більше дітей віком до 15 років, 10 календарних днів та з двох підстав 17 календарних днів відповідно до частини першої ст. 19 та частини третьої ст. 10 Закону України “Про відпустки”.</w:t>
      </w:r>
    </w:p>
    <w:p w:rsidR="00F3293B" w:rsidRPr="00771669" w:rsidRDefault="00F3293B" w:rsidP="00A83000">
      <w:pPr>
        <w:widowControl w:val="0"/>
        <w:numPr>
          <w:ilvl w:val="0"/>
          <w:numId w:val="46"/>
        </w:numPr>
        <w:tabs>
          <w:tab w:val="left" w:pos="1443"/>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Забезпечити проведення безкоштовних медичних оглядів працівників та своєчасне відрядження педпрацівників на курси підвищення кваліфікації до проведення атестації.</w:t>
      </w:r>
    </w:p>
    <w:p w:rsidR="00F3293B" w:rsidRPr="00771669" w:rsidRDefault="00F3293B" w:rsidP="00A83000">
      <w:pPr>
        <w:widowControl w:val="0"/>
        <w:numPr>
          <w:ilvl w:val="0"/>
          <w:numId w:val="46"/>
        </w:numPr>
        <w:tabs>
          <w:tab w:val="left" w:pos="1443"/>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Здійснювати звільнення педагогічних працівників у зв’язку із скороченням об’єму роботи тільки після закінчення навчального року.</w:t>
      </w:r>
    </w:p>
    <w:p w:rsidR="00F3293B" w:rsidRPr="00771669" w:rsidRDefault="00F3293B" w:rsidP="00A83000">
      <w:pPr>
        <w:widowControl w:val="0"/>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4.1.25.    Забезпечити дотримання чинного законодавства щодо надання гарантій і компенсацій працівникам закладу, які направляються для підвищення кваліфікації, підготовки, перепідготовки навчання іншим професіям з відривом від виробництва.</w:t>
      </w:r>
    </w:p>
    <w:p w:rsidR="00F3293B" w:rsidRPr="00771669" w:rsidRDefault="00F3293B" w:rsidP="00A83000">
      <w:pPr>
        <w:widowControl w:val="0"/>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 xml:space="preserve"> 4.1.26.  Сприяти введенню в штати навчального закладу необхідної кількості сторожів з метою покращення збереження майна та приведення робочого часу до вимог КЗпП України, медичних працівників відповідно діючих нормативів, затверджених Міністерством освіти науки України.</w:t>
      </w:r>
    </w:p>
    <w:p w:rsidR="00F3293B" w:rsidRPr="00771669" w:rsidRDefault="00F3293B" w:rsidP="00A83000">
      <w:pPr>
        <w:widowControl w:val="0"/>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 xml:space="preserve">  4.1.2</w:t>
      </w:r>
      <w:r w:rsidRPr="00771669">
        <w:rPr>
          <w:rFonts w:ascii="Times New Roman" w:hAnsi="Times New Roman"/>
          <w:color w:val="000000"/>
          <w:sz w:val="28"/>
          <w:szCs w:val="28"/>
          <w:lang w:eastAsia="uk-UA"/>
        </w:rPr>
        <w:t>7</w:t>
      </w:r>
      <w:r w:rsidRPr="00771669">
        <w:rPr>
          <w:rFonts w:ascii="Times New Roman" w:hAnsi="Times New Roman"/>
          <w:color w:val="000000"/>
          <w:sz w:val="28"/>
          <w:szCs w:val="28"/>
          <w:lang w:val="uk-UA" w:eastAsia="uk-UA"/>
        </w:rPr>
        <w:t>.   Не допускати укладення з працівниками   трудового договору у формі контракту без їхньої згоди, за винятком випадків, передбачених законодавством.</w:t>
      </w:r>
    </w:p>
    <w:p w:rsidR="00F3293B" w:rsidRPr="00771669" w:rsidRDefault="00F3293B" w:rsidP="00A83000">
      <w:pPr>
        <w:widowControl w:val="0"/>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 xml:space="preserve">  4.1.2</w:t>
      </w:r>
      <w:r w:rsidRPr="00771669">
        <w:rPr>
          <w:rFonts w:ascii="Times New Roman" w:hAnsi="Times New Roman"/>
          <w:color w:val="000000"/>
          <w:sz w:val="28"/>
          <w:szCs w:val="28"/>
          <w:lang w:eastAsia="uk-UA"/>
        </w:rPr>
        <w:t>8</w:t>
      </w:r>
      <w:r w:rsidRPr="00771669">
        <w:rPr>
          <w:rFonts w:ascii="Times New Roman" w:hAnsi="Times New Roman"/>
          <w:color w:val="000000"/>
          <w:sz w:val="28"/>
          <w:szCs w:val="28"/>
          <w:lang w:val="uk-UA" w:eastAsia="uk-UA"/>
        </w:rPr>
        <w:t>.    Спрямовувати контрактну форму трудового договору на створення умов для виявлення ініціативності працівника. Передбачати  надання додаткових порівняно з чинним законодавством пільг, гарантій та компенсацій для працівників, з якими укладено контракт. Трудові договори, що були переукладені один чи декілька разів, за винятком випадків, передбачених частиною другою статті 23 Кодексу законів про працю України, вважати такими, що укладені на невизначений строк.</w:t>
      </w:r>
    </w:p>
    <w:p w:rsidR="00F3293B" w:rsidRPr="00771669" w:rsidRDefault="00F3293B" w:rsidP="00A83000">
      <w:pPr>
        <w:widowControl w:val="0"/>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 xml:space="preserve">  4.1.2</w:t>
      </w:r>
      <w:r w:rsidRPr="00771669">
        <w:rPr>
          <w:rFonts w:ascii="Times New Roman" w:hAnsi="Times New Roman"/>
          <w:color w:val="000000"/>
          <w:sz w:val="28"/>
          <w:szCs w:val="28"/>
          <w:lang w:eastAsia="uk-UA"/>
        </w:rPr>
        <w:t>9</w:t>
      </w:r>
      <w:r w:rsidRPr="00771669">
        <w:rPr>
          <w:rFonts w:ascii="Times New Roman" w:hAnsi="Times New Roman"/>
          <w:color w:val="000000"/>
          <w:sz w:val="28"/>
          <w:szCs w:val="28"/>
          <w:lang w:val="uk-UA" w:eastAsia="uk-UA"/>
        </w:rPr>
        <w:t>.  Змінювати  безстроковий трудовий договір на строковий з підстав досягнення педагогом  пенсійного віку лише на підставі норм законів України про освіту та трудового законодавства.</w:t>
      </w:r>
    </w:p>
    <w:p w:rsidR="00F3293B" w:rsidRPr="00771669" w:rsidRDefault="00F3293B" w:rsidP="00A83000">
      <w:pPr>
        <w:widowControl w:val="0"/>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 xml:space="preserve">  4.1.</w:t>
      </w:r>
      <w:r w:rsidRPr="00771669">
        <w:rPr>
          <w:rFonts w:ascii="Times New Roman" w:hAnsi="Times New Roman"/>
          <w:color w:val="000000"/>
          <w:sz w:val="28"/>
          <w:szCs w:val="28"/>
          <w:lang w:eastAsia="uk-UA"/>
        </w:rPr>
        <w:t>30</w:t>
      </w:r>
      <w:r w:rsidRPr="00771669">
        <w:rPr>
          <w:rFonts w:ascii="Times New Roman" w:hAnsi="Times New Roman"/>
          <w:color w:val="000000"/>
          <w:sz w:val="28"/>
          <w:szCs w:val="28"/>
          <w:lang w:val="uk-UA" w:eastAsia="uk-UA"/>
        </w:rPr>
        <w:t xml:space="preserve">.  Не заперечувати щодо надання невикористаної з поважних причин відпустки на протязі навчального року. </w:t>
      </w:r>
    </w:p>
    <w:p w:rsidR="00F3293B" w:rsidRPr="00771669" w:rsidRDefault="00F3293B" w:rsidP="00A83000">
      <w:pPr>
        <w:widowControl w:val="0"/>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4.1.</w:t>
      </w:r>
      <w:r w:rsidRPr="00771669">
        <w:rPr>
          <w:rFonts w:ascii="Times New Roman" w:hAnsi="Times New Roman"/>
          <w:color w:val="000000"/>
          <w:sz w:val="28"/>
          <w:szCs w:val="28"/>
          <w:lang w:eastAsia="uk-UA"/>
        </w:rPr>
        <w:t>31</w:t>
      </w:r>
      <w:r w:rsidRPr="00771669">
        <w:rPr>
          <w:rFonts w:ascii="Times New Roman" w:hAnsi="Times New Roman"/>
          <w:color w:val="000000"/>
          <w:sz w:val="28"/>
          <w:szCs w:val="28"/>
          <w:lang w:val="uk-UA" w:eastAsia="uk-UA"/>
        </w:rPr>
        <w:t>. Надавати можливості психологу, педагогу-організатору, соціальному педагогу та непедагогічним працівникам закладу освіти та комунальних установ, які відповідно до чинного законодавства мають право на викладацьку роботу,  виконувати її в межах основного робочого часу.</w:t>
      </w:r>
    </w:p>
    <w:p w:rsidR="00F3293B" w:rsidRPr="00771669" w:rsidRDefault="00F3293B" w:rsidP="00A83000">
      <w:pPr>
        <w:widowControl w:val="0"/>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4.1.32.    Погоджувати з профспілковою стороною:</w:t>
      </w:r>
    </w:p>
    <w:p w:rsidR="00F3293B" w:rsidRPr="00771669" w:rsidRDefault="00F3293B" w:rsidP="00A83000">
      <w:pPr>
        <w:widowControl w:val="0"/>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 xml:space="preserve">       -  штатні розписи, тарифікаційні списки, графіки відпусток, навчальне навантаження педагогічних  працівників;</w:t>
      </w:r>
    </w:p>
    <w:p w:rsidR="00F3293B" w:rsidRPr="00771669" w:rsidRDefault="00F3293B" w:rsidP="00A83000">
      <w:pPr>
        <w:widowControl w:val="0"/>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 xml:space="preserve">       - запровадження змін, перегляд умов праці;</w:t>
      </w:r>
    </w:p>
    <w:p w:rsidR="00F3293B" w:rsidRPr="00771669" w:rsidRDefault="00F3293B" w:rsidP="00A83000">
      <w:pPr>
        <w:widowControl w:val="0"/>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 xml:space="preserve">       - час початку і закінчення роботи, режим роботи змін, поділ робочого часу на частини, застосування підсумованого обліку робочого часу, графіки роботи; Положення про чергування та графіки чергування;</w:t>
      </w:r>
    </w:p>
    <w:p w:rsidR="00F3293B" w:rsidRPr="00771669" w:rsidRDefault="00F3293B" w:rsidP="00A83000">
      <w:pPr>
        <w:widowControl w:val="0"/>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 xml:space="preserve">       - посадові обов’язки працівників та посадові інструкції.</w:t>
      </w:r>
    </w:p>
    <w:p w:rsidR="00F3293B" w:rsidRPr="00771669" w:rsidRDefault="00F3293B" w:rsidP="00A83000">
      <w:pPr>
        <w:widowControl w:val="0"/>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4.1.</w:t>
      </w:r>
      <w:r w:rsidRPr="00771669">
        <w:rPr>
          <w:rFonts w:ascii="Times New Roman" w:hAnsi="Times New Roman"/>
          <w:color w:val="000000"/>
          <w:sz w:val="28"/>
          <w:szCs w:val="28"/>
          <w:lang w:eastAsia="uk-UA"/>
        </w:rPr>
        <w:t>33</w:t>
      </w:r>
      <w:r w:rsidRPr="00771669">
        <w:rPr>
          <w:rFonts w:ascii="Times New Roman" w:hAnsi="Times New Roman"/>
          <w:color w:val="000000"/>
          <w:sz w:val="28"/>
          <w:szCs w:val="28"/>
          <w:lang w:val="uk-UA" w:eastAsia="uk-UA"/>
        </w:rPr>
        <w:t xml:space="preserve">.    Не допускати призначення на посади сторожів навчальних закладів жінок у зв’язку із забороною застосування їх праці у нічний час. </w:t>
      </w:r>
    </w:p>
    <w:p w:rsidR="00F3293B" w:rsidRPr="00771669" w:rsidRDefault="00F3293B" w:rsidP="00A83000">
      <w:pPr>
        <w:widowControl w:val="0"/>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4.1.</w:t>
      </w:r>
      <w:r w:rsidRPr="00771669">
        <w:rPr>
          <w:rFonts w:ascii="Times New Roman" w:hAnsi="Times New Roman"/>
          <w:color w:val="000000"/>
          <w:sz w:val="28"/>
          <w:szCs w:val="28"/>
          <w:lang w:eastAsia="uk-UA"/>
        </w:rPr>
        <w:t>34</w:t>
      </w:r>
      <w:r w:rsidRPr="00771669">
        <w:rPr>
          <w:rFonts w:ascii="Times New Roman" w:hAnsi="Times New Roman"/>
          <w:color w:val="000000"/>
          <w:sz w:val="28"/>
          <w:szCs w:val="28"/>
          <w:lang w:val="uk-UA" w:eastAsia="uk-UA"/>
        </w:rPr>
        <w:t>.     Надавати необхідну оргтехніку педагогічним працівникам  для підготовки ними  навчально-методичних розробок.</w:t>
      </w:r>
    </w:p>
    <w:p w:rsidR="00F3293B" w:rsidRPr="00771669" w:rsidRDefault="00F3293B" w:rsidP="00A83000">
      <w:pPr>
        <w:widowControl w:val="0"/>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4.1.35.   Забезпечувати комплектацію кабінетів засобами навчання та шкільним обладнанням у відповідності до типових переліків навчально-наочних посібників, технічних засобів навчання та обладнання загального призначення для загальноосвітніх навчальних закладів.</w:t>
      </w:r>
    </w:p>
    <w:p w:rsidR="00F3293B" w:rsidRPr="00771669" w:rsidRDefault="00F3293B" w:rsidP="00A83000">
      <w:pPr>
        <w:widowControl w:val="0"/>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4.1.3</w:t>
      </w:r>
      <w:r w:rsidRPr="00771669">
        <w:rPr>
          <w:rFonts w:ascii="Times New Roman" w:hAnsi="Times New Roman"/>
          <w:color w:val="000000"/>
          <w:sz w:val="28"/>
          <w:szCs w:val="28"/>
          <w:lang w:eastAsia="uk-UA"/>
        </w:rPr>
        <w:t>6</w:t>
      </w:r>
      <w:r w:rsidRPr="00771669">
        <w:rPr>
          <w:rFonts w:ascii="Times New Roman" w:hAnsi="Times New Roman"/>
          <w:color w:val="000000"/>
          <w:sz w:val="28"/>
          <w:szCs w:val="28"/>
          <w:lang w:val="uk-UA" w:eastAsia="uk-UA"/>
        </w:rPr>
        <w:t>.  Забезпечити встановлення педагогічним працівникам скороченої тривалості робочого часу відповідно до чинного законодавства.</w:t>
      </w:r>
    </w:p>
    <w:p w:rsidR="00F3293B" w:rsidRPr="00771669" w:rsidRDefault="00F3293B" w:rsidP="00A83000">
      <w:pPr>
        <w:widowControl w:val="0"/>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4.1.3</w:t>
      </w:r>
      <w:r w:rsidRPr="00771669">
        <w:rPr>
          <w:rFonts w:ascii="Times New Roman" w:hAnsi="Times New Roman"/>
          <w:color w:val="000000"/>
          <w:sz w:val="28"/>
          <w:szCs w:val="28"/>
          <w:lang w:eastAsia="uk-UA"/>
        </w:rPr>
        <w:t>7</w:t>
      </w:r>
      <w:r w:rsidRPr="00771669">
        <w:rPr>
          <w:rFonts w:ascii="Times New Roman" w:hAnsi="Times New Roman"/>
          <w:color w:val="000000"/>
          <w:sz w:val="28"/>
          <w:szCs w:val="28"/>
          <w:lang w:val="uk-UA" w:eastAsia="uk-UA"/>
        </w:rPr>
        <w:t>. Забезпечити педагогів необхідною оргтехнікою та комп’ютерним обладнанням для проведення дистанційного навчання.</w:t>
      </w:r>
    </w:p>
    <w:p w:rsidR="00F3293B" w:rsidRPr="00771669" w:rsidRDefault="00F3293B" w:rsidP="00A83000">
      <w:pPr>
        <w:widowControl w:val="0"/>
        <w:spacing w:after="0" w:line="240" w:lineRule="auto"/>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 xml:space="preserve">      4.1.38. Залучення учителів, які здійснюють індивідуальне навчання дітей за медичними показаннями, а також асистентів учителів до виконання іншої організаційно-педагогічної роботи у канікулярний період здійснюється в межах кількості годин навчального навантаження, установленого при тарифікації до початку канікул</w:t>
      </w:r>
    </w:p>
    <w:p w:rsidR="00F3293B" w:rsidRPr="00771669" w:rsidRDefault="00F3293B" w:rsidP="00A83000">
      <w:pPr>
        <w:widowControl w:val="0"/>
        <w:spacing w:after="0" w:line="240" w:lineRule="auto"/>
        <w:jc w:val="both"/>
        <w:rPr>
          <w:rFonts w:ascii="Times New Roman" w:hAnsi="Times New Roman"/>
          <w:color w:val="000000"/>
          <w:sz w:val="28"/>
          <w:szCs w:val="28"/>
          <w:lang w:val="uk-UA" w:eastAsia="uk-UA"/>
        </w:rPr>
      </w:pPr>
    </w:p>
    <w:p w:rsidR="00F3293B" w:rsidRPr="00771669" w:rsidRDefault="00F3293B" w:rsidP="00A83000">
      <w:pPr>
        <w:widowControl w:val="0"/>
        <w:numPr>
          <w:ilvl w:val="0"/>
          <w:numId w:val="47"/>
        </w:numPr>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b/>
          <w:bCs/>
          <w:color w:val="000000"/>
          <w:sz w:val="28"/>
          <w:szCs w:val="28"/>
          <w:lang w:val="uk-UA" w:eastAsia="uk-UA"/>
        </w:rPr>
        <w:t xml:space="preserve"> Сторони домовились:</w:t>
      </w:r>
    </w:p>
    <w:p w:rsidR="00F3293B" w:rsidRPr="00771669" w:rsidRDefault="00F3293B" w:rsidP="00A83000">
      <w:pPr>
        <w:widowControl w:val="0"/>
        <w:numPr>
          <w:ilvl w:val="0"/>
          <w:numId w:val="48"/>
        </w:numPr>
        <w:tabs>
          <w:tab w:val="left" w:pos="1443"/>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Сприяти забезпеченню дотримання Правил внутрішнього трудового розпорядку (Додаток № 15 ). При призначенні в заклад освіти на роботу знайомити працівників письмово з посадовими обов'язками та ПВТР.</w:t>
      </w:r>
    </w:p>
    <w:p w:rsidR="00F3293B" w:rsidRPr="00771669" w:rsidRDefault="00F3293B" w:rsidP="00A83000">
      <w:pPr>
        <w:widowControl w:val="0"/>
        <w:numPr>
          <w:ilvl w:val="0"/>
          <w:numId w:val="48"/>
        </w:numPr>
        <w:tabs>
          <w:tab w:val="left" w:pos="1443"/>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Своєчасно інформувати працівників про зміни в нормативних документах щодо встановлення строків навчального процесу, канікул тощо.</w:t>
      </w:r>
    </w:p>
    <w:p w:rsidR="00F3293B" w:rsidRPr="00771669" w:rsidRDefault="00F3293B" w:rsidP="00A83000">
      <w:pPr>
        <w:widowControl w:val="0"/>
        <w:numPr>
          <w:ilvl w:val="0"/>
          <w:numId w:val="48"/>
        </w:numPr>
        <w:tabs>
          <w:tab w:val="left" w:pos="1443"/>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Як виняток, надавати відпустки без збереження заробітної плати працівникам для закінчення лікування від тяжких захворювань та для догляду за хворими рідними по крові чи шлюбу членами сім'ї, чи для завершення санаторно-курортного лікування працівника чи члена сім'ї тривалістю, встановленою у медичному висновку.</w:t>
      </w:r>
    </w:p>
    <w:p w:rsidR="00F3293B" w:rsidRPr="00771669" w:rsidRDefault="00F3293B" w:rsidP="00A83000">
      <w:pPr>
        <w:widowControl w:val="0"/>
        <w:numPr>
          <w:ilvl w:val="0"/>
          <w:numId w:val="48"/>
        </w:numPr>
        <w:tabs>
          <w:tab w:val="left" w:pos="1443"/>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Періоди, впродовж яких у навчальних закладах не здійснюється навчальний процес у зв’язку із санітарно-епідеміологічними, кліматичними чи іншими, не залежними від працівників обставинами, є робочим часом педагогічних та інших працівників. У зазначений час працівники</w:t>
      </w:r>
    </w:p>
    <w:p w:rsidR="00F3293B" w:rsidRPr="00771669" w:rsidRDefault="00F3293B" w:rsidP="00A83000">
      <w:pPr>
        <w:widowControl w:val="0"/>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залучаються до навчально-виховної, організаційно-методичної, організаційно-педагогічної робіт відповідно до наказу керівника закладу в порядку, передбаченому колективним договором та правилами внутрішнього трудового розпорядку.</w:t>
      </w:r>
    </w:p>
    <w:p w:rsidR="00F3293B" w:rsidRPr="00771669" w:rsidRDefault="00F3293B" w:rsidP="00A83000">
      <w:pPr>
        <w:widowControl w:val="0"/>
        <w:numPr>
          <w:ilvl w:val="0"/>
          <w:numId w:val="49"/>
        </w:numPr>
        <w:tabs>
          <w:tab w:val="left" w:pos="1354"/>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Залучення учителів, які здійснюють індивідуальне навчання дітей за медичними показниками, а також асистентів учителів до виконання іншої організаційно-педагогічної роботи у канікулярний період, здійснюється в межах кількості годин навчального навантаження, установленого при тарифікації до початку канікул.</w:t>
      </w:r>
    </w:p>
    <w:p w:rsidR="00F3293B" w:rsidRPr="00771669" w:rsidRDefault="00F3293B" w:rsidP="00A83000">
      <w:pPr>
        <w:widowControl w:val="0"/>
        <w:numPr>
          <w:ilvl w:val="0"/>
          <w:numId w:val="49"/>
        </w:numPr>
        <w:tabs>
          <w:tab w:val="left" w:pos="1354"/>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Тривалість робочого часу педагогічних працівників, залучення у період, що не збігається із щорічною оплачуваною відпусткою на строк не більше одного місяця до роботи в оздоровчі табори з денним перебуванням дітей, що діють в канікулярний період у тій же місцевості на базі загальноосвітнього навчального закладу, не може перевищувати кількості годин, встановлених при тарифікації до початку такої роботи, чи при укладенні трудового договору.</w:t>
      </w:r>
    </w:p>
    <w:p w:rsidR="00F3293B" w:rsidRPr="00771669" w:rsidRDefault="00F3293B" w:rsidP="00A83000">
      <w:pPr>
        <w:widowControl w:val="0"/>
        <w:numPr>
          <w:ilvl w:val="0"/>
          <w:numId w:val="49"/>
        </w:numPr>
        <w:tabs>
          <w:tab w:val="left" w:pos="1354"/>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Залучення педагогічних працівників у канікулярний період, який не збігається з їх щорічною оплачуваною відпусткою, до роботи в оздоровчих таборах, розташованих в іншій місцевості, здійснюється лише за згодою працівників.</w:t>
      </w:r>
    </w:p>
    <w:p w:rsidR="00F3293B" w:rsidRPr="00771669" w:rsidRDefault="00F3293B" w:rsidP="00A83000">
      <w:pPr>
        <w:widowControl w:val="0"/>
        <w:numPr>
          <w:ilvl w:val="0"/>
          <w:numId w:val="49"/>
        </w:numPr>
        <w:tabs>
          <w:tab w:val="left" w:pos="1354"/>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Не направляти на курси підвищення кваліфікації педпрацівників в період хвороби та перебування в основних, соціальних відпустках.</w:t>
      </w:r>
    </w:p>
    <w:p w:rsidR="00F3293B" w:rsidRPr="00771669" w:rsidRDefault="00F3293B" w:rsidP="00A83000">
      <w:pPr>
        <w:widowControl w:val="0"/>
        <w:tabs>
          <w:tab w:val="left" w:pos="1354"/>
        </w:tabs>
        <w:spacing w:after="0" w:line="240" w:lineRule="auto"/>
        <w:jc w:val="both"/>
        <w:rPr>
          <w:rFonts w:ascii="Times New Roman" w:hAnsi="Times New Roman"/>
          <w:color w:val="000000"/>
          <w:sz w:val="28"/>
          <w:szCs w:val="28"/>
          <w:lang w:val="uk-UA" w:eastAsia="uk-UA"/>
        </w:rPr>
      </w:pPr>
    </w:p>
    <w:p w:rsidR="00F3293B" w:rsidRPr="00771669" w:rsidRDefault="00F3293B" w:rsidP="00A83000">
      <w:pPr>
        <w:widowControl w:val="0"/>
        <w:numPr>
          <w:ilvl w:val="0"/>
          <w:numId w:val="50"/>
        </w:numPr>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b/>
          <w:bCs/>
          <w:color w:val="000000"/>
          <w:sz w:val="28"/>
          <w:szCs w:val="28"/>
          <w:lang w:val="uk-UA" w:eastAsia="uk-UA"/>
        </w:rPr>
        <w:t xml:space="preserve"> Профком зобов’язується:</w:t>
      </w:r>
    </w:p>
    <w:p w:rsidR="00F3293B" w:rsidRPr="00771669" w:rsidRDefault="00F3293B" w:rsidP="00A83000">
      <w:pPr>
        <w:widowControl w:val="0"/>
        <w:numPr>
          <w:ilvl w:val="0"/>
          <w:numId w:val="51"/>
        </w:numPr>
        <w:tabs>
          <w:tab w:val="left" w:pos="1409"/>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Контролювати дотримання умов і графіків роботи, відпусток.</w:t>
      </w:r>
    </w:p>
    <w:p w:rsidR="00F3293B" w:rsidRPr="00771669" w:rsidRDefault="00F3293B" w:rsidP="00A83000">
      <w:pPr>
        <w:widowControl w:val="0"/>
        <w:numPr>
          <w:ilvl w:val="0"/>
          <w:numId w:val="51"/>
        </w:numPr>
        <w:tabs>
          <w:tab w:val="left" w:pos="1354"/>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Надавати працівникам юридичну і методичну допомогу для розв’язання питань режиму праці та відпочинку.</w:t>
      </w:r>
    </w:p>
    <w:p w:rsidR="00F3293B" w:rsidRPr="00771669" w:rsidRDefault="00F3293B" w:rsidP="00A83000">
      <w:pPr>
        <w:widowControl w:val="0"/>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4.3.3 Інформувати керівників, членів трудового колективу, відділ освіти, районну організацію Профспілки, органи влади про факти порушень діючого законодавства, вносити пропозиції щодо шляхів вирішення проблемних питань.</w:t>
      </w:r>
    </w:p>
    <w:p w:rsidR="00F3293B" w:rsidRPr="00771669" w:rsidRDefault="00F3293B" w:rsidP="00A83000">
      <w:pPr>
        <w:widowControl w:val="0"/>
        <w:spacing w:after="0" w:line="240" w:lineRule="auto"/>
        <w:ind w:firstLine="340"/>
        <w:jc w:val="both"/>
        <w:rPr>
          <w:rFonts w:ascii="Times New Roman" w:hAnsi="Times New Roman"/>
          <w:b/>
          <w:bCs/>
          <w:color w:val="000000"/>
          <w:sz w:val="28"/>
          <w:szCs w:val="28"/>
          <w:lang w:val="uk-UA" w:eastAsia="uk-UA"/>
        </w:rPr>
      </w:pPr>
      <w:r w:rsidRPr="00771669">
        <w:rPr>
          <w:rFonts w:ascii="Times New Roman" w:hAnsi="Times New Roman"/>
          <w:b/>
          <w:bCs/>
          <w:color w:val="000000"/>
          <w:sz w:val="28"/>
          <w:szCs w:val="28"/>
          <w:lang w:eastAsia="uk-UA"/>
        </w:rPr>
        <w:t>5</w:t>
      </w:r>
      <w:r w:rsidRPr="00771669">
        <w:rPr>
          <w:rFonts w:ascii="Times New Roman" w:hAnsi="Times New Roman"/>
          <w:b/>
          <w:bCs/>
          <w:color w:val="000000"/>
          <w:sz w:val="28"/>
          <w:szCs w:val="28"/>
          <w:lang w:val="uk-UA" w:eastAsia="uk-UA"/>
        </w:rPr>
        <w:t>. Нормування і оплата праці.</w:t>
      </w:r>
    </w:p>
    <w:p w:rsidR="00F3293B" w:rsidRPr="00771669" w:rsidRDefault="00F3293B" w:rsidP="00A83000">
      <w:pPr>
        <w:widowControl w:val="0"/>
        <w:numPr>
          <w:ilvl w:val="0"/>
          <w:numId w:val="52"/>
        </w:numPr>
        <w:tabs>
          <w:tab w:val="left" w:pos="1191"/>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b/>
          <w:bCs/>
          <w:color w:val="000000"/>
          <w:sz w:val="28"/>
          <w:szCs w:val="28"/>
          <w:lang w:val="uk-UA" w:eastAsia="uk-UA"/>
        </w:rPr>
        <w:t>Адміністрація зобов’язується:</w:t>
      </w:r>
    </w:p>
    <w:p w:rsidR="00F3293B" w:rsidRPr="00771669" w:rsidRDefault="00F3293B" w:rsidP="00A83000">
      <w:pPr>
        <w:widowControl w:val="0"/>
        <w:numPr>
          <w:ilvl w:val="0"/>
          <w:numId w:val="53"/>
        </w:numPr>
        <w:tabs>
          <w:tab w:val="left" w:pos="1354"/>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Виплачувати працівникам освіти підвищені ставки заробітної плати (посадові оклади) згідно законів України, постанов Кабінету Міністрів України, здійснювати оплату праці за роботу в понадурочний час, у святкові та вихідні дні у подвійному розмірі або надавати працівникам інші дні відпочинку.</w:t>
      </w:r>
    </w:p>
    <w:p w:rsidR="00F3293B" w:rsidRPr="00771669" w:rsidRDefault="00F3293B" w:rsidP="00A83000">
      <w:pPr>
        <w:widowControl w:val="0"/>
        <w:numPr>
          <w:ilvl w:val="0"/>
          <w:numId w:val="53"/>
        </w:numPr>
        <w:tabs>
          <w:tab w:val="left" w:pos="1354"/>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Всі питання, які стосуються зарплати і преміювання, узгоджувати з профспілковою організацією.</w:t>
      </w:r>
    </w:p>
    <w:p w:rsidR="00F3293B" w:rsidRPr="00771669" w:rsidRDefault="00F3293B" w:rsidP="00A83000">
      <w:pPr>
        <w:widowControl w:val="0"/>
        <w:numPr>
          <w:ilvl w:val="0"/>
          <w:numId w:val="53"/>
        </w:numPr>
        <w:tabs>
          <w:tab w:val="left" w:pos="1354"/>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Забезпечити своєчасну виплату в повному обсязі працівникам заробітної плати та її індексації, відпускних, оздоровчих, винагороди за сумлінну працю та зразкове виконання службових обов’язків, премії , за заміну тимчасово відсутніх працівників, при суміщенні професій (посад).</w:t>
      </w:r>
    </w:p>
    <w:p w:rsidR="00F3293B" w:rsidRPr="00771669" w:rsidRDefault="00F3293B" w:rsidP="00A83000">
      <w:pPr>
        <w:widowControl w:val="0"/>
        <w:numPr>
          <w:ilvl w:val="0"/>
          <w:numId w:val="53"/>
        </w:numPr>
        <w:tabs>
          <w:tab w:val="left" w:pos="1359"/>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Разом з виплатою зарплати за бажанням працівників надавати письмову інформацію про загальні суми зарплати з розшифровкою за видами виплат; розміри і підстави відрахувань із зарплати; суми зарплати, що належать до виплати.</w:t>
      </w:r>
    </w:p>
    <w:p w:rsidR="00F3293B" w:rsidRPr="00771669" w:rsidRDefault="00F3293B" w:rsidP="00A83000">
      <w:pPr>
        <w:widowControl w:val="0"/>
        <w:numPr>
          <w:ilvl w:val="0"/>
          <w:numId w:val="53"/>
        </w:numPr>
        <w:tabs>
          <w:tab w:val="left" w:pos="1359"/>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Не приймати в односторонньому порядку рішень щодо зміни узгоджених та встановлення нових умов оплати праці. Забезпечити працівників освіти ставкою заробітної плати на рівні, не нижчому мінімальної, встановленої в державі. Про зміну умов оплати праці в бік зменшення з об’єктивних причин попереджати письмово працівників не пізніше, ніж за 2 місяці відповідно до ст. 32, 103 КЗпП України.</w:t>
      </w:r>
    </w:p>
    <w:p w:rsidR="00F3293B" w:rsidRPr="00771669" w:rsidRDefault="00F3293B" w:rsidP="00A83000">
      <w:pPr>
        <w:widowControl w:val="0"/>
        <w:numPr>
          <w:ilvl w:val="0"/>
          <w:numId w:val="53"/>
        </w:numPr>
        <w:tabs>
          <w:tab w:val="left" w:pos="1354"/>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Здійснювати виплату зарплати через установи банків лише на підставі особистих заяв працівників.</w:t>
      </w:r>
    </w:p>
    <w:p w:rsidR="00F3293B" w:rsidRPr="00771669" w:rsidRDefault="00F3293B" w:rsidP="00A83000">
      <w:pPr>
        <w:widowControl w:val="0"/>
        <w:numPr>
          <w:ilvl w:val="0"/>
          <w:numId w:val="53"/>
        </w:numPr>
        <w:tabs>
          <w:tab w:val="left" w:pos="1426"/>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Своєчасно здійснювати індексацію грошових доходів працівника відповідно до чинного законодавства.</w:t>
      </w:r>
    </w:p>
    <w:p w:rsidR="00F3293B" w:rsidRPr="00771669" w:rsidRDefault="00F3293B" w:rsidP="00A83000">
      <w:pPr>
        <w:widowControl w:val="0"/>
        <w:numPr>
          <w:ilvl w:val="0"/>
          <w:numId w:val="53"/>
        </w:numPr>
        <w:tabs>
          <w:tab w:val="left" w:pos="1354"/>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 Оплачувати погодинну роботу працівників при виконанні робіт різної кваліфікації і заміні  працівників різної кваліфікації за кваліфікаційною категорію, яку має працівник, який фактично виконує роботу.</w:t>
      </w:r>
    </w:p>
    <w:p w:rsidR="00F3293B" w:rsidRPr="00771669" w:rsidRDefault="00F3293B" w:rsidP="00A83000">
      <w:pPr>
        <w:widowControl w:val="0"/>
        <w:numPr>
          <w:ilvl w:val="0"/>
          <w:numId w:val="54"/>
        </w:numPr>
        <w:tabs>
          <w:tab w:val="left" w:pos="1450"/>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Оплачувати час простою не з вини працівника в розмірі не менше тарифної ставки (посадового окладу) згідно п.77 Інструкції про порядок обчислення заробітної плати в залежності від організації праці під час простою.</w:t>
      </w:r>
    </w:p>
    <w:p w:rsidR="00F3293B" w:rsidRPr="00771669" w:rsidRDefault="00F3293B" w:rsidP="00A83000">
      <w:pPr>
        <w:widowControl w:val="0"/>
        <w:numPr>
          <w:ilvl w:val="0"/>
          <w:numId w:val="54"/>
        </w:numPr>
        <w:tabs>
          <w:tab w:val="left" w:pos="1460"/>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За роботу в понадурочний час. у святкові та вихідні дні у подвійному розмірі або надавати додатковий день відпочинку.</w:t>
      </w:r>
    </w:p>
    <w:p w:rsidR="00F3293B" w:rsidRPr="00771669" w:rsidRDefault="00F3293B" w:rsidP="00A83000">
      <w:pPr>
        <w:widowControl w:val="0"/>
        <w:numPr>
          <w:ilvl w:val="0"/>
          <w:numId w:val="54"/>
        </w:numPr>
        <w:tabs>
          <w:tab w:val="left" w:pos="1460"/>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Виплату відпускних та оздоровчих до початку відпустки з можливою розбивкою виплати сум помісячно.</w:t>
      </w:r>
    </w:p>
    <w:p w:rsidR="00F3293B" w:rsidRPr="00771669" w:rsidRDefault="00F3293B" w:rsidP="00A83000">
      <w:pPr>
        <w:widowControl w:val="0"/>
        <w:numPr>
          <w:ilvl w:val="0"/>
          <w:numId w:val="54"/>
        </w:numPr>
        <w:tabs>
          <w:tab w:val="left" w:pos="1465"/>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Здійснювати підвищену оплату праці за роботу в несприятливих та шкідливих умовах праці згідно Додатку № 1 до Договору</w:t>
      </w:r>
    </w:p>
    <w:p w:rsidR="00F3293B" w:rsidRPr="00771669" w:rsidRDefault="00F3293B" w:rsidP="00A83000">
      <w:pPr>
        <w:widowControl w:val="0"/>
        <w:numPr>
          <w:ilvl w:val="0"/>
          <w:numId w:val="54"/>
        </w:numPr>
        <w:tabs>
          <w:tab w:val="left" w:pos="1460"/>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 xml:space="preserve">Проводити додаткову оплату за роботу в нічний час (з 22.00 до 6.00) працівникам, які працюють в цей час, у розмірі </w:t>
      </w:r>
      <w:r w:rsidRPr="00771669">
        <w:rPr>
          <w:rFonts w:ascii="Times New Roman" w:hAnsi="Times New Roman"/>
          <w:color w:val="000000"/>
          <w:sz w:val="28"/>
          <w:szCs w:val="28"/>
          <w:lang w:eastAsia="uk-UA"/>
        </w:rPr>
        <w:t>30-</w:t>
      </w:r>
      <w:r w:rsidRPr="00771669">
        <w:rPr>
          <w:rFonts w:ascii="Times New Roman" w:hAnsi="Times New Roman"/>
          <w:color w:val="000000"/>
          <w:sz w:val="28"/>
          <w:szCs w:val="28"/>
          <w:lang w:val="uk-UA" w:eastAsia="uk-UA"/>
        </w:rPr>
        <w:t>40% ставки заробітної плати (посадового окладу). Додатку № 13.</w:t>
      </w:r>
    </w:p>
    <w:p w:rsidR="00F3293B" w:rsidRPr="00771669" w:rsidRDefault="00F3293B" w:rsidP="00A83000">
      <w:pPr>
        <w:widowControl w:val="0"/>
        <w:numPr>
          <w:ilvl w:val="0"/>
          <w:numId w:val="54"/>
        </w:numPr>
        <w:tabs>
          <w:tab w:val="left" w:pos="1470"/>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 xml:space="preserve">Встановлювати доплати до зарплати за складність та напруженість в роботі учителям </w:t>
      </w:r>
      <w:r w:rsidRPr="00771669">
        <w:rPr>
          <w:rFonts w:ascii="Times New Roman" w:hAnsi="Times New Roman"/>
          <w:color w:val="000000"/>
          <w:sz w:val="28"/>
          <w:szCs w:val="28"/>
          <w:lang w:eastAsia="uk-UA"/>
        </w:rPr>
        <w:t>в межах фонду оплати прац</w:t>
      </w:r>
      <w:r w:rsidRPr="00771669">
        <w:rPr>
          <w:rFonts w:ascii="Times New Roman" w:hAnsi="Times New Roman"/>
          <w:color w:val="000000"/>
          <w:sz w:val="28"/>
          <w:szCs w:val="28"/>
          <w:lang w:val="uk-UA" w:eastAsia="uk-UA"/>
        </w:rPr>
        <w:t>і.</w:t>
      </w:r>
    </w:p>
    <w:p w:rsidR="00F3293B" w:rsidRPr="00771669" w:rsidRDefault="00F3293B" w:rsidP="00A83000">
      <w:pPr>
        <w:widowControl w:val="0"/>
        <w:numPr>
          <w:ilvl w:val="0"/>
          <w:numId w:val="54"/>
        </w:numPr>
        <w:tabs>
          <w:tab w:val="left" w:pos="1598"/>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Виплачувати педагогам винагороду за сумлінну працю, зразкове виконання службових обов’язків за ст. 57 Закону України «Про освіту» у відповідності до Положення (Додаток № 3 ). Розмір коштів, які виділяються для виплати винагороди за сумлінну працю не може бути менше 50% посадового окладу, ставки заробітної плати». Винагорода за сумлінну працю виплачується з урахуванням підвищень пропорційно відпрацьованому часу. Працівникам, які звільняються серед або в кінці навчального року, винагорода виплачується при звільненні з роботи за наявних призначень на зазначені цілі.</w:t>
      </w:r>
    </w:p>
    <w:p w:rsidR="00F3293B" w:rsidRPr="00771669" w:rsidRDefault="00F3293B" w:rsidP="00A83000">
      <w:pPr>
        <w:widowControl w:val="0"/>
        <w:numPr>
          <w:ilvl w:val="0"/>
          <w:numId w:val="54"/>
        </w:numPr>
        <w:tabs>
          <w:tab w:val="left" w:pos="1465"/>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 xml:space="preserve"> Проводити матеріальне заохочення педпрацівників за рахунок коштів, закладених у бюджет, а також за рахунок фонду економії коштів плати згідно Положення ( Додаток № 4 ).</w:t>
      </w:r>
    </w:p>
    <w:p w:rsidR="00F3293B" w:rsidRPr="00771669" w:rsidRDefault="00F3293B" w:rsidP="00A83000">
      <w:pPr>
        <w:widowControl w:val="0"/>
        <w:numPr>
          <w:ilvl w:val="0"/>
          <w:numId w:val="54"/>
        </w:numPr>
        <w:tabs>
          <w:tab w:val="left" w:pos="1598"/>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Передбачати включення в кошторис виплати матеріальної допомоги на оздоровлення при наданні чергової відпустки.</w:t>
      </w:r>
    </w:p>
    <w:p w:rsidR="00F3293B" w:rsidRPr="00771669" w:rsidRDefault="00F3293B" w:rsidP="00A83000">
      <w:pPr>
        <w:widowControl w:val="0"/>
        <w:numPr>
          <w:ilvl w:val="0"/>
          <w:numId w:val="54"/>
        </w:numPr>
        <w:tabs>
          <w:tab w:val="left" w:pos="1460"/>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 xml:space="preserve">   Проводити преміювання обслуговуючому персоналу, які виплачувати відповідно Положення (Додаток №5)за наявності асигнувань.</w:t>
      </w:r>
    </w:p>
    <w:p w:rsidR="00F3293B" w:rsidRPr="00771669" w:rsidRDefault="00F3293B" w:rsidP="00A83000">
      <w:pPr>
        <w:widowControl w:val="0"/>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5.1.19.  Здійснювати виплату відрядженому працівникові перед виїздом у відрядження авансу в межах суми, визначеної на оплату проїзду, наймання житлового приміщення і добові.</w:t>
      </w:r>
    </w:p>
    <w:p w:rsidR="00F3293B" w:rsidRPr="00771669" w:rsidRDefault="00F3293B" w:rsidP="00A83000">
      <w:pPr>
        <w:widowControl w:val="0"/>
        <w:numPr>
          <w:ilvl w:val="0"/>
          <w:numId w:val="55"/>
        </w:numPr>
        <w:tabs>
          <w:tab w:val="left" w:pos="1455"/>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 xml:space="preserve"> Виконання робіт з поточного та капітального ремонту приміщень оплачувати працівникам на умовах укладених з ними договорів підряду.</w:t>
      </w:r>
    </w:p>
    <w:p w:rsidR="00F3293B" w:rsidRPr="00771669" w:rsidRDefault="00F3293B" w:rsidP="00A83000">
      <w:pPr>
        <w:widowControl w:val="0"/>
        <w:numPr>
          <w:ilvl w:val="0"/>
          <w:numId w:val="55"/>
        </w:numPr>
        <w:tabs>
          <w:tab w:val="left" w:pos="1460"/>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 xml:space="preserve"> При звільненні працівника виплачувати належні йому суми в день звільнення, а в разі порушення цього строку з власної вини-середній заробіток за весь час затримки.</w:t>
      </w:r>
    </w:p>
    <w:p w:rsidR="00F3293B" w:rsidRPr="00771669" w:rsidRDefault="00F3293B" w:rsidP="00A83000">
      <w:pPr>
        <w:widowControl w:val="0"/>
        <w:numPr>
          <w:ilvl w:val="0"/>
          <w:numId w:val="56"/>
        </w:numPr>
        <w:tabs>
          <w:tab w:val="left" w:pos="1450"/>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Забезпечити в межах повноважень реалізацію положень Указу Президента України від 30 вересня 2010 року №926 «Про заходи щодо забезпечення пріоритетного розвитку освіти в Україні», зокрема положень, що стосуються норм ст.57 Закону України «Про освіту» виплати надбавки за престижність всім педагогічним працівникам в розмірі не менше 30 відсотків посадового окладу ( ставки заробітної плати)</w:t>
      </w:r>
    </w:p>
    <w:p w:rsidR="00F3293B" w:rsidRPr="00771669" w:rsidRDefault="00F3293B" w:rsidP="00A83000">
      <w:pPr>
        <w:widowControl w:val="0"/>
        <w:numPr>
          <w:ilvl w:val="0"/>
          <w:numId w:val="56"/>
        </w:numPr>
        <w:tabs>
          <w:tab w:val="left" w:pos="1450"/>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Заробітну плату, відпускні виплачувати своєчасно і в повному обсязі не рідше двох разів на місяць через проміжок часу, що не перевищує 16 календарних днів, та не пізніше семи днів після закінчення періоду, за який здійснюється виплата. Терміни виплати: шістнадцяте та перше число наступного місяця.</w:t>
      </w:r>
    </w:p>
    <w:p w:rsidR="00F3293B" w:rsidRPr="00771669" w:rsidRDefault="00F3293B" w:rsidP="00A83000">
      <w:pPr>
        <w:widowControl w:val="0"/>
        <w:numPr>
          <w:ilvl w:val="0"/>
          <w:numId w:val="56"/>
        </w:numPr>
        <w:tabs>
          <w:tab w:val="left" w:pos="1450"/>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У разі, коли день виплати заробітної плати збігається з вихідним, святковим або неробочим днем, заробітну плату виплачувати напередодні.</w:t>
      </w:r>
    </w:p>
    <w:p w:rsidR="00F3293B" w:rsidRPr="00771669" w:rsidRDefault="00F3293B" w:rsidP="00A83000">
      <w:pPr>
        <w:widowControl w:val="0"/>
        <w:spacing w:after="0" w:line="240" w:lineRule="auto"/>
        <w:ind w:firstLine="340"/>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 xml:space="preserve">5.1.25.  </w:t>
      </w:r>
      <w:r w:rsidRPr="00771669">
        <w:rPr>
          <w:rFonts w:ascii="Times New Roman" w:hAnsi="Times New Roman"/>
          <w:color w:val="000000"/>
          <w:sz w:val="28"/>
          <w:szCs w:val="28"/>
          <w:lang w:val="uk-UA" w:eastAsia="uk-UA"/>
        </w:rPr>
        <w:t>При встановленні вчителям навчального навантаження на повний навчальний рік зберігати, як правило, його обсяг, а також дотримуватися принципу наступництва викладання предметів у класах, групах.</w:t>
      </w:r>
    </w:p>
    <w:p w:rsidR="00F3293B" w:rsidRPr="00771669" w:rsidRDefault="00F3293B" w:rsidP="00A83000">
      <w:pPr>
        <w:widowControl w:val="0"/>
        <w:spacing w:after="0" w:line="240" w:lineRule="auto"/>
        <w:ind w:firstLine="340"/>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 xml:space="preserve">5.1.26.  </w:t>
      </w:r>
      <w:r w:rsidRPr="00771669">
        <w:rPr>
          <w:rFonts w:ascii="Times New Roman" w:hAnsi="Times New Roman"/>
          <w:color w:val="000000"/>
          <w:sz w:val="28"/>
          <w:szCs w:val="28"/>
          <w:lang w:val="uk-UA" w:eastAsia="uk-UA"/>
        </w:rPr>
        <w:t>Установлювати педагогічним працівникам, які перебувають у відпустках по догляду за дитиною, навчальне навантаження під час тарифікації на відповідний навчальний рік у обсязі не менше ставки. На період їх відпустки години навчального навантаження іншим вчителям, педагогічним працівникам. Після закінчення відпусток забезпечувати педагогічним працівникам навантаження, встановлене при тарифікації на початок навчального року, в якому жінка або чоловік пішли у відпустку .</w:t>
      </w:r>
    </w:p>
    <w:p w:rsidR="00F3293B" w:rsidRPr="00771669" w:rsidRDefault="00F3293B" w:rsidP="00A83000">
      <w:pPr>
        <w:widowControl w:val="0"/>
        <w:numPr>
          <w:ilvl w:val="0"/>
          <w:numId w:val="57"/>
        </w:numPr>
        <w:tabs>
          <w:tab w:val="left" w:pos="1443"/>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Забезпечувати учителів навантаженням в обсязі не менше ставки заробітної плати, за відсутності такої можливості довантажувати їх до встановленої норми годин іншими видами навчально-виховної роботи.</w:t>
      </w:r>
    </w:p>
    <w:p w:rsidR="00F3293B" w:rsidRPr="00771669" w:rsidRDefault="00F3293B" w:rsidP="00A83000">
      <w:pPr>
        <w:widowControl w:val="0"/>
        <w:numPr>
          <w:ilvl w:val="0"/>
          <w:numId w:val="57"/>
        </w:numPr>
        <w:tabs>
          <w:tab w:val="left" w:pos="1439"/>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Здійснювати оплату праці вчителів, які викладають декілька предметів інваріативної складової навчального плану, зокрема й у іншому загальноосвітньому навчальному закладі та пройшли курси підвищення кваліфікації з цих предметів, виходячи з присвоєної кваліфікаційної категорії з основного предмета (за фахом).</w:t>
      </w:r>
    </w:p>
    <w:p w:rsidR="00F3293B" w:rsidRPr="00771669" w:rsidRDefault="00F3293B" w:rsidP="00A83000">
      <w:pPr>
        <w:widowControl w:val="0"/>
        <w:numPr>
          <w:ilvl w:val="0"/>
          <w:numId w:val="57"/>
        </w:numPr>
        <w:tabs>
          <w:tab w:val="left" w:pos="1498"/>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Виплачувати працівникам понад розмір мінімальної зарплати:</w:t>
      </w:r>
    </w:p>
    <w:p w:rsidR="00F3293B" w:rsidRPr="00771669" w:rsidRDefault="00F3293B" w:rsidP="00A83000">
      <w:pPr>
        <w:widowControl w:val="0"/>
        <w:numPr>
          <w:ilvl w:val="0"/>
          <w:numId w:val="58"/>
        </w:numPr>
        <w:tabs>
          <w:tab w:val="left" w:pos="930"/>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доплату за роботу в шкідливих та важких умовах праці, несприятливих умовах та підвищеного ризику для здоров’я;</w:t>
      </w:r>
    </w:p>
    <w:p w:rsidR="00F3293B" w:rsidRPr="00771669" w:rsidRDefault="00F3293B" w:rsidP="00A83000">
      <w:pPr>
        <w:widowControl w:val="0"/>
        <w:numPr>
          <w:ilvl w:val="0"/>
          <w:numId w:val="58"/>
        </w:numPr>
        <w:tabs>
          <w:tab w:val="left" w:pos="989"/>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доплати за роботу в нічний та надурочний час;</w:t>
      </w:r>
    </w:p>
    <w:p w:rsidR="00F3293B" w:rsidRPr="00771669" w:rsidRDefault="00F3293B" w:rsidP="00A83000">
      <w:pPr>
        <w:widowControl w:val="0"/>
        <w:numPr>
          <w:ilvl w:val="0"/>
          <w:numId w:val="58"/>
        </w:numPr>
        <w:tabs>
          <w:tab w:val="left" w:pos="949"/>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оплату за роботу за сумісництвом;</w:t>
      </w:r>
    </w:p>
    <w:p w:rsidR="00F3293B" w:rsidRPr="00771669" w:rsidRDefault="00F3293B" w:rsidP="00A83000">
      <w:pPr>
        <w:widowControl w:val="0"/>
        <w:numPr>
          <w:ilvl w:val="0"/>
          <w:numId w:val="58"/>
        </w:numPr>
        <w:tabs>
          <w:tab w:val="left" w:pos="930"/>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за використання в роботі дезінфікуючих засобів, а також працівникам, зайнятим прибиранням туалетів.</w:t>
      </w:r>
    </w:p>
    <w:p w:rsidR="00F3293B" w:rsidRPr="00771669" w:rsidRDefault="00F3293B" w:rsidP="00A83000">
      <w:pPr>
        <w:widowControl w:val="0"/>
        <w:numPr>
          <w:ilvl w:val="0"/>
          <w:numId w:val="57"/>
        </w:numPr>
        <w:tabs>
          <w:tab w:val="left" w:pos="1458"/>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Проводити атестацію педагогічних працівників. Змінювати ставки заробітної плати працівникам з дня присвоєння відповідної кваліфікаційної категорії та педагогічного звання за рішенням атестаційної комісії. За бажанням педагогічних працівників проводити сертифікацію відповідно ст. 51 Закону України «Про освіту», Положення про сертифікацію, затвердженого Кабінетом Міністрів України.</w:t>
      </w:r>
    </w:p>
    <w:p w:rsidR="00F3293B" w:rsidRPr="00771669" w:rsidRDefault="00F3293B" w:rsidP="00A83000">
      <w:pPr>
        <w:widowControl w:val="0"/>
        <w:numPr>
          <w:ilvl w:val="0"/>
          <w:numId w:val="57"/>
        </w:numPr>
        <w:tabs>
          <w:tab w:val="left" w:pos="1458"/>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Тривалість робочого часу педагогічних працівників, залучених у період, що не збігається із щорічною оплачуваною відпусткою, на строк не більше одного місяця до роботи в оздоровчі табори з денним перебуванням дітей, що діють в канікулярний період у тій же місцевості на базі загальноосвітніх та інших навчальних закладів, не може перевищувати кількості годин, встановлених при тарифікації до початку такої роботи, чи при укладенні трудового договору.</w:t>
      </w:r>
    </w:p>
    <w:p w:rsidR="00F3293B" w:rsidRPr="00771669" w:rsidRDefault="00F3293B" w:rsidP="00A83000">
      <w:pPr>
        <w:widowControl w:val="0"/>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5.1.32.     Забезпечити заміну відсутнього вчителя іншим учителем та оплату його праці за додатково проведені уроки, згідно п. 73 Інструкції про порядок обчислення заробітної плати працівників освіти, затвердженої наказом МОНУ від 15 квітня 1993 року №102. При оплаті за години заміщення тимчасово відсутніх у зв'язку із хворобою або з інших причин вчителів, яке тривало не більше двох місяців, здійснювати погодинну оплату праці.</w:t>
      </w:r>
    </w:p>
    <w:p w:rsidR="00F3293B" w:rsidRPr="00771669" w:rsidRDefault="00F3293B" w:rsidP="00A83000">
      <w:pPr>
        <w:widowControl w:val="0"/>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Якщо заміщення тривало понад два місяці,  оплату праці педагога провадити з першого дня заміщення за всі години фактичного педагогічного навантаження в порядку, передбаченому п. 68 Інструкції, а саме, шляхом множення ставки заробітної плати на їх фактичне навчальне навантаження на тиждень і ділення цього добутку на встановлену норму годин на тиждень.</w:t>
      </w:r>
    </w:p>
    <w:p w:rsidR="00F3293B" w:rsidRPr="00771669" w:rsidRDefault="00F3293B" w:rsidP="00A83000">
      <w:pPr>
        <w:spacing w:after="0" w:line="240" w:lineRule="auto"/>
        <w:ind w:firstLine="340"/>
        <w:jc w:val="both"/>
        <w:rPr>
          <w:rFonts w:ascii="Times New Roman" w:hAnsi="Times New Roman"/>
          <w:color w:val="000000"/>
          <w:sz w:val="28"/>
          <w:szCs w:val="28"/>
          <w:lang w:eastAsia="ru-RU"/>
        </w:rPr>
      </w:pPr>
      <w:r w:rsidRPr="00771669">
        <w:rPr>
          <w:rFonts w:ascii="Times New Roman" w:hAnsi="Times New Roman"/>
          <w:color w:val="000000"/>
          <w:sz w:val="28"/>
          <w:szCs w:val="28"/>
          <w:lang w:val="uk-UA" w:eastAsia="ru-RU"/>
        </w:rPr>
        <w:t xml:space="preserve">           </w:t>
      </w:r>
      <w:r w:rsidRPr="00771669">
        <w:rPr>
          <w:rFonts w:ascii="Times New Roman" w:hAnsi="Times New Roman"/>
          <w:color w:val="000000"/>
          <w:sz w:val="28"/>
          <w:szCs w:val="28"/>
          <w:lang w:eastAsia="ru-RU"/>
        </w:rPr>
        <w:t>В окремих виняткових випадках, коли таку заміну забезпечити неможливо, заміщення здійсню</w:t>
      </w:r>
      <w:r w:rsidRPr="00771669">
        <w:rPr>
          <w:rFonts w:ascii="Times New Roman" w:hAnsi="Times New Roman"/>
          <w:color w:val="000000"/>
          <w:sz w:val="28"/>
          <w:szCs w:val="28"/>
          <w:lang w:val="uk-UA" w:eastAsia="ru-RU"/>
        </w:rPr>
        <w:t xml:space="preserve">вати </w:t>
      </w:r>
      <w:r w:rsidRPr="00771669">
        <w:rPr>
          <w:rFonts w:ascii="Times New Roman" w:hAnsi="Times New Roman"/>
          <w:color w:val="000000"/>
          <w:sz w:val="28"/>
          <w:szCs w:val="28"/>
          <w:lang w:eastAsia="ru-RU"/>
        </w:rPr>
        <w:t xml:space="preserve"> наступним чином. Учителі з інших дисциплін, заміняючи тимчасово відсутніх колег, виконують програму з свого предмету дещо наперед, щоб згодом передати відповідні години учителю, який нині відсутній, для виконання пропущеної програми.</w:t>
      </w:r>
      <w:r w:rsidRPr="00771669">
        <w:rPr>
          <w:rFonts w:ascii="Times New Roman" w:hAnsi="Times New Roman"/>
          <w:color w:val="000000"/>
          <w:sz w:val="28"/>
          <w:szCs w:val="28"/>
          <w:lang w:val="uk-UA" w:eastAsia="ru-RU"/>
        </w:rPr>
        <w:t xml:space="preserve">  </w:t>
      </w:r>
      <w:r w:rsidRPr="00771669">
        <w:rPr>
          <w:rFonts w:ascii="Times New Roman" w:hAnsi="Times New Roman"/>
          <w:color w:val="000000"/>
          <w:sz w:val="28"/>
          <w:szCs w:val="28"/>
          <w:lang w:eastAsia="ru-RU"/>
        </w:rPr>
        <w:t>У такому випадку учителю, який забезпечує заміну тимчасово відсутнього колеги, додаткова оплата не провадиться. Йому виплачується заробітна плата відповідно до тарифікації протягом всього часу, як за період тимчасового заміщення, так і за дні, коли відповідні години були тимчасово передані раніше відсутньому вчителю для виконання програми.</w:t>
      </w:r>
    </w:p>
    <w:p w:rsidR="00F3293B" w:rsidRPr="00771669" w:rsidRDefault="00F3293B" w:rsidP="00A83000">
      <w:pPr>
        <w:spacing w:after="0" w:line="240" w:lineRule="auto"/>
        <w:ind w:firstLine="340"/>
        <w:jc w:val="both"/>
        <w:rPr>
          <w:rFonts w:ascii="Times New Roman" w:hAnsi="Times New Roman"/>
          <w:color w:val="000000"/>
          <w:sz w:val="28"/>
          <w:szCs w:val="28"/>
          <w:lang w:val="uk-UA" w:eastAsia="ru-RU"/>
        </w:rPr>
      </w:pPr>
      <w:r w:rsidRPr="00771669">
        <w:rPr>
          <w:rFonts w:ascii="Times New Roman" w:hAnsi="Times New Roman"/>
          <w:color w:val="000000"/>
          <w:sz w:val="28"/>
          <w:szCs w:val="28"/>
          <w:lang w:val="uk-UA" w:eastAsia="ru-RU"/>
        </w:rPr>
        <w:t xml:space="preserve">       Учителю, який був раніше відсутнім, після виходу на роботу виплачується заробітна плата відповідно до тарифікації, а також здійснюється додаткова оплата за проведені додатково уроки на умовах погодинної оплати праці відповідно до пункту 73 Інструкції.</w:t>
      </w:r>
    </w:p>
    <w:p w:rsidR="00F3293B" w:rsidRPr="00771669" w:rsidRDefault="00F3293B" w:rsidP="00A83000">
      <w:pPr>
        <w:spacing w:after="0" w:line="240" w:lineRule="auto"/>
        <w:ind w:firstLine="340"/>
        <w:jc w:val="both"/>
        <w:rPr>
          <w:rFonts w:ascii="Times New Roman" w:hAnsi="Times New Roman"/>
          <w:color w:val="000000"/>
          <w:sz w:val="28"/>
          <w:szCs w:val="28"/>
          <w:lang w:val="uk-UA" w:eastAsia="ru-RU"/>
        </w:rPr>
      </w:pPr>
      <w:r w:rsidRPr="00771669">
        <w:rPr>
          <w:rFonts w:ascii="Times New Roman" w:hAnsi="Times New Roman"/>
          <w:color w:val="000000"/>
          <w:sz w:val="28"/>
          <w:szCs w:val="28"/>
          <w:lang w:val="uk-UA" w:eastAsia="ru-RU"/>
        </w:rPr>
        <w:t xml:space="preserve">       </w:t>
      </w:r>
      <w:r w:rsidRPr="00771669">
        <w:rPr>
          <w:rFonts w:ascii="Times New Roman" w:hAnsi="Times New Roman"/>
          <w:color w:val="000000"/>
          <w:sz w:val="28"/>
          <w:szCs w:val="28"/>
          <w:lang w:eastAsia="ru-RU"/>
        </w:rPr>
        <w:t>Для забезпечення відповідних виплат  передбач</w:t>
      </w:r>
      <w:r w:rsidRPr="00771669">
        <w:rPr>
          <w:rFonts w:ascii="Times New Roman" w:hAnsi="Times New Roman"/>
          <w:color w:val="000000"/>
          <w:sz w:val="28"/>
          <w:szCs w:val="28"/>
          <w:lang w:val="uk-UA" w:eastAsia="ru-RU"/>
        </w:rPr>
        <w:t>ати</w:t>
      </w:r>
      <w:r w:rsidRPr="00771669">
        <w:rPr>
          <w:rFonts w:ascii="Times New Roman" w:hAnsi="Times New Roman"/>
          <w:color w:val="000000"/>
          <w:sz w:val="28"/>
          <w:szCs w:val="28"/>
          <w:lang w:eastAsia="ru-RU"/>
        </w:rPr>
        <w:t xml:space="preserve"> необхідні видатки при визначенні потреби фонду оплати праці.</w:t>
      </w:r>
    </w:p>
    <w:p w:rsidR="00F3293B" w:rsidRPr="00771669" w:rsidRDefault="00F3293B" w:rsidP="00046950">
      <w:pPr>
        <w:spacing w:after="0" w:line="240" w:lineRule="auto"/>
        <w:jc w:val="both"/>
        <w:rPr>
          <w:rFonts w:ascii="Times New Roman" w:hAnsi="Times New Roman"/>
          <w:color w:val="000000"/>
          <w:sz w:val="28"/>
          <w:szCs w:val="28"/>
          <w:lang w:val="uk-UA" w:eastAsia="ru-RU"/>
        </w:rPr>
      </w:pPr>
      <w:r w:rsidRPr="00771669">
        <w:rPr>
          <w:rFonts w:ascii="Times New Roman" w:hAnsi="Times New Roman"/>
          <w:color w:val="000000"/>
          <w:sz w:val="28"/>
          <w:szCs w:val="28"/>
          <w:lang w:val="uk-UA" w:eastAsia="ru-RU"/>
        </w:rPr>
        <w:t xml:space="preserve">     5.1.33.  Забезпечувати доплати за роботу в інклюзивних класах (групах) у максимальному розмірі 20% відповідно до постанови Кабінету Міністрів України від 14.02.2018 № 72 «Про внесення змін у додаток до постанови Кабінету Міністрів України від 25 серпня 2004 р. № 1096» за наявності асигнувань.</w:t>
      </w:r>
    </w:p>
    <w:p w:rsidR="00F3293B" w:rsidRPr="00771669" w:rsidRDefault="00F3293B" w:rsidP="00A83000">
      <w:pPr>
        <w:spacing w:after="0" w:line="240" w:lineRule="auto"/>
        <w:ind w:firstLine="340"/>
        <w:jc w:val="both"/>
        <w:rPr>
          <w:rFonts w:ascii="Times New Roman" w:hAnsi="Times New Roman"/>
          <w:color w:val="000000"/>
          <w:sz w:val="28"/>
          <w:szCs w:val="28"/>
          <w:lang w:val="uk-UA" w:eastAsia="ru-RU"/>
        </w:rPr>
      </w:pPr>
      <w:r w:rsidRPr="00771669">
        <w:rPr>
          <w:rFonts w:ascii="Times New Roman" w:hAnsi="Times New Roman"/>
          <w:color w:val="000000"/>
          <w:sz w:val="28"/>
          <w:szCs w:val="28"/>
          <w:lang w:val="uk-UA" w:eastAsia="ru-RU"/>
        </w:rPr>
        <w:t>5.1.34.  Здійснювати відповідні доплати керівним працівникам закладу освіти, які виконують на підставі норм чинного законодавства викладацьку роботу, за умови покладення на них у випадках виробничої необхідності обов'язків з завідування відповідними навчальними кабінетами, класних керівників та керівників та заступників керівників закладу освіти.</w:t>
      </w:r>
    </w:p>
    <w:p w:rsidR="00F3293B" w:rsidRPr="00771669" w:rsidRDefault="00F3293B" w:rsidP="00046950">
      <w:pPr>
        <w:spacing w:after="0" w:line="240" w:lineRule="auto"/>
        <w:ind w:firstLine="340"/>
        <w:jc w:val="both"/>
        <w:rPr>
          <w:rFonts w:ascii="Times New Roman" w:hAnsi="Times New Roman"/>
          <w:color w:val="000000"/>
          <w:sz w:val="28"/>
          <w:szCs w:val="28"/>
          <w:lang w:val="uk-UA" w:eastAsia="ru-RU"/>
        </w:rPr>
      </w:pPr>
      <w:r w:rsidRPr="00771669">
        <w:rPr>
          <w:rFonts w:ascii="Times New Roman" w:hAnsi="Times New Roman"/>
          <w:color w:val="000000"/>
          <w:sz w:val="28"/>
          <w:szCs w:val="28"/>
          <w:lang w:val="uk-UA" w:eastAsia="ru-RU"/>
        </w:rPr>
        <w:t xml:space="preserve"> 5..1.35. Своєчасно здійснювати індексацію грошових доходів працівників відповідно до чинного законодавства у зв'язку із зростанням цін і тарифів на споживчі товари та послуги. </w:t>
      </w:r>
      <w:r w:rsidRPr="00771669">
        <w:rPr>
          <w:rFonts w:ascii="Times New Roman" w:hAnsi="Times New Roman"/>
          <w:color w:val="000000"/>
          <w:sz w:val="28"/>
          <w:szCs w:val="28"/>
          <w:lang w:eastAsia="ru-RU"/>
        </w:rPr>
        <w:t>Не</w:t>
      </w:r>
      <w:r w:rsidRPr="00771669">
        <w:rPr>
          <w:rFonts w:ascii="Times New Roman" w:hAnsi="Times New Roman"/>
          <w:color w:val="000000"/>
          <w:sz w:val="28"/>
          <w:szCs w:val="28"/>
          <w:lang w:val="uk-UA" w:eastAsia="ru-RU"/>
        </w:rPr>
        <w:t xml:space="preserve"> </w:t>
      </w:r>
      <w:r w:rsidRPr="00771669">
        <w:rPr>
          <w:rFonts w:ascii="Times New Roman" w:hAnsi="Times New Roman"/>
          <w:color w:val="000000"/>
          <w:sz w:val="28"/>
          <w:szCs w:val="28"/>
          <w:lang w:eastAsia="ru-RU"/>
        </w:rPr>
        <w:t>допускати зменшення або скасування стимулюючих виплат, надбавок і</w:t>
      </w:r>
      <w:r w:rsidRPr="00771669">
        <w:rPr>
          <w:rFonts w:ascii="Times New Roman" w:hAnsi="Times New Roman"/>
          <w:color w:val="000000"/>
          <w:sz w:val="28"/>
          <w:szCs w:val="28"/>
          <w:lang w:val="uk-UA" w:eastAsia="ru-RU"/>
        </w:rPr>
        <w:t xml:space="preserve"> </w:t>
      </w:r>
      <w:r w:rsidRPr="00771669">
        <w:rPr>
          <w:rFonts w:ascii="Times New Roman" w:hAnsi="Times New Roman"/>
          <w:color w:val="000000"/>
          <w:sz w:val="28"/>
          <w:szCs w:val="28"/>
          <w:lang w:eastAsia="ru-RU"/>
        </w:rPr>
        <w:t>доплат, які встановлені у граничних розмірах</w:t>
      </w:r>
      <w:r w:rsidRPr="00771669">
        <w:rPr>
          <w:rFonts w:ascii="Times New Roman" w:hAnsi="Times New Roman"/>
          <w:color w:val="000000"/>
          <w:sz w:val="28"/>
          <w:szCs w:val="28"/>
          <w:lang w:val="uk-UA" w:eastAsia="ru-RU"/>
        </w:rPr>
        <w:t xml:space="preserve"> без попередження в установлені строки одержувачів</w:t>
      </w:r>
      <w:r w:rsidRPr="00771669">
        <w:rPr>
          <w:rFonts w:ascii="Times New Roman" w:hAnsi="Times New Roman"/>
          <w:color w:val="000000"/>
          <w:sz w:val="28"/>
          <w:szCs w:val="28"/>
          <w:lang w:eastAsia="ru-RU"/>
        </w:rPr>
        <w:t>.</w:t>
      </w:r>
    </w:p>
    <w:p w:rsidR="00F3293B" w:rsidRPr="00771669" w:rsidRDefault="00F3293B" w:rsidP="00A83000">
      <w:pPr>
        <w:spacing w:after="0" w:line="240" w:lineRule="auto"/>
        <w:ind w:firstLine="340"/>
        <w:jc w:val="both"/>
        <w:rPr>
          <w:rFonts w:ascii="Times New Roman" w:hAnsi="Times New Roman"/>
          <w:color w:val="000000"/>
          <w:sz w:val="28"/>
          <w:szCs w:val="28"/>
          <w:lang w:val="uk-UA" w:eastAsia="ru-RU"/>
        </w:rPr>
      </w:pPr>
      <w:r w:rsidRPr="00771669">
        <w:rPr>
          <w:rFonts w:ascii="Times New Roman" w:hAnsi="Times New Roman"/>
          <w:color w:val="000000"/>
          <w:sz w:val="28"/>
          <w:szCs w:val="28"/>
          <w:lang w:val="uk-UA" w:eastAsia="ru-RU"/>
        </w:rPr>
        <w:t xml:space="preserve">  5.1.36.    Здійснювати оплату праці вчителів, які викладають декілька предметів інваріантної складової навчального плану, зокрема й у іншому закладі загальної середньої освіти, та пройшли курси підвищення кваліфікації з цих предметів, та які мають години навантаження на посаді вихователя групи продовженого дня, виходячи з норм чинного законодавства.</w:t>
      </w:r>
    </w:p>
    <w:p w:rsidR="00F3293B" w:rsidRPr="00771669" w:rsidRDefault="00F3293B" w:rsidP="00A83000">
      <w:pPr>
        <w:spacing w:after="0" w:line="240" w:lineRule="auto"/>
        <w:ind w:firstLine="340"/>
        <w:jc w:val="both"/>
        <w:rPr>
          <w:rFonts w:ascii="Times New Roman" w:hAnsi="Times New Roman"/>
          <w:color w:val="000000"/>
          <w:sz w:val="28"/>
          <w:szCs w:val="28"/>
          <w:lang w:val="uk-UA" w:eastAsia="ru-RU"/>
        </w:rPr>
      </w:pPr>
      <w:r w:rsidRPr="00771669">
        <w:rPr>
          <w:rFonts w:ascii="Times New Roman" w:hAnsi="Times New Roman"/>
          <w:color w:val="000000"/>
          <w:sz w:val="28"/>
          <w:szCs w:val="28"/>
          <w:lang w:val="uk-UA" w:eastAsia="ru-RU"/>
        </w:rPr>
        <w:t xml:space="preserve">  5.1.37.   Забезпечити підвищення кваліфікації учителів початкових класів з іноземної мови, інформатики, які не є фахівцями з цих предметів.</w:t>
      </w:r>
      <w:r w:rsidRPr="00771669">
        <w:rPr>
          <w:rFonts w:ascii="Times New Roman" w:hAnsi="Times New Roman"/>
          <w:color w:val="000000"/>
          <w:sz w:val="28"/>
          <w:szCs w:val="28"/>
          <w:lang w:val="uk-UA" w:eastAsia="ru-RU"/>
        </w:rPr>
        <w:br/>
        <w:t xml:space="preserve">        5.1.38.    Встановлювати педагогічним та іншим працівникам, які працюють з ВІЛ-інфікованими дітьми, підвищені розміри посадових окладів (ставок заробітної плати) відповідно до пунктів 28, 29 та 31 Інструкції про порядок обчислення заробітної плати працівників освіти,</w:t>
      </w:r>
      <w:r w:rsidRPr="00771669">
        <w:rPr>
          <w:rFonts w:ascii="Times New Roman" w:hAnsi="Times New Roman"/>
          <w:color w:val="000000"/>
          <w:sz w:val="28"/>
          <w:szCs w:val="28"/>
          <w:lang w:val="uk-UA" w:eastAsia="ru-RU"/>
        </w:rPr>
        <w:br/>
        <w:t>затвердженої наказом Міністерства освіти України від 15.04.1993 № 102, а також надбавку за складність у роботі в розмірі до 50% посадових окладів (ставок заробітної плати) відповідно до пункту 3 постанови Кабінету Міністрів України від 30.08.2002 № 1298.</w:t>
      </w:r>
      <w:r w:rsidRPr="00771669">
        <w:rPr>
          <w:rFonts w:ascii="Times New Roman" w:hAnsi="Times New Roman"/>
          <w:color w:val="000000"/>
          <w:sz w:val="28"/>
          <w:szCs w:val="28"/>
          <w:lang w:val="uk-UA" w:eastAsia="ru-RU"/>
        </w:rPr>
        <w:br/>
        <w:t xml:space="preserve">        5.1.39</w:t>
      </w:r>
      <w:r w:rsidRPr="00771669">
        <w:rPr>
          <w:rFonts w:ascii="Times New Roman" w:hAnsi="Times New Roman"/>
          <w:color w:val="000000"/>
          <w:sz w:val="28"/>
          <w:szCs w:val="28"/>
          <w:lang w:eastAsia="ru-RU"/>
        </w:rPr>
        <w:t>. Виплачувати при припиненні трудового договору внаслідок</w:t>
      </w:r>
      <w:r w:rsidRPr="00771669">
        <w:rPr>
          <w:rFonts w:ascii="Times New Roman" w:hAnsi="Times New Roman"/>
          <w:color w:val="000000"/>
          <w:sz w:val="28"/>
          <w:szCs w:val="28"/>
          <w:lang w:val="uk-UA" w:eastAsia="ru-RU"/>
        </w:rPr>
        <w:t xml:space="preserve"> </w:t>
      </w:r>
      <w:r w:rsidRPr="00771669">
        <w:rPr>
          <w:rFonts w:ascii="Times New Roman" w:hAnsi="Times New Roman"/>
          <w:color w:val="000000"/>
          <w:sz w:val="28"/>
          <w:szCs w:val="28"/>
          <w:lang w:eastAsia="ru-RU"/>
        </w:rPr>
        <w:t>порушення власником або уповноваженим ним органом законодавства про</w:t>
      </w:r>
      <w:r w:rsidRPr="00771669">
        <w:rPr>
          <w:rFonts w:ascii="Times New Roman" w:hAnsi="Times New Roman"/>
          <w:color w:val="000000"/>
          <w:sz w:val="28"/>
          <w:szCs w:val="28"/>
          <w:lang w:val="uk-UA" w:eastAsia="ru-RU"/>
        </w:rPr>
        <w:t xml:space="preserve"> </w:t>
      </w:r>
      <w:r w:rsidRPr="00771669">
        <w:rPr>
          <w:rFonts w:ascii="Times New Roman" w:hAnsi="Times New Roman"/>
          <w:color w:val="000000"/>
          <w:sz w:val="28"/>
          <w:szCs w:val="28"/>
          <w:lang w:eastAsia="ru-RU"/>
        </w:rPr>
        <w:t>працю, колективного чи трудового договору (статті 38 і 39 КЗпП) вихідну</w:t>
      </w:r>
      <w:r w:rsidRPr="00771669">
        <w:rPr>
          <w:rFonts w:ascii="Times New Roman" w:hAnsi="Times New Roman"/>
          <w:color w:val="000000"/>
          <w:sz w:val="28"/>
          <w:szCs w:val="28"/>
          <w:lang w:val="uk-UA" w:eastAsia="ru-RU"/>
        </w:rPr>
        <w:t xml:space="preserve"> </w:t>
      </w:r>
      <w:r w:rsidRPr="00771669">
        <w:rPr>
          <w:rFonts w:ascii="Times New Roman" w:hAnsi="Times New Roman"/>
          <w:color w:val="000000"/>
          <w:sz w:val="28"/>
          <w:szCs w:val="28"/>
          <w:lang w:eastAsia="ru-RU"/>
        </w:rPr>
        <w:t xml:space="preserve">допомогу </w:t>
      </w:r>
      <w:r w:rsidRPr="00771669">
        <w:rPr>
          <w:rFonts w:ascii="Times New Roman" w:hAnsi="Times New Roman"/>
          <w:color w:val="000000"/>
          <w:sz w:val="28"/>
          <w:szCs w:val="28"/>
          <w:lang w:val="uk-UA" w:eastAsia="ru-RU"/>
        </w:rPr>
        <w:t>згідно норм чинного законодаства.</w:t>
      </w:r>
    </w:p>
    <w:p w:rsidR="00F3293B" w:rsidRPr="00771669" w:rsidRDefault="00F3293B" w:rsidP="00A83000">
      <w:pPr>
        <w:spacing w:after="0" w:line="240" w:lineRule="auto"/>
        <w:ind w:firstLine="340"/>
        <w:jc w:val="both"/>
        <w:rPr>
          <w:rFonts w:ascii="Times New Roman" w:hAnsi="Times New Roman"/>
          <w:color w:val="000000"/>
          <w:sz w:val="28"/>
          <w:szCs w:val="28"/>
          <w:lang w:val="uk-UA" w:eastAsia="ru-RU"/>
        </w:rPr>
      </w:pPr>
      <w:r w:rsidRPr="00771669">
        <w:rPr>
          <w:rFonts w:ascii="Times New Roman" w:hAnsi="Times New Roman"/>
          <w:color w:val="000000"/>
          <w:sz w:val="28"/>
          <w:szCs w:val="28"/>
          <w:lang w:val="uk-UA" w:eastAsia="ru-RU"/>
        </w:rPr>
        <w:t xml:space="preserve">  5.1.40.      Сприяти встановленню надбавок  бібліотекарям відповідно до постанови Кабінету Міністрів України від 30 вересня 2009 р. № 1073 «Про підвищення заробітної плати працівникам бібліотек» в максимальному розмірі.</w:t>
      </w:r>
    </w:p>
    <w:p w:rsidR="00F3293B" w:rsidRPr="00771669" w:rsidRDefault="00F3293B" w:rsidP="00A83000">
      <w:pPr>
        <w:spacing w:after="0" w:line="240" w:lineRule="auto"/>
        <w:ind w:firstLine="340"/>
        <w:jc w:val="both"/>
        <w:rPr>
          <w:rFonts w:ascii="Times New Roman" w:hAnsi="Times New Roman"/>
          <w:color w:val="000000"/>
          <w:sz w:val="28"/>
          <w:szCs w:val="28"/>
          <w:lang w:val="uk-UA" w:eastAsia="ru-RU"/>
        </w:rPr>
      </w:pPr>
      <w:r w:rsidRPr="00771669">
        <w:rPr>
          <w:rFonts w:ascii="Times New Roman" w:hAnsi="Times New Roman"/>
          <w:color w:val="000000"/>
          <w:sz w:val="28"/>
          <w:szCs w:val="28"/>
          <w:lang w:val="uk-UA" w:eastAsia="ru-RU"/>
        </w:rPr>
        <w:t xml:space="preserve">  5.1.41.      Виплачувати працівникам понад  розмір мінімальної зарплати:</w:t>
      </w:r>
    </w:p>
    <w:p w:rsidR="00F3293B" w:rsidRPr="00771669" w:rsidRDefault="00F3293B" w:rsidP="00A83000">
      <w:pPr>
        <w:spacing w:after="0" w:line="240" w:lineRule="auto"/>
        <w:ind w:firstLine="340"/>
        <w:jc w:val="both"/>
        <w:rPr>
          <w:rFonts w:ascii="Times New Roman" w:hAnsi="Times New Roman"/>
          <w:color w:val="000000"/>
          <w:sz w:val="28"/>
          <w:szCs w:val="28"/>
          <w:lang w:val="uk-UA" w:eastAsia="ru-RU"/>
        </w:rPr>
      </w:pPr>
      <w:r w:rsidRPr="00771669">
        <w:rPr>
          <w:rFonts w:ascii="Times New Roman" w:hAnsi="Times New Roman"/>
          <w:color w:val="000000"/>
          <w:sz w:val="28"/>
          <w:szCs w:val="28"/>
          <w:lang w:val="uk-UA" w:eastAsia="ru-RU"/>
        </w:rPr>
        <w:t>- доплати за роботу в шкідливих та важких умовах праці, несприятливих умовах та підвищеного ризику для здоров’я;</w:t>
      </w:r>
    </w:p>
    <w:p w:rsidR="00F3293B" w:rsidRPr="00771669" w:rsidRDefault="00F3293B" w:rsidP="00A83000">
      <w:pPr>
        <w:spacing w:after="0" w:line="240" w:lineRule="auto"/>
        <w:ind w:firstLine="340"/>
        <w:jc w:val="both"/>
        <w:rPr>
          <w:rFonts w:ascii="Times New Roman" w:hAnsi="Times New Roman"/>
          <w:color w:val="000000"/>
          <w:sz w:val="28"/>
          <w:szCs w:val="28"/>
          <w:lang w:val="uk-UA" w:eastAsia="ru-RU"/>
        </w:rPr>
      </w:pPr>
      <w:r w:rsidRPr="00771669">
        <w:rPr>
          <w:rFonts w:ascii="Times New Roman" w:hAnsi="Times New Roman"/>
          <w:color w:val="000000"/>
          <w:sz w:val="28"/>
          <w:szCs w:val="28"/>
          <w:lang w:val="uk-UA" w:eastAsia="ru-RU"/>
        </w:rPr>
        <w:t>- доплати за роботу в нічний та надурочний час;</w:t>
      </w:r>
    </w:p>
    <w:p w:rsidR="00F3293B" w:rsidRPr="00771669" w:rsidRDefault="00F3293B" w:rsidP="00A83000">
      <w:pPr>
        <w:spacing w:after="0" w:line="240" w:lineRule="auto"/>
        <w:ind w:firstLine="340"/>
        <w:jc w:val="both"/>
        <w:rPr>
          <w:rFonts w:ascii="Times New Roman" w:hAnsi="Times New Roman"/>
          <w:color w:val="000000"/>
          <w:sz w:val="28"/>
          <w:szCs w:val="28"/>
          <w:lang w:val="uk-UA" w:eastAsia="ru-RU"/>
        </w:rPr>
      </w:pPr>
      <w:r w:rsidRPr="00771669">
        <w:rPr>
          <w:rFonts w:ascii="Times New Roman" w:hAnsi="Times New Roman"/>
          <w:color w:val="000000"/>
          <w:sz w:val="28"/>
          <w:szCs w:val="28"/>
          <w:lang w:val="uk-UA" w:eastAsia="ru-RU"/>
        </w:rPr>
        <w:t>- оплату за роботу за сумісництвом;</w:t>
      </w:r>
    </w:p>
    <w:p w:rsidR="00F3293B" w:rsidRPr="00771669" w:rsidRDefault="00F3293B" w:rsidP="00A83000">
      <w:pPr>
        <w:spacing w:after="0" w:line="240" w:lineRule="auto"/>
        <w:ind w:firstLine="340"/>
        <w:jc w:val="both"/>
        <w:rPr>
          <w:rFonts w:ascii="Times New Roman" w:hAnsi="Times New Roman"/>
          <w:color w:val="000000"/>
          <w:sz w:val="28"/>
          <w:szCs w:val="28"/>
          <w:lang w:val="uk-UA" w:eastAsia="ru-RU"/>
        </w:rPr>
      </w:pPr>
      <w:r w:rsidRPr="00771669">
        <w:rPr>
          <w:rFonts w:ascii="Times New Roman" w:hAnsi="Times New Roman"/>
          <w:color w:val="000000"/>
          <w:sz w:val="28"/>
          <w:szCs w:val="28"/>
          <w:lang w:val="uk-UA" w:eastAsia="ru-RU"/>
        </w:rPr>
        <w:t>- за використання в роботі дезінфікуючих засобів, а також працівникам, зайнятим прибиранням туалетів, на підставі атестаційних матеріалів.</w:t>
      </w:r>
    </w:p>
    <w:p w:rsidR="00F3293B" w:rsidRPr="00771669" w:rsidRDefault="00F3293B" w:rsidP="00A83000">
      <w:pPr>
        <w:widowControl w:val="0"/>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5.1.42.    Залучення педагогічних працівників у канікулярний період, який не збігається з їх щорічною оплачуваною відпусткою, до роботи в оздоровчих таборах, розташованих в іншій місцевості, здійснюється лише за згодою працівників.</w:t>
      </w:r>
    </w:p>
    <w:p w:rsidR="00F3293B" w:rsidRPr="00771669" w:rsidRDefault="00F3293B" w:rsidP="00046950">
      <w:pPr>
        <w:widowControl w:val="0"/>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 xml:space="preserve">   5.1.43.  Створювати умови для використання педагогічними працівниками вільних від навчальних занять та виконання іншої педагогічної роботи за розкладом окремих днів тижня (методичних днів) з метою підвищення кваліфікації, самоосвіти, підготовки до занять тощо за межами навчального закладу.</w:t>
      </w:r>
    </w:p>
    <w:p w:rsidR="00F3293B" w:rsidRPr="00771669" w:rsidRDefault="00F3293B" w:rsidP="00A83000">
      <w:pPr>
        <w:widowControl w:val="0"/>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 xml:space="preserve">    5.1.44.  Розподіляти педагогічне навантаження рівномірно та об’єктивно, з врахуванням кваліфікації та показників в роботі.</w:t>
      </w:r>
    </w:p>
    <w:p w:rsidR="00F3293B" w:rsidRPr="00771669" w:rsidRDefault="00F3293B" w:rsidP="00A83000">
      <w:pPr>
        <w:widowControl w:val="0"/>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 xml:space="preserve">    5.1.45.  З метою дотримання вимог Положення про навчальні кабінети загальноосвітніх навчальних закладів, затвердженого наказом Міністерства освіти і науки України від 20 липня 2004 року № 601 та Положення про навчальні кабінети з природничо-математичних предметів</w:t>
      </w:r>
      <w:r w:rsidRPr="00771669">
        <w:rPr>
          <w:rFonts w:ascii="Times New Roman" w:hAnsi="Times New Roman"/>
          <w:color w:val="000000"/>
          <w:sz w:val="28"/>
          <w:szCs w:val="28"/>
          <w:lang w:val="uk-UA" w:eastAsia="uk-UA"/>
        </w:rPr>
        <w:br/>
        <w:t>загальноосвітніх навчальних закладів, затвердженого наказом Міністерства освіти і науки України від 14 грудня 2012 року № 1423, при встановленні доплат за завідування навчальними кабінетами:</w:t>
      </w:r>
      <w:r w:rsidRPr="00771669">
        <w:rPr>
          <w:rFonts w:ascii="Times New Roman" w:hAnsi="Times New Roman"/>
          <w:color w:val="000000"/>
          <w:sz w:val="28"/>
          <w:szCs w:val="28"/>
          <w:lang w:val="uk-UA" w:eastAsia="uk-UA"/>
        </w:rPr>
        <w:br/>
        <w:t>- не обмежувати типів та кількості навчальних кабінетів закладів загальної середньої освіти, за завідування якими встановлюється додаткова оплата;</w:t>
      </w:r>
      <w:r w:rsidRPr="00771669">
        <w:rPr>
          <w:rFonts w:ascii="Times New Roman" w:hAnsi="Times New Roman"/>
          <w:color w:val="000000"/>
          <w:sz w:val="28"/>
          <w:szCs w:val="28"/>
          <w:lang w:val="uk-UA" w:eastAsia="uk-UA"/>
        </w:rPr>
        <w:br/>
        <w:t>- забезпечити оплату за завідування одним працівником кількома навчальними кабінетами з безумовним дотриманням норм постанови Кабінету Міністрів України від 25.08.2004 № 1096 «Про встановлення розміру доплати за окремі види педагогічної діяльності» та пункту 41</w:t>
      </w:r>
      <w:r w:rsidRPr="00771669">
        <w:rPr>
          <w:rFonts w:ascii="Times New Roman" w:hAnsi="Times New Roman"/>
          <w:color w:val="000000"/>
          <w:sz w:val="28"/>
          <w:szCs w:val="28"/>
          <w:lang w:val="uk-UA" w:eastAsia="uk-UA"/>
        </w:rPr>
        <w:br/>
        <w:t>Інструкції про порядок обчислення заробітної плати працівників освіти, затвердженої наказом Міністерства освіти України від 15.04.1993 № 102, якими не встановлено будь-яких обмежень та застережень щодо їх відповідного оснащення чи атестації, з обов’язковим погодженням з</w:t>
      </w:r>
      <w:r w:rsidRPr="00771669">
        <w:rPr>
          <w:rFonts w:ascii="Times New Roman" w:hAnsi="Times New Roman"/>
          <w:color w:val="000000"/>
          <w:sz w:val="28"/>
          <w:szCs w:val="28"/>
          <w:lang w:val="uk-UA" w:eastAsia="uk-UA"/>
        </w:rPr>
        <w:br/>
        <w:t>профспілковим органом розміру доплати конкретному педагогічному</w:t>
      </w:r>
      <w:r w:rsidRPr="00771669">
        <w:rPr>
          <w:rFonts w:ascii="Times New Roman" w:hAnsi="Times New Roman"/>
          <w:color w:val="000000"/>
          <w:sz w:val="28"/>
          <w:szCs w:val="28"/>
          <w:lang w:val="uk-UA" w:eastAsia="uk-UA"/>
        </w:rPr>
        <w:br/>
        <w:t>працівникові.</w:t>
      </w:r>
    </w:p>
    <w:p w:rsidR="00F3293B" w:rsidRPr="00771669" w:rsidRDefault="00F3293B" w:rsidP="00A83000">
      <w:pPr>
        <w:widowControl w:val="0"/>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 xml:space="preserve">   5.1.46.  Організовувати чергування педагогічних працівників згідно Положення про чергування, погодженого з профспілкою.  В Положенні визначити максимальну кількість днів чергування для одного педагогічного працівника на місяць. Встановити, що час чергування педагогічних працівників не повинен перевищувати 20 хв. до і після закінчення уроків.</w:t>
      </w:r>
    </w:p>
    <w:p w:rsidR="00F3293B" w:rsidRPr="00771669" w:rsidRDefault="00F3293B" w:rsidP="00A83000">
      <w:pPr>
        <w:widowControl w:val="0"/>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 xml:space="preserve">   5.1.47.  Виробничі наради проводити тривалістю не більше 1, 5 год., засідання педради не більше 2,5 год.</w:t>
      </w:r>
    </w:p>
    <w:p w:rsidR="00F3293B" w:rsidRPr="00771669" w:rsidRDefault="00F3293B" w:rsidP="00A83000">
      <w:pPr>
        <w:widowControl w:val="0"/>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 xml:space="preserve">   5.1.48.  Встановлювати надбавку за престижність праці педагогічним працівникам закладів та установ освіти в розмірі до 30%  відсотків заробітної плати (посадового окладу), але не менше 5%.</w:t>
      </w:r>
    </w:p>
    <w:p w:rsidR="00F3293B" w:rsidRPr="00771669" w:rsidRDefault="00F3293B" w:rsidP="00A83000">
      <w:pPr>
        <w:widowControl w:val="0"/>
        <w:spacing w:after="0" w:line="240" w:lineRule="auto"/>
        <w:ind w:firstLine="340"/>
        <w:jc w:val="both"/>
        <w:rPr>
          <w:rFonts w:ascii="Times New Roman" w:hAnsi="Times New Roman"/>
          <w:color w:val="000000"/>
          <w:sz w:val="28"/>
          <w:szCs w:val="28"/>
          <w:lang w:val="uk-UA" w:eastAsia="uk-UA"/>
        </w:rPr>
      </w:pPr>
    </w:p>
    <w:p w:rsidR="00F3293B" w:rsidRPr="00771669" w:rsidRDefault="00F3293B" w:rsidP="00A83000">
      <w:pPr>
        <w:widowControl w:val="0"/>
        <w:numPr>
          <w:ilvl w:val="0"/>
          <w:numId w:val="59"/>
        </w:numPr>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b/>
          <w:bCs/>
          <w:color w:val="000000"/>
          <w:sz w:val="28"/>
          <w:szCs w:val="28"/>
          <w:lang w:val="uk-UA" w:eastAsia="uk-UA"/>
        </w:rPr>
        <w:t xml:space="preserve"> Профком зобов’язується:</w:t>
      </w:r>
    </w:p>
    <w:p w:rsidR="00F3293B" w:rsidRPr="00771669" w:rsidRDefault="00F3293B" w:rsidP="00A83000">
      <w:pPr>
        <w:widowControl w:val="0"/>
        <w:numPr>
          <w:ilvl w:val="0"/>
          <w:numId w:val="60"/>
        </w:numPr>
        <w:tabs>
          <w:tab w:val="left" w:pos="1415"/>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Здійснювати оперативний контроль за нарахуванням та своєчасною виплатою заробітної плати та інших виплат.</w:t>
      </w:r>
    </w:p>
    <w:p w:rsidR="00F3293B" w:rsidRPr="00771669" w:rsidRDefault="00F3293B" w:rsidP="00A83000">
      <w:pPr>
        <w:widowControl w:val="0"/>
        <w:numPr>
          <w:ilvl w:val="0"/>
          <w:numId w:val="60"/>
        </w:numPr>
        <w:tabs>
          <w:tab w:val="left" w:pos="1431"/>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Інформувати працівників про умови та зміни умов оплати праці.</w:t>
      </w:r>
    </w:p>
    <w:p w:rsidR="00F3293B" w:rsidRPr="00771669" w:rsidRDefault="00F3293B" w:rsidP="00A83000">
      <w:pPr>
        <w:widowControl w:val="0"/>
        <w:numPr>
          <w:ilvl w:val="0"/>
          <w:numId w:val="60"/>
        </w:numPr>
        <w:tabs>
          <w:tab w:val="left" w:pos="1415"/>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Вносити обґрунтовані пропозиції щодо підвищення розмірів премій, доплат, надбавок, надання пільг і гарантій працівникам.</w:t>
      </w:r>
    </w:p>
    <w:p w:rsidR="00F3293B" w:rsidRPr="00771669" w:rsidRDefault="00F3293B" w:rsidP="00A83000">
      <w:pPr>
        <w:widowControl w:val="0"/>
        <w:numPr>
          <w:ilvl w:val="0"/>
          <w:numId w:val="60"/>
        </w:numPr>
        <w:tabs>
          <w:tab w:val="left" w:pos="1415"/>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У випадках порушень в оплаті праці звертатись до органів державної влади, органів місцевого самоврядування, профспілкових органів, Управління Держпраці у Вінницькій області. Вимагати притягнення до відповідальності посадових осіб, винних у порушенні законодавства про оплату праці.</w:t>
      </w:r>
    </w:p>
    <w:p w:rsidR="00F3293B" w:rsidRPr="00771669" w:rsidRDefault="00F3293B" w:rsidP="00A83000">
      <w:pPr>
        <w:widowControl w:val="0"/>
        <w:numPr>
          <w:ilvl w:val="0"/>
          <w:numId w:val="60"/>
        </w:numPr>
        <w:tabs>
          <w:tab w:val="left" w:pos="1511"/>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Надавати працівникам освіти безкоштовну правову допомогу з питань оплати праці.</w:t>
      </w:r>
    </w:p>
    <w:p w:rsidR="00F3293B" w:rsidRPr="00771669" w:rsidRDefault="00F3293B" w:rsidP="00A83000">
      <w:pPr>
        <w:widowControl w:val="0"/>
        <w:numPr>
          <w:ilvl w:val="0"/>
          <w:numId w:val="60"/>
        </w:numPr>
        <w:tabs>
          <w:tab w:val="left" w:pos="1439"/>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Проводити роз’яснювальну роботу щодо практики звернення працівників освіти до судів про примусове стягнення не виплаченої вчасно заробітної плати, інших платежів.</w:t>
      </w:r>
    </w:p>
    <w:p w:rsidR="00F3293B" w:rsidRPr="00771669" w:rsidRDefault="00F3293B" w:rsidP="00A83000">
      <w:pPr>
        <w:widowControl w:val="0"/>
        <w:spacing w:after="0" w:line="240" w:lineRule="auto"/>
        <w:ind w:firstLine="340"/>
        <w:jc w:val="both"/>
        <w:rPr>
          <w:rFonts w:ascii="Times New Roman" w:hAnsi="Times New Roman"/>
          <w:b/>
          <w:bCs/>
          <w:color w:val="000000"/>
          <w:sz w:val="28"/>
          <w:szCs w:val="28"/>
          <w:lang w:val="uk-UA" w:eastAsia="uk-UA"/>
        </w:rPr>
      </w:pPr>
    </w:p>
    <w:p w:rsidR="00F3293B" w:rsidRPr="00771669" w:rsidRDefault="00F3293B" w:rsidP="00A83000">
      <w:pPr>
        <w:widowControl w:val="0"/>
        <w:spacing w:after="0" w:line="240" w:lineRule="auto"/>
        <w:ind w:firstLine="340"/>
        <w:jc w:val="both"/>
        <w:rPr>
          <w:rFonts w:ascii="Times New Roman" w:hAnsi="Times New Roman"/>
          <w:b/>
          <w:bCs/>
          <w:color w:val="000000"/>
          <w:sz w:val="28"/>
          <w:szCs w:val="28"/>
          <w:lang w:val="uk-UA" w:eastAsia="uk-UA"/>
        </w:rPr>
      </w:pPr>
    </w:p>
    <w:p w:rsidR="00F3293B" w:rsidRPr="00771669" w:rsidRDefault="00F3293B" w:rsidP="00624D52">
      <w:pPr>
        <w:widowControl w:val="0"/>
        <w:spacing w:after="0" w:line="240" w:lineRule="auto"/>
        <w:ind w:firstLine="340"/>
        <w:jc w:val="both"/>
        <w:outlineLvl w:val="0"/>
        <w:rPr>
          <w:rFonts w:ascii="Times New Roman" w:hAnsi="Times New Roman"/>
          <w:b/>
          <w:bCs/>
          <w:color w:val="000000"/>
          <w:sz w:val="28"/>
          <w:szCs w:val="28"/>
          <w:lang w:val="uk-UA" w:eastAsia="uk-UA"/>
        </w:rPr>
      </w:pPr>
      <w:r w:rsidRPr="00771669">
        <w:rPr>
          <w:rFonts w:ascii="Times New Roman" w:hAnsi="Times New Roman"/>
          <w:b/>
          <w:bCs/>
          <w:color w:val="000000"/>
          <w:sz w:val="28"/>
          <w:szCs w:val="28"/>
          <w:lang w:val="uk-UA" w:eastAsia="uk-UA"/>
        </w:rPr>
        <w:t>6. Охорона праці та здоров’я.</w:t>
      </w:r>
    </w:p>
    <w:p w:rsidR="00F3293B" w:rsidRPr="00771669" w:rsidRDefault="00F3293B" w:rsidP="00A83000">
      <w:pPr>
        <w:widowControl w:val="0"/>
        <w:numPr>
          <w:ilvl w:val="1"/>
          <w:numId w:val="60"/>
        </w:numPr>
        <w:tabs>
          <w:tab w:val="left" w:pos="1263"/>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b/>
          <w:bCs/>
          <w:color w:val="000000"/>
          <w:sz w:val="28"/>
          <w:szCs w:val="28"/>
          <w:lang w:val="uk-UA" w:eastAsia="uk-UA"/>
        </w:rPr>
        <w:t>Адміністрація зобов’язується:</w:t>
      </w:r>
    </w:p>
    <w:p w:rsidR="00F3293B" w:rsidRPr="00771669" w:rsidRDefault="00F3293B" w:rsidP="00A83000">
      <w:pPr>
        <w:widowControl w:val="0"/>
        <w:numPr>
          <w:ilvl w:val="2"/>
          <w:numId w:val="60"/>
        </w:numPr>
        <w:tabs>
          <w:tab w:val="left" w:pos="1415"/>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Організувати розробку та виконання комплексних заходів щодо досягнення встановлених нормативів безпеки, гігієни праці та виробничого середовища, підвищення рівня охорони праці відповідно до Додатку № 12 до Договору.</w:t>
      </w:r>
    </w:p>
    <w:p w:rsidR="00F3293B" w:rsidRPr="00771669" w:rsidRDefault="00F3293B" w:rsidP="00A83000">
      <w:pPr>
        <w:widowControl w:val="0"/>
        <w:numPr>
          <w:ilvl w:val="2"/>
          <w:numId w:val="60"/>
        </w:numPr>
        <w:tabs>
          <w:tab w:val="left" w:pos="1415"/>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Своєчасно проводити навчання та інструктажі з техніки безпеки, охорони праці і пожежної безпеки.</w:t>
      </w:r>
    </w:p>
    <w:p w:rsidR="00F3293B" w:rsidRPr="00771669" w:rsidRDefault="00F3293B" w:rsidP="00A83000">
      <w:pPr>
        <w:widowControl w:val="0"/>
        <w:numPr>
          <w:ilvl w:val="2"/>
          <w:numId w:val="60"/>
        </w:numPr>
        <w:tabs>
          <w:tab w:val="left" w:pos="1415"/>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Проводити атестацію робочих місць за умовами праці відповідно Порядку, затвердженого постановою Кабінету Міністрів України №442 від 01.08.1992 р.</w:t>
      </w:r>
    </w:p>
    <w:p w:rsidR="00F3293B" w:rsidRPr="00771669" w:rsidRDefault="00F3293B" w:rsidP="00A83000">
      <w:pPr>
        <w:widowControl w:val="0"/>
        <w:numPr>
          <w:ilvl w:val="2"/>
          <w:numId w:val="60"/>
        </w:numPr>
        <w:tabs>
          <w:tab w:val="left" w:pos="1415"/>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Забезпечувати працівників спецодягом, спецвзуттям, засобами індивідуального захисту. Здійснювати за рахунок закладу заміну спецодягу та спецвзуття, інших заходів індивідуального захисту в разі їх дострокового зносу не з вини працівника.</w:t>
      </w:r>
    </w:p>
    <w:p w:rsidR="00F3293B" w:rsidRPr="00771669" w:rsidRDefault="00F3293B" w:rsidP="00A83000">
      <w:pPr>
        <w:widowControl w:val="0"/>
        <w:numPr>
          <w:ilvl w:val="2"/>
          <w:numId w:val="60"/>
        </w:numPr>
        <w:tabs>
          <w:tab w:val="left" w:pos="1415"/>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Проводити перевірку опору контурів захисного заземлення згідно нормативів, випробовування ізоляції.</w:t>
      </w:r>
    </w:p>
    <w:p w:rsidR="00F3293B" w:rsidRPr="00771669" w:rsidRDefault="00F3293B" w:rsidP="00A83000">
      <w:pPr>
        <w:widowControl w:val="0"/>
        <w:numPr>
          <w:ilvl w:val="2"/>
          <w:numId w:val="60"/>
        </w:numPr>
        <w:tabs>
          <w:tab w:val="left" w:pos="1415"/>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Забезпечити приміщення первинними засобами пожежогасіння відповідно до встановлених норм.</w:t>
      </w:r>
    </w:p>
    <w:p w:rsidR="00F3293B" w:rsidRPr="00771669" w:rsidRDefault="00F3293B" w:rsidP="00A83000">
      <w:pPr>
        <w:pStyle w:val="ListParagraph"/>
        <w:widowControl w:val="0"/>
        <w:numPr>
          <w:ilvl w:val="2"/>
          <w:numId w:val="60"/>
        </w:numPr>
        <w:spacing w:after="0" w:line="240" w:lineRule="auto"/>
        <w:ind w:left="0"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Забезпечувати дотримання встановленого санітарними нормами температурного режиму в приміщеннях</w:t>
      </w:r>
    </w:p>
    <w:p w:rsidR="00F3293B" w:rsidRPr="00771669" w:rsidRDefault="00F3293B" w:rsidP="00A83000">
      <w:pPr>
        <w:widowControl w:val="0"/>
        <w:numPr>
          <w:ilvl w:val="0"/>
          <w:numId w:val="61"/>
        </w:numPr>
        <w:tabs>
          <w:tab w:val="left" w:pos="1404"/>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Вирішувати разом з засновником або уповноваженим ним органом у сфері освіти питання про відрахування коштів до фонду охорони праці в обсязі не менше 0,2% від фонду оплати праці в поточному році на фінансування профілактичних заходів з охорони праці заходи з охорони праці.</w:t>
      </w:r>
    </w:p>
    <w:p w:rsidR="00F3293B" w:rsidRPr="00771669" w:rsidRDefault="00F3293B" w:rsidP="00A83000">
      <w:pPr>
        <w:widowControl w:val="0"/>
        <w:numPr>
          <w:ilvl w:val="0"/>
          <w:numId w:val="61"/>
        </w:numPr>
        <w:tabs>
          <w:tab w:val="left" w:pos="1404"/>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Організовувати навчання та інструктаж працівників з охорони праці, правил поводження з шкільним обладнанням та дій на випадок виникнення небезпечних ситуацій.</w:t>
      </w:r>
    </w:p>
    <w:p w:rsidR="00F3293B" w:rsidRPr="00771669" w:rsidRDefault="00F3293B" w:rsidP="00A83000">
      <w:pPr>
        <w:widowControl w:val="0"/>
        <w:numPr>
          <w:ilvl w:val="0"/>
          <w:numId w:val="61"/>
        </w:numPr>
        <w:tabs>
          <w:tab w:val="left" w:pos="1511"/>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Спільно з профкомом своєчасно здійснювати розслідування нещасних випадків пов’язаних з виробництвом та професійних захворювань.</w:t>
      </w:r>
    </w:p>
    <w:p w:rsidR="00F3293B" w:rsidRPr="00771669" w:rsidRDefault="00F3293B" w:rsidP="00A83000">
      <w:pPr>
        <w:widowControl w:val="0"/>
        <w:numPr>
          <w:ilvl w:val="0"/>
          <w:numId w:val="61"/>
        </w:numPr>
        <w:tabs>
          <w:tab w:val="left" w:pos="1511"/>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Відшкодовувати працівникам збитки в разі заподіяння каліцтва або іншого ушкодження здоров’я, пов’язаних з виконанням трудових обов'язків, відповідно до Ст. 11 Закону України «Про охорону праці».</w:t>
      </w:r>
    </w:p>
    <w:p w:rsidR="00F3293B" w:rsidRPr="00771669" w:rsidRDefault="00F3293B" w:rsidP="00A83000">
      <w:pPr>
        <w:widowControl w:val="0"/>
        <w:numPr>
          <w:ilvl w:val="0"/>
          <w:numId w:val="61"/>
        </w:numPr>
        <w:tabs>
          <w:tab w:val="left" w:pos="1511"/>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Не допускати проведення планових медичних оглядів працівників за рахунок їх коштів.</w:t>
      </w:r>
    </w:p>
    <w:p w:rsidR="00F3293B" w:rsidRPr="00771669" w:rsidRDefault="00F3293B" w:rsidP="00A83000">
      <w:pPr>
        <w:widowControl w:val="0"/>
        <w:numPr>
          <w:ilvl w:val="0"/>
          <w:numId w:val="61"/>
        </w:numPr>
        <w:tabs>
          <w:tab w:val="left" w:pos="1530"/>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Надавати працівникам доплати за роботу у шкідливих і важких умовах парці та додаткові відпустки за роботу у шкідливих і важких умовах праці та особливий характер відповідно додатків №1,2 до колективного договору.</w:t>
      </w:r>
    </w:p>
    <w:p w:rsidR="00F3293B" w:rsidRPr="00771669" w:rsidRDefault="00F3293B" w:rsidP="00A83000">
      <w:pPr>
        <w:widowControl w:val="0"/>
        <w:numPr>
          <w:ilvl w:val="0"/>
          <w:numId w:val="61"/>
        </w:numPr>
        <w:tabs>
          <w:tab w:val="left" w:pos="1511"/>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Забезпечити контроль за виконанням вимог щодо створення здорових, безпечних умов праці для учасників навчально-виховного процесу відповідно до Законів України «Про охорону парці», «Про пожежну безпеку», «Про дорожній рух», « Про забезпечення санітарного та епідемічного благополуччя населення».</w:t>
      </w:r>
    </w:p>
    <w:p w:rsidR="00F3293B" w:rsidRPr="00771669" w:rsidRDefault="00F3293B" w:rsidP="00A83000">
      <w:pPr>
        <w:widowControl w:val="0"/>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6.1.15. Зберігати середній заробіток на період хвороби працівника, яка унеможливлює його перебування в колективі відповідно до ст. 57 Закону України «Про освіту».</w:t>
      </w:r>
    </w:p>
    <w:p w:rsidR="00F3293B" w:rsidRPr="00771669" w:rsidRDefault="00F3293B" w:rsidP="00A83000">
      <w:pPr>
        <w:widowControl w:val="0"/>
        <w:spacing w:after="0" w:line="240" w:lineRule="auto"/>
        <w:ind w:firstLine="340"/>
        <w:jc w:val="both"/>
        <w:rPr>
          <w:rFonts w:ascii="Times New Roman" w:hAnsi="Times New Roman"/>
          <w:color w:val="000000"/>
          <w:sz w:val="28"/>
          <w:szCs w:val="28"/>
          <w:lang w:val="uk-UA" w:eastAsia="uk-UA"/>
        </w:rPr>
      </w:pPr>
    </w:p>
    <w:p w:rsidR="00F3293B" w:rsidRPr="00771669" w:rsidRDefault="00F3293B" w:rsidP="00A83000">
      <w:pPr>
        <w:widowControl w:val="0"/>
        <w:numPr>
          <w:ilvl w:val="0"/>
          <w:numId w:val="62"/>
        </w:numPr>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b/>
          <w:bCs/>
          <w:color w:val="000000"/>
          <w:sz w:val="28"/>
          <w:szCs w:val="28"/>
          <w:lang w:val="uk-UA" w:eastAsia="uk-UA"/>
        </w:rPr>
        <w:t xml:space="preserve">            Сторони домовились:</w:t>
      </w:r>
    </w:p>
    <w:p w:rsidR="00F3293B" w:rsidRPr="00771669" w:rsidRDefault="00F3293B" w:rsidP="00A83000">
      <w:pPr>
        <w:widowControl w:val="0"/>
        <w:numPr>
          <w:ilvl w:val="0"/>
          <w:numId w:val="63"/>
        </w:numPr>
        <w:tabs>
          <w:tab w:val="left" w:pos="1446"/>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Брати участь у громадському огляді-конкурсі охорони та умов праці.</w:t>
      </w:r>
    </w:p>
    <w:p w:rsidR="00F3293B" w:rsidRPr="00771669" w:rsidRDefault="00F3293B" w:rsidP="00A83000">
      <w:pPr>
        <w:widowControl w:val="0"/>
        <w:numPr>
          <w:ilvl w:val="0"/>
          <w:numId w:val="63"/>
        </w:numPr>
        <w:tabs>
          <w:tab w:val="left" w:pos="1446"/>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Виявляти приховування нещасних випадків на виробництві.</w:t>
      </w:r>
    </w:p>
    <w:p w:rsidR="00F3293B" w:rsidRPr="00771669" w:rsidRDefault="00F3293B" w:rsidP="00A83000">
      <w:pPr>
        <w:widowControl w:val="0"/>
        <w:numPr>
          <w:ilvl w:val="0"/>
          <w:numId w:val="63"/>
        </w:numPr>
        <w:tabs>
          <w:tab w:val="left" w:pos="1404"/>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Створити комісію з питань охорони праці, сприяти її роботі відповідно ст.26 Закону України «Про охорону праці».</w:t>
      </w:r>
    </w:p>
    <w:p w:rsidR="00F3293B" w:rsidRPr="00771669" w:rsidRDefault="00F3293B" w:rsidP="00A83000">
      <w:pPr>
        <w:widowControl w:val="0"/>
        <w:numPr>
          <w:ilvl w:val="0"/>
          <w:numId w:val="63"/>
        </w:numPr>
        <w:tabs>
          <w:tab w:val="left" w:pos="1406"/>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Погоджувати накази з питань охорони праці а також інструкції з охорони праці.</w:t>
      </w:r>
    </w:p>
    <w:p w:rsidR="00F3293B" w:rsidRPr="00771669" w:rsidRDefault="00F3293B" w:rsidP="00A83000">
      <w:pPr>
        <w:widowControl w:val="0"/>
        <w:tabs>
          <w:tab w:val="left" w:pos="1406"/>
        </w:tabs>
        <w:spacing w:after="0" w:line="240" w:lineRule="auto"/>
        <w:ind w:left="340"/>
        <w:jc w:val="both"/>
        <w:rPr>
          <w:rFonts w:ascii="Times New Roman" w:hAnsi="Times New Roman"/>
          <w:color w:val="000000"/>
          <w:sz w:val="28"/>
          <w:szCs w:val="28"/>
          <w:lang w:val="uk-UA" w:eastAsia="uk-UA"/>
        </w:rPr>
      </w:pPr>
    </w:p>
    <w:p w:rsidR="00F3293B" w:rsidRPr="00771669" w:rsidRDefault="00F3293B" w:rsidP="00624D52">
      <w:pPr>
        <w:widowControl w:val="0"/>
        <w:spacing w:after="0" w:line="240" w:lineRule="auto"/>
        <w:ind w:firstLine="340"/>
        <w:jc w:val="both"/>
        <w:outlineLvl w:val="0"/>
        <w:rPr>
          <w:rFonts w:ascii="Times New Roman" w:hAnsi="Times New Roman"/>
          <w:color w:val="000000"/>
          <w:sz w:val="28"/>
          <w:szCs w:val="28"/>
          <w:lang w:val="uk-UA" w:eastAsia="uk-UA"/>
        </w:rPr>
      </w:pPr>
      <w:r w:rsidRPr="00771669">
        <w:rPr>
          <w:rFonts w:ascii="Times New Roman" w:hAnsi="Times New Roman"/>
          <w:b/>
          <w:bCs/>
          <w:color w:val="000000"/>
          <w:sz w:val="28"/>
          <w:szCs w:val="28"/>
          <w:lang w:val="uk-UA" w:eastAsia="uk-UA"/>
        </w:rPr>
        <w:t>6.3.            Профком зобов’язується:</w:t>
      </w:r>
    </w:p>
    <w:p w:rsidR="00F3293B" w:rsidRPr="00771669" w:rsidRDefault="00F3293B" w:rsidP="00A83000">
      <w:pPr>
        <w:widowControl w:val="0"/>
        <w:numPr>
          <w:ilvl w:val="0"/>
          <w:numId w:val="64"/>
        </w:numPr>
        <w:tabs>
          <w:tab w:val="left" w:pos="1404"/>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Інформувати працівників про їх права та гарантії в сфері охорони праці, представляти інтереси працівників у вирішенні питань охорони праці.</w:t>
      </w:r>
    </w:p>
    <w:p w:rsidR="00F3293B" w:rsidRPr="00771669" w:rsidRDefault="00F3293B" w:rsidP="00A83000">
      <w:pPr>
        <w:widowControl w:val="0"/>
        <w:numPr>
          <w:ilvl w:val="0"/>
          <w:numId w:val="64"/>
        </w:numPr>
        <w:tabs>
          <w:tab w:val="left" w:pos="1404"/>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Здійснювати контроль за дотриманням стороною власника законодавства про охорону праці, створенням безпечних і нешкідливих умов праці, наданням пільг, компенсацій, відшкодування шкоди, заподіяної здоров’ю, забезпеченням працівників спецодягом, взуттям, засобами індивідуального захисту.</w:t>
      </w:r>
    </w:p>
    <w:p w:rsidR="00F3293B" w:rsidRPr="00771669" w:rsidRDefault="00F3293B" w:rsidP="00A83000">
      <w:pPr>
        <w:widowControl w:val="0"/>
        <w:numPr>
          <w:ilvl w:val="0"/>
          <w:numId w:val="65"/>
        </w:numPr>
        <w:tabs>
          <w:tab w:val="left" w:pos="1404"/>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Брати участь у розробці документів , організації навчання, перевірці знань працівників з питань охорони праці, в розслідуванні нещасних випадків,</w:t>
      </w:r>
    </w:p>
    <w:p w:rsidR="00F3293B" w:rsidRPr="00771669" w:rsidRDefault="00F3293B" w:rsidP="00A83000">
      <w:pPr>
        <w:widowControl w:val="0"/>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в атестації робочих місць.</w:t>
      </w:r>
    </w:p>
    <w:p w:rsidR="00F3293B" w:rsidRPr="00771669" w:rsidRDefault="00F3293B" w:rsidP="00A83000">
      <w:pPr>
        <w:widowControl w:val="0"/>
        <w:numPr>
          <w:ilvl w:val="0"/>
          <w:numId w:val="65"/>
        </w:numPr>
        <w:tabs>
          <w:tab w:val="left" w:pos="1404"/>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У разі загрози життю або здоров’ю працівників вимагати негайного припинення робіт, занять та усунення цієї загрози.</w:t>
      </w:r>
    </w:p>
    <w:p w:rsidR="00F3293B" w:rsidRPr="00771669" w:rsidRDefault="00F3293B" w:rsidP="00A83000">
      <w:pPr>
        <w:widowControl w:val="0"/>
        <w:numPr>
          <w:ilvl w:val="0"/>
          <w:numId w:val="65"/>
        </w:numPr>
        <w:tabs>
          <w:tab w:val="left" w:pos="1404"/>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Вживати заходів для організації та забезпечення оздоровлення працівників освіти та їх дітей.</w:t>
      </w:r>
    </w:p>
    <w:p w:rsidR="00F3293B" w:rsidRPr="00771669" w:rsidRDefault="00F3293B" w:rsidP="00A83000">
      <w:pPr>
        <w:widowControl w:val="0"/>
        <w:spacing w:after="0" w:line="240" w:lineRule="auto"/>
        <w:ind w:firstLine="340"/>
        <w:jc w:val="both"/>
        <w:rPr>
          <w:rFonts w:ascii="Times New Roman" w:hAnsi="Times New Roman"/>
          <w:b/>
          <w:bCs/>
          <w:color w:val="000000"/>
          <w:sz w:val="28"/>
          <w:szCs w:val="28"/>
          <w:lang w:val="uk-UA" w:eastAsia="uk-UA"/>
        </w:rPr>
      </w:pPr>
    </w:p>
    <w:p w:rsidR="00F3293B" w:rsidRPr="00771669" w:rsidRDefault="00F3293B" w:rsidP="00624D52">
      <w:pPr>
        <w:widowControl w:val="0"/>
        <w:spacing w:after="0" w:line="240" w:lineRule="auto"/>
        <w:ind w:firstLine="340"/>
        <w:jc w:val="both"/>
        <w:outlineLvl w:val="0"/>
        <w:rPr>
          <w:rFonts w:ascii="Times New Roman" w:hAnsi="Times New Roman"/>
          <w:b/>
          <w:bCs/>
          <w:color w:val="000000"/>
          <w:sz w:val="28"/>
          <w:szCs w:val="28"/>
          <w:lang w:val="uk-UA" w:eastAsia="uk-UA"/>
        </w:rPr>
      </w:pPr>
      <w:r w:rsidRPr="00771669">
        <w:rPr>
          <w:rFonts w:ascii="Times New Roman" w:hAnsi="Times New Roman"/>
          <w:b/>
          <w:bCs/>
          <w:color w:val="000000"/>
          <w:sz w:val="28"/>
          <w:szCs w:val="28"/>
          <w:lang w:val="uk-UA" w:eastAsia="uk-UA"/>
        </w:rPr>
        <w:t>7. Соціальні гарантії, пільги та компенсації.</w:t>
      </w:r>
    </w:p>
    <w:p w:rsidR="00F3293B" w:rsidRPr="00771669" w:rsidRDefault="00F3293B" w:rsidP="00A83000">
      <w:pPr>
        <w:widowControl w:val="0"/>
        <w:numPr>
          <w:ilvl w:val="0"/>
          <w:numId w:val="66"/>
        </w:numPr>
        <w:tabs>
          <w:tab w:val="left" w:pos="1333"/>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b/>
          <w:bCs/>
          <w:color w:val="000000"/>
          <w:sz w:val="28"/>
          <w:szCs w:val="28"/>
          <w:lang w:val="uk-UA" w:eastAsia="uk-UA"/>
        </w:rPr>
        <w:t>Адміністрація зобов’язується;</w:t>
      </w:r>
    </w:p>
    <w:p w:rsidR="00F3293B" w:rsidRPr="00771669" w:rsidRDefault="00F3293B" w:rsidP="00A83000">
      <w:pPr>
        <w:widowControl w:val="0"/>
        <w:numPr>
          <w:ilvl w:val="0"/>
          <w:numId w:val="67"/>
        </w:numPr>
        <w:tabs>
          <w:tab w:val="left" w:pos="1404"/>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Сприяти безумовному забезпеченню педагогічним працівникам гарантій та пільг, передбачених чинним законодавством.</w:t>
      </w:r>
    </w:p>
    <w:p w:rsidR="00F3293B" w:rsidRPr="00771669" w:rsidRDefault="00F3293B" w:rsidP="00A83000">
      <w:pPr>
        <w:widowControl w:val="0"/>
        <w:numPr>
          <w:ilvl w:val="0"/>
          <w:numId w:val="67"/>
        </w:numPr>
        <w:tabs>
          <w:tab w:val="left" w:pos="1404"/>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Погоджувати з профкомом питання соціально-економічного та трудового характеру відповідно до Додатку № 6 до Договору.</w:t>
      </w:r>
    </w:p>
    <w:p w:rsidR="00F3293B" w:rsidRPr="00771669" w:rsidRDefault="00F3293B" w:rsidP="00A83000">
      <w:pPr>
        <w:widowControl w:val="0"/>
        <w:numPr>
          <w:ilvl w:val="0"/>
          <w:numId w:val="67"/>
        </w:numPr>
        <w:tabs>
          <w:tab w:val="left" w:pos="1404"/>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Вживати заходів щодо організації безкоштовного регулярного підвезення педагогічних працівників у сільській місцевості до місця роботи і додому.</w:t>
      </w:r>
    </w:p>
    <w:p w:rsidR="00F3293B" w:rsidRPr="00771669" w:rsidRDefault="00F3293B" w:rsidP="00A83000">
      <w:pPr>
        <w:widowControl w:val="0"/>
        <w:numPr>
          <w:ilvl w:val="0"/>
          <w:numId w:val="68"/>
        </w:numPr>
        <w:tabs>
          <w:tab w:val="left" w:pos="1382"/>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Вживати заходів для поліпшення житлового забезпечення педпрацівників та кредитування спорудження ними житла, відведення земельних ділянок під городи, житлове будівництво.</w:t>
      </w:r>
    </w:p>
    <w:p w:rsidR="00F3293B" w:rsidRPr="00771669" w:rsidRDefault="00F3293B" w:rsidP="00A83000">
      <w:pPr>
        <w:widowControl w:val="0"/>
        <w:numPr>
          <w:ilvl w:val="0"/>
          <w:numId w:val="68"/>
        </w:numPr>
        <w:tabs>
          <w:tab w:val="left" w:pos="1382"/>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Вживати заходів для поліпшення житлового забезпечення педпрацівників та кредитування спорудження ними житла та забезпечення в межах норм, передбачених Земельним Кодексом України.</w:t>
      </w:r>
    </w:p>
    <w:p w:rsidR="00F3293B" w:rsidRPr="00771669" w:rsidRDefault="00F3293B" w:rsidP="00A83000">
      <w:pPr>
        <w:widowControl w:val="0"/>
        <w:numPr>
          <w:ilvl w:val="0"/>
          <w:numId w:val="68"/>
        </w:numPr>
        <w:tabs>
          <w:tab w:val="left" w:pos="1382"/>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Надавати працівникам відпустки в рамках майбутньої основної відпустки для санаторно-курортного лікування, а також у випадках гострої обґрунтованої необхідності лікування та реабілітації після важкої хвороби, а також хвороби рідних та інших складних обставин.</w:t>
      </w:r>
    </w:p>
    <w:p w:rsidR="00F3293B" w:rsidRPr="00771669" w:rsidRDefault="00F3293B" w:rsidP="00A83000">
      <w:pPr>
        <w:widowControl w:val="0"/>
        <w:numPr>
          <w:ilvl w:val="0"/>
          <w:numId w:val="68"/>
        </w:numPr>
        <w:tabs>
          <w:tab w:val="left" w:pos="1382"/>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Надавати працівникам при виході на пенсію із звільненням матеріальну допомогу. Виплату проводити за рахунок коштів УПФУ.</w:t>
      </w:r>
    </w:p>
    <w:p w:rsidR="00F3293B" w:rsidRPr="00771669" w:rsidRDefault="00F3293B" w:rsidP="00A83000">
      <w:pPr>
        <w:widowControl w:val="0"/>
        <w:numPr>
          <w:ilvl w:val="0"/>
          <w:numId w:val="68"/>
        </w:numPr>
        <w:tabs>
          <w:tab w:val="left" w:pos="1382"/>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Спільно з профкомом вживати заходів щодо відрахування профкому не менше 0,3% фонду оплати праці на культурно-масову, спортивно-оздоровчу роботу, роботу з дітьми.</w:t>
      </w:r>
    </w:p>
    <w:p w:rsidR="00F3293B" w:rsidRPr="00771669" w:rsidRDefault="00F3293B" w:rsidP="00A83000">
      <w:pPr>
        <w:widowControl w:val="0"/>
        <w:numPr>
          <w:ilvl w:val="0"/>
          <w:numId w:val="68"/>
        </w:numPr>
        <w:tabs>
          <w:tab w:val="left" w:pos="1382"/>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Сприяти організації платного гарячого харчування працівників через їдальню (буфет) закладу.</w:t>
      </w:r>
    </w:p>
    <w:p w:rsidR="00F3293B" w:rsidRPr="00771669" w:rsidRDefault="00F3293B" w:rsidP="00A83000">
      <w:pPr>
        <w:widowControl w:val="0"/>
        <w:numPr>
          <w:ilvl w:val="0"/>
          <w:numId w:val="68"/>
        </w:numPr>
        <w:tabs>
          <w:tab w:val="left" w:pos="1479"/>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 xml:space="preserve"> Вишукувати можливості для матеріального відзначення працівників при досягненні стажу роботи в закладі у 20, 25, 30,35,40 років і більше.</w:t>
      </w:r>
    </w:p>
    <w:p w:rsidR="00F3293B" w:rsidRPr="00771669" w:rsidRDefault="00F3293B" w:rsidP="00A83000">
      <w:pPr>
        <w:widowControl w:val="0"/>
        <w:numPr>
          <w:ilvl w:val="0"/>
          <w:numId w:val="68"/>
        </w:numPr>
        <w:tabs>
          <w:tab w:val="left" w:pos="1551"/>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Представляти спільно з профкомом працівників на нагородження дипломами, подяками, грамотами, знаками, іншими нагородами.</w:t>
      </w:r>
    </w:p>
    <w:p w:rsidR="00F3293B" w:rsidRPr="00771669" w:rsidRDefault="00F3293B" w:rsidP="00A83000">
      <w:pPr>
        <w:widowControl w:val="0"/>
        <w:numPr>
          <w:ilvl w:val="0"/>
          <w:numId w:val="68"/>
        </w:numPr>
        <w:tabs>
          <w:tab w:val="left" w:pos="1484"/>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Забезпечити обов'язкове надання відповідно до ст.61 Закону України «Про освіту» педагогічним працівникам щорічної грошової винагороди за сумлінну працю, зразкове виконання службових обов'язків у розмірі до одного посадового окладу в кінці навчального або фінансового року, до Дня працівника освіти та щорічної матеріальної допомоги на оздоровлення при наданні щорічних відпусток, щомісячної виплати надбавок за вислугу років.</w:t>
      </w:r>
    </w:p>
    <w:p w:rsidR="00F3293B" w:rsidRPr="00771669" w:rsidRDefault="00F3293B" w:rsidP="00A83000">
      <w:pPr>
        <w:widowControl w:val="0"/>
        <w:numPr>
          <w:ilvl w:val="0"/>
          <w:numId w:val="68"/>
        </w:numPr>
        <w:tabs>
          <w:tab w:val="left" w:pos="1551"/>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Не заперечувати щодо здійснення профкомом профспілкової виплати членам Профспілки для здешевлення оплати за санаторно-курортне лікування, оздоровлення спілчан та членів їх родин, на відзначення ювілеїв та памятних дат, поїздок. Сприяти відзначенню ювілейних дат та дат відкриття навчального закладу відповідно до вимог Указу Президента України від 02.112.1995 року №1116/95 «Про впорядкування пам’ятних дат і ювілеїв.</w:t>
      </w:r>
    </w:p>
    <w:p w:rsidR="00F3293B" w:rsidRPr="00771669" w:rsidRDefault="00F3293B" w:rsidP="00A83000">
      <w:pPr>
        <w:widowControl w:val="0"/>
        <w:numPr>
          <w:ilvl w:val="0"/>
          <w:numId w:val="68"/>
        </w:numPr>
        <w:tabs>
          <w:tab w:val="left" w:pos="1551"/>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Не заперечувати проти безготівкової сплати профспілкових членських внесків.</w:t>
      </w:r>
    </w:p>
    <w:p w:rsidR="00F3293B" w:rsidRPr="00771669" w:rsidRDefault="00F3293B" w:rsidP="00A83000">
      <w:pPr>
        <w:widowControl w:val="0"/>
        <w:numPr>
          <w:ilvl w:val="0"/>
          <w:numId w:val="68"/>
        </w:numPr>
        <w:tabs>
          <w:tab w:val="left" w:pos="1551"/>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Не звільняти з ініціативи адміністрації працівників, яким залишилось три роки до пенсії відповідно до ст. 42 КЗпП України.</w:t>
      </w:r>
    </w:p>
    <w:p w:rsidR="00F3293B" w:rsidRPr="00771669" w:rsidRDefault="00F3293B" w:rsidP="00A83000">
      <w:pPr>
        <w:widowControl w:val="0"/>
        <w:tabs>
          <w:tab w:val="left" w:pos="1551"/>
        </w:tabs>
        <w:spacing w:after="0" w:line="240" w:lineRule="auto"/>
        <w:jc w:val="both"/>
        <w:rPr>
          <w:rFonts w:ascii="Times New Roman" w:hAnsi="Times New Roman"/>
          <w:color w:val="000000"/>
          <w:sz w:val="28"/>
          <w:szCs w:val="28"/>
          <w:lang w:val="uk-UA" w:eastAsia="uk-UA"/>
        </w:rPr>
      </w:pPr>
    </w:p>
    <w:p w:rsidR="00F3293B" w:rsidRPr="00771669" w:rsidRDefault="00F3293B" w:rsidP="00A83000">
      <w:pPr>
        <w:widowControl w:val="0"/>
        <w:numPr>
          <w:ilvl w:val="0"/>
          <w:numId w:val="69"/>
        </w:numPr>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b/>
          <w:bCs/>
          <w:color w:val="000000"/>
          <w:sz w:val="28"/>
          <w:szCs w:val="28"/>
          <w:lang w:val="uk-UA" w:eastAsia="uk-UA"/>
        </w:rPr>
        <w:t xml:space="preserve"> Профком зобов’язується:</w:t>
      </w:r>
    </w:p>
    <w:p w:rsidR="00F3293B" w:rsidRPr="00771669" w:rsidRDefault="00F3293B" w:rsidP="00A83000">
      <w:pPr>
        <w:widowControl w:val="0"/>
        <w:numPr>
          <w:ilvl w:val="0"/>
          <w:numId w:val="70"/>
        </w:numPr>
        <w:tabs>
          <w:tab w:val="left" w:pos="1382"/>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Здійснювати контроль і надання необхідної організаційної допомоги членам профспілки у питанні отримання комунальних пільг та гарантій.</w:t>
      </w:r>
    </w:p>
    <w:p w:rsidR="00F3293B" w:rsidRPr="00771669" w:rsidRDefault="00F3293B" w:rsidP="00A83000">
      <w:pPr>
        <w:widowControl w:val="0"/>
        <w:numPr>
          <w:ilvl w:val="0"/>
          <w:numId w:val="70"/>
        </w:numPr>
        <w:tabs>
          <w:tab w:val="left" w:pos="1382"/>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Прогнозувати шляхи вирішення житлових проблем працівників, вносити пропозиції щодо них адміністрації, органам влади.</w:t>
      </w:r>
    </w:p>
    <w:p w:rsidR="00F3293B" w:rsidRPr="00771669" w:rsidRDefault="00F3293B" w:rsidP="00A83000">
      <w:pPr>
        <w:widowControl w:val="0"/>
        <w:numPr>
          <w:ilvl w:val="0"/>
          <w:numId w:val="70"/>
        </w:numPr>
        <w:tabs>
          <w:tab w:val="left" w:pos="1382"/>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Здійснювати контроль ефективності використання коштів на соціально-культурні заходи, утримання і оплату житла, ремонт службових житлових і побутових приміщень та їдальні.</w:t>
      </w:r>
    </w:p>
    <w:p w:rsidR="00F3293B" w:rsidRPr="00771669" w:rsidRDefault="00F3293B" w:rsidP="00A83000">
      <w:pPr>
        <w:widowControl w:val="0"/>
        <w:numPr>
          <w:ilvl w:val="0"/>
          <w:numId w:val="70"/>
        </w:numPr>
        <w:tabs>
          <w:tab w:val="left" w:pos="1382"/>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Надавати матеріальну допомогу членам Профспілки в разі виникнення складного матеріального становища чи сімейних обставин.</w:t>
      </w:r>
    </w:p>
    <w:p w:rsidR="00F3293B" w:rsidRPr="00771669" w:rsidRDefault="00F3293B" w:rsidP="00A83000">
      <w:pPr>
        <w:widowControl w:val="0"/>
        <w:numPr>
          <w:ilvl w:val="0"/>
          <w:numId w:val="70"/>
        </w:numPr>
        <w:tabs>
          <w:tab w:val="left" w:pos="1382"/>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Організовувати надання допомоги в межах статутної діяльності у вирішенні побутових проблем пенсіонерів, привітання їх з ювілеями, святами та іншими подіями.</w:t>
      </w:r>
    </w:p>
    <w:p w:rsidR="00F3293B" w:rsidRPr="00771669" w:rsidRDefault="00F3293B" w:rsidP="00A83000">
      <w:pPr>
        <w:widowControl w:val="0"/>
        <w:numPr>
          <w:ilvl w:val="0"/>
          <w:numId w:val="70"/>
        </w:numPr>
        <w:tabs>
          <w:tab w:val="left" w:pos="1382"/>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Не знімати з профспілкового обліку працівників, які звільнились у зв’язку з виходом на пенсію за віком, за їх бажанням (згідно Статутних норм).</w:t>
      </w:r>
    </w:p>
    <w:p w:rsidR="00F3293B" w:rsidRPr="00771669" w:rsidRDefault="00F3293B" w:rsidP="00A83000">
      <w:pPr>
        <w:widowControl w:val="0"/>
        <w:numPr>
          <w:ilvl w:val="0"/>
          <w:numId w:val="70"/>
        </w:numPr>
        <w:tabs>
          <w:tab w:val="left" w:pos="1382"/>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Сприяти проведенню оздоровлення, сімейного відпочинку членів Профспілки та членів їх родин.</w:t>
      </w:r>
    </w:p>
    <w:p w:rsidR="00F3293B" w:rsidRPr="00771669" w:rsidRDefault="00F3293B" w:rsidP="00A83000">
      <w:pPr>
        <w:widowControl w:val="0"/>
        <w:numPr>
          <w:ilvl w:val="0"/>
          <w:numId w:val="70"/>
        </w:numPr>
        <w:tabs>
          <w:tab w:val="left" w:pos="1382"/>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Організовувати проведення екскурсій, колективних переглядів культурно-масових заходів для спілчан.</w:t>
      </w:r>
    </w:p>
    <w:p w:rsidR="00F3293B" w:rsidRPr="00771669" w:rsidRDefault="00F3293B" w:rsidP="00A83000">
      <w:pPr>
        <w:widowControl w:val="0"/>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iCs/>
          <w:color w:val="000000"/>
          <w:sz w:val="28"/>
          <w:szCs w:val="28"/>
          <w:lang w:val="uk-UA" w:eastAsia="uk-UA"/>
        </w:rPr>
        <w:t xml:space="preserve">7.2.9.   </w:t>
      </w:r>
      <w:r w:rsidRPr="00771669">
        <w:rPr>
          <w:rFonts w:ascii="Times New Roman" w:hAnsi="Times New Roman"/>
          <w:color w:val="000000"/>
          <w:sz w:val="28"/>
          <w:szCs w:val="28"/>
          <w:lang w:val="uk-UA" w:eastAsia="uk-UA"/>
        </w:rPr>
        <w:t>Надавати членам Профспілки профспілкову виплату для здешевлення доплат за санаторно-курортне лікування, а також при відзначенні ювілеїв.</w:t>
      </w:r>
    </w:p>
    <w:p w:rsidR="00F3293B" w:rsidRPr="00771669" w:rsidRDefault="00F3293B" w:rsidP="00A83000">
      <w:pPr>
        <w:widowControl w:val="0"/>
        <w:numPr>
          <w:ilvl w:val="0"/>
          <w:numId w:val="71"/>
        </w:numPr>
        <w:tabs>
          <w:tab w:val="left" w:pos="1573"/>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 xml:space="preserve">Організовувати проведення фізкультурно-спортивних заходів, участі членів Профспілки у художній самодіяльності та забезпечувати можливість </w:t>
      </w:r>
      <w:r w:rsidRPr="00771669">
        <w:rPr>
          <w:rFonts w:ascii="Times New Roman" w:hAnsi="Times New Roman"/>
          <w:color w:val="000000"/>
          <w:sz w:val="28"/>
          <w:szCs w:val="28"/>
          <w:lang w:eastAsia="ru-RU"/>
        </w:rPr>
        <w:t xml:space="preserve">фуршетного </w:t>
      </w:r>
      <w:r w:rsidRPr="00771669">
        <w:rPr>
          <w:rFonts w:ascii="Times New Roman" w:hAnsi="Times New Roman"/>
          <w:color w:val="000000"/>
          <w:sz w:val="28"/>
          <w:szCs w:val="28"/>
          <w:lang w:val="uk-UA" w:eastAsia="uk-UA"/>
        </w:rPr>
        <w:t>обслуговування зазначених заходів.</w:t>
      </w:r>
    </w:p>
    <w:p w:rsidR="00F3293B" w:rsidRPr="00771669" w:rsidRDefault="00F3293B" w:rsidP="00A83000">
      <w:pPr>
        <w:widowControl w:val="0"/>
        <w:numPr>
          <w:ilvl w:val="0"/>
          <w:numId w:val="71"/>
        </w:numPr>
        <w:tabs>
          <w:tab w:val="left" w:pos="1573"/>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 xml:space="preserve">Спільно з адміністрацією проводити вечори відпочинку, зустрічі, присвячені професійним, державним та іншим святам та забезпечувати можливість </w:t>
      </w:r>
      <w:r w:rsidRPr="00771669">
        <w:rPr>
          <w:rFonts w:ascii="Times New Roman" w:hAnsi="Times New Roman"/>
          <w:color w:val="000000"/>
          <w:sz w:val="28"/>
          <w:szCs w:val="28"/>
          <w:lang w:val="uk-UA" w:eastAsia="ru-RU"/>
        </w:rPr>
        <w:t xml:space="preserve">фуршетного </w:t>
      </w:r>
      <w:r w:rsidRPr="00771669">
        <w:rPr>
          <w:rFonts w:ascii="Times New Roman" w:hAnsi="Times New Roman"/>
          <w:color w:val="000000"/>
          <w:sz w:val="28"/>
          <w:szCs w:val="28"/>
          <w:lang w:val="uk-UA" w:eastAsia="uk-UA"/>
        </w:rPr>
        <w:t>обслуговування зазначених заходів.</w:t>
      </w:r>
    </w:p>
    <w:p w:rsidR="00F3293B" w:rsidRPr="00771669" w:rsidRDefault="00F3293B" w:rsidP="00A83000">
      <w:pPr>
        <w:widowControl w:val="0"/>
        <w:spacing w:after="0" w:line="240" w:lineRule="auto"/>
        <w:ind w:left="340"/>
        <w:jc w:val="both"/>
        <w:rPr>
          <w:rFonts w:ascii="Times New Roman" w:hAnsi="Times New Roman"/>
          <w:color w:val="000000"/>
          <w:sz w:val="28"/>
          <w:szCs w:val="28"/>
          <w:lang w:val="uk-UA" w:eastAsia="uk-UA"/>
        </w:rPr>
      </w:pPr>
    </w:p>
    <w:p w:rsidR="00F3293B" w:rsidRPr="00771669" w:rsidRDefault="00F3293B" w:rsidP="00A83000">
      <w:pPr>
        <w:widowControl w:val="0"/>
        <w:numPr>
          <w:ilvl w:val="0"/>
          <w:numId w:val="72"/>
        </w:numPr>
        <w:spacing w:after="0" w:line="240" w:lineRule="auto"/>
        <w:ind w:left="340" w:firstLine="340"/>
        <w:jc w:val="both"/>
        <w:rPr>
          <w:rFonts w:ascii="Times New Roman" w:hAnsi="Times New Roman"/>
          <w:color w:val="000000"/>
          <w:sz w:val="28"/>
          <w:szCs w:val="28"/>
          <w:lang w:val="uk-UA" w:eastAsia="uk-UA"/>
        </w:rPr>
      </w:pPr>
      <w:r w:rsidRPr="00771669">
        <w:rPr>
          <w:rFonts w:ascii="Times New Roman" w:hAnsi="Times New Roman"/>
          <w:b/>
          <w:bCs/>
          <w:color w:val="000000"/>
          <w:sz w:val="28"/>
          <w:szCs w:val="28"/>
          <w:lang w:val="uk-UA" w:eastAsia="uk-UA"/>
        </w:rPr>
        <w:t>Соціальне партнерство.</w:t>
      </w:r>
    </w:p>
    <w:p w:rsidR="00F3293B" w:rsidRPr="00771669" w:rsidRDefault="00F3293B" w:rsidP="00624D52">
      <w:pPr>
        <w:widowControl w:val="0"/>
        <w:numPr>
          <w:ilvl w:val="1"/>
          <w:numId w:val="72"/>
        </w:numPr>
        <w:tabs>
          <w:tab w:val="left" w:pos="1227"/>
        </w:tabs>
        <w:spacing w:after="0" w:line="240" w:lineRule="auto"/>
        <w:ind w:firstLine="340"/>
        <w:jc w:val="both"/>
        <w:outlineLvl w:val="0"/>
        <w:rPr>
          <w:rFonts w:ascii="Times New Roman" w:hAnsi="Times New Roman"/>
          <w:color w:val="000000"/>
          <w:sz w:val="28"/>
          <w:szCs w:val="28"/>
          <w:lang w:val="uk-UA" w:eastAsia="uk-UA"/>
        </w:rPr>
      </w:pPr>
      <w:r w:rsidRPr="00771669">
        <w:rPr>
          <w:rFonts w:ascii="Times New Roman" w:hAnsi="Times New Roman"/>
          <w:b/>
          <w:bCs/>
          <w:color w:val="000000"/>
          <w:sz w:val="28"/>
          <w:szCs w:val="28"/>
          <w:lang w:val="uk-UA" w:eastAsia="uk-UA"/>
        </w:rPr>
        <w:t>Адміністрація зобов’язується:</w:t>
      </w:r>
    </w:p>
    <w:p w:rsidR="00F3293B" w:rsidRPr="00771669" w:rsidRDefault="00F3293B" w:rsidP="00A83000">
      <w:pPr>
        <w:widowControl w:val="0"/>
        <w:numPr>
          <w:ilvl w:val="2"/>
          <w:numId w:val="72"/>
        </w:numPr>
        <w:tabs>
          <w:tab w:val="left" w:pos="1380"/>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Направляти на вивчення і попереднє погодження з профкомом проекти наказів, що стосуються соціально-економічних, трудових прав та інтересів працівників.</w:t>
      </w:r>
    </w:p>
    <w:p w:rsidR="00F3293B" w:rsidRPr="00771669" w:rsidRDefault="00F3293B" w:rsidP="00A83000">
      <w:pPr>
        <w:widowControl w:val="0"/>
        <w:numPr>
          <w:ilvl w:val="2"/>
          <w:numId w:val="72"/>
        </w:numPr>
        <w:tabs>
          <w:tab w:val="left" w:pos="1400"/>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Створити умови для безперешкодного доступу профспілкових представників до документації закладу. Вводити до складу атестаційних комісій голів, членів профкому.</w:t>
      </w:r>
    </w:p>
    <w:p w:rsidR="00F3293B" w:rsidRPr="00771669" w:rsidRDefault="00F3293B" w:rsidP="00A83000">
      <w:pPr>
        <w:widowControl w:val="0"/>
        <w:numPr>
          <w:ilvl w:val="2"/>
          <w:numId w:val="72"/>
        </w:numPr>
        <w:tabs>
          <w:tab w:val="left" w:pos="1435"/>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Не допускати втручання в статутну діяльність Профспілки.</w:t>
      </w:r>
    </w:p>
    <w:p w:rsidR="00F3293B" w:rsidRPr="00771669" w:rsidRDefault="00F3293B" w:rsidP="00A83000">
      <w:pPr>
        <w:widowControl w:val="0"/>
        <w:numPr>
          <w:ilvl w:val="2"/>
          <w:numId w:val="72"/>
        </w:numPr>
        <w:tabs>
          <w:tab w:val="left" w:pos="1380"/>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Сприяти добровільній безготівковій сплати членських внесків на підставі ч.З ст. 42 Закону України «Про професійні спілки, їх права та гарантії діяльності» та в порядку, визначеному постановою Кабінету Міністрів України від 28.01.93 № 59.</w:t>
      </w:r>
    </w:p>
    <w:p w:rsidR="00F3293B" w:rsidRPr="00771669" w:rsidRDefault="00F3293B" w:rsidP="00A83000">
      <w:pPr>
        <w:widowControl w:val="0"/>
        <w:numPr>
          <w:ilvl w:val="2"/>
          <w:numId w:val="72"/>
        </w:numPr>
        <w:tabs>
          <w:tab w:val="left" w:pos="1400"/>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Надавати голові профкому для виконання своїх обов’язків вільний від основної роботи час із збереженням заробітної плати відповідно до ст.41 Закону України «Про професійні спілки, їх права та гарантії діяльності» та угоди між засновником чи уповноваженим ним органом у сфері освіти та РО Профспілки.</w:t>
      </w:r>
    </w:p>
    <w:p w:rsidR="00F3293B" w:rsidRPr="00771669" w:rsidRDefault="00F3293B" w:rsidP="00A83000">
      <w:pPr>
        <w:widowControl w:val="0"/>
        <w:numPr>
          <w:ilvl w:val="2"/>
          <w:numId w:val="72"/>
        </w:numPr>
        <w:tabs>
          <w:tab w:val="left" w:pos="1390"/>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В разі делегування окремих працівників за рішенням зборів трудового колективу для участі в районних, обласних та загальнонаціональних профспілкових акціях протесту не заперечувати щодо переносу уроків цих вчителів на інші дні.</w:t>
      </w:r>
    </w:p>
    <w:p w:rsidR="00F3293B" w:rsidRPr="00771669" w:rsidRDefault="00F3293B" w:rsidP="00A83000">
      <w:pPr>
        <w:widowControl w:val="0"/>
        <w:tabs>
          <w:tab w:val="left" w:pos="1390"/>
        </w:tabs>
        <w:spacing w:after="0" w:line="240" w:lineRule="auto"/>
        <w:ind w:left="340"/>
        <w:jc w:val="both"/>
        <w:rPr>
          <w:rFonts w:ascii="Times New Roman" w:hAnsi="Times New Roman"/>
          <w:color w:val="000000"/>
          <w:sz w:val="28"/>
          <w:szCs w:val="28"/>
          <w:lang w:val="uk-UA" w:eastAsia="uk-UA"/>
        </w:rPr>
      </w:pPr>
    </w:p>
    <w:p w:rsidR="00F3293B" w:rsidRPr="00771669" w:rsidRDefault="00F3293B" w:rsidP="00624D52">
      <w:pPr>
        <w:widowControl w:val="0"/>
        <w:numPr>
          <w:ilvl w:val="1"/>
          <w:numId w:val="72"/>
        </w:numPr>
        <w:spacing w:after="0" w:line="240" w:lineRule="auto"/>
        <w:ind w:firstLine="340"/>
        <w:jc w:val="both"/>
        <w:outlineLvl w:val="0"/>
        <w:rPr>
          <w:rFonts w:ascii="Times New Roman" w:hAnsi="Times New Roman"/>
          <w:color w:val="000000"/>
          <w:sz w:val="28"/>
          <w:szCs w:val="28"/>
          <w:lang w:val="uk-UA" w:eastAsia="uk-UA"/>
        </w:rPr>
      </w:pPr>
      <w:r w:rsidRPr="00771669">
        <w:rPr>
          <w:rFonts w:ascii="Times New Roman" w:hAnsi="Times New Roman"/>
          <w:b/>
          <w:bCs/>
          <w:color w:val="000000"/>
          <w:sz w:val="28"/>
          <w:szCs w:val="28"/>
          <w:lang w:val="uk-UA" w:eastAsia="uk-UA"/>
        </w:rPr>
        <w:t xml:space="preserve">           Сторони домовились:</w:t>
      </w:r>
    </w:p>
    <w:p w:rsidR="00F3293B" w:rsidRPr="00771669" w:rsidRDefault="00F3293B" w:rsidP="00A83000">
      <w:pPr>
        <w:widowControl w:val="0"/>
        <w:numPr>
          <w:ilvl w:val="2"/>
          <w:numId w:val="72"/>
        </w:numPr>
        <w:tabs>
          <w:tab w:val="left" w:pos="1385"/>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Співпрацювати у формі конструктивного діалогу, відкритості, гласності, прозорості рішень і дій, взаємного надання інформаційних послуг із сфери своєї діяльності, рівності у правовідносинах, передбачених цим договором і чинним законодавством.</w:t>
      </w:r>
    </w:p>
    <w:p w:rsidR="00F3293B" w:rsidRPr="00771669" w:rsidRDefault="00F3293B" w:rsidP="00A83000">
      <w:pPr>
        <w:widowControl w:val="0"/>
        <w:numPr>
          <w:ilvl w:val="2"/>
          <w:numId w:val="72"/>
        </w:numPr>
        <w:tabs>
          <w:tab w:val="left" w:pos="1400"/>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Брати участь: у засіданнях колегіальних органів Сторони партнера за його запрошенням, у заходах Профспілки, які спрямовані на захист трудових, соціально- економічних прав працівників.</w:t>
      </w:r>
    </w:p>
    <w:p w:rsidR="00F3293B" w:rsidRPr="00771669" w:rsidRDefault="00F3293B" w:rsidP="00A83000">
      <w:pPr>
        <w:widowControl w:val="0"/>
        <w:tabs>
          <w:tab w:val="left" w:pos="1400"/>
        </w:tabs>
        <w:spacing w:after="0" w:line="240" w:lineRule="auto"/>
        <w:ind w:left="340"/>
        <w:jc w:val="both"/>
        <w:rPr>
          <w:rFonts w:ascii="Times New Roman" w:hAnsi="Times New Roman"/>
          <w:color w:val="000000"/>
          <w:sz w:val="28"/>
          <w:szCs w:val="28"/>
          <w:lang w:val="uk-UA" w:eastAsia="uk-UA"/>
        </w:rPr>
      </w:pPr>
    </w:p>
    <w:p w:rsidR="00F3293B" w:rsidRPr="00771669" w:rsidRDefault="00F3293B" w:rsidP="00A83000">
      <w:pPr>
        <w:pStyle w:val="ListParagraph"/>
        <w:widowControl w:val="0"/>
        <w:numPr>
          <w:ilvl w:val="1"/>
          <w:numId w:val="72"/>
        </w:numPr>
        <w:spacing w:after="0" w:line="240" w:lineRule="auto"/>
        <w:jc w:val="both"/>
        <w:rPr>
          <w:rFonts w:ascii="Times New Roman" w:hAnsi="Times New Roman"/>
          <w:color w:val="000000"/>
          <w:sz w:val="28"/>
          <w:szCs w:val="28"/>
          <w:lang w:val="uk-UA" w:eastAsia="uk-UA"/>
        </w:rPr>
      </w:pPr>
      <w:r w:rsidRPr="00771669">
        <w:rPr>
          <w:rFonts w:ascii="Times New Roman" w:hAnsi="Times New Roman"/>
          <w:b/>
          <w:bCs/>
          <w:color w:val="000000"/>
          <w:sz w:val="28"/>
          <w:szCs w:val="28"/>
          <w:lang w:val="uk-UA" w:eastAsia="uk-UA"/>
        </w:rPr>
        <w:t xml:space="preserve">   Профком зобов’язується:</w:t>
      </w:r>
    </w:p>
    <w:p w:rsidR="00F3293B" w:rsidRPr="00771669" w:rsidRDefault="00F3293B" w:rsidP="00A83000">
      <w:pPr>
        <w:widowControl w:val="0"/>
        <w:numPr>
          <w:ilvl w:val="0"/>
          <w:numId w:val="73"/>
        </w:numPr>
        <w:tabs>
          <w:tab w:val="left" w:pos="1400"/>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Сприяти діяльності трудового колективу, спрямованої на реалізацію державної політики в галузі освіти.</w:t>
      </w:r>
    </w:p>
    <w:p w:rsidR="00F3293B" w:rsidRPr="00771669" w:rsidRDefault="00F3293B" w:rsidP="00A83000">
      <w:pPr>
        <w:widowControl w:val="0"/>
        <w:numPr>
          <w:ilvl w:val="0"/>
          <w:numId w:val="73"/>
        </w:numPr>
        <w:tabs>
          <w:tab w:val="left" w:pos="1400"/>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Своєчасно доводити до відома колективу зміст нормативних документів, що стосуються соціально-економічних інтересів працівників. Сприяти діяльності трудового колективу закладу освіти, спрямованої на реалізацію державної політики в галузі освіти, зміцненню трудової дисциплін.</w:t>
      </w:r>
    </w:p>
    <w:p w:rsidR="00F3293B" w:rsidRPr="00771669" w:rsidRDefault="00F3293B" w:rsidP="00A83000">
      <w:pPr>
        <w:widowControl w:val="0"/>
        <w:numPr>
          <w:ilvl w:val="0"/>
          <w:numId w:val="73"/>
        </w:numPr>
        <w:tabs>
          <w:tab w:val="left" w:pos="1435"/>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Ініціювати переговори щодо укладання нового колективного договору.</w:t>
      </w:r>
    </w:p>
    <w:p w:rsidR="00F3293B" w:rsidRPr="00771669" w:rsidRDefault="00F3293B" w:rsidP="00A83000">
      <w:pPr>
        <w:widowControl w:val="0"/>
        <w:numPr>
          <w:ilvl w:val="0"/>
          <w:numId w:val="73"/>
        </w:numPr>
        <w:tabs>
          <w:tab w:val="left" w:pos="1400"/>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Інформувати вищі профспілкові органи, відділ освіти про факти порушення прав та гарантій діяльності профспілкової організації з метою вжиття відповідних заходів.</w:t>
      </w:r>
    </w:p>
    <w:p w:rsidR="00F3293B" w:rsidRPr="00771669" w:rsidRDefault="00F3293B" w:rsidP="00A83000">
      <w:pPr>
        <w:widowControl w:val="0"/>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8.3.5.    Спільно з адміністрацією закладу проводити відзначення профспілкових свят - Дня працівників освіти та Дня довкілля, Дня святого Миколая, Дня Козацтва, Збройних сил України, 8 березня, Днів Примирення та Чорнобильської трагедії, тощо.</w:t>
      </w:r>
    </w:p>
    <w:p w:rsidR="00F3293B" w:rsidRPr="00771669" w:rsidRDefault="00F3293B" w:rsidP="00A83000">
      <w:pPr>
        <w:widowControl w:val="0"/>
        <w:tabs>
          <w:tab w:val="left" w:pos="324"/>
        </w:tabs>
        <w:spacing w:after="0" w:line="240" w:lineRule="auto"/>
        <w:jc w:val="both"/>
        <w:rPr>
          <w:rFonts w:ascii="Times New Roman" w:hAnsi="Times New Roman"/>
          <w:color w:val="000000"/>
          <w:sz w:val="28"/>
          <w:szCs w:val="28"/>
          <w:lang w:val="uk-UA" w:eastAsia="uk-UA"/>
        </w:rPr>
      </w:pPr>
    </w:p>
    <w:p w:rsidR="00F3293B" w:rsidRPr="00771669" w:rsidRDefault="00F3293B" w:rsidP="00A83000">
      <w:pPr>
        <w:widowControl w:val="0"/>
        <w:numPr>
          <w:ilvl w:val="0"/>
          <w:numId w:val="72"/>
        </w:numPr>
        <w:tabs>
          <w:tab w:val="left" w:pos="324"/>
        </w:tabs>
        <w:spacing w:after="0" w:line="240" w:lineRule="auto"/>
        <w:ind w:left="340" w:firstLine="340"/>
        <w:jc w:val="both"/>
        <w:rPr>
          <w:rFonts w:ascii="Times New Roman" w:hAnsi="Times New Roman"/>
          <w:color w:val="000000"/>
          <w:sz w:val="28"/>
          <w:szCs w:val="28"/>
          <w:lang w:val="uk-UA" w:eastAsia="uk-UA"/>
        </w:rPr>
      </w:pPr>
      <w:r w:rsidRPr="00771669">
        <w:rPr>
          <w:rFonts w:ascii="Times New Roman" w:hAnsi="Times New Roman"/>
          <w:b/>
          <w:bCs/>
          <w:color w:val="000000"/>
          <w:sz w:val="28"/>
          <w:szCs w:val="28"/>
          <w:lang w:val="uk-UA" w:eastAsia="uk-UA"/>
        </w:rPr>
        <w:t>Гендерна рівність.</w:t>
      </w:r>
    </w:p>
    <w:p w:rsidR="00F3293B" w:rsidRPr="00771669" w:rsidRDefault="00F3293B" w:rsidP="00A83000">
      <w:pPr>
        <w:pStyle w:val="ListParagraph"/>
        <w:widowControl w:val="0"/>
        <w:numPr>
          <w:ilvl w:val="1"/>
          <w:numId w:val="72"/>
        </w:numPr>
        <w:tabs>
          <w:tab w:val="left" w:pos="2072"/>
        </w:tabs>
        <w:spacing w:after="0" w:line="240" w:lineRule="auto"/>
        <w:jc w:val="both"/>
        <w:rPr>
          <w:rFonts w:ascii="Times New Roman" w:hAnsi="Times New Roman"/>
          <w:color w:val="000000"/>
          <w:sz w:val="28"/>
          <w:szCs w:val="28"/>
          <w:lang w:val="uk-UA" w:eastAsia="uk-UA"/>
        </w:rPr>
      </w:pPr>
      <w:r w:rsidRPr="00771669">
        <w:rPr>
          <w:rFonts w:ascii="Times New Roman" w:hAnsi="Times New Roman"/>
          <w:b/>
          <w:bCs/>
          <w:color w:val="000000"/>
          <w:sz w:val="28"/>
          <w:szCs w:val="28"/>
          <w:lang w:val="uk-UA" w:eastAsia="uk-UA"/>
        </w:rPr>
        <w:t>Сторони домовились:</w:t>
      </w:r>
    </w:p>
    <w:p w:rsidR="00F3293B" w:rsidRPr="00771669" w:rsidRDefault="00F3293B" w:rsidP="00A83000">
      <w:pPr>
        <w:widowControl w:val="0"/>
        <w:numPr>
          <w:ilvl w:val="2"/>
          <w:numId w:val="72"/>
        </w:numPr>
        <w:tabs>
          <w:tab w:val="left" w:pos="1573"/>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Враховувати, що відносини між роботодавцем і працівниками будуть формуватись на засадах гендерної рівності та недопущення будь-яких дискримінаційних дій.</w:t>
      </w:r>
    </w:p>
    <w:p w:rsidR="00F3293B" w:rsidRPr="00771669" w:rsidRDefault="00F3293B" w:rsidP="00A83000">
      <w:pPr>
        <w:widowControl w:val="0"/>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Вживати заходів на формування гендерної культури трудового колективу.</w:t>
      </w:r>
    </w:p>
    <w:p w:rsidR="00F3293B" w:rsidRPr="00771669" w:rsidRDefault="00F3293B" w:rsidP="00A83000">
      <w:pPr>
        <w:widowControl w:val="0"/>
        <w:spacing w:after="0" w:line="240" w:lineRule="auto"/>
        <w:ind w:firstLine="340"/>
        <w:jc w:val="both"/>
        <w:rPr>
          <w:rFonts w:ascii="Times New Roman" w:hAnsi="Times New Roman"/>
          <w:b/>
          <w:bCs/>
          <w:color w:val="000000"/>
          <w:sz w:val="28"/>
          <w:szCs w:val="28"/>
          <w:lang w:val="uk-UA" w:eastAsia="uk-UA"/>
        </w:rPr>
      </w:pPr>
    </w:p>
    <w:p w:rsidR="00F3293B" w:rsidRPr="00771669" w:rsidRDefault="00F3293B" w:rsidP="00A83000">
      <w:pPr>
        <w:pStyle w:val="ListParagraph"/>
        <w:widowControl w:val="0"/>
        <w:numPr>
          <w:ilvl w:val="1"/>
          <w:numId w:val="72"/>
        </w:numPr>
        <w:spacing w:after="0" w:line="240" w:lineRule="auto"/>
        <w:jc w:val="both"/>
        <w:rPr>
          <w:rFonts w:ascii="Times New Roman" w:hAnsi="Times New Roman"/>
          <w:color w:val="000000"/>
          <w:sz w:val="28"/>
          <w:szCs w:val="28"/>
          <w:lang w:val="uk-UA" w:eastAsia="uk-UA"/>
        </w:rPr>
      </w:pPr>
      <w:r w:rsidRPr="00771669">
        <w:rPr>
          <w:rFonts w:ascii="Times New Roman" w:hAnsi="Times New Roman"/>
          <w:b/>
          <w:bCs/>
          <w:color w:val="000000"/>
          <w:sz w:val="28"/>
          <w:szCs w:val="28"/>
          <w:lang w:val="uk-UA" w:eastAsia="uk-UA"/>
        </w:rPr>
        <w:t xml:space="preserve"> Адміністрація зобов’язується:</w:t>
      </w:r>
    </w:p>
    <w:p w:rsidR="00F3293B" w:rsidRPr="00771669" w:rsidRDefault="00F3293B" w:rsidP="00A83000">
      <w:pPr>
        <w:widowControl w:val="0"/>
        <w:numPr>
          <w:ilvl w:val="2"/>
          <w:numId w:val="72"/>
        </w:numPr>
        <w:tabs>
          <w:tab w:val="left" w:pos="1549"/>
        </w:tabs>
        <w:spacing w:before="100" w:beforeAutospacing="1" w:after="0" w:line="240" w:lineRule="auto"/>
        <w:contextualSpacing/>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 xml:space="preserve">Забезпечити рівна права та можливості жінок і чоловіків (ст..18 </w:t>
      </w:r>
      <w:r w:rsidRPr="00771669">
        <w:rPr>
          <w:rFonts w:ascii="Times New Roman" w:hAnsi="Times New Roman"/>
          <w:color w:val="000000"/>
          <w:sz w:val="28"/>
          <w:szCs w:val="28"/>
          <w:lang w:val="uk-UA" w:eastAsia="ru-RU"/>
        </w:rPr>
        <w:t xml:space="preserve">ЗУ </w:t>
      </w:r>
      <w:r w:rsidRPr="00771669">
        <w:rPr>
          <w:rFonts w:ascii="Times New Roman" w:hAnsi="Times New Roman"/>
          <w:color w:val="000000"/>
          <w:sz w:val="28"/>
          <w:szCs w:val="28"/>
          <w:lang w:val="uk-UA" w:eastAsia="uk-UA"/>
        </w:rPr>
        <w:t>«Про забезпечення прав та можливостей жінок та чоловіків».</w:t>
      </w:r>
    </w:p>
    <w:p w:rsidR="00F3293B" w:rsidRPr="00771669" w:rsidRDefault="00F3293B" w:rsidP="00A83000">
      <w:pPr>
        <w:widowControl w:val="0"/>
        <w:numPr>
          <w:ilvl w:val="2"/>
          <w:numId w:val="72"/>
        </w:numPr>
        <w:tabs>
          <w:tab w:val="left" w:pos="1549"/>
        </w:tabs>
        <w:spacing w:before="100" w:beforeAutospacing="1" w:after="0" w:line="240" w:lineRule="auto"/>
        <w:contextualSpacing/>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Створювати умови праці, які дозволяють жінкам і чоловікам здійснювати трудову діяльність на рівній основі.</w:t>
      </w:r>
    </w:p>
    <w:p w:rsidR="00F3293B" w:rsidRPr="00771669" w:rsidRDefault="00F3293B" w:rsidP="00A83000">
      <w:pPr>
        <w:widowControl w:val="0"/>
        <w:numPr>
          <w:ilvl w:val="2"/>
          <w:numId w:val="72"/>
        </w:numPr>
        <w:tabs>
          <w:tab w:val="left" w:pos="1554"/>
        </w:tabs>
        <w:spacing w:before="100" w:beforeAutospacing="1" w:after="0" w:line="240" w:lineRule="auto"/>
        <w:contextualSpacing/>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Забезпечувати жінкам і чоловікам можливість суміщати трудову діяльність із сімейними обов’язками; у межах політики «дружньої до сім’ї», забезпечення надання працівникам з особливими сімейними обов’язками можливості роботи на умовах неповного робочого часу, оформлення гнучкого робочого графіку.</w:t>
      </w:r>
    </w:p>
    <w:p w:rsidR="00F3293B" w:rsidRPr="00771669" w:rsidRDefault="00F3293B" w:rsidP="00A83000">
      <w:pPr>
        <w:widowControl w:val="0"/>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жінкам і чоловікам здійснювати трудову діяльність на рівній основі.</w:t>
      </w:r>
    </w:p>
    <w:p w:rsidR="00F3293B" w:rsidRPr="00771669" w:rsidRDefault="00F3293B" w:rsidP="000D1014">
      <w:pPr>
        <w:pStyle w:val="ListParagraph"/>
        <w:widowControl w:val="0"/>
        <w:numPr>
          <w:ilvl w:val="2"/>
          <w:numId w:val="78"/>
        </w:numPr>
        <w:tabs>
          <w:tab w:val="left" w:pos="1549"/>
        </w:tabs>
        <w:spacing w:after="0" w:line="240" w:lineRule="auto"/>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Здійснювати рівну оплату праці жінок і чоловіків при однаковій кваліфікації та однакових умовах праці.</w:t>
      </w:r>
    </w:p>
    <w:p w:rsidR="00F3293B" w:rsidRPr="00771669" w:rsidRDefault="00F3293B" w:rsidP="00A83000">
      <w:pPr>
        <w:pStyle w:val="ListParagraph"/>
        <w:widowControl w:val="0"/>
        <w:tabs>
          <w:tab w:val="left" w:pos="1549"/>
        </w:tabs>
        <w:spacing w:after="0" w:line="240" w:lineRule="auto"/>
        <w:jc w:val="both"/>
        <w:rPr>
          <w:rFonts w:ascii="Times New Roman" w:hAnsi="Times New Roman"/>
          <w:color w:val="000000"/>
          <w:sz w:val="28"/>
          <w:szCs w:val="28"/>
          <w:lang w:val="uk-UA" w:eastAsia="uk-UA"/>
        </w:rPr>
      </w:pPr>
    </w:p>
    <w:p w:rsidR="00F3293B" w:rsidRPr="00771669" w:rsidRDefault="00F3293B" w:rsidP="00A83000">
      <w:pPr>
        <w:widowControl w:val="0"/>
        <w:numPr>
          <w:ilvl w:val="1"/>
          <w:numId w:val="72"/>
        </w:numPr>
        <w:spacing w:before="100" w:beforeAutospacing="1" w:after="0" w:line="240" w:lineRule="auto"/>
        <w:contextualSpacing/>
        <w:jc w:val="both"/>
        <w:rPr>
          <w:rFonts w:ascii="Times New Roman" w:hAnsi="Times New Roman"/>
          <w:color w:val="000000"/>
          <w:sz w:val="28"/>
          <w:szCs w:val="28"/>
          <w:lang w:val="uk-UA" w:eastAsia="uk-UA"/>
        </w:rPr>
      </w:pPr>
      <w:r w:rsidRPr="00771669">
        <w:rPr>
          <w:rFonts w:ascii="Times New Roman" w:hAnsi="Times New Roman"/>
          <w:b/>
          <w:bCs/>
          <w:color w:val="000000"/>
          <w:sz w:val="28"/>
          <w:szCs w:val="28"/>
          <w:lang w:val="uk-UA" w:eastAsia="uk-UA"/>
        </w:rPr>
        <w:t>Профком зобов’язується:</w:t>
      </w:r>
    </w:p>
    <w:p w:rsidR="00F3293B" w:rsidRPr="00771669" w:rsidRDefault="00F3293B" w:rsidP="00A83000">
      <w:pPr>
        <w:widowControl w:val="0"/>
        <w:numPr>
          <w:ilvl w:val="2"/>
          <w:numId w:val="72"/>
        </w:numPr>
        <w:tabs>
          <w:tab w:val="left" w:pos="1554"/>
        </w:tabs>
        <w:spacing w:before="100" w:beforeAutospacing="1" w:after="0" w:line="240" w:lineRule="auto"/>
        <w:contextualSpacing/>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 xml:space="preserve">Здійснювати контроль та сприяння виконання п.п 9.1.1. </w:t>
      </w:r>
    </w:p>
    <w:p w:rsidR="00F3293B" w:rsidRPr="00771669" w:rsidRDefault="00F3293B" w:rsidP="00A83000">
      <w:pPr>
        <w:widowControl w:val="0"/>
        <w:spacing w:after="0" w:line="240" w:lineRule="auto"/>
        <w:jc w:val="both"/>
        <w:rPr>
          <w:rFonts w:ascii="Times New Roman" w:hAnsi="Times New Roman"/>
          <w:b/>
          <w:bCs/>
          <w:color w:val="000000"/>
          <w:sz w:val="28"/>
          <w:szCs w:val="28"/>
          <w:lang w:val="uk-UA" w:eastAsia="uk-UA"/>
        </w:rPr>
      </w:pPr>
    </w:p>
    <w:p w:rsidR="00F3293B" w:rsidRPr="00771669" w:rsidRDefault="00F3293B" w:rsidP="00624D52">
      <w:pPr>
        <w:pStyle w:val="ListParagraph"/>
        <w:widowControl w:val="0"/>
        <w:numPr>
          <w:ilvl w:val="0"/>
          <w:numId w:val="72"/>
        </w:numPr>
        <w:spacing w:after="0" w:line="240" w:lineRule="auto"/>
        <w:jc w:val="both"/>
        <w:outlineLvl w:val="0"/>
        <w:rPr>
          <w:rFonts w:ascii="Times New Roman" w:hAnsi="Times New Roman"/>
          <w:b/>
          <w:bCs/>
          <w:color w:val="000000"/>
          <w:sz w:val="28"/>
          <w:szCs w:val="28"/>
          <w:lang w:val="uk-UA" w:eastAsia="uk-UA"/>
        </w:rPr>
      </w:pPr>
      <w:r w:rsidRPr="00771669">
        <w:rPr>
          <w:rFonts w:ascii="Times New Roman" w:hAnsi="Times New Roman"/>
          <w:b/>
          <w:bCs/>
          <w:color w:val="000000"/>
          <w:sz w:val="28"/>
          <w:szCs w:val="28"/>
          <w:lang w:val="uk-UA" w:eastAsia="uk-UA"/>
        </w:rPr>
        <w:t>Контроль за виконанням Договору та відповідальність Сторін.</w:t>
      </w:r>
    </w:p>
    <w:p w:rsidR="00F3293B" w:rsidRPr="00771669" w:rsidRDefault="00F3293B" w:rsidP="00A83000">
      <w:pPr>
        <w:widowControl w:val="0"/>
        <w:spacing w:after="0" w:line="240" w:lineRule="auto"/>
        <w:jc w:val="both"/>
        <w:rPr>
          <w:rFonts w:ascii="Times New Roman" w:hAnsi="Times New Roman"/>
          <w:color w:val="000000"/>
          <w:sz w:val="28"/>
          <w:szCs w:val="28"/>
          <w:lang w:val="uk-UA" w:eastAsia="uk-UA"/>
        </w:rPr>
      </w:pPr>
    </w:p>
    <w:p w:rsidR="00F3293B" w:rsidRPr="00771669" w:rsidRDefault="00F3293B" w:rsidP="00A83000">
      <w:pPr>
        <w:widowControl w:val="0"/>
        <w:numPr>
          <w:ilvl w:val="0"/>
          <w:numId w:val="74"/>
        </w:numPr>
        <w:tabs>
          <w:tab w:val="left" w:pos="1378"/>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Контроль за виконанням Договору здійснюється спільною комісією Сторін</w:t>
      </w:r>
    </w:p>
    <w:p w:rsidR="00F3293B" w:rsidRPr="00771669" w:rsidRDefault="00F3293B" w:rsidP="00A83000">
      <w:pPr>
        <w:widowControl w:val="0"/>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(Додаток № 9 ).</w:t>
      </w:r>
    </w:p>
    <w:p w:rsidR="00F3293B" w:rsidRPr="00771669" w:rsidRDefault="00F3293B" w:rsidP="00A83000">
      <w:pPr>
        <w:widowControl w:val="0"/>
        <w:numPr>
          <w:ilvl w:val="0"/>
          <w:numId w:val="74"/>
        </w:numPr>
        <w:tabs>
          <w:tab w:val="left" w:pos="1378"/>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Жодна із Сторін не має права в односторонньому порядку припинити виконання взятих на себе зобов’язань.</w:t>
      </w:r>
    </w:p>
    <w:p w:rsidR="00F3293B" w:rsidRPr="00771669" w:rsidRDefault="00F3293B" w:rsidP="00A83000">
      <w:pPr>
        <w:widowControl w:val="0"/>
        <w:numPr>
          <w:ilvl w:val="0"/>
          <w:numId w:val="74"/>
        </w:numPr>
        <w:tabs>
          <w:tab w:val="left" w:pos="1378"/>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Хід та результати виконання даного Договору заслуховуються на профспілкових зборах раз на рік за участю представника вищого профоргану.</w:t>
      </w:r>
    </w:p>
    <w:p w:rsidR="00F3293B" w:rsidRPr="00771669" w:rsidRDefault="00F3293B" w:rsidP="00A83000">
      <w:pPr>
        <w:widowControl w:val="0"/>
        <w:numPr>
          <w:ilvl w:val="0"/>
          <w:numId w:val="74"/>
        </w:numPr>
        <w:tabs>
          <w:tab w:val="left" w:pos="1378"/>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Директор (керівник) зобов’язується ввести до щорічного звіту про свою роботу, згідно наказу Міністерства освіти і науки України від 29.01.05 №55, підрозділ «Стан виконання Колективного договору в школі».</w:t>
      </w:r>
    </w:p>
    <w:p w:rsidR="00F3293B" w:rsidRPr="00771669" w:rsidRDefault="00F3293B" w:rsidP="00A83000">
      <w:pPr>
        <w:widowControl w:val="0"/>
        <w:numPr>
          <w:ilvl w:val="0"/>
          <w:numId w:val="74"/>
        </w:numPr>
        <w:tabs>
          <w:tab w:val="left" w:pos="1378"/>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Невиконання керівником положень Договору є підставою для порушення комітетом Профспілки перед відділом освіти питання про розірвання трудового договору згідно чинного законодавства.</w:t>
      </w:r>
    </w:p>
    <w:p w:rsidR="00F3293B" w:rsidRPr="00771669" w:rsidRDefault="00F3293B" w:rsidP="00A83000">
      <w:pPr>
        <w:widowControl w:val="0"/>
        <w:numPr>
          <w:ilvl w:val="0"/>
          <w:numId w:val="74"/>
        </w:numPr>
        <w:tabs>
          <w:tab w:val="left" w:pos="1378"/>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Колективний договір підписаний у трьох примірниках, які мають однакову юридичну силу, і зберігаються: один - у Сторони власника, другий - у профспілкової Сторони, третій залишається на реєстрації.</w:t>
      </w:r>
    </w:p>
    <w:p w:rsidR="00F3293B" w:rsidRPr="00771669" w:rsidRDefault="00F3293B" w:rsidP="00A83000">
      <w:pPr>
        <w:widowControl w:val="0"/>
        <w:numPr>
          <w:ilvl w:val="0"/>
          <w:numId w:val="74"/>
        </w:numPr>
        <w:tabs>
          <w:tab w:val="left" w:pos="1378"/>
        </w:tabs>
        <w:spacing w:after="0" w:line="240" w:lineRule="auto"/>
        <w:ind w:firstLine="340"/>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Договір діє п’ять років з моменту підписання та підлягає переукладенню по закінченню п’ятирічного терміну.</w:t>
      </w:r>
    </w:p>
    <w:p w:rsidR="00F3293B" w:rsidRPr="00771669" w:rsidRDefault="00F3293B" w:rsidP="001C5AF4">
      <w:pPr>
        <w:widowControl w:val="0"/>
        <w:tabs>
          <w:tab w:val="left" w:pos="1600"/>
        </w:tabs>
        <w:spacing w:after="280" w:line="240" w:lineRule="auto"/>
        <w:ind w:left="920"/>
        <w:jc w:val="both"/>
        <w:rPr>
          <w:rFonts w:ascii="Times New Roman" w:hAnsi="Times New Roman"/>
          <w:color w:val="000000"/>
          <w:sz w:val="24"/>
          <w:szCs w:val="24"/>
          <w:lang w:val="uk-UA" w:eastAsia="uk-UA"/>
        </w:rPr>
      </w:pPr>
    </w:p>
    <w:p w:rsidR="00F3293B" w:rsidRPr="00771669" w:rsidRDefault="00F3293B" w:rsidP="001C5AF4">
      <w:pPr>
        <w:widowControl w:val="0"/>
        <w:tabs>
          <w:tab w:val="left" w:pos="1600"/>
        </w:tabs>
        <w:spacing w:after="280" w:line="240" w:lineRule="auto"/>
        <w:ind w:left="920"/>
        <w:jc w:val="both"/>
        <w:rPr>
          <w:rFonts w:ascii="Times New Roman" w:hAnsi="Times New Roman"/>
          <w:color w:val="000000"/>
          <w:sz w:val="24"/>
          <w:szCs w:val="24"/>
          <w:lang w:val="uk-UA" w:eastAsia="uk-UA"/>
        </w:rPr>
      </w:pPr>
    </w:p>
    <w:p w:rsidR="00F3293B" w:rsidRPr="00771669" w:rsidRDefault="00F3293B" w:rsidP="00624D52">
      <w:pPr>
        <w:widowControl w:val="0"/>
        <w:tabs>
          <w:tab w:val="left" w:pos="1600"/>
        </w:tabs>
        <w:spacing w:after="280" w:line="240" w:lineRule="auto"/>
        <w:ind w:left="920"/>
        <w:jc w:val="both"/>
        <w:outlineLvl w:val="0"/>
        <w:rPr>
          <w:rFonts w:ascii="Times New Roman" w:hAnsi="Times New Roman"/>
          <w:b/>
          <w:color w:val="000000"/>
          <w:sz w:val="24"/>
          <w:szCs w:val="24"/>
          <w:lang w:val="uk-UA" w:eastAsia="uk-UA"/>
        </w:rPr>
      </w:pPr>
      <w:r w:rsidRPr="00771669">
        <w:rPr>
          <w:rFonts w:ascii="Times New Roman" w:hAnsi="Times New Roman"/>
          <w:b/>
          <w:color w:val="000000"/>
          <w:sz w:val="24"/>
          <w:szCs w:val="24"/>
          <w:lang w:val="uk-UA" w:eastAsia="uk-UA"/>
        </w:rPr>
        <w:t>ДОГОВІР ПІДПИСАЛИ:</w:t>
      </w:r>
    </w:p>
    <w:p w:rsidR="00F3293B" w:rsidRPr="00771669" w:rsidRDefault="00F3293B" w:rsidP="00624D52">
      <w:pPr>
        <w:widowControl w:val="0"/>
        <w:tabs>
          <w:tab w:val="left" w:pos="1600"/>
        </w:tabs>
        <w:spacing w:after="0" w:line="240" w:lineRule="auto"/>
        <w:ind w:left="919"/>
        <w:jc w:val="both"/>
        <w:outlineLvl w:val="0"/>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 xml:space="preserve">Директор </w:t>
      </w:r>
    </w:p>
    <w:p w:rsidR="00F3293B" w:rsidRPr="00771669" w:rsidRDefault="00F3293B" w:rsidP="001C5AF4">
      <w:pPr>
        <w:widowControl w:val="0"/>
        <w:tabs>
          <w:tab w:val="left" w:pos="1600"/>
        </w:tabs>
        <w:spacing w:after="0" w:line="240" w:lineRule="auto"/>
        <w:ind w:left="919"/>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 xml:space="preserve">Комунального закладу </w:t>
      </w:r>
    </w:p>
    <w:p w:rsidR="00F3293B" w:rsidRPr="00771669" w:rsidRDefault="00F3293B" w:rsidP="001C5AF4">
      <w:pPr>
        <w:widowControl w:val="0"/>
        <w:tabs>
          <w:tab w:val="left" w:pos="1600"/>
        </w:tabs>
        <w:spacing w:after="0" w:line="240" w:lineRule="auto"/>
        <w:ind w:left="919"/>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 xml:space="preserve"> «Новофастівський заклад загальної середньої освіти І – ІІІ ст.</w:t>
      </w:r>
    </w:p>
    <w:p w:rsidR="00F3293B" w:rsidRPr="00771669" w:rsidRDefault="00F3293B" w:rsidP="001C5AF4">
      <w:pPr>
        <w:widowControl w:val="0"/>
        <w:tabs>
          <w:tab w:val="left" w:pos="1600"/>
        </w:tabs>
        <w:spacing w:after="0" w:line="240" w:lineRule="auto"/>
        <w:ind w:left="919"/>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 xml:space="preserve"> Погребищенської міської ради </w:t>
      </w:r>
    </w:p>
    <w:p w:rsidR="00F3293B" w:rsidRPr="00771669" w:rsidRDefault="00F3293B" w:rsidP="00196C3A">
      <w:pPr>
        <w:widowControl w:val="0"/>
        <w:tabs>
          <w:tab w:val="left" w:pos="1600"/>
        </w:tabs>
        <w:spacing w:after="0" w:line="240" w:lineRule="auto"/>
        <w:ind w:left="919"/>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 xml:space="preserve">Вінницького району Вінницької області»                      </w:t>
      </w:r>
      <w:r>
        <w:rPr>
          <w:rFonts w:ascii="Times New Roman" w:hAnsi="Times New Roman"/>
          <w:color w:val="000000"/>
          <w:sz w:val="28"/>
          <w:szCs w:val="28"/>
          <w:lang w:val="uk-UA" w:eastAsia="uk-UA"/>
        </w:rPr>
        <w:t xml:space="preserve">     </w:t>
      </w:r>
      <w:r w:rsidRPr="00771669">
        <w:rPr>
          <w:rFonts w:ascii="Times New Roman" w:hAnsi="Times New Roman"/>
          <w:color w:val="000000"/>
          <w:sz w:val="28"/>
          <w:szCs w:val="28"/>
          <w:lang w:val="uk-UA" w:eastAsia="uk-UA"/>
        </w:rPr>
        <w:t xml:space="preserve"> Наталія Дашкова </w:t>
      </w:r>
    </w:p>
    <w:p w:rsidR="00F3293B" w:rsidRPr="00771669" w:rsidRDefault="00F3293B" w:rsidP="00196C3A">
      <w:pPr>
        <w:widowControl w:val="0"/>
        <w:tabs>
          <w:tab w:val="left" w:pos="1600"/>
        </w:tabs>
        <w:spacing w:after="0" w:line="240" w:lineRule="auto"/>
        <w:ind w:left="919"/>
        <w:jc w:val="both"/>
        <w:rPr>
          <w:rFonts w:ascii="Times New Roman" w:hAnsi="Times New Roman"/>
          <w:color w:val="000000"/>
          <w:sz w:val="28"/>
          <w:szCs w:val="28"/>
          <w:lang w:val="uk-UA" w:eastAsia="uk-UA"/>
        </w:rPr>
      </w:pPr>
    </w:p>
    <w:p w:rsidR="00F3293B" w:rsidRPr="00771669" w:rsidRDefault="00F3293B" w:rsidP="001C5AF4">
      <w:pPr>
        <w:widowControl w:val="0"/>
        <w:tabs>
          <w:tab w:val="left" w:pos="1600"/>
        </w:tabs>
        <w:spacing w:after="0" w:line="240" w:lineRule="auto"/>
        <w:ind w:left="920"/>
        <w:jc w:val="both"/>
        <w:rPr>
          <w:rFonts w:ascii="Times New Roman" w:hAnsi="Times New Roman"/>
          <w:color w:val="000000"/>
          <w:sz w:val="28"/>
          <w:szCs w:val="28"/>
          <w:lang w:val="uk-UA" w:eastAsia="uk-UA"/>
        </w:rPr>
      </w:pPr>
    </w:p>
    <w:p w:rsidR="00F3293B" w:rsidRPr="00771669" w:rsidRDefault="00F3293B" w:rsidP="001C5AF4">
      <w:pPr>
        <w:widowControl w:val="0"/>
        <w:tabs>
          <w:tab w:val="left" w:pos="1600"/>
        </w:tabs>
        <w:spacing w:after="0" w:line="240" w:lineRule="auto"/>
        <w:ind w:left="920"/>
        <w:jc w:val="both"/>
        <w:rPr>
          <w:rFonts w:ascii="Times New Roman" w:hAnsi="Times New Roman"/>
          <w:color w:val="000000"/>
          <w:sz w:val="28"/>
          <w:szCs w:val="28"/>
          <w:lang w:val="uk-UA" w:eastAsia="uk-UA"/>
        </w:rPr>
      </w:pPr>
    </w:p>
    <w:p w:rsidR="00F3293B" w:rsidRPr="00771669" w:rsidRDefault="00F3293B" w:rsidP="00624D52">
      <w:pPr>
        <w:widowControl w:val="0"/>
        <w:tabs>
          <w:tab w:val="left" w:pos="1600"/>
        </w:tabs>
        <w:spacing w:after="0" w:line="240" w:lineRule="auto"/>
        <w:ind w:left="920"/>
        <w:jc w:val="both"/>
        <w:outlineLvl w:val="0"/>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Голова ППО</w:t>
      </w:r>
    </w:p>
    <w:p w:rsidR="00F3293B" w:rsidRPr="00771669" w:rsidRDefault="00F3293B" w:rsidP="001C5AF4">
      <w:pPr>
        <w:widowControl w:val="0"/>
        <w:tabs>
          <w:tab w:val="left" w:pos="1600"/>
        </w:tabs>
        <w:spacing w:after="0" w:line="240" w:lineRule="auto"/>
        <w:ind w:left="919"/>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 xml:space="preserve">Комунального  закладу </w:t>
      </w:r>
    </w:p>
    <w:p w:rsidR="00F3293B" w:rsidRPr="00771669" w:rsidRDefault="00F3293B" w:rsidP="00A83000">
      <w:pPr>
        <w:widowControl w:val="0"/>
        <w:tabs>
          <w:tab w:val="left" w:pos="1600"/>
        </w:tabs>
        <w:spacing w:after="0" w:line="240" w:lineRule="auto"/>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 xml:space="preserve">            «Новофастівський заклад загальної середньої освіти І – ІІІ ст.</w:t>
      </w:r>
    </w:p>
    <w:p w:rsidR="00F3293B" w:rsidRPr="00771669" w:rsidRDefault="00F3293B" w:rsidP="00A83000">
      <w:pPr>
        <w:widowControl w:val="0"/>
        <w:tabs>
          <w:tab w:val="left" w:pos="1600"/>
        </w:tabs>
        <w:spacing w:after="0" w:line="240" w:lineRule="auto"/>
        <w:jc w:val="both"/>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 xml:space="preserve">             Погребищенської міської ради </w:t>
      </w:r>
    </w:p>
    <w:p w:rsidR="00F3293B" w:rsidRPr="00771669" w:rsidRDefault="00F3293B" w:rsidP="00196C3A">
      <w:pPr>
        <w:widowControl w:val="0"/>
        <w:tabs>
          <w:tab w:val="left" w:pos="1600"/>
        </w:tabs>
        <w:spacing w:after="0" w:line="240" w:lineRule="auto"/>
        <w:ind w:left="919"/>
        <w:rPr>
          <w:rFonts w:ascii="Times New Roman" w:hAnsi="Times New Roman"/>
          <w:color w:val="000000"/>
          <w:sz w:val="28"/>
          <w:szCs w:val="28"/>
          <w:lang w:val="uk-UA" w:eastAsia="uk-UA"/>
        </w:rPr>
      </w:pPr>
      <w:r w:rsidRPr="00771669">
        <w:rPr>
          <w:rFonts w:ascii="Times New Roman" w:hAnsi="Times New Roman"/>
          <w:color w:val="000000"/>
          <w:sz w:val="28"/>
          <w:szCs w:val="28"/>
          <w:lang w:val="uk-UA" w:eastAsia="uk-UA"/>
        </w:rPr>
        <w:t xml:space="preserve">Вінницького району Вінницької області                    </w:t>
      </w:r>
      <w:r>
        <w:rPr>
          <w:rFonts w:ascii="Times New Roman" w:hAnsi="Times New Roman"/>
          <w:color w:val="000000"/>
          <w:sz w:val="28"/>
          <w:szCs w:val="28"/>
          <w:lang w:val="uk-UA" w:eastAsia="uk-UA"/>
        </w:rPr>
        <w:t xml:space="preserve">      </w:t>
      </w:r>
      <w:r w:rsidRPr="00771669">
        <w:rPr>
          <w:rFonts w:ascii="Times New Roman" w:hAnsi="Times New Roman"/>
          <w:color w:val="000000"/>
          <w:sz w:val="28"/>
          <w:szCs w:val="28"/>
          <w:lang w:val="uk-UA" w:eastAsia="uk-UA"/>
        </w:rPr>
        <w:t xml:space="preserve"> Володимир Гнатюк </w:t>
      </w:r>
    </w:p>
    <w:p w:rsidR="00F3293B" w:rsidRPr="00771669" w:rsidRDefault="00F3293B" w:rsidP="005E1E4B">
      <w:pPr>
        <w:spacing w:after="0" w:line="240" w:lineRule="auto"/>
        <w:jc w:val="both"/>
        <w:rPr>
          <w:rFonts w:ascii="Times New Roman" w:hAnsi="Times New Roman"/>
          <w:color w:val="000000"/>
          <w:sz w:val="28"/>
          <w:szCs w:val="28"/>
          <w:lang w:val="uk-UA" w:eastAsia="uk-UA"/>
        </w:rPr>
      </w:pPr>
    </w:p>
    <w:p w:rsidR="00F3293B" w:rsidRPr="00771669" w:rsidRDefault="00F3293B" w:rsidP="005E1E4B">
      <w:pPr>
        <w:spacing w:after="0" w:line="240" w:lineRule="auto"/>
        <w:jc w:val="both"/>
        <w:rPr>
          <w:rFonts w:ascii="Times New Roman" w:hAnsi="Times New Roman"/>
          <w:color w:val="000000"/>
          <w:sz w:val="24"/>
          <w:szCs w:val="24"/>
          <w:lang w:val="uk-UA" w:eastAsia="uk-UA"/>
        </w:rPr>
      </w:pPr>
    </w:p>
    <w:p w:rsidR="00F3293B" w:rsidRPr="00771669" w:rsidRDefault="00F3293B" w:rsidP="005E1E4B">
      <w:pPr>
        <w:spacing w:after="0" w:line="240" w:lineRule="auto"/>
        <w:jc w:val="both"/>
        <w:rPr>
          <w:rFonts w:ascii="Times New Roman" w:hAnsi="Times New Roman"/>
          <w:b/>
          <w:color w:val="000000"/>
          <w:sz w:val="20"/>
          <w:szCs w:val="20"/>
          <w:lang w:val="uk-UA" w:eastAsia="ru-RU"/>
        </w:rPr>
      </w:pPr>
    </w:p>
    <w:p w:rsidR="00F3293B" w:rsidRPr="00771669" w:rsidRDefault="00F3293B" w:rsidP="005E1E4B">
      <w:pPr>
        <w:spacing w:after="0" w:line="240" w:lineRule="auto"/>
        <w:jc w:val="both"/>
        <w:rPr>
          <w:rFonts w:ascii="Times New Roman" w:hAnsi="Times New Roman"/>
          <w:b/>
          <w:color w:val="000000"/>
          <w:sz w:val="20"/>
          <w:szCs w:val="20"/>
          <w:lang w:val="uk-UA" w:eastAsia="ru-RU"/>
        </w:rPr>
      </w:pPr>
    </w:p>
    <w:p w:rsidR="00F3293B" w:rsidRPr="00771669" w:rsidRDefault="00F3293B" w:rsidP="005E1E4B">
      <w:pPr>
        <w:spacing w:after="0" w:line="240" w:lineRule="auto"/>
        <w:jc w:val="both"/>
        <w:rPr>
          <w:rFonts w:ascii="Times New Roman" w:hAnsi="Times New Roman"/>
          <w:b/>
          <w:color w:val="000000"/>
          <w:sz w:val="20"/>
          <w:szCs w:val="20"/>
          <w:lang w:val="uk-UA" w:eastAsia="ru-RU"/>
        </w:rPr>
      </w:pPr>
    </w:p>
    <w:p w:rsidR="00F3293B" w:rsidRPr="00771669" w:rsidRDefault="00F3293B" w:rsidP="005E1E4B">
      <w:pPr>
        <w:spacing w:after="0" w:line="240" w:lineRule="auto"/>
        <w:jc w:val="both"/>
        <w:rPr>
          <w:rFonts w:ascii="Times New Roman" w:hAnsi="Times New Roman"/>
          <w:b/>
          <w:color w:val="000000"/>
          <w:sz w:val="20"/>
          <w:szCs w:val="20"/>
          <w:lang w:val="uk-UA" w:eastAsia="ru-RU"/>
        </w:rPr>
      </w:pPr>
    </w:p>
    <w:p w:rsidR="00F3293B" w:rsidRPr="00771669" w:rsidRDefault="00F3293B" w:rsidP="005E1E4B">
      <w:pPr>
        <w:spacing w:after="0" w:line="240" w:lineRule="auto"/>
        <w:jc w:val="both"/>
        <w:rPr>
          <w:rFonts w:ascii="Times New Roman" w:hAnsi="Times New Roman"/>
          <w:b/>
          <w:color w:val="000000"/>
          <w:sz w:val="20"/>
          <w:szCs w:val="20"/>
          <w:lang w:val="uk-UA" w:eastAsia="ru-RU"/>
        </w:rPr>
      </w:pPr>
    </w:p>
    <w:p w:rsidR="00F3293B" w:rsidRPr="00771669" w:rsidRDefault="00F3293B" w:rsidP="005E1E4B">
      <w:pPr>
        <w:spacing w:after="0" w:line="240" w:lineRule="auto"/>
        <w:jc w:val="both"/>
        <w:rPr>
          <w:rFonts w:ascii="Times New Roman" w:hAnsi="Times New Roman"/>
          <w:b/>
          <w:color w:val="000000"/>
          <w:sz w:val="20"/>
          <w:szCs w:val="20"/>
          <w:lang w:val="uk-UA" w:eastAsia="ru-RU"/>
        </w:rPr>
      </w:pPr>
    </w:p>
    <w:p w:rsidR="00F3293B" w:rsidRPr="00771669" w:rsidRDefault="00F3293B" w:rsidP="005E1E4B">
      <w:pPr>
        <w:spacing w:after="0" w:line="240" w:lineRule="auto"/>
        <w:jc w:val="both"/>
        <w:rPr>
          <w:rFonts w:ascii="Times New Roman" w:hAnsi="Times New Roman"/>
          <w:b/>
          <w:color w:val="000000"/>
          <w:sz w:val="20"/>
          <w:szCs w:val="20"/>
          <w:lang w:val="uk-UA" w:eastAsia="ru-RU"/>
        </w:rPr>
      </w:pPr>
    </w:p>
    <w:p w:rsidR="00F3293B" w:rsidRPr="00771669" w:rsidRDefault="00F3293B" w:rsidP="005E1E4B">
      <w:pPr>
        <w:spacing w:after="0" w:line="240" w:lineRule="auto"/>
        <w:jc w:val="both"/>
        <w:rPr>
          <w:rFonts w:ascii="Times New Roman" w:hAnsi="Times New Roman"/>
          <w:b/>
          <w:color w:val="000000"/>
          <w:sz w:val="20"/>
          <w:szCs w:val="20"/>
          <w:lang w:val="uk-UA" w:eastAsia="ru-RU"/>
        </w:rPr>
      </w:pPr>
    </w:p>
    <w:p w:rsidR="00F3293B" w:rsidRPr="00771669" w:rsidRDefault="00F3293B" w:rsidP="005E1E4B">
      <w:pPr>
        <w:spacing w:after="0" w:line="240" w:lineRule="auto"/>
        <w:jc w:val="both"/>
        <w:rPr>
          <w:rFonts w:ascii="Times New Roman" w:hAnsi="Times New Roman"/>
          <w:b/>
          <w:color w:val="000000"/>
          <w:sz w:val="20"/>
          <w:szCs w:val="20"/>
          <w:lang w:val="uk-UA" w:eastAsia="ru-RU"/>
        </w:rPr>
      </w:pPr>
    </w:p>
    <w:p w:rsidR="00F3293B" w:rsidRPr="00771669" w:rsidRDefault="00F3293B" w:rsidP="00A83000">
      <w:pPr>
        <w:spacing w:after="0" w:line="240" w:lineRule="auto"/>
        <w:rPr>
          <w:rFonts w:ascii="Times New Roman" w:hAnsi="Times New Roman"/>
          <w:b/>
          <w:color w:val="000000"/>
          <w:sz w:val="24"/>
          <w:szCs w:val="24"/>
          <w:lang w:val="uk-UA" w:eastAsia="ru-RU"/>
        </w:rPr>
      </w:pPr>
    </w:p>
    <w:p w:rsidR="00F3293B" w:rsidRPr="00771669" w:rsidRDefault="00F3293B" w:rsidP="00A83000">
      <w:pPr>
        <w:spacing w:after="0" w:line="240" w:lineRule="auto"/>
        <w:rPr>
          <w:rFonts w:ascii="Times New Roman" w:hAnsi="Times New Roman"/>
          <w:b/>
          <w:color w:val="000000"/>
          <w:sz w:val="24"/>
          <w:szCs w:val="24"/>
          <w:lang w:val="uk-UA" w:eastAsia="ru-RU"/>
        </w:rPr>
      </w:pPr>
    </w:p>
    <w:p w:rsidR="00F3293B" w:rsidRPr="00771669" w:rsidRDefault="00F3293B" w:rsidP="00A83000">
      <w:pPr>
        <w:spacing w:after="0" w:line="240" w:lineRule="auto"/>
        <w:rPr>
          <w:rFonts w:ascii="Times New Roman" w:hAnsi="Times New Roman"/>
          <w:b/>
          <w:color w:val="000000"/>
          <w:sz w:val="24"/>
          <w:szCs w:val="24"/>
          <w:lang w:val="uk-UA" w:eastAsia="ru-RU"/>
        </w:rPr>
      </w:pPr>
    </w:p>
    <w:p w:rsidR="00F3293B" w:rsidRPr="00771669" w:rsidRDefault="00F3293B" w:rsidP="00A83000">
      <w:pPr>
        <w:spacing w:after="0" w:line="240" w:lineRule="auto"/>
        <w:rPr>
          <w:rFonts w:ascii="Times New Roman" w:hAnsi="Times New Roman"/>
          <w:b/>
          <w:color w:val="000000"/>
          <w:sz w:val="24"/>
          <w:szCs w:val="24"/>
          <w:lang w:val="uk-UA" w:eastAsia="ru-RU"/>
        </w:rPr>
      </w:pPr>
    </w:p>
    <w:p w:rsidR="00F3293B" w:rsidRPr="00771669" w:rsidRDefault="00F3293B" w:rsidP="00A83000">
      <w:pPr>
        <w:spacing w:after="0" w:line="240" w:lineRule="auto"/>
        <w:rPr>
          <w:rFonts w:ascii="Times New Roman" w:hAnsi="Times New Roman"/>
          <w:b/>
          <w:color w:val="000000"/>
          <w:sz w:val="24"/>
          <w:szCs w:val="24"/>
          <w:lang w:val="uk-UA" w:eastAsia="ru-RU"/>
        </w:rPr>
      </w:pPr>
    </w:p>
    <w:p w:rsidR="00F3293B" w:rsidRPr="00771669" w:rsidRDefault="00F3293B" w:rsidP="00A83000">
      <w:pPr>
        <w:spacing w:after="0" w:line="240" w:lineRule="auto"/>
        <w:rPr>
          <w:rFonts w:ascii="Times New Roman" w:hAnsi="Times New Roman"/>
          <w:b/>
          <w:color w:val="000000"/>
          <w:sz w:val="24"/>
          <w:szCs w:val="24"/>
          <w:lang w:val="uk-UA" w:eastAsia="ru-RU"/>
        </w:rPr>
      </w:pPr>
    </w:p>
    <w:p w:rsidR="00F3293B" w:rsidRPr="00771669" w:rsidRDefault="00F3293B" w:rsidP="00A83000">
      <w:pPr>
        <w:spacing w:after="0" w:line="240" w:lineRule="auto"/>
        <w:rPr>
          <w:rFonts w:ascii="Times New Roman" w:hAnsi="Times New Roman"/>
          <w:b/>
          <w:color w:val="000000"/>
          <w:sz w:val="24"/>
          <w:szCs w:val="24"/>
          <w:lang w:val="uk-UA" w:eastAsia="ru-RU"/>
        </w:rPr>
      </w:pPr>
    </w:p>
    <w:p w:rsidR="00F3293B" w:rsidRPr="00771669" w:rsidRDefault="00F3293B" w:rsidP="00A83000">
      <w:pPr>
        <w:spacing w:after="0" w:line="240" w:lineRule="auto"/>
        <w:rPr>
          <w:rFonts w:ascii="Times New Roman" w:hAnsi="Times New Roman"/>
          <w:b/>
          <w:color w:val="000000"/>
          <w:sz w:val="24"/>
          <w:szCs w:val="24"/>
          <w:lang w:val="uk-UA" w:eastAsia="ru-RU"/>
        </w:rPr>
      </w:pPr>
      <w:r w:rsidRPr="00771669">
        <w:rPr>
          <w:rFonts w:ascii="Times New Roman" w:hAnsi="Times New Roman"/>
          <w:b/>
          <w:color w:val="000000"/>
          <w:sz w:val="24"/>
          <w:szCs w:val="24"/>
          <w:lang w:val="uk-UA" w:eastAsia="ru-RU"/>
        </w:rPr>
        <w:t>«Затверджено»                                                                                        «Погоджено»</w:t>
      </w:r>
    </w:p>
    <w:p w:rsidR="00F3293B" w:rsidRPr="00771669" w:rsidRDefault="00F3293B" w:rsidP="00A83000">
      <w:pPr>
        <w:spacing w:after="0" w:line="240" w:lineRule="auto"/>
        <w:rPr>
          <w:rFonts w:ascii="Times New Roman" w:hAnsi="Times New Roman"/>
          <w:b/>
          <w:color w:val="000000"/>
          <w:sz w:val="24"/>
          <w:szCs w:val="24"/>
          <w:lang w:val="uk-UA" w:eastAsia="ru-RU"/>
        </w:rPr>
      </w:pPr>
    </w:p>
    <w:p w:rsidR="00F3293B" w:rsidRPr="00771669" w:rsidRDefault="00F3293B" w:rsidP="00A83000">
      <w:pPr>
        <w:spacing w:after="0" w:line="240" w:lineRule="auto"/>
        <w:rPr>
          <w:rFonts w:ascii="Times New Roman" w:hAnsi="Times New Roman"/>
          <w:b/>
          <w:color w:val="000000"/>
          <w:sz w:val="24"/>
          <w:szCs w:val="24"/>
          <w:lang w:val="uk-UA" w:eastAsia="ru-RU"/>
        </w:rPr>
      </w:pPr>
      <w:r w:rsidRPr="00771669">
        <w:rPr>
          <w:rFonts w:ascii="Times New Roman" w:hAnsi="Times New Roman"/>
          <w:b/>
          <w:color w:val="000000"/>
          <w:sz w:val="24"/>
          <w:szCs w:val="24"/>
          <w:lang w:val="uk-UA" w:eastAsia="ru-RU"/>
        </w:rPr>
        <w:t>___________  Наталія Дашкова                                                   ________</w:t>
      </w:r>
      <w:r>
        <w:rPr>
          <w:rFonts w:ascii="Times New Roman" w:hAnsi="Times New Roman"/>
          <w:b/>
          <w:color w:val="000000"/>
          <w:sz w:val="24"/>
          <w:szCs w:val="24"/>
          <w:lang w:val="uk-UA" w:eastAsia="ru-RU"/>
        </w:rPr>
        <w:t>___</w:t>
      </w:r>
      <w:r w:rsidRPr="00771669">
        <w:rPr>
          <w:rFonts w:ascii="Times New Roman" w:hAnsi="Times New Roman"/>
          <w:b/>
          <w:color w:val="000000"/>
          <w:sz w:val="24"/>
          <w:szCs w:val="24"/>
          <w:lang w:val="uk-UA" w:eastAsia="ru-RU"/>
        </w:rPr>
        <w:t xml:space="preserve"> Володимир Гнатюк </w:t>
      </w:r>
    </w:p>
    <w:p w:rsidR="00F3293B" w:rsidRPr="00771669" w:rsidRDefault="00F3293B" w:rsidP="00A83000">
      <w:pPr>
        <w:spacing w:after="0" w:line="240" w:lineRule="auto"/>
        <w:rPr>
          <w:rFonts w:ascii="Times New Roman" w:hAnsi="Times New Roman"/>
          <w:color w:val="000000"/>
          <w:sz w:val="24"/>
          <w:szCs w:val="24"/>
          <w:lang w:val="uk-UA" w:eastAsia="ru-RU"/>
        </w:rPr>
      </w:pPr>
      <w:r w:rsidRPr="00771669">
        <w:rPr>
          <w:rFonts w:ascii="Times New Roman" w:hAnsi="Times New Roman"/>
          <w:color w:val="000000"/>
          <w:sz w:val="24"/>
          <w:szCs w:val="24"/>
          <w:lang w:val="uk-UA" w:eastAsia="ru-RU"/>
        </w:rPr>
        <w:t xml:space="preserve"> М.п. підпис                                                                                      М.п. підпис</w:t>
      </w:r>
    </w:p>
    <w:p w:rsidR="00F3293B" w:rsidRPr="00771669" w:rsidRDefault="00F3293B" w:rsidP="005E1E4B">
      <w:pPr>
        <w:widowControl w:val="0"/>
        <w:spacing w:after="0" w:line="240" w:lineRule="auto"/>
        <w:ind w:left="540" w:firstLine="8460"/>
        <w:rPr>
          <w:rFonts w:ascii="Times New Roman" w:hAnsi="Times New Roman"/>
          <w:b/>
          <w:bCs/>
          <w:i/>
          <w:iCs/>
          <w:color w:val="000000"/>
          <w:lang w:val="uk-UA" w:eastAsia="uk-UA"/>
        </w:rPr>
      </w:pPr>
    </w:p>
    <w:p w:rsidR="00F3293B" w:rsidRDefault="00F3293B" w:rsidP="00436D6F">
      <w:pPr>
        <w:widowControl w:val="0"/>
        <w:spacing w:after="0" w:line="240" w:lineRule="auto"/>
        <w:ind w:left="540"/>
        <w:rPr>
          <w:rFonts w:ascii="Times New Roman" w:hAnsi="Times New Roman"/>
          <w:b/>
          <w:bCs/>
          <w:i/>
          <w:iCs/>
          <w:color w:val="000000"/>
          <w:lang w:val="uk-UA" w:eastAsia="uk-UA"/>
        </w:rPr>
      </w:pPr>
      <w:r>
        <w:rPr>
          <w:rFonts w:ascii="Times New Roman" w:hAnsi="Times New Roman"/>
          <w:b/>
          <w:bCs/>
          <w:i/>
          <w:iCs/>
          <w:color w:val="000000"/>
          <w:lang w:val="uk-UA" w:eastAsia="uk-UA"/>
        </w:rPr>
        <w:t xml:space="preserve">                                                                                           </w:t>
      </w:r>
    </w:p>
    <w:p w:rsidR="00F3293B" w:rsidRPr="00771669" w:rsidRDefault="00F3293B" w:rsidP="00624D52">
      <w:pPr>
        <w:widowControl w:val="0"/>
        <w:spacing w:after="0" w:line="240" w:lineRule="auto"/>
        <w:ind w:left="540"/>
        <w:jc w:val="right"/>
        <w:outlineLvl w:val="0"/>
        <w:rPr>
          <w:rFonts w:ascii="Times New Roman" w:hAnsi="Times New Roman"/>
          <w:b/>
          <w:bCs/>
          <w:i/>
          <w:iCs/>
          <w:color w:val="000000"/>
          <w:lang w:val="uk-UA" w:eastAsia="uk-UA"/>
        </w:rPr>
      </w:pPr>
      <w:r>
        <w:rPr>
          <w:rFonts w:ascii="Times New Roman" w:hAnsi="Times New Roman"/>
          <w:b/>
          <w:bCs/>
          <w:i/>
          <w:iCs/>
          <w:color w:val="000000"/>
          <w:lang w:val="uk-UA" w:eastAsia="uk-UA"/>
        </w:rPr>
        <w:t xml:space="preserve"> </w:t>
      </w:r>
      <w:r w:rsidRPr="00771669">
        <w:rPr>
          <w:rFonts w:ascii="Times New Roman" w:hAnsi="Times New Roman"/>
          <w:b/>
          <w:bCs/>
          <w:i/>
          <w:iCs/>
          <w:color w:val="000000"/>
          <w:lang w:val="uk-UA" w:eastAsia="uk-UA"/>
        </w:rPr>
        <w:t xml:space="preserve">Додаток № 1 </w:t>
      </w:r>
    </w:p>
    <w:tbl>
      <w:tblPr>
        <w:tblpPr w:leftFromText="180" w:rightFromText="180" w:vertAnchor="text" w:horzAnchor="margin" w:tblpY="2930"/>
        <w:tblOverlap w:val="never"/>
        <w:tblW w:w="0" w:type="auto"/>
        <w:tblLayout w:type="fixed"/>
        <w:tblCellMar>
          <w:left w:w="10" w:type="dxa"/>
          <w:right w:w="10" w:type="dxa"/>
        </w:tblCellMar>
        <w:tblLook w:val="00A0"/>
      </w:tblPr>
      <w:tblGrid>
        <w:gridCol w:w="658"/>
        <w:gridCol w:w="7276"/>
        <w:gridCol w:w="2259"/>
      </w:tblGrid>
      <w:tr w:rsidR="00F3293B" w:rsidRPr="00FC676C" w:rsidTr="00046950">
        <w:trPr>
          <w:trHeight w:hRule="exact" w:val="1090"/>
        </w:trPr>
        <w:tc>
          <w:tcPr>
            <w:tcW w:w="658" w:type="dxa"/>
            <w:tcBorders>
              <w:top w:val="single" w:sz="4" w:space="0" w:color="auto"/>
              <w:left w:val="single" w:sz="4" w:space="0" w:color="auto"/>
            </w:tcBorders>
            <w:shd w:val="clear" w:color="auto" w:fill="FFFFFF"/>
          </w:tcPr>
          <w:p w:rsidR="00F3293B" w:rsidRPr="00771669" w:rsidRDefault="00F3293B" w:rsidP="00046950">
            <w:pPr>
              <w:widowControl w:val="0"/>
              <w:spacing w:after="0" w:line="240" w:lineRule="auto"/>
              <w:jc w:val="center"/>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 п/п</w:t>
            </w:r>
          </w:p>
        </w:tc>
        <w:tc>
          <w:tcPr>
            <w:tcW w:w="7276" w:type="dxa"/>
            <w:tcBorders>
              <w:top w:val="single" w:sz="4" w:space="0" w:color="auto"/>
              <w:left w:val="single" w:sz="4" w:space="0" w:color="auto"/>
            </w:tcBorders>
            <w:shd w:val="clear" w:color="auto" w:fill="FFFFFF"/>
            <w:vAlign w:val="center"/>
          </w:tcPr>
          <w:p w:rsidR="00F3293B" w:rsidRPr="00771669" w:rsidRDefault="00F3293B" w:rsidP="00046950">
            <w:pPr>
              <w:widowControl w:val="0"/>
              <w:spacing w:after="0" w:line="240" w:lineRule="auto"/>
              <w:jc w:val="center"/>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Перелік робіт</w:t>
            </w:r>
          </w:p>
        </w:tc>
        <w:tc>
          <w:tcPr>
            <w:tcW w:w="2259" w:type="dxa"/>
            <w:tcBorders>
              <w:top w:val="single" w:sz="4" w:space="0" w:color="auto"/>
              <w:left w:val="single" w:sz="4" w:space="0" w:color="auto"/>
              <w:right w:val="single" w:sz="4" w:space="0" w:color="auto"/>
            </w:tcBorders>
            <w:shd w:val="clear" w:color="auto" w:fill="FFFFFF"/>
            <w:vAlign w:val="center"/>
          </w:tcPr>
          <w:p w:rsidR="00F3293B" w:rsidRPr="00771669" w:rsidRDefault="00F3293B" w:rsidP="00046950">
            <w:pPr>
              <w:widowControl w:val="0"/>
              <w:spacing w:after="0" w:line="240" w:lineRule="auto"/>
              <w:ind w:firstLine="260"/>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Розмір доплати (до)</w:t>
            </w:r>
          </w:p>
        </w:tc>
      </w:tr>
      <w:tr w:rsidR="00F3293B" w:rsidRPr="00FC676C" w:rsidTr="00046950">
        <w:trPr>
          <w:trHeight w:hRule="exact" w:val="1045"/>
        </w:trPr>
        <w:tc>
          <w:tcPr>
            <w:tcW w:w="658" w:type="dxa"/>
            <w:tcBorders>
              <w:top w:val="single" w:sz="4" w:space="0" w:color="auto"/>
              <w:left w:val="single" w:sz="4" w:space="0" w:color="auto"/>
            </w:tcBorders>
            <w:shd w:val="clear" w:color="auto" w:fill="FFFFFF"/>
            <w:vAlign w:val="center"/>
          </w:tcPr>
          <w:p w:rsidR="00F3293B" w:rsidRPr="00771669" w:rsidRDefault="00F3293B" w:rsidP="00046950">
            <w:pPr>
              <w:widowControl w:val="0"/>
              <w:spacing w:after="0" w:line="240" w:lineRule="auto"/>
              <w:jc w:val="both"/>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1.</w:t>
            </w:r>
          </w:p>
        </w:tc>
        <w:tc>
          <w:tcPr>
            <w:tcW w:w="7276" w:type="dxa"/>
            <w:tcBorders>
              <w:top w:val="single" w:sz="4" w:space="0" w:color="auto"/>
              <w:left w:val="single" w:sz="4" w:space="0" w:color="auto"/>
            </w:tcBorders>
            <w:shd w:val="clear" w:color="auto" w:fill="FFFFFF"/>
            <w:vAlign w:val="bottom"/>
          </w:tcPr>
          <w:p w:rsidR="00F3293B" w:rsidRPr="00771669" w:rsidRDefault="00F3293B" w:rsidP="00046950">
            <w:pPr>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Робота біля гарячих плит, кондитерського та іншого технологічного обладнання для приготування їжі, смаження і випікання (кухар).</w:t>
            </w:r>
          </w:p>
        </w:tc>
        <w:tc>
          <w:tcPr>
            <w:tcW w:w="2259" w:type="dxa"/>
            <w:tcBorders>
              <w:top w:val="single" w:sz="4" w:space="0" w:color="auto"/>
              <w:left w:val="single" w:sz="4" w:space="0" w:color="auto"/>
              <w:right w:val="single" w:sz="4" w:space="0" w:color="auto"/>
            </w:tcBorders>
            <w:shd w:val="clear" w:color="auto" w:fill="FFFFFF"/>
            <w:vAlign w:val="bottom"/>
          </w:tcPr>
          <w:p w:rsidR="00F3293B" w:rsidRPr="00771669" w:rsidRDefault="00F3293B" w:rsidP="00046950">
            <w:pPr>
              <w:widowControl w:val="0"/>
              <w:spacing w:after="0" w:line="240" w:lineRule="auto"/>
              <w:jc w:val="both"/>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10 % ставки заробітної плати</w:t>
            </w:r>
          </w:p>
        </w:tc>
      </w:tr>
      <w:tr w:rsidR="00F3293B" w:rsidRPr="00FC676C" w:rsidTr="00046950">
        <w:trPr>
          <w:trHeight w:hRule="exact" w:val="1045"/>
        </w:trPr>
        <w:tc>
          <w:tcPr>
            <w:tcW w:w="658" w:type="dxa"/>
            <w:tcBorders>
              <w:top w:val="single" w:sz="4" w:space="0" w:color="auto"/>
              <w:left w:val="single" w:sz="4" w:space="0" w:color="auto"/>
            </w:tcBorders>
            <w:shd w:val="clear" w:color="auto" w:fill="FFFFFF"/>
            <w:vAlign w:val="center"/>
          </w:tcPr>
          <w:p w:rsidR="00F3293B" w:rsidRPr="00771669" w:rsidRDefault="00F3293B" w:rsidP="00046950">
            <w:pPr>
              <w:widowControl w:val="0"/>
              <w:spacing w:after="0" w:line="240" w:lineRule="auto"/>
              <w:jc w:val="both"/>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2.</w:t>
            </w:r>
          </w:p>
        </w:tc>
        <w:tc>
          <w:tcPr>
            <w:tcW w:w="7276" w:type="dxa"/>
            <w:tcBorders>
              <w:top w:val="single" w:sz="4" w:space="0" w:color="auto"/>
              <w:left w:val="single" w:sz="4" w:space="0" w:color="auto"/>
            </w:tcBorders>
            <w:shd w:val="clear" w:color="auto" w:fill="FFFFFF"/>
            <w:vAlign w:val="bottom"/>
          </w:tcPr>
          <w:p w:rsidR="00F3293B" w:rsidRPr="00771669" w:rsidRDefault="00F3293B" w:rsidP="00046950">
            <w:pPr>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Робота з хлоруванням води, з виготовленням дезинфікуючих розчинів, а також з їх використанням (старші медичні сестри, прибиральниці службових приміщень).</w:t>
            </w:r>
          </w:p>
        </w:tc>
        <w:tc>
          <w:tcPr>
            <w:tcW w:w="2259" w:type="dxa"/>
            <w:tcBorders>
              <w:top w:val="single" w:sz="4" w:space="0" w:color="auto"/>
              <w:left w:val="single" w:sz="4" w:space="0" w:color="auto"/>
              <w:right w:val="single" w:sz="4" w:space="0" w:color="auto"/>
            </w:tcBorders>
            <w:shd w:val="clear" w:color="auto" w:fill="FFFFFF"/>
            <w:vAlign w:val="bottom"/>
          </w:tcPr>
          <w:p w:rsidR="00F3293B" w:rsidRPr="00771669" w:rsidRDefault="00F3293B" w:rsidP="00046950">
            <w:pPr>
              <w:widowControl w:val="0"/>
              <w:spacing w:after="0" w:line="240" w:lineRule="auto"/>
              <w:jc w:val="both"/>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10 % ставки заробітної плати</w:t>
            </w:r>
          </w:p>
        </w:tc>
      </w:tr>
      <w:tr w:rsidR="00F3293B" w:rsidRPr="00FC676C" w:rsidTr="00046950">
        <w:trPr>
          <w:trHeight w:hRule="exact" w:val="1045"/>
        </w:trPr>
        <w:tc>
          <w:tcPr>
            <w:tcW w:w="658" w:type="dxa"/>
            <w:tcBorders>
              <w:top w:val="single" w:sz="4" w:space="0" w:color="auto"/>
              <w:left w:val="single" w:sz="4" w:space="0" w:color="auto"/>
            </w:tcBorders>
            <w:shd w:val="clear" w:color="auto" w:fill="FFFFFF"/>
          </w:tcPr>
          <w:p w:rsidR="00F3293B" w:rsidRPr="00771669" w:rsidRDefault="00F3293B" w:rsidP="00046950">
            <w:pPr>
              <w:widowControl w:val="0"/>
              <w:spacing w:after="0" w:line="240" w:lineRule="auto"/>
              <w:jc w:val="both"/>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3.</w:t>
            </w:r>
          </w:p>
        </w:tc>
        <w:tc>
          <w:tcPr>
            <w:tcW w:w="7276" w:type="dxa"/>
            <w:tcBorders>
              <w:top w:val="single" w:sz="4" w:space="0" w:color="auto"/>
              <w:left w:val="single" w:sz="4" w:space="0" w:color="auto"/>
            </w:tcBorders>
            <w:shd w:val="clear" w:color="auto" w:fill="FFFFFF"/>
            <w:vAlign w:val="bottom"/>
          </w:tcPr>
          <w:p w:rsidR="00F3293B" w:rsidRPr="00771669" w:rsidRDefault="00F3293B" w:rsidP="00046950">
            <w:pPr>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Всі види робіт, виконувані у навчально-виховних установах при переведенні їх на особливий санітарно-епідеміологічний режим роботи.</w:t>
            </w:r>
          </w:p>
        </w:tc>
        <w:tc>
          <w:tcPr>
            <w:tcW w:w="2259" w:type="dxa"/>
            <w:tcBorders>
              <w:top w:val="single" w:sz="4" w:space="0" w:color="auto"/>
              <w:left w:val="single" w:sz="4" w:space="0" w:color="auto"/>
              <w:right w:val="single" w:sz="4" w:space="0" w:color="auto"/>
            </w:tcBorders>
            <w:shd w:val="clear" w:color="auto" w:fill="FFFFFF"/>
            <w:vAlign w:val="bottom"/>
          </w:tcPr>
          <w:p w:rsidR="00F3293B" w:rsidRPr="00771669" w:rsidRDefault="00F3293B" w:rsidP="00046950">
            <w:pPr>
              <w:widowControl w:val="0"/>
              <w:spacing w:after="0" w:line="240" w:lineRule="auto"/>
              <w:jc w:val="both"/>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12 % ставки заробітної плати</w:t>
            </w:r>
          </w:p>
          <w:p w:rsidR="00F3293B" w:rsidRPr="00771669" w:rsidRDefault="00F3293B" w:rsidP="00046950">
            <w:pPr>
              <w:widowControl w:val="0"/>
              <w:spacing w:after="0" w:line="240" w:lineRule="auto"/>
              <w:jc w:val="both"/>
              <w:rPr>
                <w:rFonts w:ascii="Times New Roman" w:hAnsi="Times New Roman"/>
                <w:color w:val="000000"/>
                <w:sz w:val="24"/>
                <w:szCs w:val="24"/>
                <w:lang w:val="uk-UA" w:eastAsia="uk-UA"/>
              </w:rPr>
            </w:pPr>
          </w:p>
        </w:tc>
      </w:tr>
      <w:tr w:rsidR="00F3293B" w:rsidRPr="00FC676C" w:rsidTr="00046950">
        <w:trPr>
          <w:trHeight w:hRule="exact" w:val="1045"/>
        </w:trPr>
        <w:tc>
          <w:tcPr>
            <w:tcW w:w="658" w:type="dxa"/>
            <w:tcBorders>
              <w:top w:val="single" w:sz="4" w:space="0" w:color="auto"/>
              <w:left w:val="single" w:sz="4" w:space="0" w:color="auto"/>
            </w:tcBorders>
            <w:shd w:val="clear" w:color="auto" w:fill="FFFFFF"/>
          </w:tcPr>
          <w:p w:rsidR="00F3293B" w:rsidRPr="00771669" w:rsidRDefault="00F3293B" w:rsidP="00046950">
            <w:pPr>
              <w:widowControl w:val="0"/>
              <w:spacing w:after="0" w:line="240" w:lineRule="auto"/>
              <w:jc w:val="both"/>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4.</w:t>
            </w:r>
          </w:p>
        </w:tc>
        <w:tc>
          <w:tcPr>
            <w:tcW w:w="7276" w:type="dxa"/>
            <w:tcBorders>
              <w:top w:val="single" w:sz="4" w:space="0" w:color="auto"/>
              <w:left w:val="single" w:sz="4" w:space="0" w:color="auto"/>
            </w:tcBorders>
            <w:shd w:val="clear" w:color="auto" w:fill="FFFFFF"/>
            <w:vAlign w:val="bottom"/>
          </w:tcPr>
          <w:p w:rsidR="00F3293B" w:rsidRPr="00771669" w:rsidRDefault="00F3293B" w:rsidP="00046950">
            <w:pPr>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Робота з використанням хімічних реактивів, а також з їх збереженням (учителі хімії, лаборанти).</w:t>
            </w:r>
          </w:p>
          <w:p w:rsidR="00F3293B" w:rsidRPr="00771669" w:rsidRDefault="00F3293B" w:rsidP="00046950">
            <w:pPr>
              <w:widowControl w:val="0"/>
              <w:spacing w:after="0" w:line="240" w:lineRule="auto"/>
              <w:rPr>
                <w:rFonts w:ascii="Times New Roman" w:hAnsi="Times New Roman"/>
                <w:color w:val="000000"/>
                <w:sz w:val="24"/>
                <w:szCs w:val="24"/>
                <w:lang w:val="uk-UA" w:eastAsia="uk-UA"/>
              </w:rPr>
            </w:pPr>
          </w:p>
          <w:p w:rsidR="00F3293B" w:rsidRPr="00771669" w:rsidRDefault="00F3293B" w:rsidP="00046950">
            <w:pPr>
              <w:widowControl w:val="0"/>
              <w:spacing w:after="0" w:line="240" w:lineRule="auto"/>
              <w:rPr>
                <w:rFonts w:ascii="Times New Roman" w:hAnsi="Times New Roman"/>
                <w:color w:val="000000"/>
                <w:sz w:val="24"/>
                <w:szCs w:val="24"/>
                <w:lang w:val="uk-UA" w:eastAsia="uk-UA"/>
              </w:rPr>
            </w:pPr>
          </w:p>
        </w:tc>
        <w:tc>
          <w:tcPr>
            <w:tcW w:w="2259" w:type="dxa"/>
            <w:tcBorders>
              <w:top w:val="single" w:sz="4" w:space="0" w:color="auto"/>
              <w:left w:val="single" w:sz="4" w:space="0" w:color="auto"/>
              <w:right w:val="single" w:sz="4" w:space="0" w:color="auto"/>
            </w:tcBorders>
            <w:shd w:val="clear" w:color="auto" w:fill="FFFFFF"/>
            <w:vAlign w:val="bottom"/>
          </w:tcPr>
          <w:p w:rsidR="00F3293B" w:rsidRPr="00771669" w:rsidRDefault="00F3293B" w:rsidP="00046950">
            <w:pPr>
              <w:widowControl w:val="0"/>
              <w:spacing w:after="0" w:line="240" w:lineRule="auto"/>
              <w:jc w:val="both"/>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10 % ставки заробітної плати</w:t>
            </w:r>
          </w:p>
          <w:p w:rsidR="00F3293B" w:rsidRPr="00771669" w:rsidRDefault="00F3293B" w:rsidP="00046950">
            <w:pPr>
              <w:widowControl w:val="0"/>
              <w:spacing w:after="0" w:line="240" w:lineRule="auto"/>
              <w:jc w:val="both"/>
              <w:rPr>
                <w:rFonts w:ascii="Times New Roman" w:hAnsi="Times New Roman"/>
                <w:color w:val="000000"/>
                <w:sz w:val="24"/>
                <w:szCs w:val="24"/>
                <w:lang w:val="uk-UA" w:eastAsia="uk-UA"/>
              </w:rPr>
            </w:pPr>
          </w:p>
          <w:p w:rsidR="00F3293B" w:rsidRPr="00771669" w:rsidRDefault="00F3293B" w:rsidP="00046950">
            <w:pPr>
              <w:widowControl w:val="0"/>
              <w:spacing w:after="0" w:line="240" w:lineRule="auto"/>
              <w:jc w:val="both"/>
              <w:rPr>
                <w:rFonts w:ascii="Times New Roman" w:hAnsi="Times New Roman"/>
                <w:color w:val="000000"/>
                <w:sz w:val="24"/>
                <w:szCs w:val="24"/>
                <w:lang w:val="uk-UA" w:eastAsia="uk-UA"/>
              </w:rPr>
            </w:pPr>
          </w:p>
          <w:p w:rsidR="00F3293B" w:rsidRPr="00771669" w:rsidRDefault="00F3293B" w:rsidP="00046950">
            <w:pPr>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Плати</w:t>
            </w:r>
          </w:p>
        </w:tc>
      </w:tr>
      <w:tr w:rsidR="00F3293B" w:rsidRPr="00FC676C" w:rsidTr="00046950">
        <w:trPr>
          <w:trHeight w:hRule="exact" w:val="1057"/>
        </w:trPr>
        <w:tc>
          <w:tcPr>
            <w:tcW w:w="658" w:type="dxa"/>
            <w:tcBorders>
              <w:top w:val="single" w:sz="4" w:space="0" w:color="auto"/>
              <w:left w:val="single" w:sz="4" w:space="0" w:color="auto"/>
            </w:tcBorders>
            <w:shd w:val="clear" w:color="auto" w:fill="FFFFFF"/>
          </w:tcPr>
          <w:p w:rsidR="00F3293B" w:rsidRPr="00771669" w:rsidRDefault="00F3293B" w:rsidP="00046950">
            <w:pPr>
              <w:widowControl w:val="0"/>
              <w:spacing w:after="0" w:line="240" w:lineRule="auto"/>
              <w:jc w:val="both"/>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5.</w:t>
            </w:r>
          </w:p>
        </w:tc>
        <w:tc>
          <w:tcPr>
            <w:tcW w:w="7276" w:type="dxa"/>
            <w:tcBorders>
              <w:top w:val="single" w:sz="4" w:space="0" w:color="auto"/>
              <w:left w:val="single" w:sz="4" w:space="0" w:color="auto"/>
            </w:tcBorders>
            <w:shd w:val="clear" w:color="auto" w:fill="FFFFFF"/>
          </w:tcPr>
          <w:p w:rsidR="00F3293B" w:rsidRPr="00771669" w:rsidRDefault="00F3293B" w:rsidP="00046950">
            <w:pPr>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Робота з комп’ютерами та дисплеями ЕОМ (оператори, учителі інформатики).</w:t>
            </w:r>
          </w:p>
        </w:tc>
        <w:tc>
          <w:tcPr>
            <w:tcW w:w="2259" w:type="dxa"/>
            <w:tcBorders>
              <w:top w:val="single" w:sz="4" w:space="0" w:color="auto"/>
              <w:left w:val="single" w:sz="4" w:space="0" w:color="auto"/>
              <w:right w:val="single" w:sz="4" w:space="0" w:color="auto"/>
            </w:tcBorders>
            <w:shd w:val="clear" w:color="auto" w:fill="FFFFFF"/>
            <w:vAlign w:val="bottom"/>
          </w:tcPr>
          <w:p w:rsidR="00F3293B" w:rsidRPr="00771669" w:rsidRDefault="00F3293B" w:rsidP="00046950">
            <w:pPr>
              <w:widowControl w:val="0"/>
              <w:spacing w:after="0" w:line="240" w:lineRule="auto"/>
              <w:jc w:val="both"/>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10 % ставки заробітної плати</w:t>
            </w:r>
          </w:p>
        </w:tc>
      </w:tr>
      <w:tr w:rsidR="00F3293B" w:rsidRPr="00FC676C" w:rsidTr="00046950">
        <w:trPr>
          <w:trHeight w:hRule="exact" w:val="1078"/>
        </w:trPr>
        <w:tc>
          <w:tcPr>
            <w:tcW w:w="658" w:type="dxa"/>
            <w:tcBorders>
              <w:top w:val="single" w:sz="4" w:space="0" w:color="auto"/>
              <w:left w:val="single" w:sz="4" w:space="0" w:color="auto"/>
              <w:bottom w:val="single" w:sz="4" w:space="0" w:color="auto"/>
            </w:tcBorders>
            <w:shd w:val="clear" w:color="auto" w:fill="FFFFFF"/>
            <w:vAlign w:val="center"/>
          </w:tcPr>
          <w:p w:rsidR="00F3293B" w:rsidRPr="00771669" w:rsidRDefault="00F3293B" w:rsidP="00046950">
            <w:pPr>
              <w:widowControl w:val="0"/>
              <w:spacing w:after="0" w:line="240" w:lineRule="auto"/>
              <w:jc w:val="both"/>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6.</w:t>
            </w:r>
          </w:p>
        </w:tc>
        <w:tc>
          <w:tcPr>
            <w:tcW w:w="7276" w:type="dxa"/>
            <w:tcBorders>
              <w:top w:val="single" w:sz="4" w:space="0" w:color="auto"/>
              <w:left w:val="single" w:sz="4" w:space="0" w:color="auto"/>
              <w:bottom w:val="single" w:sz="4" w:space="0" w:color="auto"/>
            </w:tcBorders>
            <w:shd w:val="clear" w:color="auto" w:fill="FFFFFF"/>
          </w:tcPr>
          <w:p w:rsidR="00F3293B" w:rsidRPr="00771669" w:rsidRDefault="00F3293B" w:rsidP="00046950">
            <w:pPr>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Прибирання туалетів</w:t>
            </w:r>
          </w:p>
        </w:tc>
        <w:tc>
          <w:tcPr>
            <w:tcW w:w="2259" w:type="dxa"/>
            <w:tcBorders>
              <w:top w:val="single" w:sz="4" w:space="0" w:color="auto"/>
              <w:left w:val="single" w:sz="4" w:space="0" w:color="auto"/>
              <w:bottom w:val="single" w:sz="4" w:space="0" w:color="auto"/>
              <w:right w:val="single" w:sz="4" w:space="0" w:color="auto"/>
            </w:tcBorders>
            <w:shd w:val="clear" w:color="auto" w:fill="FFFFFF"/>
          </w:tcPr>
          <w:p w:rsidR="00F3293B" w:rsidRPr="00771669" w:rsidRDefault="00F3293B" w:rsidP="00046950">
            <w:pPr>
              <w:widowControl w:val="0"/>
              <w:spacing w:after="0" w:line="240" w:lineRule="auto"/>
              <w:jc w:val="both"/>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10 % ставки заробітної плати</w:t>
            </w:r>
          </w:p>
        </w:tc>
      </w:tr>
    </w:tbl>
    <w:p w:rsidR="00F3293B" w:rsidRPr="00771669" w:rsidRDefault="00F3293B" w:rsidP="00A83000">
      <w:pPr>
        <w:widowControl w:val="0"/>
        <w:spacing w:after="0" w:line="240" w:lineRule="auto"/>
        <w:ind w:left="278"/>
        <w:jc w:val="both"/>
        <w:rPr>
          <w:rFonts w:ascii="Times New Roman" w:hAnsi="Times New Roman"/>
          <w:b/>
          <w:bCs/>
          <w:color w:val="000000"/>
          <w:sz w:val="28"/>
          <w:szCs w:val="28"/>
          <w:lang w:val="uk-UA" w:eastAsia="uk-UA"/>
        </w:rPr>
      </w:pPr>
    </w:p>
    <w:p w:rsidR="00F3293B" w:rsidRPr="00046950" w:rsidRDefault="00F3293B" w:rsidP="00046950">
      <w:pPr>
        <w:widowControl w:val="0"/>
        <w:spacing w:after="0" w:line="240" w:lineRule="auto"/>
        <w:jc w:val="both"/>
        <w:rPr>
          <w:rFonts w:ascii="Times New Roman" w:hAnsi="Times New Roman"/>
          <w:bCs/>
          <w:color w:val="000000"/>
          <w:sz w:val="28"/>
          <w:szCs w:val="28"/>
          <w:lang w:val="uk-UA" w:eastAsia="uk-UA"/>
        </w:rPr>
      </w:pPr>
      <w:r w:rsidRPr="00046950">
        <w:rPr>
          <w:rFonts w:ascii="Times New Roman" w:hAnsi="Times New Roman"/>
          <w:b/>
          <w:bCs/>
          <w:color w:val="000000"/>
          <w:sz w:val="28"/>
          <w:szCs w:val="28"/>
          <w:lang w:val="uk-UA" w:eastAsia="uk-UA"/>
        </w:rPr>
        <w:t>Перелік робіт з несприятливими умовами праці, на яких встановлюються доплати працівникам з важкими і шкідливими умовами праці до 12%</w:t>
      </w:r>
      <w:r w:rsidRPr="00046950">
        <w:rPr>
          <w:rFonts w:ascii="Times New Roman" w:hAnsi="Times New Roman"/>
          <w:bCs/>
          <w:color w:val="000000"/>
          <w:sz w:val="28"/>
          <w:szCs w:val="28"/>
          <w:lang w:val="uk-UA" w:eastAsia="uk-UA"/>
        </w:rPr>
        <w:t xml:space="preserve">  (з урахуванням сертифікованої атестації робочих місць)</w:t>
      </w:r>
    </w:p>
    <w:p w:rsidR="00F3293B" w:rsidRPr="00046950" w:rsidRDefault="00F3293B" w:rsidP="00046950">
      <w:pPr>
        <w:jc w:val="both"/>
        <w:rPr>
          <w:color w:val="000000"/>
          <w:sz w:val="28"/>
          <w:szCs w:val="28"/>
          <w:lang w:val="uk-UA"/>
        </w:rPr>
      </w:pPr>
    </w:p>
    <w:p w:rsidR="00F3293B" w:rsidRPr="00771669" w:rsidRDefault="00F3293B" w:rsidP="00A83000">
      <w:pPr>
        <w:widowControl w:val="0"/>
        <w:spacing w:after="0" w:line="240" w:lineRule="auto"/>
        <w:ind w:left="278"/>
        <w:jc w:val="both"/>
        <w:rPr>
          <w:rFonts w:ascii="Times New Roman" w:hAnsi="Times New Roman"/>
          <w:b/>
          <w:bCs/>
          <w:color w:val="000000"/>
          <w:sz w:val="28"/>
          <w:szCs w:val="28"/>
          <w:lang w:val="uk-UA" w:eastAsia="uk-UA"/>
        </w:rPr>
      </w:pPr>
    </w:p>
    <w:p w:rsidR="00F3293B" w:rsidRPr="00771669" w:rsidRDefault="00F3293B">
      <w:pPr>
        <w:rPr>
          <w:color w:val="000000"/>
          <w:lang w:val="uk-UA"/>
        </w:rPr>
      </w:pPr>
    </w:p>
    <w:p w:rsidR="00F3293B" w:rsidRPr="00771669" w:rsidRDefault="00F3293B">
      <w:pPr>
        <w:rPr>
          <w:color w:val="000000"/>
          <w:lang w:val="uk-UA"/>
        </w:rPr>
      </w:pPr>
    </w:p>
    <w:p w:rsidR="00F3293B" w:rsidRDefault="00F3293B">
      <w:pPr>
        <w:rPr>
          <w:color w:val="000000"/>
          <w:lang w:val="uk-UA"/>
        </w:rPr>
      </w:pPr>
    </w:p>
    <w:p w:rsidR="00F3293B" w:rsidRDefault="00F3293B">
      <w:pPr>
        <w:rPr>
          <w:color w:val="000000"/>
          <w:lang w:val="uk-UA"/>
        </w:rPr>
      </w:pPr>
    </w:p>
    <w:p w:rsidR="00F3293B" w:rsidRPr="00771669" w:rsidRDefault="00F3293B">
      <w:pPr>
        <w:rPr>
          <w:color w:val="000000"/>
          <w:lang w:val="uk-UA"/>
        </w:rPr>
      </w:pPr>
    </w:p>
    <w:p w:rsidR="00F3293B" w:rsidRPr="00771669" w:rsidRDefault="00F3293B" w:rsidP="005E1E4B">
      <w:pPr>
        <w:spacing w:after="0" w:line="240" w:lineRule="auto"/>
        <w:jc w:val="both"/>
        <w:rPr>
          <w:rFonts w:ascii="Times New Roman" w:hAnsi="Times New Roman"/>
          <w:b/>
          <w:color w:val="000000"/>
          <w:sz w:val="28"/>
          <w:szCs w:val="28"/>
          <w:lang w:val="uk-UA" w:eastAsia="ru-RU"/>
        </w:rPr>
      </w:pPr>
      <w:r w:rsidRPr="00771669">
        <w:rPr>
          <w:rFonts w:ascii="Times New Roman" w:hAnsi="Times New Roman"/>
          <w:b/>
          <w:color w:val="000000"/>
          <w:sz w:val="28"/>
          <w:szCs w:val="28"/>
          <w:lang w:val="uk-UA" w:eastAsia="ru-RU"/>
        </w:rPr>
        <w:t>«Затверджено»                                                           «Погоджено»</w:t>
      </w:r>
    </w:p>
    <w:p w:rsidR="00F3293B" w:rsidRPr="00771669" w:rsidRDefault="00F3293B" w:rsidP="006A5597">
      <w:pPr>
        <w:spacing w:after="0" w:line="240" w:lineRule="auto"/>
        <w:jc w:val="both"/>
        <w:rPr>
          <w:rFonts w:ascii="Times New Roman" w:hAnsi="Times New Roman"/>
          <w:b/>
          <w:color w:val="000000"/>
          <w:sz w:val="28"/>
          <w:szCs w:val="28"/>
          <w:lang w:val="uk-UA" w:eastAsia="ru-RU"/>
        </w:rPr>
      </w:pPr>
      <w:r w:rsidRPr="00771669">
        <w:rPr>
          <w:rFonts w:ascii="Times New Roman" w:hAnsi="Times New Roman"/>
          <w:b/>
          <w:color w:val="000000"/>
          <w:sz w:val="28"/>
          <w:szCs w:val="28"/>
          <w:lang w:val="uk-UA" w:eastAsia="ru-RU"/>
        </w:rPr>
        <w:t>___________  Наталія Дашкова                             ____</w:t>
      </w:r>
      <w:r>
        <w:rPr>
          <w:rFonts w:ascii="Times New Roman" w:hAnsi="Times New Roman"/>
          <w:b/>
          <w:color w:val="000000"/>
          <w:sz w:val="28"/>
          <w:szCs w:val="28"/>
          <w:lang w:val="uk-UA" w:eastAsia="ru-RU"/>
        </w:rPr>
        <w:t>_______</w:t>
      </w:r>
      <w:r w:rsidRPr="00771669">
        <w:rPr>
          <w:rFonts w:ascii="Times New Roman" w:hAnsi="Times New Roman"/>
          <w:b/>
          <w:color w:val="000000"/>
          <w:sz w:val="28"/>
          <w:szCs w:val="28"/>
          <w:lang w:val="uk-UA" w:eastAsia="ru-RU"/>
        </w:rPr>
        <w:t xml:space="preserve">Володимир Гнатюк </w:t>
      </w:r>
    </w:p>
    <w:p w:rsidR="00F3293B" w:rsidRPr="00771669" w:rsidRDefault="00F3293B" w:rsidP="006A5597">
      <w:pPr>
        <w:spacing w:after="0" w:line="240" w:lineRule="auto"/>
        <w:jc w:val="both"/>
        <w:rPr>
          <w:rFonts w:ascii="Times New Roman" w:hAnsi="Times New Roman"/>
          <w:b/>
          <w:color w:val="000000"/>
          <w:sz w:val="28"/>
          <w:szCs w:val="28"/>
          <w:lang w:val="uk-UA" w:eastAsia="ru-RU"/>
        </w:rPr>
      </w:pPr>
    </w:p>
    <w:p w:rsidR="00F3293B" w:rsidRPr="00771669" w:rsidRDefault="00F3293B" w:rsidP="006A5597">
      <w:pPr>
        <w:spacing w:after="0" w:line="240" w:lineRule="auto"/>
        <w:jc w:val="both"/>
        <w:rPr>
          <w:rFonts w:ascii="Times New Roman" w:hAnsi="Times New Roman"/>
          <w:color w:val="000000"/>
          <w:sz w:val="28"/>
          <w:szCs w:val="28"/>
          <w:lang w:val="uk-UA" w:eastAsia="ru-RU"/>
        </w:rPr>
      </w:pPr>
      <w:r w:rsidRPr="00771669">
        <w:rPr>
          <w:rFonts w:ascii="Times New Roman" w:hAnsi="Times New Roman"/>
          <w:color w:val="000000"/>
          <w:sz w:val="28"/>
          <w:szCs w:val="28"/>
          <w:lang w:val="uk-UA" w:eastAsia="ru-RU"/>
        </w:rPr>
        <w:t xml:space="preserve"> М.п.підпис                                                                 М.п. підпис</w:t>
      </w:r>
    </w:p>
    <w:p w:rsidR="00F3293B" w:rsidRPr="00771669" w:rsidRDefault="00F3293B" w:rsidP="006A5597">
      <w:pPr>
        <w:widowControl w:val="0"/>
        <w:spacing w:after="0" w:line="240" w:lineRule="auto"/>
        <w:ind w:left="540" w:firstLine="8460"/>
        <w:rPr>
          <w:rFonts w:ascii="Times New Roman" w:hAnsi="Times New Roman"/>
          <w:b/>
          <w:bCs/>
          <w:i/>
          <w:iCs/>
          <w:color w:val="000000"/>
          <w:sz w:val="28"/>
          <w:szCs w:val="28"/>
          <w:lang w:val="uk-UA" w:eastAsia="uk-UA"/>
        </w:rPr>
      </w:pPr>
    </w:p>
    <w:p w:rsidR="00F3293B" w:rsidRPr="00771669" w:rsidRDefault="00F3293B" w:rsidP="005E1E4B">
      <w:pPr>
        <w:spacing w:after="0" w:line="240" w:lineRule="auto"/>
        <w:jc w:val="both"/>
        <w:rPr>
          <w:rFonts w:ascii="Times New Roman" w:hAnsi="Times New Roman"/>
          <w:b/>
          <w:color w:val="000000"/>
          <w:sz w:val="28"/>
          <w:szCs w:val="28"/>
          <w:lang w:val="uk-UA" w:eastAsia="ru-RU"/>
        </w:rPr>
      </w:pPr>
    </w:p>
    <w:p w:rsidR="00F3293B" w:rsidRPr="00771669" w:rsidRDefault="00F3293B" w:rsidP="00624D52">
      <w:pPr>
        <w:widowControl w:val="0"/>
        <w:spacing w:after="0" w:line="240" w:lineRule="auto"/>
        <w:ind w:left="540" w:firstLine="7248"/>
        <w:outlineLvl w:val="0"/>
        <w:rPr>
          <w:rFonts w:ascii="Times New Roman" w:hAnsi="Times New Roman"/>
          <w:b/>
          <w:bCs/>
          <w:i/>
          <w:iCs/>
          <w:color w:val="000000"/>
          <w:sz w:val="28"/>
          <w:szCs w:val="28"/>
          <w:lang w:val="uk-UA" w:eastAsia="uk-UA"/>
        </w:rPr>
      </w:pPr>
      <w:r w:rsidRPr="00771669">
        <w:rPr>
          <w:rFonts w:ascii="Times New Roman" w:hAnsi="Times New Roman"/>
          <w:b/>
          <w:bCs/>
          <w:i/>
          <w:iCs/>
          <w:color w:val="000000"/>
          <w:sz w:val="28"/>
          <w:szCs w:val="28"/>
          <w:lang w:val="uk-UA" w:eastAsia="uk-UA"/>
        </w:rPr>
        <w:t xml:space="preserve">Додаток № 2 </w:t>
      </w:r>
    </w:p>
    <w:p w:rsidR="00F3293B" w:rsidRPr="00771669" w:rsidRDefault="00F3293B" w:rsidP="005927EF">
      <w:pPr>
        <w:widowControl w:val="0"/>
        <w:spacing w:after="0" w:line="240" w:lineRule="auto"/>
        <w:ind w:left="540"/>
        <w:jc w:val="center"/>
        <w:rPr>
          <w:rFonts w:ascii="Times New Roman" w:hAnsi="Times New Roman"/>
          <w:color w:val="000000"/>
          <w:sz w:val="28"/>
          <w:szCs w:val="28"/>
          <w:lang w:val="uk-UA" w:eastAsia="uk-UA"/>
        </w:rPr>
      </w:pPr>
      <w:r w:rsidRPr="00771669">
        <w:rPr>
          <w:rFonts w:ascii="Times New Roman" w:hAnsi="Times New Roman"/>
          <w:b/>
          <w:bCs/>
          <w:color w:val="000000"/>
          <w:sz w:val="28"/>
          <w:szCs w:val="28"/>
          <w:lang w:val="uk-UA" w:eastAsia="uk-UA"/>
        </w:rPr>
        <w:t>Перелік робіт, посад, професій, зайнятість працівників у яких дає право на щорічні додаткові відпустки особливий характер праці.</w:t>
      </w:r>
    </w:p>
    <w:tbl>
      <w:tblPr>
        <w:tblOverlap w:val="never"/>
        <w:tblW w:w="0" w:type="auto"/>
        <w:tblLayout w:type="fixed"/>
        <w:tblCellMar>
          <w:left w:w="10" w:type="dxa"/>
          <w:right w:w="10" w:type="dxa"/>
        </w:tblCellMar>
        <w:tblLook w:val="00A0"/>
      </w:tblPr>
      <w:tblGrid>
        <w:gridCol w:w="957"/>
        <w:gridCol w:w="5369"/>
        <w:gridCol w:w="1574"/>
        <w:gridCol w:w="1760"/>
      </w:tblGrid>
      <w:tr w:rsidR="00F3293B" w:rsidRPr="00FC676C" w:rsidTr="001E5718">
        <w:trPr>
          <w:trHeight w:hRule="exact" w:val="2285"/>
        </w:trPr>
        <w:tc>
          <w:tcPr>
            <w:tcW w:w="957" w:type="dxa"/>
            <w:tcBorders>
              <w:top w:val="single" w:sz="4" w:space="0" w:color="auto"/>
              <w:left w:val="single" w:sz="4" w:space="0" w:color="auto"/>
            </w:tcBorders>
            <w:shd w:val="clear" w:color="auto" w:fill="FFFFFF"/>
          </w:tcPr>
          <w:p w:rsidR="00F3293B" w:rsidRPr="00771669" w:rsidRDefault="00F3293B" w:rsidP="005927EF">
            <w:pPr>
              <w:framePr w:w="9691" w:h="1699" w:vSpace="254" w:wrap="notBeside" w:vAnchor="text" w:hAnchor="text" w:x="358" w:y="255"/>
              <w:widowControl w:val="0"/>
              <w:spacing w:after="0" w:line="240" w:lineRule="auto"/>
              <w:jc w:val="both"/>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 п/п</w:t>
            </w:r>
          </w:p>
        </w:tc>
        <w:tc>
          <w:tcPr>
            <w:tcW w:w="5369" w:type="dxa"/>
            <w:tcBorders>
              <w:top w:val="single" w:sz="4" w:space="0" w:color="auto"/>
              <w:left w:val="single" w:sz="4" w:space="0" w:color="auto"/>
            </w:tcBorders>
            <w:shd w:val="clear" w:color="auto" w:fill="FFFFFF"/>
          </w:tcPr>
          <w:p w:rsidR="00F3293B" w:rsidRPr="00771669" w:rsidRDefault="00F3293B" w:rsidP="005927EF">
            <w:pPr>
              <w:framePr w:w="9691" w:h="1699" w:vSpace="254" w:wrap="notBeside" w:vAnchor="text" w:hAnchor="text" w:x="358" w:y="255"/>
              <w:widowControl w:val="0"/>
              <w:spacing w:after="0" w:line="240" w:lineRule="auto"/>
              <w:ind w:firstLine="540"/>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Найменування професій та посад</w:t>
            </w:r>
          </w:p>
        </w:tc>
        <w:tc>
          <w:tcPr>
            <w:tcW w:w="1574" w:type="dxa"/>
            <w:tcBorders>
              <w:top w:val="single" w:sz="4" w:space="0" w:color="auto"/>
              <w:left w:val="single" w:sz="4" w:space="0" w:color="auto"/>
            </w:tcBorders>
            <w:shd w:val="clear" w:color="auto" w:fill="FFFFFF"/>
            <w:vAlign w:val="bottom"/>
          </w:tcPr>
          <w:p w:rsidR="00F3293B" w:rsidRPr="00771669" w:rsidRDefault="00F3293B" w:rsidP="005927EF">
            <w:pPr>
              <w:framePr w:w="9691" w:h="1699" w:vSpace="254" w:wrap="notBeside" w:vAnchor="text" w:hAnchor="text" w:x="358" w:y="255"/>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Тривалість додаткової відпустки (днів)</w:t>
            </w:r>
          </w:p>
        </w:tc>
        <w:tc>
          <w:tcPr>
            <w:tcW w:w="1760" w:type="dxa"/>
            <w:tcBorders>
              <w:top w:val="single" w:sz="4" w:space="0" w:color="auto"/>
              <w:left w:val="single" w:sz="4" w:space="0" w:color="auto"/>
              <w:right w:val="single" w:sz="4" w:space="0" w:color="auto"/>
            </w:tcBorders>
            <w:shd w:val="clear" w:color="auto" w:fill="FFFFFF"/>
            <w:vAlign w:val="bottom"/>
          </w:tcPr>
          <w:p w:rsidR="00F3293B" w:rsidRPr="00771669" w:rsidRDefault="00F3293B" w:rsidP="005927EF">
            <w:pPr>
              <w:framePr w:w="9691" w:h="1699" w:vSpace="254" w:wrap="notBeside" w:vAnchor="text" w:hAnchor="text" w:x="358" w:y="255"/>
              <w:widowControl w:val="0"/>
              <w:tabs>
                <w:tab w:val="left" w:pos="1166"/>
              </w:tabs>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Тривалість скороченого робочого</w:t>
            </w:r>
            <w:r w:rsidRPr="00771669">
              <w:rPr>
                <w:rFonts w:ascii="Times New Roman" w:hAnsi="Times New Roman"/>
                <w:color w:val="000000"/>
                <w:sz w:val="24"/>
                <w:szCs w:val="24"/>
                <w:lang w:val="uk-UA" w:eastAsia="uk-UA"/>
              </w:rPr>
              <w:tab/>
              <w:t>часу</w:t>
            </w:r>
          </w:p>
          <w:p w:rsidR="00F3293B" w:rsidRPr="00771669" w:rsidRDefault="00F3293B" w:rsidP="005927EF">
            <w:pPr>
              <w:framePr w:w="9691" w:h="1699" w:vSpace="254" w:wrap="notBeside" w:vAnchor="text" w:hAnchor="text" w:x="358" w:y="255"/>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(годин)</w:t>
            </w:r>
          </w:p>
        </w:tc>
      </w:tr>
      <w:tr w:rsidR="00F3293B" w:rsidRPr="00FC676C" w:rsidTr="001E5718">
        <w:trPr>
          <w:trHeight w:hRule="exact" w:val="1142"/>
        </w:trPr>
        <w:tc>
          <w:tcPr>
            <w:tcW w:w="957" w:type="dxa"/>
            <w:tcBorders>
              <w:top w:val="single" w:sz="4" w:space="0" w:color="auto"/>
              <w:left w:val="single" w:sz="4" w:space="0" w:color="auto"/>
            </w:tcBorders>
            <w:shd w:val="clear" w:color="auto" w:fill="FFFFFF"/>
            <w:vAlign w:val="center"/>
          </w:tcPr>
          <w:p w:rsidR="00F3293B" w:rsidRPr="00771669" w:rsidRDefault="00F3293B" w:rsidP="005927EF">
            <w:pPr>
              <w:framePr w:w="9691" w:h="1699" w:vSpace="254" w:wrap="notBeside" w:vAnchor="text" w:hAnchor="text" w:x="358" w:y="255"/>
              <w:widowControl w:val="0"/>
              <w:spacing w:after="0" w:line="240" w:lineRule="auto"/>
              <w:jc w:val="both"/>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1.</w:t>
            </w:r>
          </w:p>
        </w:tc>
        <w:tc>
          <w:tcPr>
            <w:tcW w:w="5369" w:type="dxa"/>
            <w:tcBorders>
              <w:top w:val="single" w:sz="4" w:space="0" w:color="auto"/>
              <w:left w:val="single" w:sz="4" w:space="0" w:color="auto"/>
            </w:tcBorders>
            <w:shd w:val="clear" w:color="auto" w:fill="FFFFFF"/>
            <w:vAlign w:val="bottom"/>
          </w:tcPr>
          <w:p w:rsidR="00F3293B" w:rsidRPr="00771669" w:rsidRDefault="00F3293B" w:rsidP="0035727F">
            <w:pPr>
              <w:framePr w:w="9691" w:h="1699" w:vSpace="254" w:wrap="notBeside" w:vAnchor="text" w:hAnchor="text" w:x="358" w:y="255"/>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Прибиральник службових приміщень зайнятий прибиранням загальних вбиралень і санвузлів.</w:t>
            </w:r>
          </w:p>
        </w:tc>
        <w:tc>
          <w:tcPr>
            <w:tcW w:w="1574" w:type="dxa"/>
            <w:tcBorders>
              <w:top w:val="single" w:sz="4" w:space="0" w:color="auto"/>
              <w:left w:val="single" w:sz="4" w:space="0" w:color="auto"/>
            </w:tcBorders>
            <w:shd w:val="clear" w:color="auto" w:fill="FFFFFF"/>
          </w:tcPr>
          <w:p w:rsidR="00F3293B" w:rsidRPr="00771669" w:rsidRDefault="00F3293B" w:rsidP="005927EF">
            <w:pPr>
              <w:framePr w:w="9691" w:h="1699" w:vSpace="254" w:wrap="notBeside" w:vAnchor="text" w:hAnchor="text" w:x="358" w:y="255"/>
              <w:widowControl w:val="0"/>
              <w:spacing w:after="0" w:line="240" w:lineRule="auto"/>
              <w:ind w:firstLine="340"/>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4</w:t>
            </w:r>
          </w:p>
        </w:tc>
        <w:tc>
          <w:tcPr>
            <w:tcW w:w="1760" w:type="dxa"/>
            <w:tcBorders>
              <w:top w:val="single" w:sz="4" w:space="0" w:color="auto"/>
              <w:left w:val="single" w:sz="4" w:space="0" w:color="auto"/>
              <w:right w:val="single" w:sz="4" w:space="0" w:color="auto"/>
            </w:tcBorders>
            <w:shd w:val="clear" w:color="auto" w:fill="FFFFFF"/>
          </w:tcPr>
          <w:p w:rsidR="00F3293B" w:rsidRPr="00771669" w:rsidRDefault="00F3293B" w:rsidP="005927EF">
            <w:pPr>
              <w:framePr w:w="9691" w:h="1699" w:vSpace="254" w:wrap="notBeside" w:vAnchor="text" w:hAnchor="text" w:x="358" w:y="255"/>
              <w:widowControl w:val="0"/>
              <w:spacing w:after="0" w:line="240" w:lineRule="auto"/>
              <w:rPr>
                <w:rFonts w:ascii="Tahoma" w:hAnsi="Tahoma" w:cs="Tahoma"/>
                <w:color w:val="000000"/>
                <w:sz w:val="24"/>
                <w:szCs w:val="24"/>
                <w:lang w:val="uk-UA" w:eastAsia="uk-UA"/>
              </w:rPr>
            </w:pPr>
          </w:p>
        </w:tc>
      </w:tr>
      <w:tr w:rsidR="00F3293B" w:rsidRPr="00FC676C" w:rsidTr="001E5718">
        <w:trPr>
          <w:trHeight w:hRule="exact" w:val="659"/>
        </w:trPr>
        <w:tc>
          <w:tcPr>
            <w:tcW w:w="957" w:type="dxa"/>
            <w:tcBorders>
              <w:top w:val="single" w:sz="4" w:space="0" w:color="auto"/>
              <w:left w:val="single" w:sz="4" w:space="0" w:color="auto"/>
              <w:bottom w:val="single" w:sz="4" w:space="0" w:color="auto"/>
            </w:tcBorders>
            <w:shd w:val="clear" w:color="auto" w:fill="FFFFFF"/>
            <w:vAlign w:val="bottom"/>
          </w:tcPr>
          <w:p w:rsidR="00F3293B" w:rsidRPr="00771669" w:rsidRDefault="00F3293B" w:rsidP="005927EF">
            <w:pPr>
              <w:framePr w:w="9691" w:h="1699" w:vSpace="254" w:wrap="notBeside" w:vAnchor="text" w:hAnchor="text" w:x="358" w:y="255"/>
              <w:widowControl w:val="0"/>
              <w:spacing w:after="0" w:line="240" w:lineRule="auto"/>
              <w:jc w:val="both"/>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2.</w:t>
            </w:r>
          </w:p>
        </w:tc>
        <w:tc>
          <w:tcPr>
            <w:tcW w:w="5369" w:type="dxa"/>
            <w:tcBorders>
              <w:top w:val="single" w:sz="4" w:space="0" w:color="auto"/>
              <w:left w:val="single" w:sz="4" w:space="0" w:color="auto"/>
              <w:bottom w:val="single" w:sz="4" w:space="0" w:color="auto"/>
            </w:tcBorders>
            <w:shd w:val="clear" w:color="auto" w:fill="FFFFFF"/>
          </w:tcPr>
          <w:p w:rsidR="00F3293B" w:rsidRPr="00771669" w:rsidRDefault="00F3293B" w:rsidP="005927EF">
            <w:pPr>
              <w:framePr w:w="9691" w:h="1699" w:vSpace="254" w:wrap="notBeside" w:vAnchor="text" w:hAnchor="text" w:x="358" w:y="255"/>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Персонал медичний середніх установ освіти</w:t>
            </w:r>
          </w:p>
        </w:tc>
        <w:tc>
          <w:tcPr>
            <w:tcW w:w="1574" w:type="dxa"/>
            <w:tcBorders>
              <w:top w:val="single" w:sz="4" w:space="0" w:color="auto"/>
              <w:left w:val="single" w:sz="4" w:space="0" w:color="auto"/>
              <w:bottom w:val="single" w:sz="4" w:space="0" w:color="auto"/>
            </w:tcBorders>
            <w:shd w:val="clear" w:color="auto" w:fill="FFFFFF"/>
          </w:tcPr>
          <w:p w:rsidR="00F3293B" w:rsidRPr="00771669" w:rsidRDefault="00F3293B" w:rsidP="005927EF">
            <w:pPr>
              <w:framePr w:w="9691" w:h="1699" w:vSpace="254" w:wrap="notBeside" w:vAnchor="text" w:hAnchor="text" w:x="358" w:y="255"/>
              <w:widowControl w:val="0"/>
              <w:spacing w:after="0" w:line="240" w:lineRule="auto"/>
              <w:ind w:firstLine="340"/>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7</w:t>
            </w:r>
          </w:p>
        </w:tc>
        <w:tc>
          <w:tcPr>
            <w:tcW w:w="1760" w:type="dxa"/>
            <w:tcBorders>
              <w:top w:val="single" w:sz="4" w:space="0" w:color="auto"/>
              <w:left w:val="single" w:sz="4" w:space="0" w:color="auto"/>
              <w:bottom w:val="single" w:sz="4" w:space="0" w:color="auto"/>
              <w:right w:val="single" w:sz="4" w:space="0" w:color="auto"/>
            </w:tcBorders>
            <w:shd w:val="clear" w:color="auto" w:fill="FFFFFF"/>
          </w:tcPr>
          <w:p w:rsidR="00F3293B" w:rsidRPr="00771669" w:rsidRDefault="00F3293B" w:rsidP="005927EF">
            <w:pPr>
              <w:framePr w:w="9691" w:h="1699" w:vSpace="254" w:wrap="notBeside" w:vAnchor="text" w:hAnchor="text" w:x="358" w:y="255"/>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 xml:space="preserve">- 0,5 </w:t>
            </w:r>
            <w:r w:rsidRPr="00771669">
              <w:rPr>
                <w:rFonts w:ascii="Times New Roman" w:hAnsi="Times New Roman"/>
                <w:color w:val="000000"/>
                <w:sz w:val="24"/>
                <w:szCs w:val="24"/>
                <w:lang w:eastAsia="ru-RU"/>
              </w:rPr>
              <w:t>год</w:t>
            </w:r>
          </w:p>
        </w:tc>
      </w:tr>
    </w:tbl>
    <w:p w:rsidR="00F3293B" w:rsidRPr="00771669" w:rsidRDefault="00F3293B" w:rsidP="005927EF">
      <w:pPr>
        <w:framePr w:w="7056" w:h="322" w:hSpace="357" w:wrap="notBeside" w:vAnchor="text" w:hAnchor="text" w:x="2830" w:y="1"/>
        <w:widowControl w:val="0"/>
        <w:spacing w:after="0" w:line="240" w:lineRule="auto"/>
        <w:rPr>
          <w:rFonts w:ascii="Times New Roman" w:hAnsi="Times New Roman"/>
          <w:b/>
          <w:bCs/>
          <w:color w:val="000000"/>
          <w:sz w:val="28"/>
          <w:szCs w:val="28"/>
          <w:lang w:val="uk-UA" w:eastAsia="uk-UA"/>
        </w:rPr>
      </w:pPr>
      <w:r w:rsidRPr="00771669">
        <w:rPr>
          <w:rFonts w:ascii="Times New Roman" w:hAnsi="Times New Roman"/>
          <w:b/>
          <w:bCs/>
          <w:color w:val="000000"/>
          <w:sz w:val="28"/>
          <w:szCs w:val="28"/>
          <w:lang w:val="uk-UA" w:eastAsia="uk-UA"/>
        </w:rPr>
        <w:t xml:space="preserve">(Постанова Кабінету Міністрів У країн </w:t>
      </w:r>
      <w:r w:rsidRPr="00771669">
        <w:rPr>
          <w:rFonts w:ascii="Times New Roman" w:hAnsi="Times New Roman"/>
          <w:b/>
          <w:bCs/>
          <w:color w:val="000000"/>
          <w:sz w:val="28"/>
          <w:szCs w:val="28"/>
          <w:lang w:eastAsia="ru-RU"/>
        </w:rPr>
        <w:t xml:space="preserve">и </w:t>
      </w:r>
      <w:r w:rsidRPr="00771669">
        <w:rPr>
          <w:rFonts w:ascii="Times New Roman" w:hAnsi="Times New Roman"/>
          <w:b/>
          <w:bCs/>
          <w:color w:val="000000"/>
          <w:sz w:val="28"/>
          <w:szCs w:val="28"/>
          <w:lang w:val="uk-UA" w:eastAsia="uk-UA"/>
        </w:rPr>
        <w:t xml:space="preserve">від 17.11.97р.) </w:t>
      </w:r>
    </w:p>
    <w:p w:rsidR="00F3293B" w:rsidRPr="00771669" w:rsidRDefault="00F3293B" w:rsidP="005927EF">
      <w:pPr>
        <w:widowControl w:val="0"/>
        <w:spacing w:after="0" w:line="1" w:lineRule="exact"/>
        <w:rPr>
          <w:rFonts w:ascii="Tahoma" w:hAnsi="Tahoma" w:cs="Tahoma"/>
          <w:color w:val="000000"/>
          <w:sz w:val="28"/>
          <w:szCs w:val="28"/>
          <w:lang w:val="uk-UA" w:eastAsia="uk-UA"/>
        </w:rPr>
      </w:pPr>
    </w:p>
    <w:p w:rsidR="00F3293B" w:rsidRPr="00771669" w:rsidRDefault="00F3293B" w:rsidP="005927EF">
      <w:pPr>
        <w:widowControl w:val="0"/>
        <w:spacing w:after="0" w:line="1" w:lineRule="exact"/>
        <w:rPr>
          <w:rFonts w:ascii="Tahoma" w:hAnsi="Tahoma" w:cs="Tahoma"/>
          <w:color w:val="000000"/>
          <w:sz w:val="28"/>
          <w:szCs w:val="28"/>
          <w:lang w:val="uk-UA" w:eastAsia="uk-UA"/>
        </w:rPr>
      </w:pPr>
    </w:p>
    <w:p w:rsidR="00F3293B" w:rsidRPr="00771669" w:rsidRDefault="00F3293B" w:rsidP="005927EF">
      <w:pPr>
        <w:widowControl w:val="0"/>
        <w:spacing w:after="0" w:line="1" w:lineRule="exact"/>
        <w:rPr>
          <w:rFonts w:ascii="Tahoma" w:hAnsi="Tahoma" w:cs="Tahoma"/>
          <w:color w:val="000000"/>
          <w:sz w:val="28"/>
          <w:szCs w:val="28"/>
          <w:lang w:val="uk-UA" w:eastAsia="uk-UA"/>
        </w:rPr>
      </w:pPr>
    </w:p>
    <w:p w:rsidR="00F3293B" w:rsidRPr="00771669" w:rsidRDefault="00F3293B" w:rsidP="005927EF">
      <w:pPr>
        <w:widowControl w:val="0"/>
        <w:spacing w:after="0" w:line="1" w:lineRule="exact"/>
        <w:rPr>
          <w:rFonts w:ascii="Tahoma" w:hAnsi="Tahoma" w:cs="Tahoma"/>
          <w:color w:val="000000"/>
          <w:sz w:val="24"/>
          <w:szCs w:val="24"/>
          <w:lang w:val="uk-UA" w:eastAsia="uk-UA"/>
        </w:rPr>
      </w:pPr>
    </w:p>
    <w:p w:rsidR="00F3293B" w:rsidRPr="00771669" w:rsidRDefault="00F3293B" w:rsidP="005927EF">
      <w:pPr>
        <w:spacing w:after="0" w:line="240" w:lineRule="auto"/>
        <w:jc w:val="both"/>
        <w:rPr>
          <w:rFonts w:ascii="Times New Roman" w:hAnsi="Times New Roman"/>
          <w:b/>
          <w:bCs/>
          <w:color w:val="000000"/>
          <w:lang w:val="uk-UA" w:eastAsia="uk-UA"/>
        </w:rPr>
      </w:pPr>
    </w:p>
    <w:p w:rsidR="00F3293B" w:rsidRPr="00771669" w:rsidRDefault="00F3293B" w:rsidP="005927EF">
      <w:pPr>
        <w:spacing w:after="0" w:line="240" w:lineRule="auto"/>
        <w:jc w:val="both"/>
        <w:rPr>
          <w:rFonts w:ascii="Times New Roman" w:hAnsi="Times New Roman"/>
          <w:b/>
          <w:bCs/>
          <w:color w:val="000000"/>
          <w:lang w:val="uk-UA" w:eastAsia="uk-UA"/>
        </w:rPr>
      </w:pPr>
    </w:p>
    <w:p w:rsidR="00F3293B" w:rsidRPr="00771669" w:rsidRDefault="00F3293B" w:rsidP="005927EF">
      <w:pPr>
        <w:spacing w:after="0" w:line="240" w:lineRule="auto"/>
        <w:jc w:val="both"/>
        <w:rPr>
          <w:rFonts w:ascii="Times New Roman" w:hAnsi="Times New Roman"/>
          <w:b/>
          <w:bCs/>
          <w:color w:val="000000"/>
          <w:lang w:val="uk-UA" w:eastAsia="uk-UA"/>
        </w:rPr>
      </w:pPr>
    </w:p>
    <w:p w:rsidR="00F3293B" w:rsidRPr="00771669" w:rsidRDefault="00F3293B" w:rsidP="005927EF">
      <w:pPr>
        <w:spacing w:after="0" w:line="240" w:lineRule="auto"/>
        <w:jc w:val="both"/>
        <w:rPr>
          <w:rFonts w:ascii="Times New Roman" w:hAnsi="Times New Roman"/>
          <w:b/>
          <w:bCs/>
          <w:color w:val="000000"/>
          <w:lang w:val="uk-UA" w:eastAsia="uk-UA"/>
        </w:rPr>
      </w:pPr>
    </w:p>
    <w:p w:rsidR="00F3293B" w:rsidRPr="00771669" w:rsidRDefault="00F3293B" w:rsidP="005927EF">
      <w:pPr>
        <w:spacing w:after="0" w:line="240" w:lineRule="auto"/>
        <w:jc w:val="both"/>
        <w:rPr>
          <w:rFonts w:ascii="Times New Roman" w:hAnsi="Times New Roman"/>
          <w:b/>
          <w:bCs/>
          <w:color w:val="000000"/>
          <w:lang w:val="uk-UA" w:eastAsia="uk-UA"/>
        </w:rPr>
      </w:pPr>
    </w:p>
    <w:p w:rsidR="00F3293B" w:rsidRPr="00771669" w:rsidRDefault="00F3293B" w:rsidP="005927EF">
      <w:pPr>
        <w:spacing w:after="0" w:line="240" w:lineRule="auto"/>
        <w:jc w:val="both"/>
        <w:rPr>
          <w:rFonts w:ascii="Times New Roman" w:hAnsi="Times New Roman"/>
          <w:b/>
          <w:bCs/>
          <w:color w:val="000000"/>
          <w:lang w:val="uk-UA" w:eastAsia="uk-UA"/>
        </w:rPr>
      </w:pPr>
    </w:p>
    <w:p w:rsidR="00F3293B" w:rsidRPr="00771669" w:rsidRDefault="00F3293B" w:rsidP="005927EF">
      <w:pPr>
        <w:spacing w:after="0" w:line="240" w:lineRule="auto"/>
        <w:jc w:val="both"/>
        <w:rPr>
          <w:rFonts w:ascii="Times New Roman" w:hAnsi="Times New Roman"/>
          <w:b/>
          <w:bCs/>
          <w:color w:val="000000"/>
          <w:lang w:val="uk-UA" w:eastAsia="uk-UA"/>
        </w:rPr>
      </w:pPr>
    </w:p>
    <w:p w:rsidR="00F3293B" w:rsidRPr="00771669" w:rsidRDefault="00F3293B" w:rsidP="005927EF">
      <w:pPr>
        <w:spacing w:after="0" w:line="240" w:lineRule="auto"/>
        <w:jc w:val="both"/>
        <w:rPr>
          <w:rFonts w:ascii="Times New Roman" w:hAnsi="Times New Roman"/>
          <w:b/>
          <w:bCs/>
          <w:color w:val="000000"/>
          <w:lang w:val="uk-UA" w:eastAsia="uk-UA"/>
        </w:rPr>
      </w:pPr>
    </w:p>
    <w:p w:rsidR="00F3293B" w:rsidRPr="00771669" w:rsidRDefault="00F3293B" w:rsidP="005927EF">
      <w:pPr>
        <w:spacing w:after="0" w:line="240" w:lineRule="auto"/>
        <w:jc w:val="both"/>
        <w:rPr>
          <w:rFonts w:ascii="Times New Roman" w:hAnsi="Times New Roman"/>
          <w:b/>
          <w:bCs/>
          <w:color w:val="000000"/>
          <w:lang w:val="uk-UA" w:eastAsia="uk-UA"/>
        </w:rPr>
      </w:pPr>
    </w:p>
    <w:p w:rsidR="00F3293B" w:rsidRPr="00771669" w:rsidRDefault="00F3293B" w:rsidP="005927EF">
      <w:pPr>
        <w:spacing w:after="0" w:line="240" w:lineRule="auto"/>
        <w:jc w:val="both"/>
        <w:rPr>
          <w:rFonts w:ascii="Times New Roman" w:hAnsi="Times New Roman"/>
          <w:b/>
          <w:bCs/>
          <w:color w:val="000000"/>
          <w:lang w:val="uk-UA" w:eastAsia="uk-UA"/>
        </w:rPr>
      </w:pPr>
    </w:p>
    <w:p w:rsidR="00F3293B" w:rsidRPr="00771669" w:rsidRDefault="00F3293B" w:rsidP="005927EF">
      <w:pPr>
        <w:spacing w:after="0" w:line="240" w:lineRule="auto"/>
        <w:jc w:val="both"/>
        <w:rPr>
          <w:rFonts w:ascii="Times New Roman" w:hAnsi="Times New Roman"/>
          <w:b/>
          <w:bCs/>
          <w:color w:val="000000"/>
          <w:lang w:val="uk-UA" w:eastAsia="uk-UA"/>
        </w:rPr>
      </w:pPr>
    </w:p>
    <w:p w:rsidR="00F3293B" w:rsidRPr="00771669" w:rsidRDefault="00F3293B" w:rsidP="005927EF">
      <w:pPr>
        <w:spacing w:after="0" w:line="240" w:lineRule="auto"/>
        <w:jc w:val="both"/>
        <w:rPr>
          <w:rFonts w:ascii="Times New Roman" w:hAnsi="Times New Roman"/>
          <w:b/>
          <w:bCs/>
          <w:color w:val="000000"/>
          <w:lang w:val="uk-UA" w:eastAsia="uk-UA"/>
        </w:rPr>
      </w:pPr>
    </w:p>
    <w:p w:rsidR="00F3293B" w:rsidRPr="00771669" w:rsidRDefault="00F3293B" w:rsidP="005927EF">
      <w:pPr>
        <w:spacing w:after="0" w:line="240" w:lineRule="auto"/>
        <w:jc w:val="both"/>
        <w:rPr>
          <w:rFonts w:ascii="Times New Roman" w:hAnsi="Times New Roman"/>
          <w:b/>
          <w:bCs/>
          <w:color w:val="000000"/>
          <w:lang w:val="uk-UA" w:eastAsia="uk-UA"/>
        </w:rPr>
      </w:pPr>
    </w:p>
    <w:p w:rsidR="00F3293B" w:rsidRPr="00771669" w:rsidRDefault="00F3293B" w:rsidP="005927EF">
      <w:pPr>
        <w:spacing w:after="0" w:line="240" w:lineRule="auto"/>
        <w:jc w:val="both"/>
        <w:rPr>
          <w:rFonts w:ascii="Times New Roman" w:hAnsi="Times New Roman"/>
          <w:b/>
          <w:bCs/>
          <w:color w:val="000000"/>
          <w:lang w:val="uk-UA" w:eastAsia="uk-UA"/>
        </w:rPr>
      </w:pPr>
    </w:p>
    <w:p w:rsidR="00F3293B" w:rsidRPr="00771669" w:rsidRDefault="00F3293B" w:rsidP="005927EF">
      <w:pPr>
        <w:spacing w:after="0" w:line="240" w:lineRule="auto"/>
        <w:jc w:val="both"/>
        <w:rPr>
          <w:rFonts w:ascii="Times New Roman" w:hAnsi="Times New Roman"/>
          <w:b/>
          <w:bCs/>
          <w:color w:val="000000"/>
          <w:lang w:val="uk-UA" w:eastAsia="uk-UA"/>
        </w:rPr>
      </w:pPr>
    </w:p>
    <w:p w:rsidR="00F3293B" w:rsidRPr="00771669" w:rsidRDefault="00F3293B" w:rsidP="005927EF">
      <w:pPr>
        <w:spacing w:after="0" w:line="240" w:lineRule="auto"/>
        <w:jc w:val="both"/>
        <w:rPr>
          <w:rFonts w:ascii="Times New Roman" w:hAnsi="Times New Roman"/>
          <w:b/>
          <w:bCs/>
          <w:color w:val="000000"/>
          <w:lang w:val="uk-UA" w:eastAsia="uk-UA"/>
        </w:rPr>
      </w:pPr>
    </w:p>
    <w:p w:rsidR="00F3293B" w:rsidRPr="00771669" w:rsidRDefault="00F3293B" w:rsidP="005927EF">
      <w:pPr>
        <w:spacing w:after="0" w:line="240" w:lineRule="auto"/>
        <w:jc w:val="both"/>
        <w:rPr>
          <w:rFonts w:ascii="Times New Roman" w:hAnsi="Times New Roman"/>
          <w:b/>
          <w:bCs/>
          <w:color w:val="000000"/>
          <w:lang w:val="uk-UA" w:eastAsia="uk-UA"/>
        </w:rPr>
      </w:pPr>
    </w:p>
    <w:p w:rsidR="00F3293B" w:rsidRPr="00771669" w:rsidRDefault="00F3293B" w:rsidP="005927EF">
      <w:pPr>
        <w:spacing w:after="0" w:line="240" w:lineRule="auto"/>
        <w:jc w:val="both"/>
        <w:rPr>
          <w:rFonts w:ascii="Times New Roman" w:hAnsi="Times New Roman"/>
          <w:b/>
          <w:bCs/>
          <w:color w:val="000000"/>
          <w:lang w:val="uk-UA" w:eastAsia="uk-UA"/>
        </w:rPr>
      </w:pPr>
    </w:p>
    <w:p w:rsidR="00F3293B" w:rsidRPr="00771669" w:rsidRDefault="00F3293B" w:rsidP="005927EF">
      <w:pPr>
        <w:spacing w:after="0" w:line="240" w:lineRule="auto"/>
        <w:jc w:val="both"/>
        <w:rPr>
          <w:rFonts w:ascii="Times New Roman" w:hAnsi="Times New Roman"/>
          <w:b/>
          <w:bCs/>
          <w:color w:val="000000"/>
          <w:lang w:val="uk-UA" w:eastAsia="uk-UA"/>
        </w:rPr>
      </w:pPr>
    </w:p>
    <w:p w:rsidR="00F3293B" w:rsidRPr="00771669" w:rsidRDefault="00F3293B" w:rsidP="005927EF">
      <w:pPr>
        <w:spacing w:after="0" w:line="240" w:lineRule="auto"/>
        <w:jc w:val="both"/>
        <w:rPr>
          <w:rFonts w:ascii="Times New Roman" w:hAnsi="Times New Roman"/>
          <w:b/>
          <w:bCs/>
          <w:color w:val="000000"/>
          <w:lang w:val="uk-UA" w:eastAsia="uk-UA"/>
        </w:rPr>
      </w:pPr>
    </w:p>
    <w:p w:rsidR="00F3293B" w:rsidRPr="00771669" w:rsidRDefault="00F3293B" w:rsidP="005927EF">
      <w:pPr>
        <w:spacing w:after="0" w:line="240" w:lineRule="auto"/>
        <w:jc w:val="both"/>
        <w:rPr>
          <w:rFonts w:ascii="Times New Roman" w:hAnsi="Times New Roman"/>
          <w:b/>
          <w:bCs/>
          <w:color w:val="000000"/>
          <w:lang w:val="uk-UA" w:eastAsia="uk-UA"/>
        </w:rPr>
      </w:pPr>
    </w:p>
    <w:p w:rsidR="00F3293B" w:rsidRPr="00771669" w:rsidRDefault="00F3293B" w:rsidP="005927EF">
      <w:pPr>
        <w:spacing w:after="0" w:line="240" w:lineRule="auto"/>
        <w:jc w:val="both"/>
        <w:rPr>
          <w:rFonts w:ascii="Times New Roman" w:hAnsi="Times New Roman"/>
          <w:b/>
          <w:bCs/>
          <w:color w:val="000000"/>
          <w:lang w:val="uk-UA" w:eastAsia="uk-UA"/>
        </w:rPr>
      </w:pPr>
    </w:p>
    <w:p w:rsidR="00F3293B" w:rsidRPr="00771669" w:rsidRDefault="00F3293B" w:rsidP="005927EF">
      <w:pPr>
        <w:spacing w:after="0" w:line="240" w:lineRule="auto"/>
        <w:jc w:val="both"/>
        <w:rPr>
          <w:rFonts w:ascii="Times New Roman" w:hAnsi="Times New Roman"/>
          <w:b/>
          <w:bCs/>
          <w:color w:val="000000"/>
          <w:lang w:val="uk-UA" w:eastAsia="uk-UA"/>
        </w:rPr>
      </w:pPr>
    </w:p>
    <w:p w:rsidR="00F3293B" w:rsidRDefault="00F3293B" w:rsidP="005927EF">
      <w:pPr>
        <w:spacing w:after="0" w:line="240" w:lineRule="auto"/>
        <w:jc w:val="both"/>
        <w:rPr>
          <w:rFonts w:ascii="Times New Roman" w:hAnsi="Times New Roman"/>
          <w:b/>
          <w:bCs/>
          <w:color w:val="000000"/>
          <w:lang w:val="uk-UA" w:eastAsia="uk-UA"/>
        </w:rPr>
      </w:pPr>
    </w:p>
    <w:p w:rsidR="00F3293B" w:rsidRPr="00771669" w:rsidRDefault="00F3293B" w:rsidP="005927EF">
      <w:pPr>
        <w:spacing w:after="0" w:line="240" w:lineRule="auto"/>
        <w:jc w:val="both"/>
        <w:rPr>
          <w:rFonts w:ascii="Times New Roman" w:hAnsi="Times New Roman"/>
          <w:b/>
          <w:bCs/>
          <w:color w:val="000000"/>
          <w:lang w:val="uk-UA" w:eastAsia="uk-UA"/>
        </w:rPr>
      </w:pPr>
    </w:p>
    <w:p w:rsidR="00F3293B" w:rsidRPr="00771669" w:rsidRDefault="00F3293B" w:rsidP="005927EF">
      <w:pPr>
        <w:spacing w:after="0" w:line="240" w:lineRule="auto"/>
        <w:jc w:val="both"/>
        <w:rPr>
          <w:rFonts w:ascii="Times New Roman" w:hAnsi="Times New Roman"/>
          <w:b/>
          <w:bCs/>
          <w:color w:val="000000"/>
          <w:lang w:val="uk-UA" w:eastAsia="uk-UA"/>
        </w:rPr>
      </w:pPr>
    </w:p>
    <w:p w:rsidR="00F3293B" w:rsidRPr="00771669" w:rsidRDefault="00F3293B" w:rsidP="005927EF">
      <w:pPr>
        <w:spacing w:after="0" w:line="240" w:lineRule="auto"/>
        <w:jc w:val="both"/>
        <w:rPr>
          <w:rFonts w:ascii="Times New Roman" w:hAnsi="Times New Roman"/>
          <w:b/>
          <w:bCs/>
          <w:color w:val="000000"/>
          <w:lang w:val="uk-UA" w:eastAsia="uk-UA"/>
        </w:rPr>
      </w:pPr>
    </w:p>
    <w:p w:rsidR="00F3293B" w:rsidRPr="00771669" w:rsidRDefault="00F3293B" w:rsidP="00196C3A">
      <w:pPr>
        <w:spacing w:after="0" w:line="240" w:lineRule="auto"/>
        <w:jc w:val="both"/>
        <w:rPr>
          <w:rFonts w:ascii="Times New Roman" w:hAnsi="Times New Roman"/>
          <w:b/>
          <w:color w:val="000000"/>
          <w:sz w:val="28"/>
          <w:szCs w:val="28"/>
          <w:lang w:val="uk-UA" w:eastAsia="ru-RU"/>
        </w:rPr>
      </w:pPr>
      <w:r w:rsidRPr="00771669">
        <w:rPr>
          <w:rFonts w:ascii="Times New Roman" w:hAnsi="Times New Roman"/>
          <w:b/>
          <w:color w:val="000000"/>
          <w:sz w:val="28"/>
          <w:szCs w:val="28"/>
          <w:lang w:val="uk-UA" w:eastAsia="ru-RU"/>
        </w:rPr>
        <w:t>Затверджено»                                                            «Погоджено»</w:t>
      </w:r>
    </w:p>
    <w:p w:rsidR="00F3293B" w:rsidRPr="00771669" w:rsidRDefault="00F3293B" w:rsidP="00196C3A">
      <w:pPr>
        <w:spacing w:after="0" w:line="240" w:lineRule="auto"/>
        <w:jc w:val="both"/>
        <w:rPr>
          <w:rFonts w:ascii="Times New Roman" w:hAnsi="Times New Roman"/>
          <w:b/>
          <w:color w:val="000000"/>
          <w:sz w:val="24"/>
          <w:szCs w:val="24"/>
          <w:lang w:val="uk-UA" w:eastAsia="ru-RU"/>
        </w:rPr>
      </w:pPr>
      <w:r w:rsidRPr="00771669">
        <w:rPr>
          <w:rFonts w:ascii="Times New Roman" w:hAnsi="Times New Roman"/>
          <w:b/>
          <w:color w:val="000000"/>
          <w:sz w:val="24"/>
          <w:szCs w:val="24"/>
          <w:lang w:val="uk-UA" w:eastAsia="ru-RU"/>
        </w:rPr>
        <w:t xml:space="preserve">___________   Наталія Дашкова        </w:t>
      </w:r>
      <w:r>
        <w:rPr>
          <w:rFonts w:ascii="Times New Roman" w:hAnsi="Times New Roman"/>
          <w:b/>
          <w:color w:val="000000"/>
          <w:sz w:val="24"/>
          <w:szCs w:val="24"/>
          <w:lang w:val="uk-UA" w:eastAsia="ru-RU"/>
        </w:rPr>
        <w:t xml:space="preserve">                             </w:t>
      </w:r>
      <w:r w:rsidRPr="00771669">
        <w:rPr>
          <w:rFonts w:ascii="Times New Roman" w:hAnsi="Times New Roman"/>
          <w:b/>
          <w:color w:val="000000"/>
          <w:sz w:val="24"/>
          <w:szCs w:val="24"/>
          <w:lang w:val="uk-UA" w:eastAsia="ru-RU"/>
        </w:rPr>
        <w:t xml:space="preserve"> __________________Володимир Гнатюк </w:t>
      </w:r>
    </w:p>
    <w:p w:rsidR="00F3293B" w:rsidRPr="00771669" w:rsidRDefault="00F3293B" w:rsidP="00196C3A">
      <w:pPr>
        <w:spacing w:after="0" w:line="240" w:lineRule="auto"/>
        <w:jc w:val="both"/>
        <w:rPr>
          <w:rFonts w:ascii="Times New Roman" w:hAnsi="Times New Roman"/>
          <w:color w:val="000000"/>
          <w:sz w:val="16"/>
          <w:szCs w:val="16"/>
          <w:lang w:val="uk-UA" w:eastAsia="ru-RU"/>
        </w:rPr>
      </w:pPr>
      <w:r w:rsidRPr="00771669">
        <w:rPr>
          <w:rFonts w:ascii="Times New Roman" w:hAnsi="Times New Roman"/>
          <w:color w:val="000000"/>
          <w:sz w:val="16"/>
          <w:szCs w:val="16"/>
          <w:lang w:val="uk-UA" w:eastAsia="ru-RU"/>
        </w:rPr>
        <w:t xml:space="preserve"> М.п. підпис                                                                                                                            М.п. підпис</w:t>
      </w:r>
    </w:p>
    <w:p w:rsidR="00F3293B" w:rsidRPr="00771669" w:rsidRDefault="00F3293B" w:rsidP="00196C3A">
      <w:pPr>
        <w:spacing w:after="0" w:line="240" w:lineRule="auto"/>
        <w:jc w:val="both"/>
        <w:rPr>
          <w:rFonts w:ascii="Times New Roman" w:hAnsi="Times New Roman"/>
          <w:b/>
          <w:color w:val="000000"/>
          <w:sz w:val="20"/>
          <w:szCs w:val="20"/>
          <w:lang w:val="uk-UA" w:eastAsia="ru-RU"/>
        </w:rPr>
      </w:pPr>
      <w:r w:rsidRPr="00771669">
        <w:rPr>
          <w:rFonts w:ascii="Times New Roman" w:hAnsi="Times New Roman"/>
          <w:b/>
          <w:color w:val="000000"/>
          <w:sz w:val="20"/>
          <w:szCs w:val="20"/>
          <w:lang w:val="uk-UA" w:eastAsia="ru-RU"/>
        </w:rPr>
        <w:t xml:space="preserve"> </w:t>
      </w:r>
    </w:p>
    <w:p w:rsidR="00F3293B" w:rsidRPr="00771669" w:rsidRDefault="00F3293B" w:rsidP="005927EF">
      <w:pPr>
        <w:widowControl w:val="0"/>
        <w:spacing w:after="0" w:line="240" w:lineRule="auto"/>
        <w:ind w:left="540" w:firstLine="8460"/>
        <w:rPr>
          <w:rFonts w:ascii="Times New Roman" w:hAnsi="Times New Roman"/>
          <w:b/>
          <w:bCs/>
          <w:i/>
          <w:iCs/>
          <w:color w:val="000000"/>
          <w:lang w:val="uk-UA" w:eastAsia="uk-UA"/>
        </w:rPr>
      </w:pPr>
    </w:p>
    <w:p w:rsidR="00F3293B" w:rsidRPr="00771669" w:rsidRDefault="00F3293B" w:rsidP="00624D52">
      <w:pPr>
        <w:widowControl w:val="0"/>
        <w:spacing w:after="0" w:line="240" w:lineRule="auto"/>
        <w:ind w:left="540"/>
        <w:outlineLvl w:val="0"/>
        <w:rPr>
          <w:rFonts w:ascii="Times New Roman" w:hAnsi="Times New Roman"/>
          <w:b/>
          <w:bCs/>
          <w:i/>
          <w:iCs/>
          <w:color w:val="000000"/>
          <w:lang w:val="uk-UA" w:eastAsia="uk-UA"/>
        </w:rPr>
      </w:pPr>
      <w:r>
        <w:rPr>
          <w:rFonts w:ascii="Times New Roman" w:hAnsi="Times New Roman"/>
          <w:b/>
          <w:bCs/>
          <w:i/>
          <w:iCs/>
          <w:color w:val="000000"/>
          <w:lang w:val="uk-UA" w:eastAsia="uk-UA"/>
        </w:rPr>
        <w:t xml:space="preserve">                                                                                                                                              </w:t>
      </w:r>
      <w:r w:rsidRPr="00771669">
        <w:rPr>
          <w:rFonts w:ascii="Times New Roman" w:hAnsi="Times New Roman"/>
          <w:b/>
          <w:bCs/>
          <w:i/>
          <w:iCs/>
          <w:color w:val="000000"/>
          <w:lang w:val="uk-UA" w:eastAsia="uk-UA"/>
        </w:rPr>
        <w:t>Додаток № 3</w:t>
      </w:r>
    </w:p>
    <w:p w:rsidR="00F3293B" w:rsidRPr="00771669" w:rsidRDefault="00F3293B" w:rsidP="001E5718">
      <w:pPr>
        <w:widowControl w:val="0"/>
        <w:spacing w:after="0" w:line="240" w:lineRule="auto"/>
        <w:jc w:val="center"/>
        <w:rPr>
          <w:rFonts w:ascii="Times New Roman" w:hAnsi="Times New Roman"/>
          <w:color w:val="000000"/>
          <w:sz w:val="28"/>
          <w:szCs w:val="28"/>
          <w:lang w:val="uk-UA" w:eastAsia="uk-UA"/>
        </w:rPr>
      </w:pPr>
      <w:r w:rsidRPr="00771669">
        <w:rPr>
          <w:rFonts w:ascii="Times New Roman" w:hAnsi="Times New Roman"/>
          <w:b/>
          <w:bCs/>
          <w:color w:val="000000"/>
          <w:sz w:val="28"/>
          <w:szCs w:val="28"/>
          <w:lang w:val="uk-UA" w:eastAsia="uk-UA"/>
        </w:rPr>
        <w:t>ПОРЯДОК</w:t>
      </w:r>
      <w:r w:rsidRPr="00771669">
        <w:rPr>
          <w:rFonts w:ascii="Times New Roman" w:hAnsi="Times New Roman"/>
          <w:b/>
          <w:bCs/>
          <w:color w:val="000000"/>
          <w:sz w:val="28"/>
          <w:szCs w:val="28"/>
          <w:lang w:val="uk-UA" w:eastAsia="uk-UA"/>
        </w:rPr>
        <w:br/>
        <w:t>надання щорічної винагороди керівникам, заступникам керівників навчальних закладів і установ,</w:t>
      </w:r>
      <w:r w:rsidRPr="00771669">
        <w:rPr>
          <w:rFonts w:ascii="Times New Roman" w:hAnsi="Times New Roman"/>
          <w:b/>
          <w:bCs/>
          <w:color w:val="000000"/>
          <w:sz w:val="28"/>
          <w:szCs w:val="28"/>
          <w:lang w:val="uk-UA" w:eastAsia="uk-UA"/>
        </w:rPr>
        <w:br/>
        <w:t>структурних підрозділів відділу освіти за сумлінну працю, зразкове виконання службових обов'язків</w:t>
      </w:r>
    </w:p>
    <w:p w:rsidR="00F3293B" w:rsidRPr="00771669" w:rsidRDefault="00F3293B" w:rsidP="001E5718">
      <w:pPr>
        <w:widowControl w:val="0"/>
        <w:numPr>
          <w:ilvl w:val="0"/>
          <w:numId w:val="1"/>
        </w:numPr>
        <w:tabs>
          <w:tab w:val="left" w:pos="662"/>
        </w:tabs>
        <w:spacing w:after="0" w:line="230" w:lineRule="auto"/>
        <w:ind w:left="640" w:hanging="460"/>
        <w:jc w:val="both"/>
        <w:rPr>
          <w:rFonts w:ascii="Times New Roman" w:hAnsi="Times New Roman"/>
          <w:color w:val="000000"/>
          <w:sz w:val="24"/>
          <w:szCs w:val="24"/>
          <w:lang w:val="uk-UA" w:eastAsia="uk-UA"/>
        </w:rPr>
      </w:pPr>
      <w:r w:rsidRPr="00771669">
        <w:rPr>
          <w:rFonts w:ascii="Times New Roman" w:hAnsi="Times New Roman"/>
          <w:color w:val="000000"/>
          <w:sz w:val="28"/>
          <w:szCs w:val="28"/>
          <w:lang w:val="uk-UA" w:eastAsia="uk-UA"/>
        </w:rPr>
        <w:t xml:space="preserve">Цей </w:t>
      </w:r>
      <w:r w:rsidRPr="00771669">
        <w:rPr>
          <w:rFonts w:ascii="Times New Roman" w:hAnsi="Times New Roman"/>
          <w:color w:val="000000"/>
          <w:sz w:val="24"/>
          <w:szCs w:val="24"/>
          <w:lang w:val="uk-UA" w:eastAsia="uk-UA"/>
        </w:rPr>
        <w:t>Порядок поширюється на керівників, заступників керівників навчально-виховних закладів і установ, структурних підрозділів галузі освіти.</w:t>
      </w:r>
    </w:p>
    <w:p w:rsidR="00F3293B" w:rsidRPr="00771669" w:rsidRDefault="00F3293B" w:rsidP="001E5718">
      <w:pPr>
        <w:widowControl w:val="0"/>
        <w:numPr>
          <w:ilvl w:val="0"/>
          <w:numId w:val="1"/>
        </w:numPr>
        <w:tabs>
          <w:tab w:val="left" w:pos="662"/>
        </w:tabs>
        <w:spacing w:after="0" w:line="240" w:lineRule="auto"/>
        <w:ind w:left="640" w:hanging="460"/>
        <w:jc w:val="both"/>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Щорічна грошова винагорода керівникам, заступникам керівників надається за сумлінну працю, зразкове виконання службових обов'язків, ефективну реалізацію управлінських функцій, досягнення колективом успіхів в навчанні та вихованні учнівської молоді та здійснюється в межах загальних коштів, передбачених кошторисом</w:t>
      </w:r>
    </w:p>
    <w:p w:rsidR="00F3293B" w:rsidRPr="00771669" w:rsidRDefault="00F3293B" w:rsidP="001E5718">
      <w:pPr>
        <w:widowControl w:val="0"/>
        <w:spacing w:after="0" w:line="240" w:lineRule="auto"/>
        <w:ind w:firstLine="640"/>
        <w:jc w:val="both"/>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навчального закладу.</w:t>
      </w:r>
    </w:p>
    <w:p w:rsidR="00F3293B" w:rsidRPr="00771669" w:rsidRDefault="00F3293B" w:rsidP="001E5718">
      <w:pPr>
        <w:pStyle w:val="ListParagraph"/>
        <w:widowControl w:val="0"/>
        <w:numPr>
          <w:ilvl w:val="0"/>
          <w:numId w:val="5"/>
        </w:numPr>
        <w:tabs>
          <w:tab w:val="left" w:pos="491"/>
        </w:tabs>
        <w:spacing w:after="60" w:line="240" w:lineRule="auto"/>
        <w:jc w:val="both"/>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 xml:space="preserve">   Щорічна грошова винагорода за сумлінну працю, зразкове виконання службових обов'язків надається відповідно до цього Порядку, який затверджується засновником або уповноваженим ним органом у сфері  освіти за погодженням з РО профспілки працівників освіти і науки та на підставі критеріїв оцінювання діяльності адміністрації (Критерії додаються).</w:t>
      </w:r>
    </w:p>
    <w:p w:rsidR="00F3293B" w:rsidRPr="00771669" w:rsidRDefault="00F3293B" w:rsidP="001E5718">
      <w:pPr>
        <w:widowControl w:val="0"/>
        <w:numPr>
          <w:ilvl w:val="0"/>
          <w:numId w:val="5"/>
        </w:numPr>
        <w:tabs>
          <w:tab w:val="left" w:pos="491"/>
        </w:tabs>
        <w:spacing w:after="200" w:line="240" w:lineRule="auto"/>
        <w:jc w:val="both"/>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Розмір щорічної грошової винагороди не може перевищувати одного посадового окладу з урахуванням підвищень.</w:t>
      </w:r>
    </w:p>
    <w:p w:rsidR="00F3293B" w:rsidRPr="00771669" w:rsidRDefault="00F3293B" w:rsidP="00624D52">
      <w:pPr>
        <w:widowControl w:val="0"/>
        <w:spacing w:after="0" w:line="240" w:lineRule="auto"/>
        <w:ind w:left="3520"/>
        <w:outlineLvl w:val="0"/>
        <w:rPr>
          <w:rFonts w:ascii="Times New Roman" w:hAnsi="Times New Roman"/>
          <w:b/>
          <w:bCs/>
          <w:color w:val="000000"/>
          <w:sz w:val="24"/>
          <w:szCs w:val="24"/>
          <w:lang w:val="uk-UA" w:eastAsia="uk-UA"/>
        </w:rPr>
      </w:pPr>
      <w:r w:rsidRPr="00771669">
        <w:rPr>
          <w:rFonts w:ascii="Times New Roman" w:hAnsi="Times New Roman"/>
          <w:b/>
          <w:bCs/>
          <w:color w:val="000000"/>
          <w:sz w:val="24"/>
          <w:szCs w:val="24"/>
          <w:lang w:val="uk-UA" w:eastAsia="uk-UA"/>
        </w:rPr>
        <w:t>ДОДАТОК</w:t>
      </w:r>
    </w:p>
    <w:p w:rsidR="00F3293B" w:rsidRPr="00771669" w:rsidRDefault="00F3293B" w:rsidP="00AB57F9">
      <w:pPr>
        <w:widowControl w:val="0"/>
        <w:spacing w:after="0" w:line="240" w:lineRule="auto"/>
        <w:ind w:left="3160"/>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до Порядку падання щорічної грошової винагороди керівникам, заступникам керівників навчально-виховних закладів, структурних підрозділів і установ за сумлінну працю, зразкове виконання службових обов'язків</w:t>
      </w:r>
    </w:p>
    <w:p w:rsidR="00F3293B" w:rsidRPr="00771669" w:rsidRDefault="00F3293B" w:rsidP="00624D52">
      <w:pPr>
        <w:widowControl w:val="0"/>
        <w:spacing w:after="0" w:line="233" w:lineRule="auto"/>
        <w:jc w:val="center"/>
        <w:outlineLvl w:val="0"/>
        <w:rPr>
          <w:rFonts w:ascii="Times New Roman" w:hAnsi="Times New Roman"/>
          <w:b/>
          <w:bCs/>
          <w:color w:val="000000"/>
          <w:sz w:val="24"/>
          <w:szCs w:val="24"/>
          <w:lang w:val="uk-UA" w:eastAsia="uk-UA"/>
        </w:rPr>
      </w:pPr>
      <w:r w:rsidRPr="00771669">
        <w:rPr>
          <w:rFonts w:ascii="Times New Roman" w:hAnsi="Times New Roman"/>
          <w:b/>
          <w:bCs/>
          <w:color w:val="000000"/>
          <w:sz w:val="24"/>
          <w:szCs w:val="24"/>
          <w:lang w:val="uk-UA" w:eastAsia="uk-UA"/>
        </w:rPr>
        <w:t>КРИТЕРІЇ</w:t>
      </w:r>
    </w:p>
    <w:p w:rsidR="00F3293B" w:rsidRPr="00771669" w:rsidRDefault="00F3293B" w:rsidP="0035727F">
      <w:pPr>
        <w:widowControl w:val="0"/>
        <w:spacing w:after="0" w:line="233" w:lineRule="auto"/>
        <w:ind w:left="200" w:firstLine="20"/>
        <w:jc w:val="center"/>
        <w:rPr>
          <w:rFonts w:ascii="Times New Roman" w:hAnsi="Times New Roman"/>
          <w:b/>
          <w:bCs/>
          <w:color w:val="000000"/>
          <w:sz w:val="24"/>
          <w:szCs w:val="24"/>
          <w:lang w:val="uk-UA" w:eastAsia="uk-UA"/>
        </w:rPr>
      </w:pPr>
      <w:r w:rsidRPr="00771669">
        <w:rPr>
          <w:rFonts w:ascii="Times New Roman" w:hAnsi="Times New Roman"/>
          <w:b/>
          <w:bCs/>
          <w:color w:val="000000"/>
          <w:sz w:val="24"/>
          <w:szCs w:val="24"/>
          <w:lang w:val="uk-UA" w:eastAsia="uk-UA"/>
        </w:rPr>
        <w:t>оцінювання роботи керівників, заступників керівників навчально-виховних закладів, структурних підрозділів на отримання щорічної грошової винагороди за сумлінну працю, зразкове виконання службових обов'язків</w:t>
      </w:r>
    </w:p>
    <w:tbl>
      <w:tblPr>
        <w:tblOverlap w:val="never"/>
        <w:tblW w:w="10541" w:type="dxa"/>
        <w:jc w:val="center"/>
        <w:tblLayout w:type="fixed"/>
        <w:tblCellMar>
          <w:left w:w="10" w:type="dxa"/>
          <w:right w:w="10" w:type="dxa"/>
        </w:tblCellMar>
        <w:tblLook w:val="0000"/>
      </w:tblPr>
      <w:tblGrid>
        <w:gridCol w:w="589"/>
        <w:gridCol w:w="10"/>
        <w:gridCol w:w="4793"/>
        <w:gridCol w:w="10"/>
        <w:gridCol w:w="1847"/>
        <w:gridCol w:w="1042"/>
        <w:gridCol w:w="2217"/>
        <w:gridCol w:w="33"/>
      </w:tblGrid>
      <w:tr w:rsidR="00F3293B" w:rsidRPr="00FC676C" w:rsidTr="00AB57F9">
        <w:trPr>
          <w:gridAfter w:val="1"/>
          <w:wAfter w:w="33" w:type="dxa"/>
          <w:trHeight w:hRule="exact" w:val="850"/>
          <w:jc w:val="center"/>
        </w:trPr>
        <w:tc>
          <w:tcPr>
            <w:tcW w:w="589" w:type="dxa"/>
            <w:tcBorders>
              <w:top w:val="single" w:sz="4" w:space="0" w:color="auto"/>
              <w:left w:val="single" w:sz="4" w:space="0" w:color="auto"/>
            </w:tcBorders>
            <w:shd w:val="clear" w:color="auto" w:fill="FFFFFF"/>
            <w:vAlign w:val="center"/>
          </w:tcPr>
          <w:p w:rsidR="00F3293B" w:rsidRPr="00771669" w:rsidRDefault="00F3293B" w:rsidP="00AB57F9">
            <w:pPr>
              <w:widowControl w:val="0"/>
              <w:spacing w:after="0" w:line="240" w:lineRule="auto"/>
              <w:ind w:firstLine="200"/>
              <w:rPr>
                <w:rFonts w:ascii="Times New Roman" w:hAnsi="Times New Roman"/>
                <w:color w:val="000000"/>
                <w:sz w:val="24"/>
                <w:szCs w:val="24"/>
                <w:lang w:val="uk-UA" w:eastAsia="uk-UA"/>
              </w:rPr>
            </w:pPr>
            <w:r w:rsidRPr="00771669">
              <w:rPr>
                <w:rFonts w:ascii="Times New Roman" w:hAnsi="Times New Roman"/>
                <w:b/>
                <w:bCs/>
                <w:color w:val="000000"/>
                <w:sz w:val="24"/>
                <w:szCs w:val="24"/>
                <w:lang w:val="uk-UA" w:eastAsia="uk-UA"/>
              </w:rPr>
              <w:t>№</w:t>
            </w:r>
          </w:p>
          <w:p w:rsidR="00F3293B" w:rsidRPr="00771669" w:rsidRDefault="00F3293B" w:rsidP="00AB57F9">
            <w:pPr>
              <w:widowControl w:val="0"/>
              <w:spacing w:after="0" w:line="240" w:lineRule="auto"/>
              <w:ind w:firstLine="200"/>
              <w:rPr>
                <w:rFonts w:ascii="Times New Roman" w:hAnsi="Times New Roman"/>
                <w:color w:val="000000"/>
                <w:sz w:val="24"/>
                <w:szCs w:val="24"/>
                <w:lang w:val="uk-UA" w:eastAsia="uk-UA"/>
              </w:rPr>
            </w:pPr>
            <w:r w:rsidRPr="00771669">
              <w:rPr>
                <w:rFonts w:ascii="Times New Roman" w:hAnsi="Times New Roman"/>
                <w:b/>
                <w:bCs/>
                <w:color w:val="000000"/>
                <w:sz w:val="24"/>
                <w:szCs w:val="24"/>
                <w:lang w:val="uk-UA" w:eastAsia="uk-UA"/>
              </w:rPr>
              <w:t>пп</w:t>
            </w:r>
          </w:p>
        </w:tc>
        <w:tc>
          <w:tcPr>
            <w:tcW w:w="4803" w:type="dxa"/>
            <w:gridSpan w:val="2"/>
            <w:tcBorders>
              <w:top w:val="single" w:sz="4" w:space="0" w:color="auto"/>
              <w:left w:val="single" w:sz="4" w:space="0" w:color="auto"/>
            </w:tcBorders>
            <w:shd w:val="clear" w:color="auto" w:fill="FFFFFF"/>
            <w:vAlign w:val="center"/>
          </w:tcPr>
          <w:p w:rsidR="00F3293B" w:rsidRPr="00771669" w:rsidRDefault="00F3293B" w:rsidP="00AB57F9">
            <w:pPr>
              <w:widowControl w:val="0"/>
              <w:spacing w:after="0" w:line="240" w:lineRule="auto"/>
              <w:jc w:val="center"/>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КРИТЕРІЇ</w:t>
            </w:r>
          </w:p>
        </w:tc>
        <w:tc>
          <w:tcPr>
            <w:tcW w:w="1857" w:type="dxa"/>
            <w:gridSpan w:val="2"/>
            <w:tcBorders>
              <w:top w:val="single" w:sz="4" w:space="0" w:color="auto"/>
              <w:left w:val="single" w:sz="4" w:space="0" w:color="auto"/>
            </w:tcBorders>
            <w:shd w:val="clear" w:color="auto" w:fill="FFFFFF"/>
            <w:vAlign w:val="center"/>
          </w:tcPr>
          <w:p w:rsidR="00F3293B" w:rsidRPr="00771669" w:rsidRDefault="00F3293B" w:rsidP="00AB57F9">
            <w:pPr>
              <w:widowControl w:val="0"/>
              <w:spacing w:after="0" w:line="240" w:lineRule="auto"/>
              <w:jc w:val="center"/>
              <w:rPr>
                <w:rFonts w:ascii="Times New Roman" w:hAnsi="Times New Roman"/>
                <w:color w:val="000000"/>
                <w:sz w:val="24"/>
                <w:szCs w:val="24"/>
                <w:lang w:val="uk-UA" w:eastAsia="uk-UA"/>
              </w:rPr>
            </w:pPr>
            <w:r w:rsidRPr="00771669">
              <w:rPr>
                <w:rFonts w:ascii="Times New Roman" w:hAnsi="Times New Roman"/>
                <w:b/>
                <w:bCs/>
                <w:color w:val="000000"/>
                <w:sz w:val="24"/>
                <w:szCs w:val="24"/>
                <w:lang w:val="uk-UA" w:eastAsia="uk-UA"/>
              </w:rPr>
              <w:t>Одиниця критерію</w:t>
            </w:r>
          </w:p>
        </w:tc>
        <w:tc>
          <w:tcPr>
            <w:tcW w:w="1042" w:type="dxa"/>
            <w:tcBorders>
              <w:top w:val="single" w:sz="4" w:space="0" w:color="auto"/>
              <w:left w:val="single" w:sz="4" w:space="0" w:color="auto"/>
            </w:tcBorders>
            <w:shd w:val="clear" w:color="auto" w:fill="FFFFFF"/>
            <w:vAlign w:val="center"/>
          </w:tcPr>
          <w:p w:rsidR="00F3293B" w:rsidRPr="00771669" w:rsidRDefault="00F3293B" w:rsidP="00AB57F9">
            <w:pPr>
              <w:widowControl w:val="0"/>
              <w:spacing w:after="0" w:line="240" w:lineRule="auto"/>
              <w:ind w:firstLine="200"/>
              <w:rPr>
                <w:rFonts w:ascii="Times New Roman" w:hAnsi="Times New Roman"/>
                <w:color w:val="000000"/>
                <w:sz w:val="24"/>
                <w:szCs w:val="24"/>
                <w:lang w:val="uk-UA" w:eastAsia="uk-UA"/>
              </w:rPr>
            </w:pPr>
            <w:r w:rsidRPr="00771669">
              <w:rPr>
                <w:rFonts w:ascii="Times New Roman" w:hAnsi="Times New Roman"/>
                <w:b/>
                <w:bCs/>
                <w:color w:val="000000"/>
                <w:sz w:val="24"/>
                <w:szCs w:val="24"/>
                <w:lang w:val="uk-UA" w:eastAsia="uk-UA"/>
              </w:rPr>
              <w:t>Бали</w:t>
            </w:r>
          </w:p>
        </w:tc>
        <w:tc>
          <w:tcPr>
            <w:tcW w:w="2217" w:type="dxa"/>
            <w:tcBorders>
              <w:top w:val="single" w:sz="4" w:space="0" w:color="auto"/>
              <w:left w:val="single" w:sz="4" w:space="0" w:color="auto"/>
              <w:right w:val="single" w:sz="4" w:space="0" w:color="auto"/>
            </w:tcBorders>
            <w:shd w:val="clear" w:color="auto" w:fill="FFFFFF"/>
            <w:vAlign w:val="bottom"/>
          </w:tcPr>
          <w:p w:rsidR="00F3293B" w:rsidRPr="00771669" w:rsidRDefault="00F3293B" w:rsidP="00AB57F9">
            <w:pPr>
              <w:widowControl w:val="0"/>
              <w:spacing w:after="0" w:line="240" w:lineRule="auto"/>
              <w:jc w:val="center"/>
              <w:rPr>
                <w:rFonts w:ascii="Times New Roman" w:hAnsi="Times New Roman"/>
                <w:color w:val="000000"/>
                <w:sz w:val="24"/>
                <w:szCs w:val="24"/>
                <w:lang w:val="uk-UA" w:eastAsia="uk-UA"/>
              </w:rPr>
            </w:pPr>
            <w:r w:rsidRPr="00771669">
              <w:rPr>
                <w:rFonts w:ascii="Times New Roman" w:hAnsi="Times New Roman"/>
                <w:b/>
                <w:bCs/>
                <w:color w:val="000000"/>
                <w:sz w:val="24"/>
                <w:szCs w:val="24"/>
                <w:lang w:val="uk-UA" w:eastAsia="uk-UA"/>
              </w:rPr>
              <w:t>Виконавець, що здійснює контроль</w:t>
            </w:r>
          </w:p>
        </w:tc>
      </w:tr>
      <w:tr w:rsidR="00F3293B" w:rsidRPr="00FC676C" w:rsidTr="00AB57F9">
        <w:trPr>
          <w:gridAfter w:val="1"/>
          <w:wAfter w:w="33" w:type="dxa"/>
          <w:trHeight w:hRule="exact" w:val="509"/>
          <w:jc w:val="center"/>
        </w:trPr>
        <w:tc>
          <w:tcPr>
            <w:tcW w:w="10508" w:type="dxa"/>
            <w:gridSpan w:val="7"/>
            <w:tcBorders>
              <w:top w:val="single" w:sz="4" w:space="0" w:color="auto"/>
              <w:left w:val="single" w:sz="4" w:space="0" w:color="auto"/>
              <w:right w:val="single" w:sz="4" w:space="0" w:color="auto"/>
            </w:tcBorders>
            <w:shd w:val="clear" w:color="auto" w:fill="FFFFFF"/>
            <w:vAlign w:val="center"/>
          </w:tcPr>
          <w:p w:rsidR="00F3293B" w:rsidRPr="00771669" w:rsidRDefault="00F3293B" w:rsidP="00AB57F9">
            <w:pPr>
              <w:widowControl w:val="0"/>
              <w:spacing w:after="0" w:line="240" w:lineRule="auto"/>
              <w:jc w:val="center"/>
              <w:rPr>
                <w:rFonts w:ascii="Times New Roman" w:hAnsi="Times New Roman"/>
                <w:color w:val="000000"/>
                <w:sz w:val="24"/>
                <w:szCs w:val="24"/>
                <w:lang w:val="uk-UA" w:eastAsia="uk-UA"/>
              </w:rPr>
            </w:pPr>
            <w:r w:rsidRPr="00771669">
              <w:rPr>
                <w:rFonts w:ascii="Times New Roman" w:hAnsi="Times New Roman"/>
                <w:b/>
                <w:bCs/>
                <w:color w:val="000000"/>
                <w:sz w:val="24"/>
                <w:szCs w:val="24"/>
                <w:lang w:val="uk-UA" w:eastAsia="uk-UA"/>
              </w:rPr>
              <w:t>Освітньо-кваліфікаційний рівень</w:t>
            </w:r>
          </w:p>
        </w:tc>
      </w:tr>
      <w:tr w:rsidR="00F3293B" w:rsidRPr="00FC676C" w:rsidTr="002B301A">
        <w:trPr>
          <w:gridAfter w:val="1"/>
          <w:wAfter w:w="33" w:type="dxa"/>
          <w:trHeight w:hRule="exact" w:val="1059"/>
          <w:jc w:val="center"/>
        </w:trPr>
        <w:tc>
          <w:tcPr>
            <w:tcW w:w="589" w:type="dxa"/>
            <w:tcBorders>
              <w:top w:val="single" w:sz="4" w:space="0" w:color="auto"/>
              <w:left w:val="single" w:sz="4" w:space="0" w:color="auto"/>
            </w:tcBorders>
            <w:shd w:val="clear" w:color="auto" w:fill="FFFFFF"/>
          </w:tcPr>
          <w:p w:rsidR="00F3293B" w:rsidRPr="00771669" w:rsidRDefault="00F3293B" w:rsidP="00AB57F9">
            <w:pPr>
              <w:widowControl w:val="0"/>
              <w:spacing w:after="0" w:line="240" w:lineRule="auto"/>
              <w:ind w:firstLine="140"/>
              <w:rPr>
                <w:rFonts w:ascii="Times New Roman" w:hAnsi="Times New Roman"/>
                <w:color w:val="000000"/>
                <w:sz w:val="24"/>
                <w:szCs w:val="24"/>
                <w:lang w:val="uk-UA" w:eastAsia="uk-UA"/>
              </w:rPr>
            </w:pPr>
            <w:r w:rsidRPr="00771669">
              <w:rPr>
                <w:rFonts w:ascii="Times New Roman" w:hAnsi="Times New Roman"/>
                <w:b/>
                <w:bCs/>
                <w:color w:val="000000"/>
                <w:sz w:val="24"/>
                <w:szCs w:val="24"/>
                <w:lang w:val="uk-UA" w:eastAsia="uk-UA"/>
              </w:rPr>
              <w:t>1</w:t>
            </w:r>
          </w:p>
        </w:tc>
        <w:tc>
          <w:tcPr>
            <w:tcW w:w="4803" w:type="dxa"/>
            <w:gridSpan w:val="2"/>
            <w:tcBorders>
              <w:top w:val="single" w:sz="4" w:space="0" w:color="auto"/>
              <w:left w:val="single" w:sz="4" w:space="0" w:color="auto"/>
            </w:tcBorders>
            <w:shd w:val="clear" w:color="auto" w:fill="FFFFFF"/>
          </w:tcPr>
          <w:p w:rsidR="00F3293B" w:rsidRPr="00771669" w:rsidRDefault="00F3293B" w:rsidP="00AB57F9">
            <w:pPr>
              <w:widowControl w:val="0"/>
              <w:numPr>
                <w:ilvl w:val="0"/>
                <w:numId w:val="2"/>
              </w:numPr>
              <w:tabs>
                <w:tab w:val="left" w:pos="134"/>
              </w:tabs>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вища категорія</w:t>
            </w:r>
          </w:p>
          <w:p w:rsidR="00F3293B" w:rsidRPr="00771669" w:rsidRDefault="00F3293B" w:rsidP="00AB57F9">
            <w:pPr>
              <w:widowControl w:val="0"/>
              <w:numPr>
                <w:ilvl w:val="0"/>
                <w:numId w:val="2"/>
              </w:numPr>
              <w:tabs>
                <w:tab w:val="left" w:pos="187"/>
              </w:tabs>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-1 категорія</w:t>
            </w:r>
          </w:p>
          <w:p w:rsidR="00F3293B" w:rsidRPr="00771669" w:rsidRDefault="00F3293B" w:rsidP="00AB57F9">
            <w:pPr>
              <w:widowControl w:val="0"/>
              <w:numPr>
                <w:ilvl w:val="0"/>
                <w:numId w:val="2"/>
              </w:numPr>
              <w:tabs>
                <w:tab w:val="left" w:pos="130"/>
              </w:tabs>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2 категорія</w:t>
            </w:r>
          </w:p>
        </w:tc>
        <w:tc>
          <w:tcPr>
            <w:tcW w:w="1857" w:type="dxa"/>
            <w:gridSpan w:val="2"/>
            <w:tcBorders>
              <w:top w:val="single" w:sz="4" w:space="0" w:color="auto"/>
              <w:left w:val="single" w:sz="4" w:space="0" w:color="auto"/>
            </w:tcBorders>
            <w:shd w:val="clear" w:color="auto" w:fill="FFFFFF"/>
          </w:tcPr>
          <w:p w:rsidR="00F3293B" w:rsidRPr="00771669" w:rsidRDefault="00F3293B" w:rsidP="00AB57F9">
            <w:pPr>
              <w:widowControl w:val="0"/>
              <w:spacing w:after="0" w:line="240" w:lineRule="auto"/>
              <w:rPr>
                <w:rFonts w:ascii="Times New Roman" w:hAnsi="Times New Roman"/>
                <w:color w:val="000000"/>
                <w:sz w:val="24"/>
                <w:szCs w:val="24"/>
                <w:lang w:val="uk-UA" w:eastAsia="uk-UA"/>
              </w:rPr>
            </w:pPr>
          </w:p>
        </w:tc>
        <w:tc>
          <w:tcPr>
            <w:tcW w:w="1042" w:type="dxa"/>
            <w:tcBorders>
              <w:top w:val="single" w:sz="4" w:space="0" w:color="auto"/>
              <w:left w:val="single" w:sz="4" w:space="0" w:color="auto"/>
            </w:tcBorders>
            <w:shd w:val="clear" w:color="auto" w:fill="FFFFFF"/>
          </w:tcPr>
          <w:p w:rsidR="00F3293B" w:rsidRPr="00771669" w:rsidRDefault="00F3293B" w:rsidP="00AB57F9">
            <w:pPr>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3</w:t>
            </w:r>
          </w:p>
          <w:p w:rsidR="00F3293B" w:rsidRPr="00771669" w:rsidRDefault="00F3293B" w:rsidP="00AB57F9">
            <w:pPr>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2</w:t>
            </w:r>
          </w:p>
          <w:p w:rsidR="00F3293B" w:rsidRPr="00771669" w:rsidRDefault="00F3293B" w:rsidP="00AB57F9">
            <w:pPr>
              <w:widowControl w:val="0"/>
              <w:spacing w:after="0" w:line="228" w:lineRule="auto"/>
              <w:rPr>
                <w:rFonts w:ascii="Times New Roman" w:hAnsi="Times New Roman"/>
                <w:color w:val="000000"/>
                <w:sz w:val="24"/>
                <w:szCs w:val="24"/>
                <w:lang w:val="uk-UA" w:eastAsia="uk-UA"/>
              </w:rPr>
            </w:pPr>
            <w:r w:rsidRPr="00771669">
              <w:rPr>
                <w:rFonts w:ascii="Times New Roman" w:hAnsi="Times New Roman"/>
                <w:b/>
                <w:bCs/>
                <w:color w:val="000000"/>
                <w:sz w:val="24"/>
                <w:szCs w:val="24"/>
                <w:lang w:val="uk-UA" w:eastAsia="uk-UA"/>
              </w:rPr>
              <w:t>1</w:t>
            </w:r>
          </w:p>
        </w:tc>
        <w:tc>
          <w:tcPr>
            <w:tcW w:w="2217" w:type="dxa"/>
            <w:tcBorders>
              <w:top w:val="single" w:sz="4" w:space="0" w:color="auto"/>
              <w:left w:val="single" w:sz="4" w:space="0" w:color="auto"/>
              <w:right w:val="single" w:sz="4" w:space="0" w:color="auto"/>
            </w:tcBorders>
            <w:shd w:val="clear" w:color="auto" w:fill="FFFFFF"/>
          </w:tcPr>
          <w:p w:rsidR="00F3293B" w:rsidRPr="00771669" w:rsidRDefault="00F3293B" w:rsidP="00AB57F9">
            <w:pPr>
              <w:widowControl w:val="0"/>
              <w:spacing w:after="0" w:line="254"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Відповідальний за кадрову роботу</w:t>
            </w:r>
          </w:p>
        </w:tc>
      </w:tr>
      <w:tr w:rsidR="00F3293B" w:rsidRPr="00FC676C" w:rsidTr="002B301A">
        <w:trPr>
          <w:gridAfter w:val="1"/>
          <w:wAfter w:w="33" w:type="dxa"/>
          <w:trHeight w:hRule="exact" w:val="847"/>
          <w:jc w:val="center"/>
        </w:trPr>
        <w:tc>
          <w:tcPr>
            <w:tcW w:w="589" w:type="dxa"/>
            <w:tcBorders>
              <w:top w:val="single" w:sz="4" w:space="0" w:color="auto"/>
              <w:left w:val="single" w:sz="4" w:space="0" w:color="auto"/>
            </w:tcBorders>
            <w:shd w:val="clear" w:color="auto" w:fill="FFFFFF"/>
            <w:vAlign w:val="center"/>
          </w:tcPr>
          <w:p w:rsidR="00F3293B" w:rsidRPr="00771669" w:rsidRDefault="00F3293B" w:rsidP="00AB57F9">
            <w:pPr>
              <w:widowControl w:val="0"/>
              <w:spacing w:after="0" w:line="240" w:lineRule="auto"/>
              <w:ind w:firstLine="140"/>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2</w:t>
            </w:r>
          </w:p>
        </w:tc>
        <w:tc>
          <w:tcPr>
            <w:tcW w:w="4803" w:type="dxa"/>
            <w:gridSpan w:val="2"/>
            <w:tcBorders>
              <w:top w:val="single" w:sz="4" w:space="0" w:color="auto"/>
              <w:left w:val="single" w:sz="4" w:space="0" w:color="auto"/>
            </w:tcBorders>
            <w:shd w:val="clear" w:color="auto" w:fill="FFFFFF"/>
          </w:tcPr>
          <w:p w:rsidR="00F3293B" w:rsidRPr="00771669" w:rsidRDefault="00F3293B" w:rsidP="00AB57F9">
            <w:pPr>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Педагогічні звання</w:t>
            </w:r>
          </w:p>
        </w:tc>
        <w:tc>
          <w:tcPr>
            <w:tcW w:w="1857" w:type="dxa"/>
            <w:gridSpan w:val="2"/>
            <w:tcBorders>
              <w:top w:val="single" w:sz="4" w:space="0" w:color="auto"/>
              <w:left w:val="single" w:sz="4" w:space="0" w:color="auto"/>
            </w:tcBorders>
            <w:shd w:val="clear" w:color="auto" w:fill="FFFFFF"/>
          </w:tcPr>
          <w:p w:rsidR="00F3293B" w:rsidRPr="00771669" w:rsidRDefault="00F3293B" w:rsidP="00AB57F9">
            <w:pPr>
              <w:widowControl w:val="0"/>
              <w:spacing w:after="0" w:line="240" w:lineRule="auto"/>
              <w:rPr>
                <w:rFonts w:ascii="Times New Roman" w:hAnsi="Times New Roman"/>
                <w:color w:val="000000"/>
                <w:sz w:val="24"/>
                <w:szCs w:val="24"/>
                <w:lang w:val="uk-UA" w:eastAsia="uk-UA"/>
              </w:rPr>
            </w:pPr>
          </w:p>
        </w:tc>
        <w:tc>
          <w:tcPr>
            <w:tcW w:w="1042" w:type="dxa"/>
            <w:tcBorders>
              <w:top w:val="single" w:sz="4" w:space="0" w:color="auto"/>
              <w:left w:val="single" w:sz="4" w:space="0" w:color="auto"/>
            </w:tcBorders>
            <w:shd w:val="clear" w:color="auto" w:fill="FFFFFF"/>
          </w:tcPr>
          <w:p w:rsidR="00F3293B" w:rsidRPr="00771669" w:rsidRDefault="00F3293B" w:rsidP="00AB57F9">
            <w:pPr>
              <w:widowControl w:val="0"/>
              <w:spacing w:after="0" w:line="240" w:lineRule="auto"/>
              <w:rPr>
                <w:rFonts w:ascii="Times New Roman" w:hAnsi="Times New Roman"/>
                <w:color w:val="000000"/>
                <w:sz w:val="24"/>
                <w:szCs w:val="24"/>
                <w:lang w:val="uk-UA" w:eastAsia="uk-UA"/>
              </w:rPr>
            </w:pPr>
          </w:p>
        </w:tc>
        <w:tc>
          <w:tcPr>
            <w:tcW w:w="2217" w:type="dxa"/>
            <w:tcBorders>
              <w:top w:val="single" w:sz="4" w:space="0" w:color="auto"/>
              <w:left w:val="single" w:sz="4" w:space="0" w:color="auto"/>
              <w:right w:val="single" w:sz="4" w:space="0" w:color="auto"/>
            </w:tcBorders>
            <w:shd w:val="clear" w:color="auto" w:fill="FFFFFF"/>
          </w:tcPr>
          <w:p w:rsidR="00F3293B" w:rsidRPr="00771669" w:rsidRDefault="00F3293B" w:rsidP="00AB57F9">
            <w:pPr>
              <w:widowControl w:val="0"/>
              <w:spacing w:after="0" w:line="254"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Відповідальний за кадрову роботу</w:t>
            </w:r>
          </w:p>
        </w:tc>
      </w:tr>
      <w:tr w:rsidR="00F3293B" w:rsidRPr="00FC676C" w:rsidTr="00AB57F9">
        <w:trPr>
          <w:gridAfter w:val="1"/>
          <w:wAfter w:w="33" w:type="dxa"/>
          <w:trHeight w:hRule="exact" w:val="298"/>
          <w:jc w:val="center"/>
        </w:trPr>
        <w:tc>
          <w:tcPr>
            <w:tcW w:w="589" w:type="dxa"/>
            <w:tcBorders>
              <w:top w:val="single" w:sz="4" w:space="0" w:color="auto"/>
              <w:left w:val="single" w:sz="4" w:space="0" w:color="auto"/>
            </w:tcBorders>
            <w:shd w:val="clear" w:color="auto" w:fill="FFFFFF"/>
          </w:tcPr>
          <w:p w:rsidR="00F3293B" w:rsidRPr="00771669" w:rsidRDefault="00F3293B" w:rsidP="00AB57F9">
            <w:pPr>
              <w:widowControl w:val="0"/>
              <w:spacing w:after="0" w:line="240" w:lineRule="auto"/>
              <w:rPr>
                <w:rFonts w:ascii="Times New Roman" w:hAnsi="Times New Roman"/>
                <w:color w:val="000000"/>
                <w:sz w:val="24"/>
                <w:szCs w:val="24"/>
                <w:lang w:val="uk-UA" w:eastAsia="uk-UA"/>
              </w:rPr>
            </w:pPr>
          </w:p>
        </w:tc>
        <w:tc>
          <w:tcPr>
            <w:tcW w:w="4803" w:type="dxa"/>
            <w:gridSpan w:val="2"/>
            <w:tcBorders>
              <w:top w:val="single" w:sz="4" w:space="0" w:color="auto"/>
              <w:left w:val="single" w:sz="4" w:space="0" w:color="auto"/>
            </w:tcBorders>
            <w:shd w:val="clear" w:color="auto" w:fill="FFFFFF"/>
            <w:vAlign w:val="center"/>
          </w:tcPr>
          <w:p w:rsidR="00F3293B" w:rsidRPr="00771669" w:rsidRDefault="00F3293B" w:rsidP="00AB57F9">
            <w:pPr>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 вчитель - методист</w:t>
            </w:r>
          </w:p>
        </w:tc>
        <w:tc>
          <w:tcPr>
            <w:tcW w:w="1857" w:type="dxa"/>
            <w:gridSpan w:val="2"/>
            <w:tcBorders>
              <w:top w:val="single" w:sz="4" w:space="0" w:color="auto"/>
              <w:left w:val="single" w:sz="4" w:space="0" w:color="auto"/>
            </w:tcBorders>
            <w:shd w:val="clear" w:color="auto" w:fill="FFFFFF"/>
            <w:vAlign w:val="center"/>
          </w:tcPr>
          <w:p w:rsidR="00F3293B" w:rsidRPr="00771669" w:rsidRDefault="00F3293B" w:rsidP="00AB57F9">
            <w:pPr>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w:t>
            </w:r>
          </w:p>
        </w:tc>
        <w:tc>
          <w:tcPr>
            <w:tcW w:w="1042" w:type="dxa"/>
            <w:tcBorders>
              <w:top w:val="single" w:sz="4" w:space="0" w:color="auto"/>
              <w:left w:val="single" w:sz="4" w:space="0" w:color="auto"/>
            </w:tcBorders>
            <w:shd w:val="clear" w:color="auto" w:fill="FFFFFF"/>
            <w:vAlign w:val="center"/>
          </w:tcPr>
          <w:p w:rsidR="00F3293B" w:rsidRPr="00771669" w:rsidRDefault="00F3293B" w:rsidP="00AB57F9">
            <w:pPr>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5</w:t>
            </w:r>
          </w:p>
        </w:tc>
        <w:tc>
          <w:tcPr>
            <w:tcW w:w="2217" w:type="dxa"/>
            <w:tcBorders>
              <w:top w:val="single" w:sz="4" w:space="0" w:color="auto"/>
              <w:left w:val="single" w:sz="4" w:space="0" w:color="auto"/>
              <w:right w:val="single" w:sz="4" w:space="0" w:color="auto"/>
            </w:tcBorders>
            <w:shd w:val="clear" w:color="auto" w:fill="FFFFFF"/>
          </w:tcPr>
          <w:p w:rsidR="00F3293B" w:rsidRPr="00771669" w:rsidRDefault="00F3293B" w:rsidP="00AB57F9">
            <w:pPr>
              <w:widowControl w:val="0"/>
              <w:spacing w:after="0" w:line="240" w:lineRule="auto"/>
              <w:rPr>
                <w:rFonts w:ascii="Times New Roman" w:hAnsi="Times New Roman"/>
                <w:color w:val="000000"/>
                <w:sz w:val="24"/>
                <w:szCs w:val="24"/>
                <w:lang w:val="uk-UA" w:eastAsia="uk-UA"/>
              </w:rPr>
            </w:pPr>
          </w:p>
        </w:tc>
      </w:tr>
      <w:tr w:rsidR="00F3293B" w:rsidRPr="00FC676C" w:rsidTr="00AB57F9">
        <w:trPr>
          <w:gridAfter w:val="1"/>
          <w:wAfter w:w="33" w:type="dxa"/>
          <w:trHeight w:hRule="exact" w:val="293"/>
          <w:jc w:val="center"/>
        </w:trPr>
        <w:tc>
          <w:tcPr>
            <w:tcW w:w="589" w:type="dxa"/>
            <w:tcBorders>
              <w:top w:val="single" w:sz="4" w:space="0" w:color="auto"/>
              <w:left w:val="single" w:sz="4" w:space="0" w:color="auto"/>
            </w:tcBorders>
            <w:shd w:val="clear" w:color="auto" w:fill="FFFFFF"/>
          </w:tcPr>
          <w:p w:rsidR="00F3293B" w:rsidRPr="00771669" w:rsidRDefault="00F3293B" w:rsidP="00AB57F9">
            <w:pPr>
              <w:widowControl w:val="0"/>
              <w:spacing w:after="0" w:line="240" w:lineRule="auto"/>
              <w:rPr>
                <w:rFonts w:ascii="Times New Roman" w:hAnsi="Times New Roman"/>
                <w:color w:val="000000"/>
                <w:sz w:val="24"/>
                <w:szCs w:val="24"/>
                <w:lang w:val="uk-UA" w:eastAsia="uk-UA"/>
              </w:rPr>
            </w:pPr>
          </w:p>
        </w:tc>
        <w:tc>
          <w:tcPr>
            <w:tcW w:w="4803" w:type="dxa"/>
            <w:gridSpan w:val="2"/>
            <w:tcBorders>
              <w:top w:val="single" w:sz="4" w:space="0" w:color="auto"/>
              <w:left w:val="single" w:sz="4" w:space="0" w:color="auto"/>
            </w:tcBorders>
            <w:shd w:val="clear" w:color="auto" w:fill="FFFFFF"/>
          </w:tcPr>
          <w:p w:rsidR="00F3293B" w:rsidRPr="00771669" w:rsidRDefault="00F3293B" w:rsidP="00AB57F9">
            <w:pPr>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 старший вчитель</w:t>
            </w:r>
          </w:p>
        </w:tc>
        <w:tc>
          <w:tcPr>
            <w:tcW w:w="1857" w:type="dxa"/>
            <w:gridSpan w:val="2"/>
            <w:tcBorders>
              <w:top w:val="single" w:sz="4" w:space="0" w:color="auto"/>
              <w:left w:val="single" w:sz="4" w:space="0" w:color="auto"/>
            </w:tcBorders>
            <w:shd w:val="clear" w:color="auto" w:fill="FFFFFF"/>
          </w:tcPr>
          <w:p w:rsidR="00F3293B" w:rsidRPr="00771669" w:rsidRDefault="00F3293B" w:rsidP="00AB57F9">
            <w:pPr>
              <w:widowControl w:val="0"/>
              <w:spacing w:after="0" w:line="240" w:lineRule="auto"/>
              <w:rPr>
                <w:rFonts w:ascii="Times New Roman" w:hAnsi="Times New Roman"/>
                <w:color w:val="000000"/>
                <w:sz w:val="24"/>
                <w:szCs w:val="24"/>
                <w:lang w:val="uk-UA" w:eastAsia="uk-UA"/>
              </w:rPr>
            </w:pPr>
          </w:p>
        </w:tc>
        <w:tc>
          <w:tcPr>
            <w:tcW w:w="1042" w:type="dxa"/>
            <w:tcBorders>
              <w:top w:val="single" w:sz="4" w:space="0" w:color="auto"/>
              <w:left w:val="single" w:sz="4" w:space="0" w:color="auto"/>
            </w:tcBorders>
            <w:shd w:val="clear" w:color="auto" w:fill="FFFFFF"/>
          </w:tcPr>
          <w:p w:rsidR="00F3293B" w:rsidRPr="00771669" w:rsidRDefault="00F3293B" w:rsidP="00AB57F9">
            <w:pPr>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4</w:t>
            </w:r>
          </w:p>
        </w:tc>
        <w:tc>
          <w:tcPr>
            <w:tcW w:w="2217" w:type="dxa"/>
            <w:tcBorders>
              <w:top w:val="single" w:sz="4" w:space="0" w:color="auto"/>
              <w:left w:val="single" w:sz="4" w:space="0" w:color="auto"/>
              <w:right w:val="single" w:sz="4" w:space="0" w:color="auto"/>
            </w:tcBorders>
            <w:shd w:val="clear" w:color="auto" w:fill="FFFFFF"/>
          </w:tcPr>
          <w:p w:rsidR="00F3293B" w:rsidRPr="00771669" w:rsidRDefault="00F3293B" w:rsidP="00AB57F9">
            <w:pPr>
              <w:widowControl w:val="0"/>
              <w:spacing w:after="0" w:line="240" w:lineRule="auto"/>
              <w:rPr>
                <w:rFonts w:ascii="Times New Roman" w:hAnsi="Times New Roman"/>
                <w:color w:val="000000"/>
                <w:sz w:val="24"/>
                <w:szCs w:val="24"/>
                <w:lang w:val="uk-UA" w:eastAsia="uk-UA"/>
              </w:rPr>
            </w:pPr>
          </w:p>
        </w:tc>
      </w:tr>
      <w:tr w:rsidR="00F3293B" w:rsidRPr="00FC676C" w:rsidTr="00AB57F9">
        <w:trPr>
          <w:gridAfter w:val="1"/>
          <w:wAfter w:w="33" w:type="dxa"/>
          <w:trHeight w:hRule="exact" w:val="322"/>
          <w:jc w:val="center"/>
        </w:trPr>
        <w:tc>
          <w:tcPr>
            <w:tcW w:w="589" w:type="dxa"/>
            <w:tcBorders>
              <w:top w:val="single" w:sz="4" w:space="0" w:color="auto"/>
              <w:left w:val="single" w:sz="4" w:space="0" w:color="auto"/>
            </w:tcBorders>
            <w:shd w:val="clear" w:color="auto" w:fill="FFFFFF"/>
          </w:tcPr>
          <w:p w:rsidR="00F3293B" w:rsidRPr="00771669" w:rsidRDefault="00F3293B" w:rsidP="00AB57F9">
            <w:pPr>
              <w:widowControl w:val="0"/>
              <w:spacing w:after="0" w:line="240" w:lineRule="auto"/>
              <w:rPr>
                <w:rFonts w:ascii="Times New Roman" w:hAnsi="Times New Roman"/>
                <w:color w:val="000000"/>
                <w:sz w:val="24"/>
                <w:szCs w:val="24"/>
                <w:lang w:val="uk-UA" w:eastAsia="uk-UA"/>
              </w:rPr>
            </w:pPr>
          </w:p>
        </w:tc>
        <w:tc>
          <w:tcPr>
            <w:tcW w:w="4803" w:type="dxa"/>
            <w:gridSpan w:val="2"/>
            <w:tcBorders>
              <w:top w:val="single" w:sz="4" w:space="0" w:color="auto"/>
              <w:left w:val="single" w:sz="4" w:space="0" w:color="auto"/>
            </w:tcBorders>
            <w:shd w:val="clear" w:color="auto" w:fill="FFFFFF"/>
          </w:tcPr>
          <w:p w:rsidR="00F3293B" w:rsidRPr="00771669" w:rsidRDefault="00F3293B" w:rsidP="00AB57F9">
            <w:pPr>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 обласна, районна, територіальна педагогічна премії</w:t>
            </w:r>
          </w:p>
        </w:tc>
        <w:tc>
          <w:tcPr>
            <w:tcW w:w="1857" w:type="dxa"/>
            <w:gridSpan w:val="2"/>
            <w:tcBorders>
              <w:top w:val="single" w:sz="4" w:space="0" w:color="auto"/>
              <w:left w:val="single" w:sz="4" w:space="0" w:color="auto"/>
            </w:tcBorders>
            <w:shd w:val="clear" w:color="auto" w:fill="FFFFFF"/>
          </w:tcPr>
          <w:p w:rsidR="00F3293B" w:rsidRPr="00771669" w:rsidRDefault="00F3293B" w:rsidP="00AB57F9">
            <w:pPr>
              <w:widowControl w:val="0"/>
              <w:spacing w:after="0" w:line="240" w:lineRule="auto"/>
              <w:rPr>
                <w:rFonts w:ascii="Times New Roman" w:hAnsi="Times New Roman"/>
                <w:color w:val="000000"/>
                <w:sz w:val="24"/>
                <w:szCs w:val="24"/>
                <w:lang w:val="uk-UA" w:eastAsia="uk-UA"/>
              </w:rPr>
            </w:pPr>
          </w:p>
        </w:tc>
        <w:tc>
          <w:tcPr>
            <w:tcW w:w="1042" w:type="dxa"/>
            <w:tcBorders>
              <w:top w:val="single" w:sz="4" w:space="0" w:color="auto"/>
              <w:left w:val="single" w:sz="4" w:space="0" w:color="auto"/>
            </w:tcBorders>
            <w:shd w:val="clear" w:color="auto" w:fill="FFFFFF"/>
          </w:tcPr>
          <w:p w:rsidR="00F3293B" w:rsidRPr="00771669" w:rsidRDefault="00F3293B" w:rsidP="00AB57F9">
            <w:pPr>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3</w:t>
            </w:r>
          </w:p>
        </w:tc>
        <w:tc>
          <w:tcPr>
            <w:tcW w:w="2217" w:type="dxa"/>
            <w:tcBorders>
              <w:top w:val="single" w:sz="4" w:space="0" w:color="auto"/>
              <w:left w:val="single" w:sz="4" w:space="0" w:color="auto"/>
              <w:right w:val="single" w:sz="4" w:space="0" w:color="auto"/>
            </w:tcBorders>
            <w:shd w:val="clear" w:color="auto" w:fill="FFFFFF"/>
          </w:tcPr>
          <w:p w:rsidR="00F3293B" w:rsidRPr="00771669" w:rsidRDefault="00F3293B" w:rsidP="00AB57F9">
            <w:pPr>
              <w:widowControl w:val="0"/>
              <w:spacing w:after="0" w:line="240" w:lineRule="auto"/>
              <w:rPr>
                <w:rFonts w:ascii="Times New Roman" w:hAnsi="Times New Roman"/>
                <w:color w:val="000000"/>
                <w:sz w:val="24"/>
                <w:szCs w:val="24"/>
                <w:lang w:val="uk-UA" w:eastAsia="uk-UA"/>
              </w:rPr>
            </w:pPr>
          </w:p>
        </w:tc>
      </w:tr>
      <w:tr w:rsidR="00F3293B" w:rsidRPr="00FC676C" w:rsidTr="00AB57F9">
        <w:trPr>
          <w:gridAfter w:val="1"/>
          <w:wAfter w:w="33" w:type="dxa"/>
          <w:trHeight w:hRule="exact" w:val="542"/>
          <w:jc w:val="center"/>
        </w:trPr>
        <w:tc>
          <w:tcPr>
            <w:tcW w:w="10508" w:type="dxa"/>
            <w:gridSpan w:val="7"/>
            <w:tcBorders>
              <w:top w:val="single" w:sz="4" w:space="0" w:color="auto"/>
              <w:left w:val="single" w:sz="4" w:space="0" w:color="auto"/>
              <w:right w:val="single" w:sz="4" w:space="0" w:color="auto"/>
            </w:tcBorders>
            <w:shd w:val="clear" w:color="auto" w:fill="FFFFFF"/>
            <w:vAlign w:val="center"/>
          </w:tcPr>
          <w:p w:rsidR="00F3293B" w:rsidRPr="00771669" w:rsidRDefault="00F3293B" w:rsidP="00AB57F9">
            <w:pPr>
              <w:widowControl w:val="0"/>
              <w:spacing w:after="0" w:line="240" w:lineRule="auto"/>
              <w:jc w:val="center"/>
              <w:rPr>
                <w:rFonts w:ascii="Times New Roman" w:hAnsi="Times New Roman"/>
                <w:color w:val="000000"/>
                <w:sz w:val="24"/>
                <w:szCs w:val="24"/>
                <w:lang w:val="uk-UA" w:eastAsia="uk-UA"/>
              </w:rPr>
            </w:pPr>
            <w:r w:rsidRPr="00771669">
              <w:rPr>
                <w:rFonts w:ascii="Times New Roman" w:hAnsi="Times New Roman"/>
                <w:b/>
                <w:bCs/>
                <w:color w:val="000000"/>
                <w:sz w:val="24"/>
                <w:szCs w:val="24"/>
                <w:lang w:val="uk-UA" w:eastAsia="uk-UA"/>
              </w:rPr>
              <w:t>Результативність навчального процесу</w:t>
            </w:r>
          </w:p>
        </w:tc>
      </w:tr>
      <w:tr w:rsidR="00F3293B" w:rsidRPr="00FC676C" w:rsidTr="00AB57F9">
        <w:trPr>
          <w:gridAfter w:val="1"/>
          <w:wAfter w:w="33" w:type="dxa"/>
          <w:trHeight w:hRule="exact" w:val="974"/>
          <w:jc w:val="center"/>
        </w:trPr>
        <w:tc>
          <w:tcPr>
            <w:tcW w:w="589" w:type="dxa"/>
            <w:tcBorders>
              <w:top w:val="single" w:sz="4" w:space="0" w:color="auto"/>
              <w:left w:val="single" w:sz="4" w:space="0" w:color="auto"/>
            </w:tcBorders>
            <w:shd w:val="clear" w:color="auto" w:fill="FFFFFF"/>
          </w:tcPr>
          <w:p w:rsidR="00F3293B" w:rsidRPr="00771669" w:rsidRDefault="00F3293B" w:rsidP="00AB57F9">
            <w:pPr>
              <w:widowControl w:val="0"/>
              <w:spacing w:after="0" w:line="240" w:lineRule="auto"/>
              <w:ind w:firstLine="140"/>
              <w:rPr>
                <w:rFonts w:ascii="Times New Roman" w:hAnsi="Times New Roman"/>
                <w:color w:val="000000"/>
                <w:sz w:val="24"/>
                <w:szCs w:val="24"/>
                <w:lang w:val="uk-UA" w:eastAsia="uk-UA"/>
              </w:rPr>
            </w:pPr>
            <w:r w:rsidRPr="00771669">
              <w:rPr>
                <w:rFonts w:ascii="Times New Roman" w:hAnsi="Times New Roman"/>
                <w:b/>
                <w:bCs/>
                <w:color w:val="000000"/>
                <w:sz w:val="24"/>
                <w:szCs w:val="24"/>
                <w:lang w:val="uk-UA" w:eastAsia="uk-UA"/>
              </w:rPr>
              <w:t>4</w:t>
            </w:r>
          </w:p>
        </w:tc>
        <w:tc>
          <w:tcPr>
            <w:tcW w:w="4803" w:type="dxa"/>
            <w:gridSpan w:val="2"/>
            <w:tcBorders>
              <w:top w:val="single" w:sz="4" w:space="0" w:color="auto"/>
              <w:left w:val="single" w:sz="4" w:space="0" w:color="auto"/>
            </w:tcBorders>
            <w:shd w:val="clear" w:color="auto" w:fill="FFFFFF"/>
          </w:tcPr>
          <w:p w:rsidR="00F3293B" w:rsidRPr="00771669" w:rsidRDefault="00F3293B" w:rsidP="00AB57F9">
            <w:pPr>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Сумарна результативність навчального процесу</w:t>
            </w:r>
          </w:p>
        </w:tc>
        <w:tc>
          <w:tcPr>
            <w:tcW w:w="1857" w:type="dxa"/>
            <w:gridSpan w:val="2"/>
            <w:tcBorders>
              <w:top w:val="single" w:sz="4" w:space="0" w:color="auto"/>
              <w:left w:val="single" w:sz="4" w:space="0" w:color="auto"/>
            </w:tcBorders>
            <w:shd w:val="clear" w:color="auto" w:fill="FFFFFF"/>
          </w:tcPr>
          <w:p w:rsidR="00F3293B" w:rsidRPr="00771669" w:rsidRDefault="00F3293B" w:rsidP="00AB57F9">
            <w:pPr>
              <w:widowControl w:val="0"/>
              <w:spacing w:after="0" w:line="254"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більше 80 %;</w:t>
            </w:r>
          </w:p>
          <w:p w:rsidR="00F3293B" w:rsidRPr="00771669" w:rsidRDefault="00F3293B" w:rsidP="00AB57F9">
            <w:pPr>
              <w:widowControl w:val="0"/>
              <w:spacing w:after="0" w:line="254"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79 -70 %;</w:t>
            </w:r>
          </w:p>
          <w:p w:rsidR="00F3293B" w:rsidRPr="00771669" w:rsidRDefault="00F3293B" w:rsidP="00AB57F9">
            <w:pPr>
              <w:widowControl w:val="0"/>
              <w:spacing w:after="0" w:line="254" w:lineRule="auto"/>
              <w:ind w:firstLine="180"/>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69 - 50 %; менше 50 %</w:t>
            </w:r>
          </w:p>
        </w:tc>
        <w:tc>
          <w:tcPr>
            <w:tcW w:w="1042" w:type="dxa"/>
            <w:tcBorders>
              <w:top w:val="single" w:sz="4" w:space="0" w:color="auto"/>
              <w:left w:val="single" w:sz="4" w:space="0" w:color="auto"/>
            </w:tcBorders>
            <w:shd w:val="clear" w:color="auto" w:fill="FFFFFF"/>
          </w:tcPr>
          <w:p w:rsidR="00F3293B" w:rsidRPr="00771669" w:rsidRDefault="00F3293B" w:rsidP="00AB57F9">
            <w:pPr>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3</w:t>
            </w:r>
          </w:p>
          <w:p w:rsidR="00F3293B" w:rsidRPr="00771669" w:rsidRDefault="00F3293B" w:rsidP="00AB57F9">
            <w:pPr>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2</w:t>
            </w:r>
          </w:p>
          <w:p w:rsidR="00F3293B" w:rsidRPr="00771669" w:rsidRDefault="00F3293B" w:rsidP="00AB57F9">
            <w:pPr>
              <w:widowControl w:val="0"/>
              <w:spacing w:after="0" w:line="223" w:lineRule="auto"/>
              <w:rPr>
                <w:rFonts w:ascii="Times New Roman" w:hAnsi="Times New Roman"/>
                <w:color w:val="000000"/>
                <w:sz w:val="24"/>
                <w:szCs w:val="24"/>
                <w:lang w:val="uk-UA" w:eastAsia="uk-UA"/>
              </w:rPr>
            </w:pPr>
            <w:r w:rsidRPr="00771669">
              <w:rPr>
                <w:rFonts w:ascii="Times New Roman" w:hAnsi="Times New Roman"/>
                <w:b/>
                <w:bCs/>
                <w:color w:val="000000"/>
                <w:sz w:val="24"/>
                <w:szCs w:val="24"/>
                <w:lang w:val="uk-UA" w:eastAsia="uk-UA"/>
              </w:rPr>
              <w:t>1</w:t>
            </w:r>
          </w:p>
          <w:p w:rsidR="00F3293B" w:rsidRPr="00771669" w:rsidRDefault="00F3293B" w:rsidP="00AB57F9">
            <w:pPr>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0</w:t>
            </w:r>
          </w:p>
        </w:tc>
        <w:tc>
          <w:tcPr>
            <w:tcW w:w="2217" w:type="dxa"/>
            <w:tcBorders>
              <w:top w:val="single" w:sz="4" w:space="0" w:color="auto"/>
              <w:left w:val="single" w:sz="4" w:space="0" w:color="auto"/>
              <w:right w:val="single" w:sz="4" w:space="0" w:color="auto"/>
            </w:tcBorders>
            <w:shd w:val="clear" w:color="auto" w:fill="FFFFFF"/>
          </w:tcPr>
          <w:p w:rsidR="00F3293B" w:rsidRPr="00771669" w:rsidRDefault="00F3293B" w:rsidP="001B6BA5">
            <w:pPr>
              <w:widowControl w:val="0"/>
              <w:spacing w:after="0" w:line="264"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Головний спеціаліст органу освіти</w:t>
            </w:r>
          </w:p>
        </w:tc>
      </w:tr>
      <w:tr w:rsidR="00F3293B" w:rsidRPr="00FC676C" w:rsidTr="004D4055">
        <w:trPr>
          <w:gridAfter w:val="1"/>
          <w:wAfter w:w="33" w:type="dxa"/>
          <w:trHeight w:hRule="exact" w:val="2179"/>
          <w:jc w:val="center"/>
        </w:trPr>
        <w:tc>
          <w:tcPr>
            <w:tcW w:w="589" w:type="dxa"/>
            <w:tcBorders>
              <w:top w:val="single" w:sz="4" w:space="0" w:color="auto"/>
              <w:left w:val="single" w:sz="4" w:space="0" w:color="auto"/>
            </w:tcBorders>
            <w:shd w:val="clear" w:color="auto" w:fill="FFFFFF"/>
          </w:tcPr>
          <w:p w:rsidR="00F3293B" w:rsidRPr="00771669" w:rsidRDefault="00F3293B" w:rsidP="00AB57F9">
            <w:pPr>
              <w:widowControl w:val="0"/>
              <w:spacing w:after="0" w:line="240" w:lineRule="auto"/>
              <w:ind w:firstLine="140"/>
              <w:rPr>
                <w:rFonts w:ascii="Times New Roman" w:hAnsi="Times New Roman"/>
                <w:color w:val="000000"/>
                <w:sz w:val="24"/>
                <w:szCs w:val="24"/>
                <w:lang w:val="uk-UA" w:eastAsia="uk-UA"/>
              </w:rPr>
            </w:pPr>
            <w:r w:rsidRPr="00771669">
              <w:rPr>
                <w:rFonts w:ascii="Times New Roman" w:hAnsi="Times New Roman"/>
                <w:b/>
                <w:bCs/>
                <w:color w:val="000000"/>
                <w:sz w:val="24"/>
                <w:szCs w:val="24"/>
                <w:lang w:val="uk-UA" w:eastAsia="uk-UA"/>
              </w:rPr>
              <w:t>5</w:t>
            </w:r>
          </w:p>
        </w:tc>
        <w:tc>
          <w:tcPr>
            <w:tcW w:w="4803" w:type="dxa"/>
            <w:gridSpan w:val="2"/>
            <w:tcBorders>
              <w:top w:val="single" w:sz="4" w:space="0" w:color="auto"/>
              <w:left w:val="single" w:sz="4" w:space="0" w:color="auto"/>
            </w:tcBorders>
            <w:shd w:val="clear" w:color="auto" w:fill="FFFFFF"/>
          </w:tcPr>
          <w:p w:rsidR="00F3293B" w:rsidRPr="00771669" w:rsidRDefault="00F3293B" w:rsidP="00AB57F9">
            <w:pPr>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Результативність участі у Всеукраїнських учнівських олімпіадах:</w:t>
            </w:r>
          </w:p>
          <w:p w:rsidR="00F3293B" w:rsidRPr="00771669" w:rsidRDefault="00F3293B" w:rsidP="00AB57F9">
            <w:pPr>
              <w:widowControl w:val="0"/>
              <w:spacing w:after="0" w:line="240" w:lineRule="auto"/>
              <w:ind w:firstLine="800"/>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участь в територіальних олімпіадах</w:t>
            </w:r>
          </w:p>
          <w:p w:rsidR="00F3293B" w:rsidRPr="00771669" w:rsidRDefault="00F3293B" w:rsidP="001B6BA5">
            <w:pPr>
              <w:widowControl w:val="0"/>
              <w:spacing w:after="0" w:line="240" w:lineRule="auto"/>
              <w:ind w:firstLine="800"/>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результат територіальних олімпіад</w:t>
            </w:r>
          </w:p>
        </w:tc>
        <w:tc>
          <w:tcPr>
            <w:tcW w:w="1857" w:type="dxa"/>
            <w:gridSpan w:val="2"/>
            <w:tcBorders>
              <w:top w:val="single" w:sz="4" w:space="0" w:color="auto"/>
              <w:left w:val="single" w:sz="4" w:space="0" w:color="auto"/>
            </w:tcBorders>
            <w:shd w:val="clear" w:color="auto" w:fill="FFFFFF"/>
          </w:tcPr>
          <w:p w:rsidR="00F3293B" w:rsidRPr="00771669" w:rsidRDefault="00F3293B" w:rsidP="00AB57F9">
            <w:pPr>
              <w:widowControl w:val="0"/>
              <w:spacing w:after="0"/>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1 олімпіада;</w:t>
            </w:r>
          </w:p>
          <w:p w:rsidR="00F3293B" w:rsidRPr="00771669" w:rsidRDefault="00F3293B" w:rsidP="00AB57F9">
            <w:pPr>
              <w:widowControl w:val="0"/>
              <w:spacing w:after="0"/>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1 приз.місце;</w:t>
            </w:r>
          </w:p>
          <w:p w:rsidR="00F3293B" w:rsidRPr="00771669" w:rsidRDefault="00F3293B" w:rsidP="00AB57F9">
            <w:pPr>
              <w:widowControl w:val="0"/>
              <w:spacing w:after="0"/>
              <w:ind w:firstLine="180"/>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з 4 по 10 місця; дальше 10</w:t>
            </w:r>
          </w:p>
        </w:tc>
        <w:tc>
          <w:tcPr>
            <w:tcW w:w="1042" w:type="dxa"/>
            <w:tcBorders>
              <w:top w:val="single" w:sz="4" w:space="0" w:color="auto"/>
              <w:left w:val="single" w:sz="4" w:space="0" w:color="auto"/>
            </w:tcBorders>
            <w:shd w:val="clear" w:color="auto" w:fill="FFFFFF"/>
            <w:vAlign w:val="bottom"/>
          </w:tcPr>
          <w:p w:rsidR="00F3293B" w:rsidRPr="00771669" w:rsidRDefault="00F3293B" w:rsidP="00AB57F9">
            <w:pPr>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1</w:t>
            </w:r>
          </w:p>
          <w:p w:rsidR="00F3293B" w:rsidRPr="00771669" w:rsidRDefault="00F3293B" w:rsidP="00AB57F9">
            <w:pPr>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3</w:t>
            </w:r>
          </w:p>
          <w:p w:rsidR="00F3293B" w:rsidRPr="00771669" w:rsidRDefault="00F3293B" w:rsidP="00AB57F9">
            <w:pPr>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2</w:t>
            </w:r>
          </w:p>
          <w:p w:rsidR="00F3293B" w:rsidRPr="00771669" w:rsidRDefault="00F3293B" w:rsidP="00AB57F9">
            <w:pPr>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1</w:t>
            </w:r>
          </w:p>
        </w:tc>
        <w:tc>
          <w:tcPr>
            <w:tcW w:w="2217" w:type="dxa"/>
            <w:tcBorders>
              <w:top w:val="single" w:sz="4" w:space="0" w:color="auto"/>
              <w:left w:val="single" w:sz="4" w:space="0" w:color="auto"/>
              <w:right w:val="single" w:sz="4" w:space="0" w:color="auto"/>
            </w:tcBorders>
            <w:shd w:val="clear" w:color="auto" w:fill="FFFFFF"/>
          </w:tcPr>
          <w:p w:rsidR="00F3293B" w:rsidRPr="00771669" w:rsidRDefault="00F3293B" w:rsidP="00AB57F9">
            <w:pPr>
              <w:widowControl w:val="0"/>
              <w:spacing w:after="0" w:line="254"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Заклад освіти, РСМЦ, орган управління освітою або ідентична установа</w:t>
            </w:r>
          </w:p>
        </w:tc>
      </w:tr>
      <w:tr w:rsidR="00F3293B" w:rsidRPr="00FC676C" w:rsidTr="004D4055">
        <w:trPr>
          <w:gridAfter w:val="1"/>
          <w:wAfter w:w="33" w:type="dxa"/>
          <w:trHeight w:hRule="exact" w:val="850"/>
          <w:jc w:val="center"/>
        </w:trPr>
        <w:tc>
          <w:tcPr>
            <w:tcW w:w="589" w:type="dxa"/>
            <w:tcBorders>
              <w:top w:val="single" w:sz="4" w:space="0" w:color="auto"/>
              <w:left w:val="single" w:sz="4" w:space="0" w:color="auto"/>
            </w:tcBorders>
            <w:shd w:val="clear" w:color="auto" w:fill="FFFFFF"/>
          </w:tcPr>
          <w:p w:rsidR="00F3293B" w:rsidRPr="00771669" w:rsidRDefault="00F3293B" w:rsidP="00AB57F9">
            <w:pPr>
              <w:widowControl w:val="0"/>
              <w:spacing w:after="0" w:line="240" w:lineRule="auto"/>
              <w:rPr>
                <w:rFonts w:ascii="Times New Roman" w:hAnsi="Times New Roman"/>
                <w:color w:val="000000"/>
                <w:sz w:val="24"/>
                <w:szCs w:val="24"/>
                <w:lang w:val="uk-UA" w:eastAsia="uk-UA"/>
              </w:rPr>
            </w:pPr>
          </w:p>
        </w:tc>
        <w:tc>
          <w:tcPr>
            <w:tcW w:w="4803" w:type="dxa"/>
            <w:gridSpan w:val="2"/>
            <w:tcBorders>
              <w:top w:val="single" w:sz="4" w:space="0" w:color="auto"/>
              <w:left w:val="single" w:sz="4" w:space="0" w:color="auto"/>
            </w:tcBorders>
            <w:shd w:val="clear" w:color="auto" w:fill="FFFFFF"/>
          </w:tcPr>
          <w:p w:rsidR="00F3293B" w:rsidRPr="00771669" w:rsidRDefault="00F3293B" w:rsidP="00AB57F9">
            <w:pPr>
              <w:widowControl w:val="0"/>
              <w:numPr>
                <w:ilvl w:val="0"/>
                <w:numId w:val="3"/>
              </w:numPr>
              <w:tabs>
                <w:tab w:val="left" w:pos="235"/>
              </w:tabs>
              <w:spacing w:after="4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участь в обласних олімпіадах</w:t>
            </w:r>
          </w:p>
          <w:p w:rsidR="00F3293B" w:rsidRPr="00771669" w:rsidRDefault="00F3293B" w:rsidP="00AB57F9">
            <w:pPr>
              <w:widowControl w:val="0"/>
              <w:numPr>
                <w:ilvl w:val="0"/>
                <w:numId w:val="3"/>
              </w:numPr>
              <w:tabs>
                <w:tab w:val="left" w:pos="245"/>
              </w:tabs>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результат обласних олімпіад</w:t>
            </w:r>
          </w:p>
        </w:tc>
        <w:tc>
          <w:tcPr>
            <w:tcW w:w="1857" w:type="dxa"/>
            <w:gridSpan w:val="2"/>
            <w:tcBorders>
              <w:top w:val="single" w:sz="4" w:space="0" w:color="auto"/>
              <w:left w:val="single" w:sz="4" w:space="0" w:color="auto"/>
            </w:tcBorders>
            <w:shd w:val="clear" w:color="auto" w:fill="FFFFFF"/>
          </w:tcPr>
          <w:p w:rsidR="00F3293B" w:rsidRPr="00771669" w:rsidRDefault="00F3293B" w:rsidP="00AB57F9">
            <w:pPr>
              <w:widowControl w:val="0"/>
              <w:spacing w:after="0"/>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1 олімпіада; призове місце</w:t>
            </w:r>
          </w:p>
        </w:tc>
        <w:tc>
          <w:tcPr>
            <w:tcW w:w="1042" w:type="dxa"/>
            <w:tcBorders>
              <w:top w:val="single" w:sz="4" w:space="0" w:color="auto"/>
              <w:left w:val="single" w:sz="4" w:space="0" w:color="auto"/>
            </w:tcBorders>
            <w:shd w:val="clear" w:color="auto" w:fill="FFFFFF"/>
            <w:vAlign w:val="bottom"/>
          </w:tcPr>
          <w:p w:rsidR="00F3293B" w:rsidRPr="00771669" w:rsidRDefault="00F3293B" w:rsidP="00AB57F9">
            <w:pPr>
              <w:widowControl w:val="0"/>
              <w:spacing w:after="4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2</w:t>
            </w:r>
          </w:p>
          <w:p w:rsidR="00F3293B" w:rsidRPr="00771669" w:rsidRDefault="00F3293B" w:rsidP="00AB57F9">
            <w:pPr>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5</w:t>
            </w:r>
          </w:p>
        </w:tc>
        <w:tc>
          <w:tcPr>
            <w:tcW w:w="2217" w:type="dxa"/>
            <w:tcBorders>
              <w:top w:val="single" w:sz="4" w:space="0" w:color="auto"/>
              <w:left w:val="single" w:sz="4" w:space="0" w:color="auto"/>
              <w:right w:val="single" w:sz="4" w:space="0" w:color="auto"/>
            </w:tcBorders>
            <w:shd w:val="clear" w:color="auto" w:fill="FFFFFF"/>
          </w:tcPr>
          <w:p w:rsidR="00F3293B" w:rsidRPr="00771669" w:rsidRDefault="00F3293B" w:rsidP="00AB57F9">
            <w:pPr>
              <w:widowControl w:val="0"/>
              <w:spacing w:after="0" w:line="240" w:lineRule="auto"/>
              <w:rPr>
                <w:rFonts w:ascii="Times New Roman" w:hAnsi="Times New Roman"/>
                <w:color w:val="000000"/>
                <w:sz w:val="24"/>
                <w:szCs w:val="24"/>
                <w:lang w:val="uk-UA" w:eastAsia="uk-UA"/>
              </w:rPr>
            </w:pPr>
          </w:p>
        </w:tc>
      </w:tr>
      <w:tr w:rsidR="00F3293B" w:rsidRPr="00FC676C" w:rsidTr="00AB57F9">
        <w:trPr>
          <w:gridAfter w:val="1"/>
          <w:wAfter w:w="33" w:type="dxa"/>
          <w:trHeight w:hRule="exact" w:val="322"/>
          <w:jc w:val="center"/>
        </w:trPr>
        <w:tc>
          <w:tcPr>
            <w:tcW w:w="589" w:type="dxa"/>
            <w:tcBorders>
              <w:top w:val="single" w:sz="4" w:space="0" w:color="auto"/>
              <w:left w:val="single" w:sz="4" w:space="0" w:color="auto"/>
            </w:tcBorders>
            <w:shd w:val="clear" w:color="auto" w:fill="FFFFFF"/>
          </w:tcPr>
          <w:p w:rsidR="00F3293B" w:rsidRPr="00771669" w:rsidRDefault="00F3293B" w:rsidP="00AB57F9">
            <w:pPr>
              <w:widowControl w:val="0"/>
              <w:spacing w:after="0" w:line="240" w:lineRule="auto"/>
              <w:rPr>
                <w:rFonts w:ascii="Times New Roman" w:hAnsi="Times New Roman"/>
                <w:color w:val="000000"/>
                <w:sz w:val="24"/>
                <w:szCs w:val="24"/>
                <w:lang w:val="uk-UA" w:eastAsia="uk-UA"/>
              </w:rPr>
            </w:pPr>
          </w:p>
        </w:tc>
        <w:tc>
          <w:tcPr>
            <w:tcW w:w="4803" w:type="dxa"/>
            <w:gridSpan w:val="2"/>
            <w:tcBorders>
              <w:top w:val="single" w:sz="4" w:space="0" w:color="auto"/>
              <w:left w:val="single" w:sz="4" w:space="0" w:color="auto"/>
            </w:tcBorders>
            <w:shd w:val="clear" w:color="auto" w:fill="FFFFFF"/>
          </w:tcPr>
          <w:p w:rsidR="00F3293B" w:rsidRPr="00771669" w:rsidRDefault="00F3293B" w:rsidP="00AB57F9">
            <w:pPr>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 участь в республіканських олімпіадах</w:t>
            </w:r>
          </w:p>
        </w:tc>
        <w:tc>
          <w:tcPr>
            <w:tcW w:w="1857" w:type="dxa"/>
            <w:gridSpan w:val="2"/>
            <w:tcBorders>
              <w:top w:val="single" w:sz="4" w:space="0" w:color="auto"/>
              <w:left w:val="single" w:sz="4" w:space="0" w:color="auto"/>
            </w:tcBorders>
            <w:shd w:val="clear" w:color="auto" w:fill="FFFFFF"/>
          </w:tcPr>
          <w:p w:rsidR="00F3293B" w:rsidRPr="00771669" w:rsidRDefault="00F3293B" w:rsidP="00AB57F9">
            <w:pPr>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1 олімпіада;</w:t>
            </w:r>
          </w:p>
        </w:tc>
        <w:tc>
          <w:tcPr>
            <w:tcW w:w="1042" w:type="dxa"/>
            <w:tcBorders>
              <w:top w:val="single" w:sz="4" w:space="0" w:color="auto"/>
              <w:left w:val="single" w:sz="4" w:space="0" w:color="auto"/>
            </w:tcBorders>
            <w:shd w:val="clear" w:color="auto" w:fill="FFFFFF"/>
          </w:tcPr>
          <w:p w:rsidR="00F3293B" w:rsidRPr="00771669" w:rsidRDefault="00F3293B" w:rsidP="00AB57F9">
            <w:pPr>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7</w:t>
            </w:r>
          </w:p>
        </w:tc>
        <w:tc>
          <w:tcPr>
            <w:tcW w:w="2217" w:type="dxa"/>
            <w:tcBorders>
              <w:top w:val="single" w:sz="4" w:space="0" w:color="auto"/>
              <w:left w:val="single" w:sz="4" w:space="0" w:color="auto"/>
              <w:right w:val="single" w:sz="4" w:space="0" w:color="auto"/>
            </w:tcBorders>
            <w:shd w:val="clear" w:color="auto" w:fill="FFFFFF"/>
          </w:tcPr>
          <w:p w:rsidR="00F3293B" w:rsidRPr="00771669" w:rsidRDefault="00F3293B" w:rsidP="00AB57F9">
            <w:pPr>
              <w:widowControl w:val="0"/>
              <w:spacing w:after="0" w:line="240" w:lineRule="auto"/>
              <w:rPr>
                <w:rFonts w:ascii="Times New Roman" w:hAnsi="Times New Roman"/>
                <w:color w:val="000000"/>
                <w:sz w:val="24"/>
                <w:szCs w:val="24"/>
                <w:lang w:val="uk-UA" w:eastAsia="uk-UA"/>
              </w:rPr>
            </w:pPr>
          </w:p>
        </w:tc>
      </w:tr>
      <w:tr w:rsidR="00F3293B" w:rsidRPr="00FC676C" w:rsidTr="004D4055">
        <w:trPr>
          <w:gridAfter w:val="1"/>
          <w:wAfter w:w="33" w:type="dxa"/>
          <w:trHeight w:hRule="exact" w:val="398"/>
          <w:jc w:val="center"/>
        </w:trPr>
        <w:tc>
          <w:tcPr>
            <w:tcW w:w="589" w:type="dxa"/>
            <w:tcBorders>
              <w:top w:val="single" w:sz="4" w:space="0" w:color="auto"/>
              <w:left w:val="single" w:sz="4" w:space="0" w:color="auto"/>
            </w:tcBorders>
            <w:shd w:val="clear" w:color="auto" w:fill="FFFFFF"/>
          </w:tcPr>
          <w:p w:rsidR="00F3293B" w:rsidRPr="00771669" w:rsidRDefault="00F3293B" w:rsidP="00AB57F9">
            <w:pPr>
              <w:widowControl w:val="0"/>
              <w:spacing w:after="0" w:line="240" w:lineRule="auto"/>
              <w:rPr>
                <w:rFonts w:ascii="Times New Roman" w:hAnsi="Times New Roman"/>
                <w:color w:val="000000"/>
                <w:sz w:val="24"/>
                <w:szCs w:val="24"/>
                <w:lang w:val="uk-UA" w:eastAsia="uk-UA"/>
              </w:rPr>
            </w:pPr>
          </w:p>
        </w:tc>
        <w:tc>
          <w:tcPr>
            <w:tcW w:w="4803" w:type="dxa"/>
            <w:gridSpan w:val="2"/>
            <w:tcBorders>
              <w:top w:val="single" w:sz="4" w:space="0" w:color="auto"/>
              <w:left w:val="single" w:sz="4" w:space="0" w:color="auto"/>
            </w:tcBorders>
            <w:shd w:val="clear" w:color="auto" w:fill="FFFFFF"/>
          </w:tcPr>
          <w:p w:rsidR="00F3293B" w:rsidRPr="00771669" w:rsidRDefault="00F3293B" w:rsidP="00AB57F9">
            <w:pPr>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 результат участі в олімпіаді</w:t>
            </w:r>
          </w:p>
        </w:tc>
        <w:tc>
          <w:tcPr>
            <w:tcW w:w="1857" w:type="dxa"/>
            <w:gridSpan w:val="2"/>
            <w:tcBorders>
              <w:top w:val="single" w:sz="4" w:space="0" w:color="auto"/>
              <w:left w:val="single" w:sz="4" w:space="0" w:color="auto"/>
            </w:tcBorders>
            <w:shd w:val="clear" w:color="auto" w:fill="FFFFFF"/>
          </w:tcPr>
          <w:p w:rsidR="00F3293B" w:rsidRPr="00771669" w:rsidRDefault="00F3293B" w:rsidP="00AB57F9">
            <w:pPr>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3 1 по 6 місця</w:t>
            </w:r>
          </w:p>
        </w:tc>
        <w:tc>
          <w:tcPr>
            <w:tcW w:w="1042" w:type="dxa"/>
            <w:tcBorders>
              <w:top w:val="single" w:sz="4" w:space="0" w:color="auto"/>
              <w:left w:val="single" w:sz="4" w:space="0" w:color="auto"/>
            </w:tcBorders>
            <w:shd w:val="clear" w:color="auto" w:fill="FFFFFF"/>
            <w:vAlign w:val="center"/>
          </w:tcPr>
          <w:p w:rsidR="00F3293B" w:rsidRPr="00771669" w:rsidRDefault="00F3293B" w:rsidP="00AB57F9">
            <w:pPr>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10</w:t>
            </w:r>
          </w:p>
        </w:tc>
        <w:tc>
          <w:tcPr>
            <w:tcW w:w="2217" w:type="dxa"/>
            <w:tcBorders>
              <w:top w:val="single" w:sz="4" w:space="0" w:color="auto"/>
              <w:left w:val="single" w:sz="4" w:space="0" w:color="auto"/>
              <w:right w:val="single" w:sz="4" w:space="0" w:color="auto"/>
            </w:tcBorders>
            <w:shd w:val="clear" w:color="auto" w:fill="FFFFFF"/>
          </w:tcPr>
          <w:p w:rsidR="00F3293B" w:rsidRPr="00771669" w:rsidRDefault="00F3293B" w:rsidP="00AB57F9">
            <w:pPr>
              <w:widowControl w:val="0"/>
              <w:spacing w:after="0" w:line="240" w:lineRule="auto"/>
              <w:rPr>
                <w:rFonts w:ascii="Times New Roman" w:hAnsi="Times New Roman"/>
                <w:color w:val="000000"/>
                <w:sz w:val="24"/>
                <w:szCs w:val="24"/>
                <w:lang w:val="uk-UA" w:eastAsia="uk-UA"/>
              </w:rPr>
            </w:pPr>
          </w:p>
        </w:tc>
      </w:tr>
      <w:tr w:rsidR="00F3293B" w:rsidRPr="00FC676C" w:rsidTr="00AB57F9">
        <w:trPr>
          <w:gridAfter w:val="1"/>
          <w:wAfter w:w="33" w:type="dxa"/>
          <w:trHeight w:hRule="exact" w:val="970"/>
          <w:jc w:val="center"/>
        </w:trPr>
        <w:tc>
          <w:tcPr>
            <w:tcW w:w="589" w:type="dxa"/>
            <w:tcBorders>
              <w:top w:val="single" w:sz="4" w:space="0" w:color="auto"/>
              <w:left w:val="single" w:sz="4" w:space="0" w:color="auto"/>
            </w:tcBorders>
            <w:shd w:val="clear" w:color="auto" w:fill="FFFFFF"/>
          </w:tcPr>
          <w:p w:rsidR="00F3293B" w:rsidRPr="00771669" w:rsidRDefault="00F3293B" w:rsidP="00AB57F9">
            <w:pPr>
              <w:widowControl w:val="0"/>
              <w:spacing w:after="0" w:line="240" w:lineRule="auto"/>
              <w:ind w:firstLine="140"/>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6</w:t>
            </w:r>
          </w:p>
        </w:tc>
        <w:tc>
          <w:tcPr>
            <w:tcW w:w="4803" w:type="dxa"/>
            <w:gridSpan w:val="2"/>
            <w:tcBorders>
              <w:top w:val="single" w:sz="4" w:space="0" w:color="auto"/>
              <w:left w:val="single" w:sz="4" w:space="0" w:color="auto"/>
            </w:tcBorders>
            <w:shd w:val="clear" w:color="auto" w:fill="FFFFFF"/>
          </w:tcPr>
          <w:p w:rsidR="00F3293B" w:rsidRPr="00771669" w:rsidRDefault="00F3293B" w:rsidP="00AB57F9">
            <w:pPr>
              <w:widowControl w:val="0"/>
              <w:spacing w:after="0"/>
              <w:ind w:left="1460" w:hanging="1460"/>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Олімпіади серед учнів початкових класів: участь в олімпіадах наявність призерів</w:t>
            </w:r>
          </w:p>
        </w:tc>
        <w:tc>
          <w:tcPr>
            <w:tcW w:w="1857" w:type="dxa"/>
            <w:gridSpan w:val="2"/>
            <w:tcBorders>
              <w:top w:val="single" w:sz="4" w:space="0" w:color="auto"/>
              <w:left w:val="single" w:sz="4" w:space="0" w:color="auto"/>
            </w:tcBorders>
            <w:shd w:val="clear" w:color="auto" w:fill="FFFFFF"/>
          </w:tcPr>
          <w:p w:rsidR="00F3293B" w:rsidRPr="00771669" w:rsidRDefault="00F3293B" w:rsidP="00AB57F9">
            <w:pPr>
              <w:widowControl w:val="0"/>
              <w:spacing w:after="0" w:line="254" w:lineRule="auto"/>
              <w:ind w:firstLine="160"/>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1 олімпіада;</w:t>
            </w:r>
          </w:p>
          <w:p w:rsidR="00F3293B" w:rsidRPr="00771669" w:rsidRDefault="00F3293B" w:rsidP="00AB57F9">
            <w:pPr>
              <w:widowControl w:val="0"/>
              <w:spacing w:after="0" w:line="254" w:lineRule="auto"/>
              <w:ind w:firstLine="180"/>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1 призер;</w:t>
            </w:r>
          </w:p>
          <w:p w:rsidR="00F3293B" w:rsidRPr="00771669" w:rsidRDefault="00F3293B" w:rsidP="00AB57F9">
            <w:pPr>
              <w:widowControl w:val="0"/>
              <w:spacing w:after="0" w:line="254" w:lineRule="auto"/>
              <w:ind w:firstLine="180"/>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з 4 по 10 місця; дальше 10 місця.</w:t>
            </w:r>
          </w:p>
        </w:tc>
        <w:tc>
          <w:tcPr>
            <w:tcW w:w="1042" w:type="dxa"/>
            <w:tcBorders>
              <w:top w:val="single" w:sz="4" w:space="0" w:color="auto"/>
              <w:left w:val="single" w:sz="4" w:space="0" w:color="auto"/>
            </w:tcBorders>
            <w:shd w:val="clear" w:color="auto" w:fill="FFFFFF"/>
          </w:tcPr>
          <w:p w:rsidR="00F3293B" w:rsidRPr="00771669" w:rsidRDefault="00F3293B" w:rsidP="00AB57F9">
            <w:pPr>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0,5</w:t>
            </w:r>
          </w:p>
          <w:p w:rsidR="00F3293B" w:rsidRPr="00771669" w:rsidRDefault="00F3293B" w:rsidP="00AB57F9">
            <w:pPr>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3</w:t>
            </w:r>
          </w:p>
          <w:p w:rsidR="00F3293B" w:rsidRPr="00771669" w:rsidRDefault="00F3293B" w:rsidP="00AB57F9">
            <w:pPr>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2</w:t>
            </w:r>
          </w:p>
          <w:p w:rsidR="00F3293B" w:rsidRPr="00771669" w:rsidRDefault="00F3293B" w:rsidP="00AB57F9">
            <w:pPr>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1</w:t>
            </w:r>
          </w:p>
        </w:tc>
        <w:tc>
          <w:tcPr>
            <w:tcW w:w="2217" w:type="dxa"/>
            <w:tcBorders>
              <w:top w:val="single" w:sz="4" w:space="0" w:color="auto"/>
              <w:left w:val="single" w:sz="4" w:space="0" w:color="auto"/>
              <w:right w:val="single" w:sz="4" w:space="0" w:color="auto"/>
            </w:tcBorders>
            <w:shd w:val="clear" w:color="auto" w:fill="FFFFFF"/>
          </w:tcPr>
          <w:p w:rsidR="00F3293B" w:rsidRPr="00771669" w:rsidRDefault="00F3293B" w:rsidP="00AB57F9">
            <w:pPr>
              <w:widowControl w:val="0"/>
              <w:spacing w:after="0" w:line="252"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Заклад освіти, РСМЦ, орган управління освітою або ідентична установа</w:t>
            </w:r>
          </w:p>
        </w:tc>
      </w:tr>
      <w:tr w:rsidR="00F3293B" w:rsidRPr="00FC676C" w:rsidTr="002B301A">
        <w:trPr>
          <w:gridAfter w:val="1"/>
          <w:wAfter w:w="33" w:type="dxa"/>
          <w:trHeight w:hRule="exact" w:val="2989"/>
          <w:jc w:val="center"/>
        </w:trPr>
        <w:tc>
          <w:tcPr>
            <w:tcW w:w="589" w:type="dxa"/>
            <w:tcBorders>
              <w:top w:val="single" w:sz="4" w:space="0" w:color="auto"/>
              <w:left w:val="single" w:sz="4" w:space="0" w:color="auto"/>
            </w:tcBorders>
            <w:shd w:val="clear" w:color="auto" w:fill="FFFFFF"/>
          </w:tcPr>
          <w:p w:rsidR="00F3293B" w:rsidRPr="00771669" w:rsidRDefault="00F3293B" w:rsidP="00AB57F9">
            <w:pPr>
              <w:widowControl w:val="0"/>
              <w:spacing w:after="0" w:line="240" w:lineRule="auto"/>
              <w:ind w:firstLine="200"/>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7</w:t>
            </w:r>
          </w:p>
        </w:tc>
        <w:tc>
          <w:tcPr>
            <w:tcW w:w="4803" w:type="dxa"/>
            <w:gridSpan w:val="2"/>
            <w:tcBorders>
              <w:top w:val="single" w:sz="4" w:space="0" w:color="auto"/>
              <w:left w:val="single" w:sz="4" w:space="0" w:color="auto"/>
            </w:tcBorders>
            <w:shd w:val="clear" w:color="auto" w:fill="FFFFFF"/>
          </w:tcPr>
          <w:p w:rsidR="00F3293B" w:rsidRPr="00771669" w:rsidRDefault="00F3293B" w:rsidP="00AB57F9">
            <w:pPr>
              <w:widowControl w:val="0"/>
              <w:spacing w:after="0" w:line="254"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Серед учнів, яких навчає:</w:t>
            </w:r>
          </w:p>
          <w:p w:rsidR="00F3293B" w:rsidRPr="00771669" w:rsidRDefault="00F3293B" w:rsidP="001C5AF4">
            <w:pPr>
              <w:widowControl w:val="0"/>
              <w:numPr>
                <w:ilvl w:val="0"/>
                <w:numId w:val="4"/>
              </w:numPr>
              <w:tabs>
                <w:tab w:val="left" w:pos="346"/>
              </w:tabs>
              <w:spacing w:after="0" w:line="254"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призери предметних олімпіад: територіальних , обласних; республіканських.</w:t>
            </w:r>
          </w:p>
          <w:p w:rsidR="00F3293B" w:rsidRPr="00771669" w:rsidRDefault="00F3293B" w:rsidP="001C5AF4">
            <w:pPr>
              <w:widowControl w:val="0"/>
              <w:numPr>
                <w:ilvl w:val="0"/>
                <w:numId w:val="4"/>
              </w:numPr>
              <w:tabs>
                <w:tab w:val="left" w:pos="264"/>
              </w:tabs>
              <w:spacing w:after="0" w:line="254"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конкурсів, змагань, оглядів</w:t>
            </w:r>
          </w:p>
        </w:tc>
        <w:tc>
          <w:tcPr>
            <w:tcW w:w="1857" w:type="dxa"/>
            <w:gridSpan w:val="2"/>
            <w:tcBorders>
              <w:top w:val="single" w:sz="4" w:space="0" w:color="auto"/>
              <w:left w:val="single" w:sz="4" w:space="0" w:color="auto"/>
            </w:tcBorders>
            <w:shd w:val="clear" w:color="auto" w:fill="FFFFFF"/>
          </w:tcPr>
          <w:p w:rsidR="00F3293B" w:rsidRPr="00771669" w:rsidRDefault="00F3293B" w:rsidP="00AB57F9">
            <w:pPr>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1 призер;</w:t>
            </w:r>
          </w:p>
          <w:p w:rsidR="00F3293B" w:rsidRPr="00771669" w:rsidRDefault="00F3293B" w:rsidP="00AB57F9">
            <w:pPr>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1 призер;</w:t>
            </w:r>
          </w:p>
          <w:p w:rsidR="00F3293B" w:rsidRPr="00771669" w:rsidRDefault="00F3293B" w:rsidP="00AB57F9">
            <w:pPr>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1 призер.</w:t>
            </w:r>
          </w:p>
          <w:p w:rsidR="00F3293B" w:rsidRPr="00771669" w:rsidRDefault="00F3293B" w:rsidP="00AB57F9">
            <w:pPr>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1 призер</w:t>
            </w:r>
          </w:p>
        </w:tc>
        <w:tc>
          <w:tcPr>
            <w:tcW w:w="1042" w:type="dxa"/>
            <w:tcBorders>
              <w:top w:val="single" w:sz="4" w:space="0" w:color="auto"/>
              <w:left w:val="single" w:sz="4" w:space="0" w:color="auto"/>
            </w:tcBorders>
            <w:shd w:val="clear" w:color="auto" w:fill="FFFFFF"/>
          </w:tcPr>
          <w:p w:rsidR="00F3293B" w:rsidRPr="00771669" w:rsidRDefault="00F3293B" w:rsidP="00AB57F9">
            <w:pPr>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3</w:t>
            </w:r>
          </w:p>
          <w:p w:rsidR="00F3293B" w:rsidRPr="00771669" w:rsidRDefault="00F3293B" w:rsidP="00AB57F9">
            <w:pPr>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5</w:t>
            </w:r>
          </w:p>
          <w:p w:rsidR="00F3293B" w:rsidRPr="00771669" w:rsidRDefault="00F3293B" w:rsidP="00AB57F9">
            <w:pPr>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10</w:t>
            </w:r>
          </w:p>
          <w:p w:rsidR="00F3293B" w:rsidRPr="00771669" w:rsidRDefault="00F3293B" w:rsidP="00AB57F9">
            <w:pPr>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1</w:t>
            </w:r>
          </w:p>
        </w:tc>
        <w:tc>
          <w:tcPr>
            <w:tcW w:w="2217" w:type="dxa"/>
            <w:tcBorders>
              <w:top w:val="single" w:sz="4" w:space="0" w:color="auto"/>
              <w:left w:val="single" w:sz="4" w:space="0" w:color="auto"/>
              <w:right w:val="single" w:sz="4" w:space="0" w:color="auto"/>
            </w:tcBorders>
            <w:shd w:val="clear" w:color="auto" w:fill="FFFFFF"/>
            <w:vAlign w:val="bottom"/>
          </w:tcPr>
          <w:p w:rsidR="00F3293B" w:rsidRPr="00771669" w:rsidRDefault="00F3293B" w:rsidP="001B6BA5">
            <w:pPr>
              <w:widowControl w:val="0"/>
              <w:spacing w:after="0" w:line="254"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Заклад освіти, РСМЦ, орган управління освітою або ідентична установа,головний спеціаліст органу освіти</w:t>
            </w:r>
          </w:p>
        </w:tc>
      </w:tr>
      <w:tr w:rsidR="00F3293B" w:rsidRPr="00FC676C" w:rsidTr="00AB57F9">
        <w:trPr>
          <w:gridAfter w:val="1"/>
          <w:wAfter w:w="33" w:type="dxa"/>
          <w:trHeight w:hRule="exact" w:val="533"/>
          <w:jc w:val="center"/>
        </w:trPr>
        <w:tc>
          <w:tcPr>
            <w:tcW w:w="10508" w:type="dxa"/>
            <w:gridSpan w:val="7"/>
            <w:tcBorders>
              <w:top w:val="single" w:sz="4" w:space="0" w:color="auto"/>
              <w:left w:val="single" w:sz="4" w:space="0" w:color="auto"/>
              <w:right w:val="single" w:sz="4" w:space="0" w:color="auto"/>
            </w:tcBorders>
            <w:shd w:val="clear" w:color="auto" w:fill="FFFFFF"/>
            <w:vAlign w:val="center"/>
          </w:tcPr>
          <w:p w:rsidR="00F3293B" w:rsidRPr="00771669" w:rsidRDefault="00F3293B" w:rsidP="00AB57F9">
            <w:pPr>
              <w:widowControl w:val="0"/>
              <w:spacing w:after="0" w:line="240" w:lineRule="auto"/>
              <w:jc w:val="center"/>
              <w:rPr>
                <w:rFonts w:ascii="Times New Roman" w:hAnsi="Times New Roman"/>
                <w:color w:val="000000"/>
                <w:sz w:val="24"/>
                <w:szCs w:val="24"/>
                <w:lang w:val="uk-UA" w:eastAsia="uk-UA"/>
              </w:rPr>
            </w:pPr>
            <w:r w:rsidRPr="00771669">
              <w:rPr>
                <w:rFonts w:ascii="Times New Roman" w:hAnsi="Times New Roman"/>
                <w:b/>
                <w:bCs/>
                <w:color w:val="000000"/>
                <w:sz w:val="24"/>
                <w:szCs w:val="24"/>
                <w:lang w:val="uk-UA" w:eastAsia="uk-UA"/>
              </w:rPr>
              <w:t>Результативність виховної роботи</w:t>
            </w:r>
          </w:p>
        </w:tc>
      </w:tr>
      <w:tr w:rsidR="00F3293B" w:rsidRPr="00FC676C" w:rsidTr="002B301A">
        <w:trPr>
          <w:gridAfter w:val="1"/>
          <w:wAfter w:w="33" w:type="dxa"/>
          <w:trHeight w:hRule="exact" w:val="2275"/>
          <w:jc w:val="center"/>
        </w:trPr>
        <w:tc>
          <w:tcPr>
            <w:tcW w:w="589" w:type="dxa"/>
            <w:tcBorders>
              <w:top w:val="single" w:sz="4" w:space="0" w:color="auto"/>
              <w:left w:val="single" w:sz="4" w:space="0" w:color="auto"/>
              <w:bottom w:val="single" w:sz="4" w:space="0" w:color="auto"/>
            </w:tcBorders>
            <w:shd w:val="clear" w:color="auto" w:fill="FFFFFF"/>
          </w:tcPr>
          <w:p w:rsidR="00F3293B" w:rsidRPr="00771669" w:rsidRDefault="00F3293B" w:rsidP="00AB57F9">
            <w:pPr>
              <w:widowControl w:val="0"/>
              <w:spacing w:after="0" w:line="240" w:lineRule="auto"/>
              <w:ind w:firstLine="200"/>
              <w:rPr>
                <w:rFonts w:ascii="Times New Roman" w:hAnsi="Times New Roman"/>
                <w:color w:val="000000"/>
                <w:sz w:val="24"/>
                <w:szCs w:val="24"/>
                <w:lang w:val="uk-UA" w:eastAsia="uk-UA"/>
              </w:rPr>
            </w:pPr>
            <w:r w:rsidRPr="00771669">
              <w:rPr>
                <w:rFonts w:ascii="Times New Roman" w:hAnsi="Times New Roman"/>
                <w:b/>
                <w:bCs/>
                <w:color w:val="000000"/>
                <w:sz w:val="24"/>
                <w:szCs w:val="24"/>
                <w:lang w:val="uk-UA" w:eastAsia="uk-UA"/>
              </w:rPr>
              <w:t>8</w:t>
            </w:r>
          </w:p>
        </w:tc>
        <w:tc>
          <w:tcPr>
            <w:tcW w:w="4803" w:type="dxa"/>
            <w:gridSpan w:val="2"/>
            <w:tcBorders>
              <w:top w:val="single" w:sz="4" w:space="0" w:color="auto"/>
              <w:left w:val="single" w:sz="4" w:space="0" w:color="auto"/>
              <w:bottom w:val="single" w:sz="4" w:space="0" w:color="auto"/>
            </w:tcBorders>
            <w:shd w:val="clear" w:color="auto" w:fill="FFFFFF"/>
          </w:tcPr>
          <w:p w:rsidR="00F3293B" w:rsidRPr="00771669" w:rsidRDefault="00F3293B" w:rsidP="00AB57F9">
            <w:pPr>
              <w:widowControl w:val="0"/>
              <w:spacing w:after="0" w:line="254"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Участь в міжнародних, республіканських, обласних конкурсах</w:t>
            </w:r>
          </w:p>
        </w:tc>
        <w:tc>
          <w:tcPr>
            <w:tcW w:w="1857" w:type="dxa"/>
            <w:gridSpan w:val="2"/>
            <w:tcBorders>
              <w:top w:val="single" w:sz="4" w:space="0" w:color="auto"/>
              <w:left w:val="single" w:sz="4" w:space="0" w:color="auto"/>
              <w:bottom w:val="single" w:sz="4" w:space="0" w:color="auto"/>
            </w:tcBorders>
            <w:shd w:val="clear" w:color="auto" w:fill="FFFFFF"/>
          </w:tcPr>
          <w:p w:rsidR="00F3293B" w:rsidRPr="00771669" w:rsidRDefault="00F3293B" w:rsidP="00AB57F9">
            <w:pPr>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1 конкурс</w:t>
            </w:r>
          </w:p>
        </w:tc>
        <w:tc>
          <w:tcPr>
            <w:tcW w:w="1042" w:type="dxa"/>
            <w:tcBorders>
              <w:top w:val="single" w:sz="4" w:space="0" w:color="auto"/>
              <w:left w:val="single" w:sz="4" w:space="0" w:color="auto"/>
              <w:bottom w:val="single" w:sz="4" w:space="0" w:color="auto"/>
            </w:tcBorders>
            <w:shd w:val="clear" w:color="auto" w:fill="FFFFFF"/>
          </w:tcPr>
          <w:p w:rsidR="00F3293B" w:rsidRPr="00771669" w:rsidRDefault="00F3293B" w:rsidP="00AB57F9">
            <w:pPr>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3</w:t>
            </w:r>
          </w:p>
        </w:tc>
        <w:tc>
          <w:tcPr>
            <w:tcW w:w="2217" w:type="dxa"/>
            <w:tcBorders>
              <w:top w:val="single" w:sz="4" w:space="0" w:color="auto"/>
              <w:left w:val="single" w:sz="4" w:space="0" w:color="auto"/>
              <w:bottom w:val="single" w:sz="4" w:space="0" w:color="auto"/>
              <w:right w:val="single" w:sz="4" w:space="0" w:color="auto"/>
            </w:tcBorders>
            <w:shd w:val="clear" w:color="auto" w:fill="FFFFFF"/>
            <w:vAlign w:val="bottom"/>
          </w:tcPr>
          <w:p w:rsidR="00F3293B" w:rsidRPr="00771669" w:rsidRDefault="00F3293B" w:rsidP="00AB57F9">
            <w:pPr>
              <w:widowControl w:val="0"/>
              <w:spacing w:after="0" w:line="257"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Заклад освіти, РСМЦ, орган управління освітою або ідентична установа</w:t>
            </w:r>
          </w:p>
        </w:tc>
      </w:tr>
      <w:tr w:rsidR="00F3293B" w:rsidRPr="00FC676C" w:rsidTr="002B301A">
        <w:trPr>
          <w:gridAfter w:val="1"/>
          <w:wAfter w:w="33" w:type="dxa"/>
          <w:trHeight w:hRule="exact" w:val="1273"/>
          <w:jc w:val="center"/>
        </w:trPr>
        <w:tc>
          <w:tcPr>
            <w:tcW w:w="589" w:type="dxa"/>
            <w:tcBorders>
              <w:top w:val="single" w:sz="4" w:space="0" w:color="auto"/>
              <w:left w:val="single" w:sz="4" w:space="0" w:color="auto"/>
              <w:bottom w:val="single" w:sz="4" w:space="0" w:color="auto"/>
            </w:tcBorders>
            <w:shd w:val="clear" w:color="auto" w:fill="FFFFFF"/>
          </w:tcPr>
          <w:p w:rsidR="00F3293B" w:rsidRPr="00771669" w:rsidRDefault="00F3293B" w:rsidP="00AB57F9">
            <w:pPr>
              <w:jc w:val="center"/>
              <w:rPr>
                <w:rFonts w:ascii="Times New Roman" w:hAnsi="Times New Roman"/>
                <w:color w:val="000000"/>
                <w:sz w:val="24"/>
                <w:szCs w:val="24"/>
              </w:rPr>
            </w:pPr>
            <w:r w:rsidRPr="00771669">
              <w:rPr>
                <w:rFonts w:ascii="Times New Roman" w:hAnsi="Times New Roman"/>
                <w:color w:val="000000"/>
                <w:sz w:val="24"/>
                <w:szCs w:val="24"/>
              </w:rPr>
              <w:t>9</w:t>
            </w:r>
          </w:p>
        </w:tc>
        <w:tc>
          <w:tcPr>
            <w:tcW w:w="4803" w:type="dxa"/>
            <w:gridSpan w:val="2"/>
            <w:tcBorders>
              <w:top w:val="single" w:sz="4" w:space="0" w:color="auto"/>
              <w:left w:val="single" w:sz="4" w:space="0" w:color="auto"/>
              <w:bottom w:val="single" w:sz="4" w:space="0" w:color="auto"/>
            </w:tcBorders>
            <w:shd w:val="clear" w:color="auto" w:fill="FFFFFF"/>
          </w:tcPr>
          <w:p w:rsidR="00F3293B" w:rsidRPr="00771669" w:rsidRDefault="00F3293B" w:rsidP="001B6BA5">
            <w:pPr>
              <w:rPr>
                <w:rFonts w:ascii="Times New Roman" w:hAnsi="Times New Roman"/>
                <w:color w:val="000000"/>
                <w:sz w:val="24"/>
                <w:szCs w:val="24"/>
              </w:rPr>
            </w:pPr>
            <w:r w:rsidRPr="00771669">
              <w:rPr>
                <w:rFonts w:ascii="Times New Roman" w:hAnsi="Times New Roman"/>
                <w:color w:val="000000"/>
                <w:sz w:val="24"/>
                <w:szCs w:val="24"/>
              </w:rPr>
              <w:t>Участь в р</w:t>
            </w:r>
            <w:r w:rsidRPr="00771669">
              <w:rPr>
                <w:rFonts w:ascii="Times New Roman" w:hAnsi="Times New Roman"/>
                <w:color w:val="000000"/>
                <w:sz w:val="24"/>
                <w:szCs w:val="24"/>
                <w:lang w:val="uk-UA"/>
              </w:rPr>
              <w:t>територіаль</w:t>
            </w:r>
            <w:r w:rsidRPr="00771669">
              <w:rPr>
                <w:rFonts w:ascii="Times New Roman" w:hAnsi="Times New Roman"/>
                <w:color w:val="000000"/>
                <w:sz w:val="24"/>
                <w:szCs w:val="24"/>
              </w:rPr>
              <w:t>них конкурсах, оглядах</w:t>
            </w:r>
            <w:r w:rsidRPr="00771669">
              <w:rPr>
                <w:rFonts w:ascii="Times New Roman" w:hAnsi="Times New Roman"/>
                <w:color w:val="000000"/>
                <w:sz w:val="24"/>
                <w:szCs w:val="24"/>
                <w:lang w:val="uk-UA"/>
              </w:rPr>
              <w:t xml:space="preserve"> </w:t>
            </w:r>
            <w:r w:rsidRPr="00771669">
              <w:rPr>
                <w:rFonts w:ascii="Times New Roman" w:hAnsi="Times New Roman"/>
                <w:color w:val="000000"/>
                <w:sz w:val="24"/>
                <w:szCs w:val="24"/>
              </w:rPr>
              <w:t>вчительської, учнівської художньої самодіяльності</w:t>
            </w:r>
          </w:p>
        </w:tc>
        <w:tc>
          <w:tcPr>
            <w:tcW w:w="1857" w:type="dxa"/>
            <w:gridSpan w:val="2"/>
            <w:tcBorders>
              <w:top w:val="single" w:sz="4" w:space="0" w:color="auto"/>
              <w:left w:val="single" w:sz="4" w:space="0" w:color="auto"/>
              <w:bottom w:val="single" w:sz="4" w:space="0" w:color="auto"/>
            </w:tcBorders>
            <w:shd w:val="clear" w:color="auto" w:fill="FFFFFF"/>
          </w:tcPr>
          <w:p w:rsidR="00F3293B" w:rsidRPr="00771669" w:rsidRDefault="00F3293B" w:rsidP="00AB57F9">
            <w:pPr>
              <w:rPr>
                <w:rFonts w:ascii="Times New Roman" w:hAnsi="Times New Roman"/>
                <w:color w:val="000000"/>
                <w:sz w:val="24"/>
                <w:szCs w:val="24"/>
              </w:rPr>
            </w:pPr>
            <w:r w:rsidRPr="00771669">
              <w:rPr>
                <w:rFonts w:ascii="Times New Roman" w:hAnsi="Times New Roman"/>
                <w:color w:val="000000"/>
                <w:sz w:val="24"/>
                <w:szCs w:val="24"/>
              </w:rPr>
              <w:t>огляд</w:t>
            </w:r>
          </w:p>
        </w:tc>
        <w:tc>
          <w:tcPr>
            <w:tcW w:w="1042" w:type="dxa"/>
            <w:tcBorders>
              <w:top w:val="single" w:sz="4" w:space="0" w:color="auto"/>
              <w:left w:val="single" w:sz="4" w:space="0" w:color="auto"/>
              <w:bottom w:val="single" w:sz="4" w:space="0" w:color="auto"/>
            </w:tcBorders>
            <w:shd w:val="clear" w:color="auto" w:fill="FFFFFF"/>
          </w:tcPr>
          <w:p w:rsidR="00F3293B" w:rsidRPr="00771669" w:rsidRDefault="00F3293B" w:rsidP="00AB57F9">
            <w:pPr>
              <w:rPr>
                <w:rFonts w:ascii="Times New Roman" w:hAnsi="Times New Roman"/>
                <w:color w:val="000000"/>
                <w:sz w:val="24"/>
                <w:szCs w:val="24"/>
              </w:rPr>
            </w:pPr>
            <w:r w:rsidRPr="00771669">
              <w:rPr>
                <w:rFonts w:ascii="Times New Roman" w:hAnsi="Times New Roman"/>
                <w:color w:val="000000"/>
                <w:sz w:val="24"/>
                <w:szCs w:val="24"/>
                <w:lang w:val="uk-UA"/>
              </w:rPr>
              <w:t>0.</w:t>
            </w:r>
            <w:r w:rsidRPr="00771669">
              <w:rPr>
                <w:rFonts w:ascii="Times New Roman" w:hAnsi="Times New Roman"/>
                <w:color w:val="000000"/>
                <w:sz w:val="24"/>
                <w:szCs w:val="24"/>
              </w:rPr>
              <w:t>5</w:t>
            </w:r>
          </w:p>
        </w:tc>
        <w:tc>
          <w:tcPr>
            <w:tcW w:w="2217" w:type="dxa"/>
            <w:tcBorders>
              <w:top w:val="single" w:sz="4" w:space="0" w:color="auto"/>
              <w:left w:val="single" w:sz="4" w:space="0" w:color="auto"/>
              <w:bottom w:val="single" w:sz="4" w:space="0" w:color="auto"/>
              <w:right w:val="single" w:sz="4" w:space="0" w:color="auto"/>
            </w:tcBorders>
            <w:shd w:val="clear" w:color="auto" w:fill="FFFFFF"/>
          </w:tcPr>
          <w:p w:rsidR="00F3293B" w:rsidRPr="00771669" w:rsidRDefault="00F3293B" w:rsidP="00AB57F9">
            <w:pPr>
              <w:rPr>
                <w:rFonts w:ascii="Times New Roman" w:hAnsi="Times New Roman"/>
                <w:color w:val="000000"/>
                <w:sz w:val="24"/>
                <w:szCs w:val="24"/>
              </w:rPr>
            </w:pPr>
            <w:r w:rsidRPr="00771669">
              <w:rPr>
                <w:rFonts w:ascii="Times New Roman" w:hAnsi="Times New Roman"/>
                <w:color w:val="000000"/>
                <w:sz w:val="24"/>
                <w:szCs w:val="24"/>
                <w:lang w:val="uk-UA" w:eastAsia="uk-UA"/>
              </w:rPr>
              <w:t>орган управління освітою</w:t>
            </w:r>
          </w:p>
        </w:tc>
      </w:tr>
      <w:tr w:rsidR="00F3293B" w:rsidRPr="00FC676C" w:rsidTr="002B301A">
        <w:trPr>
          <w:trHeight w:hRule="exact" w:val="3686"/>
          <w:jc w:val="center"/>
        </w:trPr>
        <w:tc>
          <w:tcPr>
            <w:tcW w:w="599" w:type="dxa"/>
            <w:gridSpan w:val="2"/>
            <w:tcBorders>
              <w:top w:val="single" w:sz="4" w:space="0" w:color="auto"/>
              <w:left w:val="single" w:sz="4" w:space="0" w:color="auto"/>
            </w:tcBorders>
            <w:shd w:val="clear" w:color="auto" w:fill="FFFFFF"/>
          </w:tcPr>
          <w:p w:rsidR="00F3293B" w:rsidRPr="00771669" w:rsidRDefault="00F3293B" w:rsidP="00AB57F9">
            <w:pPr>
              <w:widowControl w:val="0"/>
              <w:spacing w:after="0" w:line="240" w:lineRule="auto"/>
              <w:rPr>
                <w:rFonts w:ascii="Times New Roman" w:hAnsi="Times New Roman"/>
                <w:color w:val="000000"/>
                <w:sz w:val="24"/>
                <w:szCs w:val="24"/>
                <w:lang w:val="uk-UA" w:eastAsia="uk-UA"/>
              </w:rPr>
            </w:pPr>
            <w:r w:rsidRPr="00771669">
              <w:rPr>
                <w:rFonts w:ascii="Times New Roman" w:hAnsi="Times New Roman"/>
                <w:b/>
                <w:bCs/>
                <w:color w:val="000000"/>
                <w:sz w:val="24"/>
                <w:szCs w:val="24"/>
                <w:lang w:val="uk-UA" w:eastAsia="uk-UA"/>
              </w:rPr>
              <w:t>10</w:t>
            </w:r>
          </w:p>
        </w:tc>
        <w:tc>
          <w:tcPr>
            <w:tcW w:w="4803" w:type="dxa"/>
            <w:gridSpan w:val="2"/>
            <w:tcBorders>
              <w:top w:val="single" w:sz="4" w:space="0" w:color="auto"/>
              <w:left w:val="single" w:sz="4" w:space="0" w:color="auto"/>
            </w:tcBorders>
            <w:shd w:val="clear" w:color="auto" w:fill="FFFFFF"/>
          </w:tcPr>
          <w:p w:rsidR="00F3293B" w:rsidRPr="00771669" w:rsidRDefault="00F3293B" w:rsidP="00AB57F9">
            <w:pPr>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Участь в спортивних змаганнях:</w:t>
            </w:r>
          </w:p>
          <w:p w:rsidR="00F3293B" w:rsidRPr="00771669" w:rsidRDefault="00F3293B" w:rsidP="00AB57F9">
            <w:pPr>
              <w:widowControl w:val="0"/>
              <w:spacing w:after="0" w:line="240" w:lineRule="auto"/>
              <w:ind w:firstLine="320"/>
              <w:rPr>
                <w:rFonts w:ascii="Times New Roman" w:hAnsi="Times New Roman"/>
                <w:color w:val="000000"/>
                <w:sz w:val="24"/>
                <w:szCs w:val="24"/>
                <w:lang w:val="uk-UA" w:eastAsia="uk-UA"/>
              </w:rPr>
            </w:pPr>
            <w:r w:rsidRPr="00771669">
              <w:rPr>
                <w:rFonts w:ascii="Times New Roman" w:hAnsi="Times New Roman"/>
                <w:i/>
                <w:iCs/>
                <w:color w:val="000000"/>
                <w:sz w:val="24"/>
                <w:szCs w:val="24"/>
                <w:lang w:val="uk-UA"/>
              </w:rPr>
              <w:t>-</w:t>
            </w:r>
            <w:r w:rsidRPr="00771669">
              <w:rPr>
                <w:rFonts w:ascii="Times New Roman" w:hAnsi="Times New Roman"/>
                <w:color w:val="000000"/>
                <w:sz w:val="24"/>
                <w:szCs w:val="24"/>
              </w:rPr>
              <w:t xml:space="preserve"> </w:t>
            </w:r>
            <w:r w:rsidRPr="00771669">
              <w:rPr>
                <w:rFonts w:ascii="Times New Roman" w:hAnsi="Times New Roman"/>
                <w:color w:val="000000"/>
                <w:sz w:val="24"/>
                <w:szCs w:val="24"/>
                <w:lang w:val="uk-UA" w:eastAsia="uk-UA"/>
              </w:rPr>
              <w:t>обласні учнівські змагання :</w:t>
            </w:r>
          </w:p>
          <w:p w:rsidR="00F3293B" w:rsidRPr="00771669" w:rsidRDefault="00F3293B" w:rsidP="00AB57F9">
            <w:pPr>
              <w:widowControl w:val="0"/>
              <w:spacing w:after="0" w:line="240" w:lineRule="auto"/>
              <w:ind w:firstLine="320"/>
              <w:rPr>
                <w:rFonts w:ascii="Times New Roman" w:hAnsi="Times New Roman"/>
                <w:color w:val="000000"/>
                <w:sz w:val="24"/>
                <w:szCs w:val="24"/>
                <w:lang w:val="uk-UA" w:eastAsia="uk-UA"/>
              </w:rPr>
            </w:pPr>
            <w:r w:rsidRPr="00771669">
              <w:rPr>
                <w:rFonts w:ascii="Times New Roman" w:hAnsi="Times New Roman"/>
                <w:i/>
                <w:iCs/>
                <w:color w:val="000000"/>
                <w:sz w:val="24"/>
                <w:szCs w:val="24"/>
                <w:lang w:val="uk-UA"/>
              </w:rPr>
              <w:t>-</w:t>
            </w:r>
            <w:r w:rsidRPr="00771669">
              <w:rPr>
                <w:rFonts w:ascii="Times New Roman" w:hAnsi="Times New Roman"/>
                <w:color w:val="000000"/>
                <w:sz w:val="24"/>
                <w:szCs w:val="24"/>
              </w:rPr>
              <w:t xml:space="preserve"> </w:t>
            </w:r>
            <w:r w:rsidRPr="00771669">
              <w:rPr>
                <w:rFonts w:ascii="Times New Roman" w:hAnsi="Times New Roman"/>
                <w:color w:val="000000"/>
                <w:sz w:val="24"/>
                <w:szCs w:val="24"/>
                <w:lang w:val="uk-UA" w:eastAsia="uk-UA"/>
              </w:rPr>
              <w:t>участь</w:t>
            </w:r>
          </w:p>
          <w:p w:rsidR="00F3293B" w:rsidRPr="00771669" w:rsidRDefault="00F3293B" w:rsidP="00AB57F9">
            <w:pPr>
              <w:widowControl w:val="0"/>
              <w:spacing w:after="0" w:line="240" w:lineRule="auto"/>
              <w:ind w:firstLine="320"/>
              <w:rPr>
                <w:rFonts w:ascii="Times New Roman" w:hAnsi="Times New Roman"/>
                <w:color w:val="000000"/>
                <w:sz w:val="24"/>
                <w:szCs w:val="24"/>
                <w:lang w:val="uk-UA" w:eastAsia="uk-UA"/>
              </w:rPr>
            </w:pPr>
            <w:r w:rsidRPr="00771669">
              <w:rPr>
                <w:rFonts w:ascii="Times New Roman" w:hAnsi="Times New Roman"/>
                <w:i/>
                <w:iCs/>
                <w:color w:val="000000"/>
                <w:sz w:val="24"/>
                <w:szCs w:val="24"/>
                <w:lang w:val="uk-UA"/>
              </w:rPr>
              <w:t>-</w:t>
            </w:r>
            <w:r w:rsidRPr="00771669">
              <w:rPr>
                <w:rFonts w:ascii="Times New Roman" w:hAnsi="Times New Roman"/>
                <w:color w:val="000000"/>
                <w:sz w:val="24"/>
                <w:szCs w:val="24"/>
              </w:rPr>
              <w:t xml:space="preserve"> </w:t>
            </w:r>
            <w:r w:rsidRPr="00771669">
              <w:rPr>
                <w:rFonts w:ascii="Times New Roman" w:hAnsi="Times New Roman"/>
                <w:color w:val="000000"/>
                <w:sz w:val="24"/>
                <w:szCs w:val="24"/>
                <w:lang w:val="uk-UA" w:eastAsia="uk-UA"/>
              </w:rPr>
              <w:t>призери</w:t>
            </w:r>
          </w:p>
          <w:p w:rsidR="00F3293B" w:rsidRPr="00771669" w:rsidRDefault="00F3293B" w:rsidP="00AB57F9">
            <w:pPr>
              <w:widowControl w:val="0"/>
              <w:spacing w:after="0" w:line="240" w:lineRule="auto"/>
              <w:ind w:firstLine="320"/>
              <w:rPr>
                <w:rFonts w:ascii="Times New Roman" w:hAnsi="Times New Roman"/>
                <w:color w:val="000000"/>
                <w:sz w:val="24"/>
                <w:szCs w:val="24"/>
                <w:lang w:val="uk-UA" w:eastAsia="uk-UA"/>
              </w:rPr>
            </w:pPr>
            <w:r w:rsidRPr="00771669">
              <w:rPr>
                <w:rFonts w:ascii="Times New Roman" w:hAnsi="Times New Roman"/>
                <w:i/>
                <w:iCs/>
                <w:color w:val="000000"/>
                <w:sz w:val="24"/>
                <w:szCs w:val="24"/>
                <w:lang w:val="uk-UA"/>
              </w:rPr>
              <w:t>-</w:t>
            </w:r>
            <w:r w:rsidRPr="00771669">
              <w:rPr>
                <w:rFonts w:ascii="Times New Roman" w:hAnsi="Times New Roman"/>
                <w:color w:val="000000"/>
                <w:sz w:val="24"/>
                <w:szCs w:val="24"/>
              </w:rPr>
              <w:t xml:space="preserve"> </w:t>
            </w:r>
            <w:r w:rsidRPr="00771669">
              <w:rPr>
                <w:rFonts w:ascii="Times New Roman" w:hAnsi="Times New Roman"/>
                <w:color w:val="000000"/>
                <w:sz w:val="24"/>
                <w:szCs w:val="24"/>
                <w:lang w:val="uk-UA" w:eastAsia="uk-UA"/>
              </w:rPr>
              <w:t>територіальні учнівські;</w:t>
            </w:r>
          </w:p>
          <w:p w:rsidR="00F3293B" w:rsidRPr="00771669" w:rsidRDefault="00F3293B" w:rsidP="00AB57F9">
            <w:pPr>
              <w:widowControl w:val="0"/>
              <w:spacing w:after="0" w:line="240" w:lineRule="auto"/>
              <w:ind w:firstLine="320"/>
              <w:rPr>
                <w:rFonts w:ascii="Times New Roman" w:hAnsi="Times New Roman"/>
                <w:color w:val="000000"/>
                <w:sz w:val="24"/>
                <w:szCs w:val="24"/>
                <w:lang w:val="uk-UA" w:eastAsia="uk-UA"/>
              </w:rPr>
            </w:pPr>
            <w:r w:rsidRPr="00771669">
              <w:rPr>
                <w:rFonts w:ascii="Times New Roman" w:hAnsi="Times New Roman"/>
                <w:i/>
                <w:iCs/>
                <w:color w:val="000000"/>
                <w:sz w:val="24"/>
                <w:szCs w:val="24"/>
                <w:lang w:val="uk-UA"/>
              </w:rPr>
              <w:t>-</w:t>
            </w:r>
            <w:r w:rsidRPr="00771669">
              <w:rPr>
                <w:rFonts w:ascii="Times New Roman" w:hAnsi="Times New Roman"/>
                <w:color w:val="000000"/>
                <w:sz w:val="24"/>
                <w:szCs w:val="24"/>
              </w:rPr>
              <w:t xml:space="preserve"> </w:t>
            </w:r>
            <w:r w:rsidRPr="00771669">
              <w:rPr>
                <w:rFonts w:ascii="Times New Roman" w:hAnsi="Times New Roman"/>
                <w:color w:val="000000"/>
                <w:sz w:val="24"/>
                <w:szCs w:val="24"/>
                <w:lang w:val="uk-UA" w:eastAsia="uk-UA"/>
              </w:rPr>
              <w:t>участь; призери</w:t>
            </w:r>
          </w:p>
        </w:tc>
        <w:tc>
          <w:tcPr>
            <w:tcW w:w="1847" w:type="dxa"/>
            <w:tcBorders>
              <w:top w:val="single" w:sz="4" w:space="0" w:color="auto"/>
              <w:left w:val="single" w:sz="4" w:space="0" w:color="auto"/>
            </w:tcBorders>
            <w:shd w:val="clear" w:color="auto" w:fill="FFFFFF"/>
            <w:vAlign w:val="bottom"/>
          </w:tcPr>
          <w:p w:rsidR="00F3293B" w:rsidRPr="00771669" w:rsidRDefault="00F3293B" w:rsidP="00AB57F9">
            <w:pPr>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і змагання;</w:t>
            </w:r>
          </w:p>
          <w:p w:rsidR="00F3293B" w:rsidRPr="00771669" w:rsidRDefault="00F3293B" w:rsidP="00AB57F9">
            <w:pPr>
              <w:widowControl w:val="0"/>
              <w:numPr>
                <w:ilvl w:val="0"/>
                <w:numId w:val="6"/>
              </w:numPr>
              <w:tabs>
                <w:tab w:val="left" w:pos="240"/>
              </w:tabs>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місце;</w:t>
            </w:r>
          </w:p>
          <w:p w:rsidR="00F3293B" w:rsidRPr="00771669" w:rsidRDefault="00F3293B" w:rsidP="00AB57F9">
            <w:pPr>
              <w:widowControl w:val="0"/>
              <w:numPr>
                <w:ilvl w:val="0"/>
                <w:numId w:val="6"/>
              </w:numPr>
              <w:tabs>
                <w:tab w:val="left" w:pos="293"/>
              </w:tabs>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місце;</w:t>
            </w:r>
          </w:p>
          <w:p w:rsidR="00F3293B" w:rsidRPr="00771669" w:rsidRDefault="00F3293B" w:rsidP="00AB57F9">
            <w:pPr>
              <w:widowControl w:val="0"/>
              <w:numPr>
                <w:ilvl w:val="0"/>
                <w:numId w:val="6"/>
              </w:numPr>
              <w:tabs>
                <w:tab w:val="left" w:pos="293"/>
              </w:tabs>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місце.</w:t>
            </w:r>
          </w:p>
          <w:p w:rsidR="00F3293B" w:rsidRPr="00771669" w:rsidRDefault="00F3293B" w:rsidP="00AB57F9">
            <w:pPr>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1 вид спорту;</w:t>
            </w:r>
          </w:p>
          <w:p w:rsidR="00F3293B" w:rsidRPr="00771669" w:rsidRDefault="00F3293B" w:rsidP="00AB57F9">
            <w:pPr>
              <w:widowControl w:val="0"/>
              <w:numPr>
                <w:ilvl w:val="0"/>
                <w:numId w:val="7"/>
              </w:numPr>
              <w:tabs>
                <w:tab w:val="left" w:pos="134"/>
              </w:tabs>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місце;</w:t>
            </w:r>
          </w:p>
          <w:p w:rsidR="00F3293B" w:rsidRPr="00771669" w:rsidRDefault="00F3293B" w:rsidP="00AB57F9">
            <w:pPr>
              <w:widowControl w:val="0"/>
              <w:numPr>
                <w:ilvl w:val="0"/>
                <w:numId w:val="7"/>
              </w:numPr>
              <w:tabs>
                <w:tab w:val="left" w:pos="293"/>
              </w:tabs>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місце;</w:t>
            </w:r>
          </w:p>
          <w:p w:rsidR="00F3293B" w:rsidRPr="00771669" w:rsidRDefault="00F3293B" w:rsidP="00AB57F9">
            <w:pPr>
              <w:widowControl w:val="0"/>
              <w:numPr>
                <w:ilvl w:val="0"/>
                <w:numId w:val="7"/>
              </w:numPr>
              <w:tabs>
                <w:tab w:val="left" w:pos="298"/>
              </w:tabs>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місце;</w:t>
            </w:r>
          </w:p>
          <w:p w:rsidR="00F3293B" w:rsidRPr="00771669" w:rsidRDefault="00F3293B" w:rsidP="00AB57F9">
            <w:pPr>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до 10 місця;</w:t>
            </w:r>
          </w:p>
          <w:p w:rsidR="00F3293B" w:rsidRPr="00771669" w:rsidRDefault="00F3293B" w:rsidP="00AB57F9">
            <w:pPr>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дальше 10 місця</w:t>
            </w:r>
          </w:p>
        </w:tc>
        <w:tc>
          <w:tcPr>
            <w:tcW w:w="1042" w:type="dxa"/>
            <w:tcBorders>
              <w:top w:val="single" w:sz="4" w:space="0" w:color="auto"/>
              <w:left w:val="single" w:sz="4" w:space="0" w:color="auto"/>
            </w:tcBorders>
            <w:shd w:val="clear" w:color="auto" w:fill="FFFFFF"/>
            <w:vAlign w:val="center"/>
          </w:tcPr>
          <w:p w:rsidR="00F3293B" w:rsidRPr="00771669" w:rsidRDefault="00F3293B" w:rsidP="00AB57F9">
            <w:pPr>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3</w:t>
            </w:r>
          </w:p>
          <w:p w:rsidR="00F3293B" w:rsidRPr="00771669" w:rsidRDefault="00F3293B" w:rsidP="00AB57F9">
            <w:pPr>
              <w:widowControl w:val="0"/>
              <w:spacing w:after="24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2</w:t>
            </w:r>
          </w:p>
          <w:p w:rsidR="00F3293B" w:rsidRPr="00771669" w:rsidRDefault="00F3293B" w:rsidP="00AB57F9">
            <w:pPr>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1</w:t>
            </w:r>
          </w:p>
          <w:p w:rsidR="00F3293B" w:rsidRPr="00771669" w:rsidRDefault="00F3293B" w:rsidP="00AB57F9">
            <w:pPr>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3</w:t>
            </w:r>
          </w:p>
          <w:p w:rsidR="00F3293B" w:rsidRPr="00771669" w:rsidRDefault="00F3293B" w:rsidP="00AB57F9">
            <w:pPr>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2</w:t>
            </w:r>
          </w:p>
          <w:p w:rsidR="00F3293B" w:rsidRPr="00771669" w:rsidRDefault="00F3293B" w:rsidP="00AB57F9">
            <w:pPr>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1 1</w:t>
            </w:r>
          </w:p>
          <w:p w:rsidR="00F3293B" w:rsidRPr="00771669" w:rsidRDefault="00F3293B" w:rsidP="00AB57F9">
            <w:pPr>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3,5</w:t>
            </w:r>
          </w:p>
        </w:tc>
        <w:tc>
          <w:tcPr>
            <w:tcW w:w="2250" w:type="dxa"/>
            <w:gridSpan w:val="2"/>
            <w:tcBorders>
              <w:top w:val="single" w:sz="4" w:space="0" w:color="auto"/>
              <w:left w:val="single" w:sz="4" w:space="0" w:color="auto"/>
              <w:right w:val="single" w:sz="4" w:space="0" w:color="auto"/>
            </w:tcBorders>
            <w:shd w:val="clear" w:color="auto" w:fill="FFFFFF"/>
          </w:tcPr>
          <w:p w:rsidR="00F3293B" w:rsidRPr="00771669" w:rsidRDefault="00F3293B" w:rsidP="001B6BA5">
            <w:pPr>
              <w:widowControl w:val="0"/>
              <w:spacing w:after="0" w:line="254"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Головний спеціаліст органу освіти</w:t>
            </w:r>
          </w:p>
        </w:tc>
      </w:tr>
      <w:tr w:rsidR="00F3293B" w:rsidRPr="00FC676C" w:rsidTr="002B301A">
        <w:trPr>
          <w:trHeight w:hRule="exact" w:val="2692"/>
          <w:jc w:val="center"/>
        </w:trPr>
        <w:tc>
          <w:tcPr>
            <w:tcW w:w="599" w:type="dxa"/>
            <w:gridSpan w:val="2"/>
            <w:tcBorders>
              <w:top w:val="single" w:sz="4" w:space="0" w:color="auto"/>
              <w:left w:val="single" w:sz="4" w:space="0" w:color="auto"/>
            </w:tcBorders>
            <w:shd w:val="clear" w:color="auto" w:fill="FFFFFF"/>
          </w:tcPr>
          <w:p w:rsidR="00F3293B" w:rsidRPr="00771669" w:rsidRDefault="00F3293B" w:rsidP="00AB57F9">
            <w:pPr>
              <w:widowControl w:val="0"/>
              <w:spacing w:after="0" w:line="240" w:lineRule="auto"/>
              <w:jc w:val="both"/>
              <w:rPr>
                <w:rFonts w:ascii="Times New Roman" w:hAnsi="Times New Roman"/>
                <w:color w:val="000000"/>
                <w:sz w:val="24"/>
                <w:szCs w:val="24"/>
                <w:lang w:val="uk-UA" w:eastAsia="uk-UA"/>
              </w:rPr>
            </w:pPr>
            <w:r w:rsidRPr="00771669">
              <w:rPr>
                <w:rFonts w:ascii="Times New Roman" w:hAnsi="Times New Roman"/>
                <w:color w:val="000000"/>
                <w:sz w:val="24"/>
                <w:szCs w:val="24"/>
                <w:lang w:eastAsia="ru-RU"/>
              </w:rPr>
              <w:t>И</w:t>
            </w:r>
          </w:p>
        </w:tc>
        <w:tc>
          <w:tcPr>
            <w:tcW w:w="4803" w:type="dxa"/>
            <w:gridSpan w:val="2"/>
            <w:tcBorders>
              <w:top w:val="single" w:sz="4" w:space="0" w:color="auto"/>
              <w:left w:val="single" w:sz="4" w:space="0" w:color="auto"/>
            </w:tcBorders>
            <w:shd w:val="clear" w:color="auto" w:fill="FFFFFF"/>
          </w:tcPr>
          <w:p w:rsidR="00F3293B" w:rsidRPr="00771669" w:rsidRDefault="00F3293B" w:rsidP="00AB57F9">
            <w:pPr>
              <w:widowControl w:val="0"/>
              <w:spacing w:after="0" w:line="254"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Участь в територіальних конкурсах:</w:t>
            </w:r>
          </w:p>
          <w:p w:rsidR="00F3293B" w:rsidRPr="00771669" w:rsidRDefault="00F3293B" w:rsidP="00AB57F9">
            <w:pPr>
              <w:widowControl w:val="0"/>
              <w:spacing w:after="0" w:line="254" w:lineRule="auto"/>
              <w:ind w:firstLine="740"/>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малюнків</w:t>
            </w:r>
          </w:p>
          <w:p w:rsidR="00F3293B" w:rsidRPr="00771669" w:rsidRDefault="00F3293B" w:rsidP="00AB57F9">
            <w:pPr>
              <w:widowControl w:val="0"/>
              <w:spacing w:after="0" w:line="254" w:lineRule="auto"/>
              <w:ind w:left="740" w:hanging="320"/>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2) з питань основ безпеки життєдіяльності та технічної творчості</w:t>
            </w:r>
          </w:p>
          <w:p w:rsidR="00F3293B" w:rsidRPr="00771669" w:rsidRDefault="00F3293B" w:rsidP="001B6BA5">
            <w:pPr>
              <w:widowControl w:val="0"/>
              <w:spacing w:after="0" w:line="254"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Призери даних конкурсів</w:t>
            </w:r>
          </w:p>
        </w:tc>
        <w:tc>
          <w:tcPr>
            <w:tcW w:w="1847" w:type="dxa"/>
            <w:tcBorders>
              <w:top w:val="single" w:sz="4" w:space="0" w:color="auto"/>
              <w:left w:val="single" w:sz="4" w:space="0" w:color="auto"/>
            </w:tcBorders>
            <w:shd w:val="clear" w:color="auto" w:fill="FFFFFF"/>
          </w:tcPr>
          <w:p w:rsidR="00F3293B" w:rsidRPr="00771669" w:rsidRDefault="00F3293B" w:rsidP="00AB57F9">
            <w:pPr>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1 конкурс</w:t>
            </w:r>
          </w:p>
          <w:p w:rsidR="00F3293B" w:rsidRPr="00771669" w:rsidRDefault="00F3293B" w:rsidP="00AB57F9">
            <w:pPr>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1 конкурс</w:t>
            </w:r>
          </w:p>
          <w:p w:rsidR="00F3293B" w:rsidRPr="00771669" w:rsidRDefault="00F3293B" w:rsidP="00AB57F9">
            <w:pPr>
              <w:widowControl w:val="0"/>
              <w:numPr>
                <w:ilvl w:val="0"/>
                <w:numId w:val="8"/>
              </w:numPr>
              <w:tabs>
                <w:tab w:val="left" w:pos="274"/>
              </w:tabs>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місце;</w:t>
            </w:r>
          </w:p>
          <w:p w:rsidR="00F3293B" w:rsidRPr="00771669" w:rsidRDefault="00F3293B" w:rsidP="00AB57F9">
            <w:pPr>
              <w:widowControl w:val="0"/>
              <w:numPr>
                <w:ilvl w:val="0"/>
                <w:numId w:val="8"/>
              </w:numPr>
              <w:tabs>
                <w:tab w:val="left" w:pos="312"/>
              </w:tabs>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місце;</w:t>
            </w:r>
          </w:p>
          <w:p w:rsidR="00F3293B" w:rsidRPr="00771669" w:rsidRDefault="00F3293B" w:rsidP="00AB57F9">
            <w:pPr>
              <w:widowControl w:val="0"/>
              <w:numPr>
                <w:ilvl w:val="0"/>
                <w:numId w:val="8"/>
              </w:numPr>
              <w:tabs>
                <w:tab w:val="left" w:pos="312"/>
              </w:tabs>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місце;</w:t>
            </w:r>
          </w:p>
          <w:p w:rsidR="00F3293B" w:rsidRPr="00771669" w:rsidRDefault="00F3293B" w:rsidP="00AB57F9">
            <w:pPr>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до 10 місця; після</w:t>
            </w:r>
          </w:p>
          <w:p w:rsidR="00F3293B" w:rsidRPr="00771669" w:rsidRDefault="00F3293B" w:rsidP="00AB57F9">
            <w:pPr>
              <w:widowControl w:val="0"/>
              <w:spacing w:after="0" w:line="240" w:lineRule="auto"/>
              <w:ind w:firstLine="160"/>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10 місця</w:t>
            </w:r>
          </w:p>
        </w:tc>
        <w:tc>
          <w:tcPr>
            <w:tcW w:w="1042" w:type="dxa"/>
            <w:tcBorders>
              <w:top w:val="single" w:sz="4" w:space="0" w:color="auto"/>
              <w:left w:val="single" w:sz="4" w:space="0" w:color="auto"/>
            </w:tcBorders>
            <w:shd w:val="clear" w:color="auto" w:fill="FFFFFF"/>
          </w:tcPr>
          <w:p w:rsidR="00F3293B" w:rsidRPr="00771669" w:rsidRDefault="00F3293B" w:rsidP="00AB57F9">
            <w:pPr>
              <w:widowControl w:val="0"/>
              <w:spacing w:after="46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0,5</w:t>
            </w:r>
          </w:p>
          <w:p w:rsidR="00F3293B" w:rsidRPr="00771669" w:rsidRDefault="00F3293B" w:rsidP="00AB57F9">
            <w:pPr>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0.5</w:t>
            </w:r>
          </w:p>
          <w:p w:rsidR="00F3293B" w:rsidRPr="00771669" w:rsidRDefault="00F3293B" w:rsidP="00AB57F9">
            <w:pPr>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3</w:t>
            </w:r>
          </w:p>
          <w:p w:rsidR="00F3293B" w:rsidRPr="00771669" w:rsidRDefault="00F3293B" w:rsidP="00AB57F9">
            <w:pPr>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2</w:t>
            </w:r>
          </w:p>
          <w:p w:rsidR="00F3293B" w:rsidRPr="00771669" w:rsidRDefault="00F3293B" w:rsidP="00AB57F9">
            <w:pPr>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1</w:t>
            </w:r>
          </w:p>
          <w:p w:rsidR="00F3293B" w:rsidRPr="00771669" w:rsidRDefault="00F3293B" w:rsidP="00AB57F9">
            <w:pPr>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0.5</w:t>
            </w:r>
          </w:p>
        </w:tc>
        <w:tc>
          <w:tcPr>
            <w:tcW w:w="2250" w:type="dxa"/>
            <w:gridSpan w:val="2"/>
            <w:tcBorders>
              <w:top w:val="single" w:sz="4" w:space="0" w:color="auto"/>
              <w:left w:val="single" w:sz="4" w:space="0" w:color="auto"/>
              <w:right w:val="single" w:sz="4" w:space="0" w:color="auto"/>
            </w:tcBorders>
            <w:shd w:val="clear" w:color="auto" w:fill="FFFFFF"/>
          </w:tcPr>
          <w:p w:rsidR="00F3293B" w:rsidRPr="00771669" w:rsidRDefault="00F3293B" w:rsidP="00AB57F9">
            <w:pPr>
              <w:widowControl w:val="0"/>
              <w:spacing w:after="0" w:line="257"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Заклад освіти, РСМЦ, орган управління освітою або ідентична установа</w:t>
            </w:r>
          </w:p>
        </w:tc>
      </w:tr>
      <w:tr w:rsidR="00F3293B" w:rsidRPr="00FC676C" w:rsidTr="002B301A">
        <w:trPr>
          <w:trHeight w:hRule="exact" w:val="1001"/>
          <w:jc w:val="center"/>
        </w:trPr>
        <w:tc>
          <w:tcPr>
            <w:tcW w:w="599" w:type="dxa"/>
            <w:gridSpan w:val="2"/>
            <w:tcBorders>
              <w:top w:val="single" w:sz="4" w:space="0" w:color="auto"/>
              <w:left w:val="single" w:sz="4" w:space="0" w:color="auto"/>
            </w:tcBorders>
            <w:shd w:val="clear" w:color="auto" w:fill="FFFFFF"/>
            <w:vAlign w:val="bottom"/>
          </w:tcPr>
          <w:p w:rsidR="00F3293B" w:rsidRPr="00771669" w:rsidRDefault="00F3293B" w:rsidP="00AB57F9">
            <w:pPr>
              <w:widowControl w:val="0"/>
              <w:spacing w:after="0" w:line="240" w:lineRule="auto"/>
              <w:jc w:val="both"/>
              <w:rPr>
                <w:rFonts w:ascii="Times New Roman" w:hAnsi="Times New Roman"/>
                <w:color w:val="000000"/>
                <w:sz w:val="24"/>
                <w:szCs w:val="24"/>
                <w:lang w:val="uk-UA" w:eastAsia="uk-UA"/>
              </w:rPr>
            </w:pPr>
            <w:r w:rsidRPr="00771669">
              <w:rPr>
                <w:rFonts w:ascii="Times New Roman" w:hAnsi="Times New Roman"/>
                <w:b/>
                <w:bCs/>
                <w:color w:val="000000"/>
                <w:sz w:val="24"/>
                <w:szCs w:val="24"/>
                <w:lang w:val="uk-UA" w:eastAsia="uk-UA"/>
              </w:rPr>
              <w:t>12</w:t>
            </w:r>
          </w:p>
        </w:tc>
        <w:tc>
          <w:tcPr>
            <w:tcW w:w="4803" w:type="dxa"/>
            <w:gridSpan w:val="2"/>
            <w:tcBorders>
              <w:top w:val="single" w:sz="4" w:space="0" w:color="auto"/>
              <w:left w:val="single" w:sz="4" w:space="0" w:color="auto"/>
            </w:tcBorders>
            <w:shd w:val="clear" w:color="auto" w:fill="FFFFFF"/>
            <w:vAlign w:val="center"/>
          </w:tcPr>
          <w:p w:rsidR="00F3293B" w:rsidRPr="00771669" w:rsidRDefault="00F3293B" w:rsidP="00AB57F9">
            <w:pPr>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Охоплення учнів гуртками, клубами, секціями</w:t>
            </w:r>
          </w:p>
        </w:tc>
        <w:tc>
          <w:tcPr>
            <w:tcW w:w="1847" w:type="dxa"/>
            <w:tcBorders>
              <w:top w:val="single" w:sz="4" w:space="0" w:color="auto"/>
              <w:left w:val="single" w:sz="4" w:space="0" w:color="auto"/>
            </w:tcBorders>
            <w:shd w:val="clear" w:color="auto" w:fill="FFFFFF"/>
            <w:vAlign w:val="center"/>
          </w:tcPr>
          <w:p w:rsidR="00F3293B" w:rsidRPr="00771669" w:rsidRDefault="00F3293B" w:rsidP="00AB57F9">
            <w:pPr>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10 учнів</w:t>
            </w:r>
          </w:p>
        </w:tc>
        <w:tc>
          <w:tcPr>
            <w:tcW w:w="1042" w:type="dxa"/>
            <w:tcBorders>
              <w:top w:val="single" w:sz="4" w:space="0" w:color="auto"/>
              <w:left w:val="single" w:sz="4" w:space="0" w:color="auto"/>
            </w:tcBorders>
            <w:shd w:val="clear" w:color="auto" w:fill="FFFFFF"/>
            <w:vAlign w:val="bottom"/>
          </w:tcPr>
          <w:p w:rsidR="00F3293B" w:rsidRPr="00771669" w:rsidRDefault="00F3293B" w:rsidP="00AB57F9">
            <w:pPr>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1</w:t>
            </w:r>
          </w:p>
        </w:tc>
        <w:tc>
          <w:tcPr>
            <w:tcW w:w="2250" w:type="dxa"/>
            <w:gridSpan w:val="2"/>
            <w:tcBorders>
              <w:top w:val="single" w:sz="4" w:space="0" w:color="auto"/>
              <w:left w:val="single" w:sz="4" w:space="0" w:color="auto"/>
              <w:right w:val="single" w:sz="4" w:space="0" w:color="auto"/>
            </w:tcBorders>
            <w:shd w:val="clear" w:color="auto" w:fill="FFFFFF"/>
          </w:tcPr>
          <w:p w:rsidR="00F3293B" w:rsidRPr="00771669" w:rsidRDefault="00F3293B" w:rsidP="00AB57F9">
            <w:pPr>
              <w:widowControl w:val="0"/>
              <w:spacing w:after="0" w:line="240" w:lineRule="auto"/>
              <w:rPr>
                <w:rFonts w:ascii="Times New Roman" w:hAnsi="Times New Roman"/>
                <w:color w:val="000000"/>
                <w:sz w:val="24"/>
                <w:szCs w:val="24"/>
                <w:lang w:val="uk-UA" w:eastAsia="uk-UA"/>
              </w:rPr>
            </w:pPr>
          </w:p>
        </w:tc>
      </w:tr>
      <w:tr w:rsidR="00F3293B" w:rsidRPr="00FC676C" w:rsidTr="002B301A">
        <w:trPr>
          <w:trHeight w:hRule="exact" w:val="1586"/>
          <w:jc w:val="center"/>
        </w:trPr>
        <w:tc>
          <w:tcPr>
            <w:tcW w:w="599" w:type="dxa"/>
            <w:gridSpan w:val="2"/>
            <w:tcBorders>
              <w:top w:val="single" w:sz="4" w:space="0" w:color="auto"/>
              <w:left w:val="single" w:sz="4" w:space="0" w:color="auto"/>
            </w:tcBorders>
            <w:shd w:val="clear" w:color="auto" w:fill="FFFFFF"/>
          </w:tcPr>
          <w:p w:rsidR="00F3293B" w:rsidRPr="00771669" w:rsidRDefault="00F3293B" w:rsidP="00AB57F9">
            <w:pPr>
              <w:widowControl w:val="0"/>
              <w:spacing w:after="0" w:line="240" w:lineRule="auto"/>
              <w:jc w:val="both"/>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13</w:t>
            </w:r>
          </w:p>
        </w:tc>
        <w:tc>
          <w:tcPr>
            <w:tcW w:w="4803" w:type="dxa"/>
            <w:gridSpan w:val="2"/>
            <w:tcBorders>
              <w:top w:val="single" w:sz="4" w:space="0" w:color="auto"/>
              <w:left w:val="single" w:sz="4" w:space="0" w:color="auto"/>
            </w:tcBorders>
            <w:shd w:val="clear" w:color="auto" w:fill="FFFFFF"/>
          </w:tcPr>
          <w:p w:rsidR="00F3293B" w:rsidRPr="00771669" w:rsidRDefault="00F3293B" w:rsidP="00AB57F9">
            <w:pPr>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Відвідування учнями навчальних занять</w:t>
            </w:r>
          </w:p>
        </w:tc>
        <w:tc>
          <w:tcPr>
            <w:tcW w:w="1847" w:type="dxa"/>
            <w:tcBorders>
              <w:top w:val="single" w:sz="4" w:space="0" w:color="auto"/>
              <w:left w:val="single" w:sz="4" w:space="0" w:color="auto"/>
            </w:tcBorders>
            <w:shd w:val="clear" w:color="auto" w:fill="FFFFFF"/>
          </w:tcPr>
          <w:p w:rsidR="00F3293B" w:rsidRPr="00771669" w:rsidRDefault="00F3293B" w:rsidP="00AB57F9">
            <w:pPr>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95-90 %</w:t>
            </w:r>
          </w:p>
          <w:p w:rsidR="00F3293B" w:rsidRPr="00771669" w:rsidRDefault="00F3293B" w:rsidP="00AB57F9">
            <w:pPr>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89-85 %</w:t>
            </w:r>
          </w:p>
          <w:p w:rsidR="00F3293B" w:rsidRPr="00771669" w:rsidRDefault="00F3293B" w:rsidP="00AB57F9">
            <w:pPr>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84-80 %</w:t>
            </w:r>
          </w:p>
          <w:p w:rsidR="00F3293B" w:rsidRPr="00771669" w:rsidRDefault="00F3293B" w:rsidP="00AB57F9">
            <w:pPr>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Менше 80 %</w:t>
            </w:r>
          </w:p>
        </w:tc>
        <w:tc>
          <w:tcPr>
            <w:tcW w:w="1042" w:type="dxa"/>
            <w:tcBorders>
              <w:top w:val="single" w:sz="4" w:space="0" w:color="auto"/>
              <w:left w:val="single" w:sz="4" w:space="0" w:color="auto"/>
            </w:tcBorders>
            <w:shd w:val="clear" w:color="auto" w:fill="FFFFFF"/>
          </w:tcPr>
          <w:p w:rsidR="00F3293B" w:rsidRPr="00771669" w:rsidRDefault="00F3293B" w:rsidP="00AB57F9">
            <w:pPr>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3</w:t>
            </w:r>
          </w:p>
          <w:p w:rsidR="00F3293B" w:rsidRPr="00771669" w:rsidRDefault="00F3293B" w:rsidP="00AB57F9">
            <w:pPr>
              <w:widowControl w:val="0"/>
              <w:spacing w:after="0" w:line="240" w:lineRule="auto"/>
              <w:jc w:val="both"/>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2</w:t>
            </w:r>
          </w:p>
          <w:p w:rsidR="00F3293B" w:rsidRPr="00771669" w:rsidRDefault="00F3293B" w:rsidP="00AB57F9">
            <w:pPr>
              <w:widowControl w:val="0"/>
              <w:spacing w:after="0" w:line="240" w:lineRule="auto"/>
              <w:jc w:val="both"/>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1</w:t>
            </w:r>
          </w:p>
          <w:p w:rsidR="00F3293B" w:rsidRPr="00771669" w:rsidRDefault="00F3293B" w:rsidP="00AB57F9">
            <w:pPr>
              <w:widowControl w:val="0"/>
              <w:spacing w:after="0" w:line="240" w:lineRule="auto"/>
              <w:jc w:val="both"/>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-2</w:t>
            </w:r>
          </w:p>
        </w:tc>
        <w:tc>
          <w:tcPr>
            <w:tcW w:w="2250" w:type="dxa"/>
            <w:gridSpan w:val="2"/>
            <w:tcBorders>
              <w:top w:val="single" w:sz="4" w:space="0" w:color="auto"/>
              <w:left w:val="single" w:sz="4" w:space="0" w:color="auto"/>
              <w:right w:val="single" w:sz="4" w:space="0" w:color="auto"/>
            </w:tcBorders>
            <w:shd w:val="clear" w:color="auto" w:fill="FFFFFF"/>
          </w:tcPr>
          <w:p w:rsidR="00F3293B" w:rsidRPr="00771669" w:rsidRDefault="00F3293B" w:rsidP="001B6BA5">
            <w:pPr>
              <w:widowControl w:val="0"/>
              <w:spacing w:after="0" w:line="254"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Головний спеціаліст органу освіти</w:t>
            </w:r>
          </w:p>
        </w:tc>
      </w:tr>
      <w:tr w:rsidR="00F3293B" w:rsidRPr="00FC676C" w:rsidTr="002B301A">
        <w:trPr>
          <w:trHeight w:hRule="exact" w:val="2039"/>
          <w:jc w:val="center"/>
        </w:trPr>
        <w:tc>
          <w:tcPr>
            <w:tcW w:w="599" w:type="dxa"/>
            <w:gridSpan w:val="2"/>
            <w:tcBorders>
              <w:top w:val="single" w:sz="4" w:space="0" w:color="auto"/>
              <w:left w:val="single" w:sz="4" w:space="0" w:color="auto"/>
            </w:tcBorders>
            <w:shd w:val="clear" w:color="auto" w:fill="FFFFFF"/>
          </w:tcPr>
          <w:p w:rsidR="00F3293B" w:rsidRPr="00771669" w:rsidRDefault="00F3293B" w:rsidP="00AB57F9">
            <w:pPr>
              <w:widowControl w:val="0"/>
              <w:spacing w:after="0" w:line="240" w:lineRule="auto"/>
              <w:jc w:val="both"/>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14</w:t>
            </w:r>
          </w:p>
        </w:tc>
        <w:tc>
          <w:tcPr>
            <w:tcW w:w="4803" w:type="dxa"/>
            <w:gridSpan w:val="2"/>
            <w:tcBorders>
              <w:top w:val="single" w:sz="4" w:space="0" w:color="auto"/>
              <w:left w:val="single" w:sz="4" w:space="0" w:color="auto"/>
            </w:tcBorders>
            <w:shd w:val="clear" w:color="auto" w:fill="FFFFFF"/>
          </w:tcPr>
          <w:p w:rsidR="00F3293B" w:rsidRPr="00771669" w:rsidRDefault="00F3293B" w:rsidP="00AB57F9">
            <w:pPr>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Відсутність учнів, які знаходяться на внутрішкільному обліку</w:t>
            </w:r>
          </w:p>
        </w:tc>
        <w:tc>
          <w:tcPr>
            <w:tcW w:w="1847" w:type="dxa"/>
            <w:tcBorders>
              <w:top w:val="single" w:sz="4" w:space="0" w:color="auto"/>
              <w:left w:val="single" w:sz="4" w:space="0" w:color="auto"/>
            </w:tcBorders>
            <w:shd w:val="clear" w:color="auto" w:fill="FFFFFF"/>
          </w:tcPr>
          <w:p w:rsidR="00F3293B" w:rsidRPr="00771669" w:rsidRDefault="00F3293B" w:rsidP="00AB57F9">
            <w:pPr>
              <w:widowControl w:val="0"/>
              <w:spacing w:after="0" w:line="240" w:lineRule="auto"/>
              <w:rPr>
                <w:rFonts w:ascii="Times New Roman" w:hAnsi="Times New Roman"/>
                <w:color w:val="000000"/>
                <w:sz w:val="24"/>
                <w:szCs w:val="24"/>
                <w:lang w:val="uk-UA" w:eastAsia="uk-UA"/>
              </w:rPr>
            </w:pPr>
          </w:p>
        </w:tc>
        <w:tc>
          <w:tcPr>
            <w:tcW w:w="1042" w:type="dxa"/>
            <w:tcBorders>
              <w:top w:val="single" w:sz="4" w:space="0" w:color="auto"/>
              <w:left w:val="single" w:sz="4" w:space="0" w:color="auto"/>
            </w:tcBorders>
            <w:shd w:val="clear" w:color="auto" w:fill="FFFFFF"/>
          </w:tcPr>
          <w:p w:rsidR="00F3293B" w:rsidRPr="00771669" w:rsidRDefault="00F3293B" w:rsidP="00AB57F9">
            <w:pPr>
              <w:widowControl w:val="0"/>
              <w:spacing w:after="0" w:line="240" w:lineRule="auto"/>
              <w:jc w:val="both"/>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2</w:t>
            </w:r>
          </w:p>
        </w:tc>
        <w:tc>
          <w:tcPr>
            <w:tcW w:w="2250" w:type="dxa"/>
            <w:gridSpan w:val="2"/>
            <w:tcBorders>
              <w:top w:val="single" w:sz="4" w:space="0" w:color="auto"/>
              <w:left w:val="single" w:sz="4" w:space="0" w:color="auto"/>
              <w:right w:val="single" w:sz="4" w:space="0" w:color="auto"/>
            </w:tcBorders>
            <w:shd w:val="clear" w:color="auto" w:fill="FFFFFF"/>
            <w:vAlign w:val="bottom"/>
          </w:tcPr>
          <w:p w:rsidR="00F3293B" w:rsidRPr="00771669" w:rsidRDefault="00F3293B" w:rsidP="00AB57F9">
            <w:pPr>
              <w:widowControl w:val="0"/>
              <w:spacing w:after="0" w:line="252"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Заклад освіти, РСМЦ, орган управління освітою або ідентична установа</w:t>
            </w:r>
          </w:p>
        </w:tc>
      </w:tr>
      <w:tr w:rsidR="00F3293B" w:rsidRPr="00FC676C" w:rsidTr="00AF3F5B">
        <w:trPr>
          <w:trHeight w:hRule="exact" w:val="1045"/>
          <w:jc w:val="center"/>
        </w:trPr>
        <w:tc>
          <w:tcPr>
            <w:tcW w:w="599" w:type="dxa"/>
            <w:gridSpan w:val="2"/>
            <w:tcBorders>
              <w:top w:val="single" w:sz="4" w:space="0" w:color="auto"/>
              <w:left w:val="single" w:sz="4" w:space="0" w:color="auto"/>
            </w:tcBorders>
            <w:shd w:val="clear" w:color="auto" w:fill="FFFFFF"/>
          </w:tcPr>
          <w:p w:rsidR="00F3293B" w:rsidRPr="00771669" w:rsidRDefault="00F3293B" w:rsidP="00AB57F9">
            <w:pPr>
              <w:widowControl w:val="0"/>
              <w:spacing w:after="0" w:line="240" w:lineRule="auto"/>
              <w:rPr>
                <w:rFonts w:ascii="Times New Roman" w:hAnsi="Times New Roman"/>
                <w:color w:val="000000"/>
                <w:sz w:val="24"/>
                <w:szCs w:val="24"/>
                <w:lang w:val="uk-UA" w:eastAsia="uk-UA"/>
              </w:rPr>
            </w:pPr>
          </w:p>
        </w:tc>
        <w:tc>
          <w:tcPr>
            <w:tcW w:w="4803" w:type="dxa"/>
            <w:gridSpan w:val="2"/>
            <w:tcBorders>
              <w:top w:val="single" w:sz="4" w:space="0" w:color="auto"/>
              <w:left w:val="single" w:sz="4" w:space="0" w:color="auto"/>
            </w:tcBorders>
            <w:shd w:val="clear" w:color="auto" w:fill="FFFFFF"/>
            <w:vAlign w:val="bottom"/>
          </w:tcPr>
          <w:p w:rsidR="00F3293B" w:rsidRPr="00771669" w:rsidRDefault="00F3293B" w:rsidP="00AB57F9">
            <w:pPr>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Наявність учнів, які знаходяться на внутрішкільному обліку</w:t>
            </w:r>
          </w:p>
        </w:tc>
        <w:tc>
          <w:tcPr>
            <w:tcW w:w="1847" w:type="dxa"/>
            <w:tcBorders>
              <w:top w:val="single" w:sz="4" w:space="0" w:color="auto"/>
              <w:left w:val="single" w:sz="4" w:space="0" w:color="auto"/>
            </w:tcBorders>
            <w:shd w:val="clear" w:color="auto" w:fill="FFFFFF"/>
          </w:tcPr>
          <w:p w:rsidR="00F3293B" w:rsidRPr="00771669" w:rsidRDefault="00F3293B" w:rsidP="00AB57F9">
            <w:pPr>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1 учень</w:t>
            </w:r>
          </w:p>
        </w:tc>
        <w:tc>
          <w:tcPr>
            <w:tcW w:w="1042" w:type="dxa"/>
            <w:tcBorders>
              <w:top w:val="single" w:sz="4" w:space="0" w:color="auto"/>
              <w:left w:val="single" w:sz="4" w:space="0" w:color="auto"/>
            </w:tcBorders>
            <w:shd w:val="clear" w:color="auto" w:fill="FFFFFF"/>
          </w:tcPr>
          <w:p w:rsidR="00F3293B" w:rsidRPr="00771669" w:rsidRDefault="00F3293B" w:rsidP="00AB57F9">
            <w:pPr>
              <w:widowControl w:val="0"/>
              <w:spacing w:after="0" w:line="240" w:lineRule="auto"/>
              <w:jc w:val="both"/>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-2</w:t>
            </w:r>
          </w:p>
        </w:tc>
        <w:tc>
          <w:tcPr>
            <w:tcW w:w="2250" w:type="dxa"/>
            <w:gridSpan w:val="2"/>
            <w:tcBorders>
              <w:top w:val="single" w:sz="4" w:space="0" w:color="auto"/>
              <w:left w:val="single" w:sz="4" w:space="0" w:color="auto"/>
              <w:right w:val="single" w:sz="4" w:space="0" w:color="auto"/>
            </w:tcBorders>
            <w:shd w:val="clear" w:color="auto" w:fill="FFFFFF"/>
          </w:tcPr>
          <w:p w:rsidR="00F3293B" w:rsidRPr="00771669" w:rsidRDefault="00F3293B" w:rsidP="00AB57F9">
            <w:pPr>
              <w:widowControl w:val="0"/>
              <w:spacing w:after="0" w:line="240" w:lineRule="auto"/>
              <w:rPr>
                <w:rFonts w:ascii="Times New Roman" w:hAnsi="Times New Roman"/>
                <w:color w:val="000000"/>
                <w:sz w:val="24"/>
                <w:szCs w:val="24"/>
                <w:lang w:val="uk-UA" w:eastAsia="uk-UA"/>
              </w:rPr>
            </w:pPr>
          </w:p>
        </w:tc>
      </w:tr>
      <w:tr w:rsidR="00F3293B" w:rsidRPr="00FC676C" w:rsidTr="00AF3F5B">
        <w:trPr>
          <w:trHeight w:hRule="exact" w:val="797"/>
          <w:jc w:val="center"/>
        </w:trPr>
        <w:tc>
          <w:tcPr>
            <w:tcW w:w="599" w:type="dxa"/>
            <w:gridSpan w:val="2"/>
            <w:tcBorders>
              <w:top w:val="single" w:sz="4" w:space="0" w:color="auto"/>
              <w:left w:val="single" w:sz="4" w:space="0" w:color="auto"/>
            </w:tcBorders>
            <w:shd w:val="clear" w:color="auto" w:fill="FFFFFF"/>
          </w:tcPr>
          <w:p w:rsidR="00F3293B" w:rsidRPr="00771669" w:rsidRDefault="00F3293B" w:rsidP="00AB57F9">
            <w:pPr>
              <w:widowControl w:val="0"/>
              <w:spacing w:after="0" w:line="240" w:lineRule="auto"/>
              <w:rPr>
                <w:rFonts w:ascii="Times New Roman" w:hAnsi="Times New Roman"/>
                <w:color w:val="000000"/>
                <w:sz w:val="24"/>
                <w:szCs w:val="24"/>
                <w:lang w:val="uk-UA" w:eastAsia="uk-UA"/>
              </w:rPr>
            </w:pPr>
          </w:p>
        </w:tc>
        <w:tc>
          <w:tcPr>
            <w:tcW w:w="4803" w:type="dxa"/>
            <w:gridSpan w:val="2"/>
            <w:tcBorders>
              <w:top w:val="single" w:sz="4" w:space="0" w:color="auto"/>
              <w:left w:val="single" w:sz="4" w:space="0" w:color="auto"/>
            </w:tcBorders>
            <w:shd w:val="clear" w:color="auto" w:fill="FFFFFF"/>
          </w:tcPr>
          <w:p w:rsidR="00F3293B" w:rsidRPr="00771669" w:rsidRDefault="00F3293B" w:rsidP="00AB57F9">
            <w:pPr>
              <w:widowControl w:val="0"/>
              <w:spacing w:after="0"/>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Наявність учнів, які скоїли : - правопорушення; злочин</w:t>
            </w:r>
          </w:p>
        </w:tc>
        <w:tc>
          <w:tcPr>
            <w:tcW w:w="1847" w:type="dxa"/>
            <w:tcBorders>
              <w:top w:val="single" w:sz="4" w:space="0" w:color="auto"/>
              <w:left w:val="single" w:sz="4" w:space="0" w:color="auto"/>
            </w:tcBorders>
            <w:shd w:val="clear" w:color="auto" w:fill="FFFFFF"/>
            <w:vAlign w:val="bottom"/>
          </w:tcPr>
          <w:p w:rsidR="00F3293B" w:rsidRPr="00771669" w:rsidRDefault="00F3293B" w:rsidP="00AB57F9">
            <w:pPr>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1 учень</w:t>
            </w:r>
          </w:p>
          <w:p w:rsidR="00F3293B" w:rsidRPr="00771669" w:rsidRDefault="00F3293B" w:rsidP="00AB57F9">
            <w:pPr>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1 учень</w:t>
            </w:r>
          </w:p>
        </w:tc>
        <w:tc>
          <w:tcPr>
            <w:tcW w:w="1042" w:type="dxa"/>
            <w:tcBorders>
              <w:top w:val="single" w:sz="4" w:space="0" w:color="auto"/>
              <w:left w:val="single" w:sz="4" w:space="0" w:color="auto"/>
            </w:tcBorders>
            <w:shd w:val="clear" w:color="auto" w:fill="FFFFFF"/>
            <w:vAlign w:val="center"/>
          </w:tcPr>
          <w:p w:rsidR="00F3293B" w:rsidRPr="00771669" w:rsidRDefault="00F3293B" w:rsidP="00AB57F9">
            <w:pPr>
              <w:widowControl w:val="0"/>
              <w:spacing w:after="0" w:line="240" w:lineRule="auto"/>
              <w:jc w:val="both"/>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- 1</w:t>
            </w:r>
          </w:p>
          <w:p w:rsidR="00F3293B" w:rsidRPr="00771669" w:rsidRDefault="00F3293B" w:rsidP="00AB57F9">
            <w:pPr>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-2</w:t>
            </w:r>
          </w:p>
        </w:tc>
        <w:tc>
          <w:tcPr>
            <w:tcW w:w="2250" w:type="dxa"/>
            <w:gridSpan w:val="2"/>
            <w:tcBorders>
              <w:top w:val="single" w:sz="4" w:space="0" w:color="auto"/>
              <w:left w:val="single" w:sz="4" w:space="0" w:color="auto"/>
              <w:right w:val="single" w:sz="4" w:space="0" w:color="auto"/>
            </w:tcBorders>
            <w:shd w:val="clear" w:color="auto" w:fill="FFFFFF"/>
          </w:tcPr>
          <w:p w:rsidR="00F3293B" w:rsidRPr="00771669" w:rsidRDefault="00F3293B" w:rsidP="00AB57F9">
            <w:pPr>
              <w:widowControl w:val="0"/>
              <w:spacing w:after="0" w:line="240" w:lineRule="auto"/>
              <w:rPr>
                <w:rFonts w:ascii="Times New Roman" w:hAnsi="Times New Roman"/>
                <w:color w:val="000000"/>
                <w:sz w:val="24"/>
                <w:szCs w:val="24"/>
                <w:lang w:val="uk-UA" w:eastAsia="uk-UA"/>
              </w:rPr>
            </w:pPr>
          </w:p>
        </w:tc>
      </w:tr>
      <w:tr w:rsidR="00F3293B" w:rsidRPr="00FC676C" w:rsidTr="002B301A">
        <w:trPr>
          <w:trHeight w:hRule="exact" w:val="1476"/>
          <w:jc w:val="center"/>
        </w:trPr>
        <w:tc>
          <w:tcPr>
            <w:tcW w:w="599" w:type="dxa"/>
            <w:gridSpan w:val="2"/>
            <w:tcBorders>
              <w:top w:val="single" w:sz="4" w:space="0" w:color="auto"/>
              <w:left w:val="single" w:sz="4" w:space="0" w:color="auto"/>
            </w:tcBorders>
            <w:shd w:val="clear" w:color="auto" w:fill="FFFFFF"/>
          </w:tcPr>
          <w:p w:rsidR="00F3293B" w:rsidRPr="00771669" w:rsidRDefault="00F3293B" w:rsidP="00AB57F9">
            <w:pPr>
              <w:widowControl w:val="0"/>
              <w:spacing w:after="0" w:line="240" w:lineRule="auto"/>
              <w:ind w:firstLine="200"/>
              <w:jc w:val="both"/>
              <w:rPr>
                <w:rFonts w:ascii="Times New Roman" w:hAnsi="Times New Roman"/>
                <w:color w:val="000000"/>
                <w:sz w:val="24"/>
                <w:szCs w:val="24"/>
                <w:lang w:val="uk-UA" w:eastAsia="uk-UA"/>
              </w:rPr>
            </w:pPr>
            <w:r w:rsidRPr="00771669">
              <w:rPr>
                <w:rFonts w:ascii="Times New Roman" w:hAnsi="Times New Roman"/>
                <w:b/>
                <w:bCs/>
                <w:color w:val="000000"/>
                <w:sz w:val="24"/>
                <w:szCs w:val="24"/>
                <w:lang w:val="uk-UA" w:eastAsia="uk-UA"/>
              </w:rPr>
              <w:t>15</w:t>
            </w:r>
          </w:p>
        </w:tc>
        <w:tc>
          <w:tcPr>
            <w:tcW w:w="4803" w:type="dxa"/>
            <w:gridSpan w:val="2"/>
            <w:tcBorders>
              <w:top w:val="single" w:sz="4" w:space="0" w:color="auto"/>
              <w:left w:val="single" w:sz="4" w:space="0" w:color="auto"/>
            </w:tcBorders>
            <w:shd w:val="clear" w:color="auto" w:fill="FFFFFF"/>
          </w:tcPr>
          <w:p w:rsidR="00F3293B" w:rsidRPr="00771669" w:rsidRDefault="00F3293B" w:rsidP="00AB57F9">
            <w:pPr>
              <w:widowControl w:val="0"/>
              <w:spacing w:after="0" w:line="254"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Стан дитячого травматизму під час навчального процесу:</w:t>
            </w:r>
          </w:p>
          <w:p w:rsidR="00F3293B" w:rsidRPr="00771669" w:rsidRDefault="00F3293B" w:rsidP="00AB57F9">
            <w:pPr>
              <w:widowControl w:val="0"/>
              <w:spacing w:after="0" w:line="254" w:lineRule="auto"/>
              <w:ind w:firstLine="840"/>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відсутній травматизм; наявність травматизму;</w:t>
            </w:r>
          </w:p>
        </w:tc>
        <w:tc>
          <w:tcPr>
            <w:tcW w:w="1847" w:type="dxa"/>
            <w:tcBorders>
              <w:top w:val="single" w:sz="4" w:space="0" w:color="auto"/>
              <w:left w:val="single" w:sz="4" w:space="0" w:color="auto"/>
            </w:tcBorders>
            <w:shd w:val="clear" w:color="auto" w:fill="FFFFFF"/>
            <w:vAlign w:val="bottom"/>
          </w:tcPr>
          <w:p w:rsidR="00F3293B" w:rsidRPr="00771669" w:rsidRDefault="00F3293B" w:rsidP="00AB57F9">
            <w:pPr>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1 дитина</w:t>
            </w:r>
          </w:p>
        </w:tc>
        <w:tc>
          <w:tcPr>
            <w:tcW w:w="1042" w:type="dxa"/>
            <w:tcBorders>
              <w:top w:val="single" w:sz="4" w:space="0" w:color="auto"/>
              <w:left w:val="single" w:sz="4" w:space="0" w:color="auto"/>
            </w:tcBorders>
            <w:shd w:val="clear" w:color="auto" w:fill="FFFFFF"/>
            <w:vAlign w:val="bottom"/>
          </w:tcPr>
          <w:p w:rsidR="00F3293B" w:rsidRPr="00771669" w:rsidRDefault="00F3293B" w:rsidP="00AB57F9">
            <w:pPr>
              <w:widowControl w:val="0"/>
              <w:spacing w:after="0" w:line="240" w:lineRule="auto"/>
              <w:jc w:val="both"/>
              <w:rPr>
                <w:rFonts w:ascii="Times New Roman" w:hAnsi="Times New Roman"/>
                <w:color w:val="000000"/>
                <w:sz w:val="24"/>
                <w:szCs w:val="24"/>
                <w:lang w:val="uk-UA" w:eastAsia="uk-UA"/>
              </w:rPr>
            </w:pPr>
            <w:r w:rsidRPr="00771669">
              <w:rPr>
                <w:rFonts w:ascii="Times New Roman" w:hAnsi="Times New Roman"/>
                <w:b/>
                <w:bCs/>
                <w:color w:val="000000"/>
                <w:sz w:val="24"/>
                <w:szCs w:val="24"/>
                <w:lang w:val="uk-UA" w:eastAsia="uk-UA"/>
              </w:rPr>
              <w:t>1</w:t>
            </w:r>
          </w:p>
          <w:p w:rsidR="00F3293B" w:rsidRPr="00771669" w:rsidRDefault="00F3293B" w:rsidP="00AB57F9">
            <w:pPr>
              <w:widowControl w:val="0"/>
              <w:spacing w:after="0" w:line="240" w:lineRule="auto"/>
              <w:rPr>
                <w:rFonts w:ascii="Times New Roman" w:hAnsi="Times New Roman"/>
                <w:color w:val="000000"/>
                <w:sz w:val="24"/>
                <w:szCs w:val="24"/>
                <w:lang w:val="uk-UA" w:eastAsia="uk-UA"/>
              </w:rPr>
            </w:pPr>
            <w:r w:rsidRPr="00771669">
              <w:rPr>
                <w:rFonts w:ascii="Times New Roman" w:hAnsi="Times New Roman"/>
                <w:b/>
                <w:bCs/>
                <w:color w:val="000000"/>
                <w:sz w:val="24"/>
                <w:szCs w:val="24"/>
                <w:lang w:val="uk-UA" w:eastAsia="uk-UA"/>
              </w:rPr>
              <w:t>- 1</w:t>
            </w:r>
          </w:p>
        </w:tc>
        <w:tc>
          <w:tcPr>
            <w:tcW w:w="2250" w:type="dxa"/>
            <w:gridSpan w:val="2"/>
            <w:tcBorders>
              <w:top w:val="single" w:sz="4" w:space="0" w:color="auto"/>
              <w:left w:val="single" w:sz="4" w:space="0" w:color="auto"/>
              <w:right w:val="single" w:sz="4" w:space="0" w:color="auto"/>
            </w:tcBorders>
            <w:shd w:val="clear" w:color="auto" w:fill="FFFFFF"/>
          </w:tcPr>
          <w:p w:rsidR="00F3293B" w:rsidRPr="00771669" w:rsidRDefault="00F3293B" w:rsidP="00AB57F9">
            <w:pPr>
              <w:widowControl w:val="0"/>
              <w:spacing w:after="0" w:line="240" w:lineRule="auto"/>
              <w:rPr>
                <w:rFonts w:ascii="Times New Roman" w:hAnsi="Times New Roman"/>
                <w:color w:val="000000"/>
                <w:sz w:val="24"/>
                <w:szCs w:val="24"/>
                <w:lang w:val="uk-UA" w:eastAsia="uk-UA"/>
              </w:rPr>
            </w:pPr>
          </w:p>
        </w:tc>
      </w:tr>
      <w:tr w:rsidR="00F3293B" w:rsidRPr="00FC676C" w:rsidTr="00AB57F9">
        <w:trPr>
          <w:trHeight w:hRule="exact" w:val="701"/>
          <w:jc w:val="center"/>
        </w:trPr>
        <w:tc>
          <w:tcPr>
            <w:tcW w:w="599" w:type="dxa"/>
            <w:gridSpan w:val="2"/>
            <w:tcBorders>
              <w:top w:val="single" w:sz="4" w:space="0" w:color="auto"/>
              <w:left w:val="single" w:sz="4" w:space="0" w:color="auto"/>
            </w:tcBorders>
            <w:shd w:val="clear" w:color="auto" w:fill="FFFFFF"/>
          </w:tcPr>
          <w:p w:rsidR="00F3293B" w:rsidRPr="00771669" w:rsidRDefault="00F3293B" w:rsidP="00AB57F9">
            <w:pPr>
              <w:widowControl w:val="0"/>
              <w:spacing w:after="0" w:line="240" w:lineRule="auto"/>
              <w:ind w:firstLine="200"/>
              <w:jc w:val="both"/>
              <w:rPr>
                <w:rFonts w:ascii="Times New Roman" w:hAnsi="Times New Roman"/>
                <w:color w:val="000000"/>
                <w:sz w:val="24"/>
                <w:szCs w:val="24"/>
                <w:lang w:val="uk-UA" w:eastAsia="uk-UA"/>
              </w:rPr>
            </w:pPr>
            <w:r w:rsidRPr="00771669">
              <w:rPr>
                <w:rFonts w:ascii="Times New Roman" w:hAnsi="Times New Roman"/>
                <w:b/>
                <w:bCs/>
                <w:color w:val="000000"/>
                <w:sz w:val="24"/>
                <w:szCs w:val="24"/>
                <w:lang w:val="uk-UA" w:eastAsia="uk-UA"/>
              </w:rPr>
              <w:t>16</w:t>
            </w:r>
          </w:p>
        </w:tc>
        <w:tc>
          <w:tcPr>
            <w:tcW w:w="4803" w:type="dxa"/>
            <w:gridSpan w:val="2"/>
            <w:tcBorders>
              <w:top w:val="single" w:sz="4" w:space="0" w:color="auto"/>
              <w:left w:val="single" w:sz="4" w:space="0" w:color="auto"/>
            </w:tcBorders>
            <w:shd w:val="clear" w:color="auto" w:fill="FFFFFF"/>
          </w:tcPr>
          <w:p w:rsidR="00F3293B" w:rsidRPr="00771669" w:rsidRDefault="00F3293B" w:rsidP="00AB57F9">
            <w:pPr>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Охоплення учнів харчуванням</w:t>
            </w:r>
          </w:p>
        </w:tc>
        <w:tc>
          <w:tcPr>
            <w:tcW w:w="1847" w:type="dxa"/>
            <w:tcBorders>
              <w:top w:val="single" w:sz="4" w:space="0" w:color="auto"/>
              <w:left w:val="single" w:sz="4" w:space="0" w:color="auto"/>
            </w:tcBorders>
            <w:shd w:val="clear" w:color="auto" w:fill="FFFFFF"/>
            <w:vAlign w:val="bottom"/>
          </w:tcPr>
          <w:p w:rsidR="00F3293B" w:rsidRPr="00771669" w:rsidRDefault="00F3293B" w:rsidP="00AB57F9">
            <w:pPr>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100%</w:t>
            </w:r>
          </w:p>
          <w:p w:rsidR="00F3293B" w:rsidRPr="00771669" w:rsidRDefault="00F3293B" w:rsidP="00AB57F9">
            <w:pPr>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75 %</w:t>
            </w:r>
          </w:p>
          <w:p w:rsidR="00F3293B" w:rsidRPr="00771669" w:rsidRDefault="00F3293B" w:rsidP="00AB57F9">
            <w:pPr>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50%</w:t>
            </w:r>
          </w:p>
        </w:tc>
        <w:tc>
          <w:tcPr>
            <w:tcW w:w="1042" w:type="dxa"/>
            <w:tcBorders>
              <w:top w:val="single" w:sz="4" w:space="0" w:color="auto"/>
              <w:left w:val="single" w:sz="4" w:space="0" w:color="auto"/>
            </w:tcBorders>
            <w:shd w:val="clear" w:color="auto" w:fill="FFFFFF"/>
            <w:vAlign w:val="bottom"/>
          </w:tcPr>
          <w:p w:rsidR="00F3293B" w:rsidRPr="00771669" w:rsidRDefault="00F3293B" w:rsidP="00AB57F9">
            <w:pPr>
              <w:widowControl w:val="0"/>
              <w:spacing w:after="0" w:line="240" w:lineRule="auto"/>
              <w:jc w:val="both"/>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3</w:t>
            </w:r>
          </w:p>
          <w:p w:rsidR="00F3293B" w:rsidRPr="00771669" w:rsidRDefault="00F3293B" w:rsidP="00AB57F9">
            <w:pPr>
              <w:widowControl w:val="0"/>
              <w:spacing w:after="0" w:line="240" w:lineRule="auto"/>
              <w:jc w:val="both"/>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2</w:t>
            </w:r>
          </w:p>
          <w:p w:rsidR="00F3293B" w:rsidRPr="00771669" w:rsidRDefault="00F3293B" w:rsidP="00AB57F9">
            <w:pPr>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1</w:t>
            </w:r>
          </w:p>
        </w:tc>
        <w:tc>
          <w:tcPr>
            <w:tcW w:w="2250" w:type="dxa"/>
            <w:gridSpan w:val="2"/>
            <w:tcBorders>
              <w:top w:val="single" w:sz="4" w:space="0" w:color="auto"/>
              <w:left w:val="single" w:sz="4" w:space="0" w:color="auto"/>
              <w:right w:val="single" w:sz="4" w:space="0" w:color="auto"/>
            </w:tcBorders>
            <w:shd w:val="clear" w:color="auto" w:fill="FFFFFF"/>
          </w:tcPr>
          <w:p w:rsidR="00F3293B" w:rsidRPr="00771669" w:rsidRDefault="00F3293B" w:rsidP="00AB57F9">
            <w:pPr>
              <w:widowControl w:val="0"/>
              <w:spacing w:after="0" w:line="240" w:lineRule="auto"/>
              <w:rPr>
                <w:rFonts w:ascii="Times New Roman" w:hAnsi="Times New Roman"/>
                <w:color w:val="000000"/>
                <w:sz w:val="24"/>
                <w:szCs w:val="24"/>
                <w:lang w:val="uk-UA" w:eastAsia="uk-UA"/>
              </w:rPr>
            </w:pPr>
          </w:p>
        </w:tc>
      </w:tr>
      <w:tr w:rsidR="00F3293B" w:rsidRPr="00FC676C" w:rsidTr="00AB57F9">
        <w:trPr>
          <w:trHeight w:hRule="exact" w:val="302"/>
          <w:jc w:val="center"/>
        </w:trPr>
        <w:tc>
          <w:tcPr>
            <w:tcW w:w="10541" w:type="dxa"/>
            <w:gridSpan w:val="8"/>
            <w:tcBorders>
              <w:top w:val="single" w:sz="4" w:space="0" w:color="auto"/>
              <w:left w:val="single" w:sz="4" w:space="0" w:color="auto"/>
              <w:right w:val="single" w:sz="4" w:space="0" w:color="auto"/>
            </w:tcBorders>
            <w:shd w:val="clear" w:color="auto" w:fill="FFFFFF"/>
            <w:vAlign w:val="bottom"/>
          </w:tcPr>
          <w:p w:rsidR="00F3293B" w:rsidRPr="00771669" w:rsidRDefault="00F3293B" w:rsidP="00AB57F9">
            <w:pPr>
              <w:widowControl w:val="0"/>
              <w:spacing w:after="0" w:line="240" w:lineRule="auto"/>
              <w:jc w:val="center"/>
              <w:rPr>
                <w:rFonts w:ascii="Times New Roman" w:hAnsi="Times New Roman"/>
                <w:color w:val="000000"/>
                <w:sz w:val="24"/>
                <w:szCs w:val="24"/>
                <w:lang w:val="uk-UA" w:eastAsia="uk-UA"/>
              </w:rPr>
            </w:pPr>
            <w:r w:rsidRPr="00771669">
              <w:rPr>
                <w:rFonts w:ascii="Times New Roman" w:hAnsi="Times New Roman"/>
                <w:b/>
                <w:bCs/>
                <w:color w:val="000000"/>
                <w:sz w:val="24"/>
                <w:szCs w:val="24"/>
                <w:lang w:val="uk-UA" w:eastAsia="uk-UA"/>
              </w:rPr>
              <w:t>Рівень методичної роботи</w:t>
            </w:r>
          </w:p>
        </w:tc>
      </w:tr>
      <w:tr w:rsidR="00F3293B" w:rsidRPr="00FC676C" w:rsidTr="00AB57F9">
        <w:trPr>
          <w:trHeight w:hRule="exact" w:val="931"/>
          <w:jc w:val="center"/>
        </w:trPr>
        <w:tc>
          <w:tcPr>
            <w:tcW w:w="599" w:type="dxa"/>
            <w:gridSpan w:val="2"/>
            <w:tcBorders>
              <w:top w:val="single" w:sz="4" w:space="0" w:color="auto"/>
              <w:left w:val="single" w:sz="4" w:space="0" w:color="auto"/>
            </w:tcBorders>
            <w:shd w:val="clear" w:color="auto" w:fill="FFFFFF"/>
          </w:tcPr>
          <w:p w:rsidR="00F3293B" w:rsidRPr="00771669" w:rsidRDefault="00F3293B" w:rsidP="00AB57F9">
            <w:pPr>
              <w:widowControl w:val="0"/>
              <w:spacing w:after="0" w:line="240" w:lineRule="auto"/>
              <w:ind w:firstLine="200"/>
              <w:jc w:val="both"/>
              <w:rPr>
                <w:rFonts w:ascii="Times New Roman" w:hAnsi="Times New Roman"/>
                <w:color w:val="000000"/>
                <w:sz w:val="24"/>
                <w:szCs w:val="24"/>
                <w:lang w:val="uk-UA" w:eastAsia="uk-UA"/>
              </w:rPr>
            </w:pPr>
            <w:r w:rsidRPr="00771669">
              <w:rPr>
                <w:rFonts w:ascii="Times New Roman" w:hAnsi="Times New Roman"/>
                <w:b/>
                <w:bCs/>
                <w:color w:val="000000"/>
                <w:sz w:val="24"/>
                <w:szCs w:val="24"/>
                <w:lang w:val="uk-UA" w:eastAsia="uk-UA"/>
              </w:rPr>
              <w:t>17</w:t>
            </w:r>
          </w:p>
        </w:tc>
        <w:tc>
          <w:tcPr>
            <w:tcW w:w="4803" w:type="dxa"/>
            <w:gridSpan w:val="2"/>
            <w:tcBorders>
              <w:top w:val="single" w:sz="4" w:space="0" w:color="auto"/>
              <w:left w:val="single" w:sz="4" w:space="0" w:color="auto"/>
            </w:tcBorders>
            <w:shd w:val="clear" w:color="auto" w:fill="FFFFFF"/>
          </w:tcPr>
          <w:p w:rsidR="00F3293B" w:rsidRPr="00771669" w:rsidRDefault="00F3293B" w:rsidP="001B6BA5">
            <w:pPr>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Участь педагогів в роботі МО і територіальних та міжрайонних предметних семінарах</w:t>
            </w:r>
          </w:p>
        </w:tc>
        <w:tc>
          <w:tcPr>
            <w:tcW w:w="1847" w:type="dxa"/>
            <w:tcBorders>
              <w:top w:val="single" w:sz="4" w:space="0" w:color="auto"/>
              <w:left w:val="single" w:sz="4" w:space="0" w:color="auto"/>
            </w:tcBorders>
            <w:shd w:val="clear" w:color="auto" w:fill="FFFFFF"/>
          </w:tcPr>
          <w:p w:rsidR="00F3293B" w:rsidRPr="00771669" w:rsidRDefault="00F3293B" w:rsidP="00AB57F9">
            <w:pPr>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100%</w:t>
            </w:r>
          </w:p>
          <w:p w:rsidR="00F3293B" w:rsidRPr="00771669" w:rsidRDefault="00F3293B" w:rsidP="00AB57F9">
            <w:pPr>
              <w:widowControl w:val="0"/>
              <w:spacing w:after="0" w:line="240" w:lineRule="auto"/>
              <w:jc w:val="both"/>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99-90 %</w:t>
            </w:r>
          </w:p>
          <w:p w:rsidR="00F3293B" w:rsidRPr="00771669" w:rsidRDefault="00F3293B" w:rsidP="00AB57F9">
            <w:pPr>
              <w:widowControl w:val="0"/>
              <w:spacing w:after="0" w:line="240" w:lineRule="auto"/>
              <w:jc w:val="both"/>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89-90 %</w:t>
            </w:r>
          </w:p>
        </w:tc>
        <w:tc>
          <w:tcPr>
            <w:tcW w:w="1042" w:type="dxa"/>
            <w:tcBorders>
              <w:top w:val="single" w:sz="4" w:space="0" w:color="auto"/>
              <w:left w:val="single" w:sz="4" w:space="0" w:color="auto"/>
            </w:tcBorders>
            <w:shd w:val="clear" w:color="auto" w:fill="FFFFFF"/>
          </w:tcPr>
          <w:p w:rsidR="00F3293B" w:rsidRPr="00771669" w:rsidRDefault="00F3293B" w:rsidP="00AB57F9">
            <w:pPr>
              <w:widowControl w:val="0"/>
              <w:spacing w:after="0" w:line="240" w:lineRule="auto"/>
              <w:jc w:val="both"/>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3</w:t>
            </w:r>
          </w:p>
          <w:p w:rsidR="00F3293B" w:rsidRPr="00771669" w:rsidRDefault="00F3293B" w:rsidP="00AB57F9">
            <w:pPr>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2</w:t>
            </w:r>
          </w:p>
          <w:p w:rsidR="00F3293B" w:rsidRPr="00771669" w:rsidRDefault="00F3293B" w:rsidP="00AB57F9">
            <w:pPr>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1</w:t>
            </w:r>
          </w:p>
        </w:tc>
        <w:tc>
          <w:tcPr>
            <w:tcW w:w="2250" w:type="dxa"/>
            <w:gridSpan w:val="2"/>
            <w:tcBorders>
              <w:top w:val="single" w:sz="4" w:space="0" w:color="auto"/>
              <w:left w:val="single" w:sz="4" w:space="0" w:color="auto"/>
              <w:right w:val="single" w:sz="4" w:space="0" w:color="auto"/>
            </w:tcBorders>
            <w:shd w:val="clear" w:color="auto" w:fill="FFFFFF"/>
            <w:vAlign w:val="bottom"/>
          </w:tcPr>
          <w:p w:rsidR="00F3293B" w:rsidRPr="00771669" w:rsidRDefault="00F3293B" w:rsidP="00AB57F9">
            <w:pPr>
              <w:widowControl w:val="0"/>
              <w:spacing w:after="0" w:line="254" w:lineRule="auto"/>
              <w:ind w:firstLine="160"/>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Заклад освіти, РСМЦ, орган управління освітою або ідентична установа</w:t>
            </w:r>
          </w:p>
        </w:tc>
      </w:tr>
      <w:tr w:rsidR="00F3293B" w:rsidRPr="00FC676C" w:rsidTr="002B301A">
        <w:trPr>
          <w:trHeight w:hRule="exact" w:val="2341"/>
          <w:jc w:val="center"/>
        </w:trPr>
        <w:tc>
          <w:tcPr>
            <w:tcW w:w="599" w:type="dxa"/>
            <w:gridSpan w:val="2"/>
            <w:tcBorders>
              <w:top w:val="single" w:sz="4" w:space="0" w:color="auto"/>
              <w:left w:val="single" w:sz="4" w:space="0" w:color="auto"/>
            </w:tcBorders>
            <w:shd w:val="clear" w:color="auto" w:fill="FFFFFF"/>
          </w:tcPr>
          <w:p w:rsidR="00F3293B" w:rsidRPr="00771669" w:rsidRDefault="00F3293B" w:rsidP="00AB57F9">
            <w:pPr>
              <w:widowControl w:val="0"/>
              <w:spacing w:after="0" w:line="240" w:lineRule="auto"/>
              <w:ind w:firstLine="200"/>
              <w:jc w:val="both"/>
              <w:rPr>
                <w:rFonts w:ascii="Times New Roman" w:hAnsi="Times New Roman"/>
                <w:color w:val="000000"/>
                <w:sz w:val="24"/>
                <w:szCs w:val="24"/>
                <w:lang w:val="uk-UA" w:eastAsia="uk-UA"/>
              </w:rPr>
            </w:pPr>
            <w:r w:rsidRPr="00771669">
              <w:rPr>
                <w:rFonts w:ascii="Times New Roman" w:hAnsi="Times New Roman"/>
                <w:b/>
                <w:bCs/>
                <w:color w:val="000000"/>
                <w:sz w:val="24"/>
                <w:szCs w:val="24"/>
                <w:lang w:val="uk-UA" w:eastAsia="uk-UA"/>
              </w:rPr>
              <w:t>18</w:t>
            </w:r>
          </w:p>
        </w:tc>
        <w:tc>
          <w:tcPr>
            <w:tcW w:w="4803" w:type="dxa"/>
            <w:gridSpan w:val="2"/>
            <w:tcBorders>
              <w:top w:val="single" w:sz="4" w:space="0" w:color="auto"/>
              <w:left w:val="single" w:sz="4" w:space="0" w:color="auto"/>
            </w:tcBorders>
            <w:shd w:val="clear" w:color="auto" w:fill="FFFFFF"/>
          </w:tcPr>
          <w:p w:rsidR="00F3293B" w:rsidRPr="00771669" w:rsidRDefault="00F3293B" w:rsidP="00AB57F9">
            <w:pPr>
              <w:widowControl w:val="0"/>
              <w:spacing w:after="0" w:line="286" w:lineRule="auto"/>
              <w:ind w:left="840" w:hanging="840"/>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Участь в конкурсі «Вчитель року»: шкільний етап.</w:t>
            </w:r>
          </w:p>
          <w:p w:rsidR="00F3293B" w:rsidRPr="00771669" w:rsidRDefault="00F3293B" w:rsidP="00AB57F9">
            <w:pPr>
              <w:widowControl w:val="0"/>
              <w:spacing w:after="0" w:line="286" w:lineRule="auto"/>
              <w:ind w:firstLine="840"/>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територіальний етап. обласний етап</w:t>
            </w:r>
          </w:p>
        </w:tc>
        <w:tc>
          <w:tcPr>
            <w:tcW w:w="1847" w:type="dxa"/>
            <w:tcBorders>
              <w:top w:val="single" w:sz="4" w:space="0" w:color="auto"/>
              <w:left w:val="single" w:sz="4" w:space="0" w:color="auto"/>
            </w:tcBorders>
            <w:shd w:val="clear" w:color="auto" w:fill="FFFFFF"/>
          </w:tcPr>
          <w:p w:rsidR="00F3293B" w:rsidRPr="00771669" w:rsidRDefault="00F3293B" w:rsidP="00AB57F9">
            <w:pPr>
              <w:widowControl w:val="0"/>
              <w:spacing w:after="0" w:line="254" w:lineRule="auto"/>
              <w:ind w:left="160"/>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3 усіх номінацій 1 учасник</w:t>
            </w:r>
          </w:p>
          <w:p w:rsidR="00F3293B" w:rsidRPr="00771669" w:rsidRDefault="00F3293B" w:rsidP="00AB57F9">
            <w:pPr>
              <w:widowControl w:val="0"/>
              <w:spacing w:after="0" w:line="254" w:lineRule="auto"/>
              <w:ind w:firstLine="220"/>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1 учасник</w:t>
            </w:r>
          </w:p>
        </w:tc>
        <w:tc>
          <w:tcPr>
            <w:tcW w:w="1042" w:type="dxa"/>
            <w:tcBorders>
              <w:top w:val="single" w:sz="4" w:space="0" w:color="auto"/>
              <w:left w:val="single" w:sz="4" w:space="0" w:color="auto"/>
            </w:tcBorders>
            <w:shd w:val="clear" w:color="auto" w:fill="FFFFFF"/>
            <w:vAlign w:val="center"/>
          </w:tcPr>
          <w:p w:rsidR="00F3293B" w:rsidRPr="00771669" w:rsidRDefault="00F3293B" w:rsidP="00AB57F9">
            <w:pPr>
              <w:widowControl w:val="0"/>
              <w:spacing w:after="0" w:line="240" w:lineRule="auto"/>
              <w:jc w:val="both"/>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2</w:t>
            </w:r>
          </w:p>
          <w:p w:rsidR="00F3293B" w:rsidRPr="00771669" w:rsidRDefault="00F3293B" w:rsidP="00AB57F9">
            <w:pPr>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1</w:t>
            </w:r>
          </w:p>
          <w:p w:rsidR="00F3293B" w:rsidRPr="00771669" w:rsidRDefault="00F3293B" w:rsidP="00AB57F9">
            <w:pPr>
              <w:widowControl w:val="0"/>
              <w:spacing w:after="0" w:line="240" w:lineRule="auto"/>
              <w:jc w:val="both"/>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5</w:t>
            </w:r>
          </w:p>
        </w:tc>
        <w:tc>
          <w:tcPr>
            <w:tcW w:w="2250" w:type="dxa"/>
            <w:gridSpan w:val="2"/>
            <w:tcBorders>
              <w:top w:val="single" w:sz="4" w:space="0" w:color="auto"/>
              <w:left w:val="single" w:sz="4" w:space="0" w:color="auto"/>
              <w:right w:val="single" w:sz="4" w:space="0" w:color="auto"/>
            </w:tcBorders>
            <w:shd w:val="clear" w:color="auto" w:fill="FFFFFF"/>
            <w:vAlign w:val="bottom"/>
          </w:tcPr>
          <w:p w:rsidR="00F3293B" w:rsidRPr="00771669" w:rsidRDefault="00F3293B" w:rsidP="00AB57F9">
            <w:pPr>
              <w:widowControl w:val="0"/>
              <w:spacing w:after="0" w:line="252" w:lineRule="auto"/>
              <w:ind w:left="160"/>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Заклад освіти, РСМЦ, орган управління освітою або ідентична установа</w:t>
            </w:r>
          </w:p>
        </w:tc>
      </w:tr>
      <w:tr w:rsidR="00F3293B" w:rsidRPr="00FC676C" w:rsidTr="002B301A">
        <w:trPr>
          <w:trHeight w:hRule="exact" w:val="1282"/>
          <w:jc w:val="center"/>
        </w:trPr>
        <w:tc>
          <w:tcPr>
            <w:tcW w:w="599" w:type="dxa"/>
            <w:gridSpan w:val="2"/>
            <w:tcBorders>
              <w:top w:val="single" w:sz="4" w:space="0" w:color="auto"/>
              <w:left w:val="single" w:sz="4" w:space="0" w:color="auto"/>
            </w:tcBorders>
            <w:shd w:val="clear" w:color="auto" w:fill="FFFFFF"/>
          </w:tcPr>
          <w:p w:rsidR="00F3293B" w:rsidRPr="00771669" w:rsidRDefault="00F3293B" w:rsidP="00AB57F9">
            <w:pPr>
              <w:widowControl w:val="0"/>
              <w:spacing w:after="0" w:line="240" w:lineRule="auto"/>
              <w:rPr>
                <w:rFonts w:ascii="Times New Roman" w:hAnsi="Times New Roman"/>
                <w:color w:val="000000"/>
                <w:sz w:val="24"/>
                <w:szCs w:val="24"/>
                <w:lang w:val="uk-UA" w:eastAsia="uk-UA"/>
              </w:rPr>
            </w:pPr>
          </w:p>
        </w:tc>
        <w:tc>
          <w:tcPr>
            <w:tcW w:w="4803" w:type="dxa"/>
            <w:gridSpan w:val="2"/>
            <w:tcBorders>
              <w:top w:val="single" w:sz="4" w:space="0" w:color="auto"/>
              <w:left w:val="single" w:sz="4" w:space="0" w:color="auto"/>
            </w:tcBorders>
            <w:shd w:val="clear" w:color="auto" w:fill="FFFFFF"/>
          </w:tcPr>
          <w:p w:rsidR="00F3293B" w:rsidRPr="00771669" w:rsidRDefault="00F3293B" w:rsidP="00217C97">
            <w:pPr>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Призери конкурсу «Вчитель року» - територіального етапу</w:t>
            </w:r>
          </w:p>
        </w:tc>
        <w:tc>
          <w:tcPr>
            <w:tcW w:w="1847" w:type="dxa"/>
            <w:tcBorders>
              <w:top w:val="single" w:sz="4" w:space="0" w:color="auto"/>
              <w:left w:val="single" w:sz="4" w:space="0" w:color="auto"/>
            </w:tcBorders>
            <w:shd w:val="clear" w:color="auto" w:fill="FFFFFF"/>
          </w:tcPr>
          <w:p w:rsidR="00F3293B" w:rsidRPr="00771669" w:rsidRDefault="00F3293B" w:rsidP="00AB57F9">
            <w:pPr>
              <w:widowControl w:val="0"/>
              <w:numPr>
                <w:ilvl w:val="0"/>
                <w:numId w:val="9"/>
              </w:numPr>
              <w:tabs>
                <w:tab w:val="left" w:pos="269"/>
              </w:tabs>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місце;</w:t>
            </w:r>
          </w:p>
          <w:p w:rsidR="00F3293B" w:rsidRPr="00771669" w:rsidRDefault="00F3293B" w:rsidP="00AB57F9">
            <w:pPr>
              <w:widowControl w:val="0"/>
              <w:numPr>
                <w:ilvl w:val="0"/>
                <w:numId w:val="9"/>
              </w:numPr>
              <w:tabs>
                <w:tab w:val="left" w:pos="312"/>
              </w:tabs>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місце;</w:t>
            </w:r>
          </w:p>
          <w:p w:rsidR="00F3293B" w:rsidRPr="00771669" w:rsidRDefault="00F3293B" w:rsidP="00AB57F9">
            <w:pPr>
              <w:widowControl w:val="0"/>
              <w:numPr>
                <w:ilvl w:val="0"/>
                <w:numId w:val="9"/>
              </w:numPr>
              <w:tabs>
                <w:tab w:val="left" w:pos="312"/>
              </w:tabs>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місце.</w:t>
            </w:r>
          </w:p>
        </w:tc>
        <w:tc>
          <w:tcPr>
            <w:tcW w:w="1042" w:type="dxa"/>
            <w:tcBorders>
              <w:top w:val="single" w:sz="4" w:space="0" w:color="auto"/>
              <w:left w:val="single" w:sz="4" w:space="0" w:color="auto"/>
            </w:tcBorders>
            <w:shd w:val="clear" w:color="auto" w:fill="FFFFFF"/>
          </w:tcPr>
          <w:p w:rsidR="00F3293B" w:rsidRPr="00771669" w:rsidRDefault="00F3293B" w:rsidP="00AB57F9">
            <w:pPr>
              <w:widowControl w:val="0"/>
              <w:spacing w:after="0" w:line="240" w:lineRule="auto"/>
              <w:jc w:val="both"/>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3</w:t>
            </w:r>
          </w:p>
          <w:p w:rsidR="00F3293B" w:rsidRPr="00771669" w:rsidRDefault="00F3293B" w:rsidP="00AB57F9">
            <w:pPr>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2</w:t>
            </w:r>
          </w:p>
          <w:p w:rsidR="00F3293B" w:rsidRPr="00771669" w:rsidRDefault="00F3293B" w:rsidP="00AB57F9">
            <w:pPr>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1</w:t>
            </w:r>
          </w:p>
        </w:tc>
        <w:tc>
          <w:tcPr>
            <w:tcW w:w="2250" w:type="dxa"/>
            <w:gridSpan w:val="2"/>
            <w:tcBorders>
              <w:top w:val="single" w:sz="4" w:space="0" w:color="auto"/>
              <w:left w:val="single" w:sz="4" w:space="0" w:color="auto"/>
              <w:right w:val="single" w:sz="4" w:space="0" w:color="auto"/>
            </w:tcBorders>
            <w:shd w:val="clear" w:color="auto" w:fill="FFFFFF"/>
          </w:tcPr>
          <w:p w:rsidR="00F3293B" w:rsidRPr="00771669" w:rsidRDefault="00F3293B" w:rsidP="00AB57F9">
            <w:pPr>
              <w:widowControl w:val="0"/>
              <w:spacing w:after="0" w:line="240" w:lineRule="auto"/>
              <w:rPr>
                <w:rFonts w:ascii="Times New Roman" w:hAnsi="Times New Roman"/>
                <w:color w:val="000000"/>
                <w:sz w:val="24"/>
                <w:szCs w:val="24"/>
                <w:lang w:val="uk-UA" w:eastAsia="uk-UA"/>
              </w:rPr>
            </w:pPr>
          </w:p>
        </w:tc>
      </w:tr>
      <w:tr w:rsidR="00F3293B" w:rsidRPr="00FC676C" w:rsidTr="002B301A">
        <w:trPr>
          <w:trHeight w:hRule="exact" w:val="1117"/>
          <w:jc w:val="center"/>
        </w:trPr>
        <w:tc>
          <w:tcPr>
            <w:tcW w:w="599" w:type="dxa"/>
            <w:gridSpan w:val="2"/>
            <w:tcBorders>
              <w:top w:val="single" w:sz="4" w:space="0" w:color="auto"/>
              <w:left w:val="single" w:sz="4" w:space="0" w:color="auto"/>
            </w:tcBorders>
            <w:shd w:val="clear" w:color="auto" w:fill="FFFFFF"/>
          </w:tcPr>
          <w:p w:rsidR="00F3293B" w:rsidRPr="00771669" w:rsidRDefault="00F3293B" w:rsidP="00AB57F9">
            <w:pPr>
              <w:widowControl w:val="0"/>
              <w:spacing w:after="0" w:line="240" w:lineRule="auto"/>
              <w:rPr>
                <w:rFonts w:ascii="Times New Roman" w:hAnsi="Times New Roman"/>
                <w:color w:val="000000"/>
                <w:sz w:val="24"/>
                <w:szCs w:val="24"/>
                <w:lang w:val="uk-UA" w:eastAsia="uk-UA"/>
              </w:rPr>
            </w:pPr>
          </w:p>
        </w:tc>
        <w:tc>
          <w:tcPr>
            <w:tcW w:w="4803" w:type="dxa"/>
            <w:gridSpan w:val="2"/>
            <w:tcBorders>
              <w:top w:val="single" w:sz="4" w:space="0" w:color="auto"/>
              <w:left w:val="single" w:sz="4" w:space="0" w:color="auto"/>
            </w:tcBorders>
            <w:shd w:val="clear" w:color="auto" w:fill="FFFFFF"/>
          </w:tcPr>
          <w:p w:rsidR="00F3293B" w:rsidRPr="00771669" w:rsidRDefault="00F3293B" w:rsidP="00AB57F9">
            <w:pPr>
              <w:widowControl w:val="0"/>
              <w:spacing w:after="0" w:line="240" w:lineRule="auto"/>
              <w:ind w:firstLine="840"/>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обласного етапу</w:t>
            </w:r>
          </w:p>
        </w:tc>
        <w:tc>
          <w:tcPr>
            <w:tcW w:w="1847" w:type="dxa"/>
            <w:tcBorders>
              <w:top w:val="single" w:sz="4" w:space="0" w:color="auto"/>
              <w:left w:val="single" w:sz="4" w:space="0" w:color="auto"/>
            </w:tcBorders>
            <w:shd w:val="clear" w:color="auto" w:fill="FFFFFF"/>
          </w:tcPr>
          <w:p w:rsidR="00F3293B" w:rsidRPr="00771669" w:rsidRDefault="00F3293B" w:rsidP="00AB57F9">
            <w:pPr>
              <w:widowControl w:val="0"/>
              <w:numPr>
                <w:ilvl w:val="0"/>
                <w:numId w:val="10"/>
              </w:numPr>
              <w:tabs>
                <w:tab w:val="left" w:pos="274"/>
              </w:tabs>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місце;</w:t>
            </w:r>
          </w:p>
          <w:p w:rsidR="00F3293B" w:rsidRPr="00771669" w:rsidRDefault="00F3293B" w:rsidP="00AB57F9">
            <w:pPr>
              <w:widowControl w:val="0"/>
              <w:numPr>
                <w:ilvl w:val="0"/>
                <w:numId w:val="10"/>
              </w:numPr>
              <w:tabs>
                <w:tab w:val="left" w:pos="317"/>
              </w:tabs>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місце;</w:t>
            </w:r>
          </w:p>
          <w:p w:rsidR="00F3293B" w:rsidRPr="00771669" w:rsidRDefault="00F3293B" w:rsidP="00AB57F9">
            <w:pPr>
              <w:widowControl w:val="0"/>
              <w:numPr>
                <w:ilvl w:val="0"/>
                <w:numId w:val="10"/>
              </w:numPr>
              <w:tabs>
                <w:tab w:val="left" w:pos="307"/>
              </w:tabs>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місце.</w:t>
            </w:r>
          </w:p>
        </w:tc>
        <w:tc>
          <w:tcPr>
            <w:tcW w:w="1042" w:type="dxa"/>
            <w:tcBorders>
              <w:top w:val="single" w:sz="4" w:space="0" w:color="auto"/>
              <w:left w:val="single" w:sz="4" w:space="0" w:color="auto"/>
            </w:tcBorders>
            <w:shd w:val="clear" w:color="auto" w:fill="FFFFFF"/>
          </w:tcPr>
          <w:p w:rsidR="00F3293B" w:rsidRPr="00771669" w:rsidRDefault="00F3293B" w:rsidP="00AB57F9">
            <w:pPr>
              <w:widowControl w:val="0"/>
              <w:spacing w:after="0" w:line="240" w:lineRule="auto"/>
              <w:jc w:val="both"/>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5</w:t>
            </w:r>
          </w:p>
          <w:p w:rsidR="00F3293B" w:rsidRPr="00771669" w:rsidRDefault="00F3293B" w:rsidP="00AB57F9">
            <w:pPr>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4</w:t>
            </w:r>
          </w:p>
          <w:p w:rsidR="00F3293B" w:rsidRPr="00771669" w:rsidRDefault="00F3293B" w:rsidP="00AB57F9">
            <w:pPr>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3</w:t>
            </w:r>
          </w:p>
        </w:tc>
        <w:tc>
          <w:tcPr>
            <w:tcW w:w="2250" w:type="dxa"/>
            <w:gridSpan w:val="2"/>
            <w:tcBorders>
              <w:top w:val="single" w:sz="4" w:space="0" w:color="auto"/>
              <w:left w:val="single" w:sz="4" w:space="0" w:color="auto"/>
              <w:right w:val="single" w:sz="4" w:space="0" w:color="auto"/>
            </w:tcBorders>
            <w:shd w:val="clear" w:color="auto" w:fill="FFFFFF"/>
          </w:tcPr>
          <w:p w:rsidR="00F3293B" w:rsidRPr="00771669" w:rsidRDefault="00F3293B" w:rsidP="00AB57F9">
            <w:pPr>
              <w:widowControl w:val="0"/>
              <w:spacing w:after="0" w:line="240" w:lineRule="auto"/>
              <w:rPr>
                <w:rFonts w:ascii="Times New Roman" w:hAnsi="Times New Roman"/>
                <w:color w:val="000000"/>
                <w:sz w:val="24"/>
                <w:szCs w:val="24"/>
                <w:lang w:val="uk-UA" w:eastAsia="uk-UA"/>
              </w:rPr>
            </w:pPr>
          </w:p>
        </w:tc>
      </w:tr>
      <w:tr w:rsidR="00F3293B" w:rsidRPr="00FC676C" w:rsidTr="00AB57F9">
        <w:trPr>
          <w:trHeight w:hRule="exact" w:val="298"/>
          <w:jc w:val="center"/>
        </w:trPr>
        <w:tc>
          <w:tcPr>
            <w:tcW w:w="599" w:type="dxa"/>
            <w:gridSpan w:val="2"/>
            <w:tcBorders>
              <w:top w:val="single" w:sz="4" w:space="0" w:color="auto"/>
              <w:left w:val="single" w:sz="4" w:space="0" w:color="auto"/>
            </w:tcBorders>
            <w:shd w:val="clear" w:color="auto" w:fill="FFFFFF"/>
          </w:tcPr>
          <w:p w:rsidR="00F3293B" w:rsidRPr="00771669" w:rsidRDefault="00F3293B" w:rsidP="00AB57F9">
            <w:pPr>
              <w:widowControl w:val="0"/>
              <w:spacing w:after="0" w:line="240" w:lineRule="auto"/>
              <w:rPr>
                <w:rFonts w:ascii="Times New Roman" w:hAnsi="Times New Roman"/>
                <w:color w:val="000000"/>
                <w:sz w:val="24"/>
                <w:szCs w:val="24"/>
                <w:lang w:val="uk-UA" w:eastAsia="uk-UA"/>
              </w:rPr>
            </w:pPr>
          </w:p>
        </w:tc>
        <w:tc>
          <w:tcPr>
            <w:tcW w:w="4803" w:type="dxa"/>
            <w:gridSpan w:val="2"/>
            <w:tcBorders>
              <w:top w:val="single" w:sz="4" w:space="0" w:color="auto"/>
              <w:left w:val="single" w:sz="4" w:space="0" w:color="auto"/>
            </w:tcBorders>
            <w:shd w:val="clear" w:color="auto" w:fill="FFFFFF"/>
            <w:vAlign w:val="center"/>
          </w:tcPr>
          <w:p w:rsidR="00F3293B" w:rsidRPr="00771669" w:rsidRDefault="00F3293B" w:rsidP="00AB57F9">
            <w:pPr>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Особиста участь в конкурсах</w:t>
            </w:r>
          </w:p>
        </w:tc>
        <w:tc>
          <w:tcPr>
            <w:tcW w:w="1847" w:type="dxa"/>
            <w:tcBorders>
              <w:top w:val="single" w:sz="4" w:space="0" w:color="auto"/>
              <w:left w:val="single" w:sz="4" w:space="0" w:color="auto"/>
            </w:tcBorders>
            <w:shd w:val="clear" w:color="auto" w:fill="FFFFFF"/>
            <w:vAlign w:val="center"/>
          </w:tcPr>
          <w:p w:rsidR="00F3293B" w:rsidRPr="00771669" w:rsidRDefault="00F3293B" w:rsidP="00AB57F9">
            <w:pPr>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1 конкурс</w:t>
            </w:r>
          </w:p>
        </w:tc>
        <w:tc>
          <w:tcPr>
            <w:tcW w:w="1042" w:type="dxa"/>
            <w:tcBorders>
              <w:top w:val="single" w:sz="4" w:space="0" w:color="auto"/>
              <w:left w:val="single" w:sz="4" w:space="0" w:color="auto"/>
            </w:tcBorders>
            <w:shd w:val="clear" w:color="auto" w:fill="FFFFFF"/>
            <w:vAlign w:val="center"/>
          </w:tcPr>
          <w:p w:rsidR="00F3293B" w:rsidRPr="00771669" w:rsidRDefault="00F3293B" w:rsidP="00AB57F9">
            <w:pPr>
              <w:widowControl w:val="0"/>
              <w:spacing w:after="0" w:line="240" w:lineRule="auto"/>
              <w:jc w:val="both"/>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1</w:t>
            </w:r>
          </w:p>
        </w:tc>
        <w:tc>
          <w:tcPr>
            <w:tcW w:w="2250" w:type="dxa"/>
            <w:gridSpan w:val="2"/>
            <w:tcBorders>
              <w:top w:val="single" w:sz="4" w:space="0" w:color="auto"/>
              <w:left w:val="single" w:sz="4" w:space="0" w:color="auto"/>
              <w:right w:val="single" w:sz="4" w:space="0" w:color="auto"/>
            </w:tcBorders>
            <w:shd w:val="clear" w:color="auto" w:fill="FFFFFF"/>
          </w:tcPr>
          <w:p w:rsidR="00F3293B" w:rsidRPr="00771669" w:rsidRDefault="00F3293B" w:rsidP="00AB57F9">
            <w:pPr>
              <w:widowControl w:val="0"/>
              <w:spacing w:after="0" w:line="240" w:lineRule="auto"/>
              <w:rPr>
                <w:rFonts w:ascii="Times New Roman" w:hAnsi="Times New Roman"/>
                <w:color w:val="000000"/>
                <w:sz w:val="24"/>
                <w:szCs w:val="24"/>
                <w:lang w:val="uk-UA" w:eastAsia="uk-UA"/>
              </w:rPr>
            </w:pPr>
          </w:p>
        </w:tc>
      </w:tr>
      <w:tr w:rsidR="00F3293B" w:rsidRPr="00FC676C" w:rsidTr="00AF3F5B">
        <w:trPr>
          <w:trHeight w:hRule="exact" w:val="2169"/>
          <w:jc w:val="center"/>
        </w:trPr>
        <w:tc>
          <w:tcPr>
            <w:tcW w:w="599" w:type="dxa"/>
            <w:gridSpan w:val="2"/>
            <w:tcBorders>
              <w:top w:val="single" w:sz="4" w:space="0" w:color="auto"/>
              <w:left w:val="single" w:sz="4" w:space="0" w:color="auto"/>
              <w:bottom w:val="single" w:sz="4" w:space="0" w:color="auto"/>
            </w:tcBorders>
            <w:shd w:val="clear" w:color="auto" w:fill="FFFFFF"/>
          </w:tcPr>
          <w:p w:rsidR="00F3293B" w:rsidRPr="00771669" w:rsidRDefault="00F3293B" w:rsidP="00AB57F9">
            <w:pPr>
              <w:widowControl w:val="0"/>
              <w:spacing w:after="0" w:line="240" w:lineRule="auto"/>
              <w:ind w:firstLine="200"/>
              <w:rPr>
                <w:rFonts w:ascii="Times New Roman" w:hAnsi="Times New Roman"/>
                <w:color w:val="000000"/>
                <w:sz w:val="24"/>
                <w:szCs w:val="24"/>
                <w:lang w:val="uk-UA" w:eastAsia="uk-UA"/>
              </w:rPr>
            </w:pPr>
            <w:r w:rsidRPr="00771669">
              <w:rPr>
                <w:rFonts w:ascii="Times New Roman" w:hAnsi="Times New Roman"/>
                <w:b/>
                <w:bCs/>
                <w:color w:val="000000"/>
                <w:sz w:val="24"/>
                <w:szCs w:val="24"/>
                <w:lang w:val="uk-UA" w:eastAsia="uk-UA"/>
              </w:rPr>
              <w:t>19</w:t>
            </w:r>
          </w:p>
        </w:tc>
        <w:tc>
          <w:tcPr>
            <w:tcW w:w="4803" w:type="dxa"/>
            <w:gridSpan w:val="2"/>
            <w:tcBorders>
              <w:top w:val="single" w:sz="4" w:space="0" w:color="auto"/>
              <w:left w:val="single" w:sz="4" w:space="0" w:color="auto"/>
              <w:bottom w:val="single" w:sz="4" w:space="0" w:color="auto"/>
            </w:tcBorders>
            <w:shd w:val="clear" w:color="auto" w:fill="FFFFFF"/>
          </w:tcPr>
          <w:p w:rsidR="00F3293B" w:rsidRPr="00771669" w:rsidRDefault="00F3293B" w:rsidP="00AB57F9">
            <w:pPr>
              <w:widowControl w:val="0"/>
              <w:spacing w:after="0" w:line="254"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Впровадження в роботу передового педагогічногс досвіду, інноваційних технологій</w:t>
            </w:r>
          </w:p>
        </w:tc>
        <w:tc>
          <w:tcPr>
            <w:tcW w:w="1847" w:type="dxa"/>
            <w:tcBorders>
              <w:top w:val="single" w:sz="4" w:space="0" w:color="auto"/>
              <w:left w:val="single" w:sz="4" w:space="0" w:color="auto"/>
              <w:bottom w:val="single" w:sz="4" w:space="0" w:color="auto"/>
            </w:tcBorders>
            <w:shd w:val="clear" w:color="auto" w:fill="FFFFFF"/>
          </w:tcPr>
          <w:p w:rsidR="00F3293B" w:rsidRPr="00771669" w:rsidRDefault="00F3293B" w:rsidP="00AB57F9">
            <w:pPr>
              <w:widowControl w:val="0"/>
              <w:spacing w:after="0" w:line="240" w:lineRule="auto"/>
              <w:ind w:firstLine="160"/>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1 впровадження</w:t>
            </w:r>
          </w:p>
        </w:tc>
        <w:tc>
          <w:tcPr>
            <w:tcW w:w="1042" w:type="dxa"/>
            <w:tcBorders>
              <w:top w:val="single" w:sz="4" w:space="0" w:color="auto"/>
              <w:left w:val="single" w:sz="4" w:space="0" w:color="auto"/>
              <w:bottom w:val="single" w:sz="4" w:space="0" w:color="auto"/>
            </w:tcBorders>
            <w:shd w:val="clear" w:color="auto" w:fill="FFFFFF"/>
          </w:tcPr>
          <w:p w:rsidR="00F3293B" w:rsidRPr="00771669" w:rsidRDefault="00F3293B" w:rsidP="00AB57F9">
            <w:pPr>
              <w:widowControl w:val="0"/>
              <w:spacing w:after="0" w:line="240" w:lineRule="auto"/>
              <w:jc w:val="both"/>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3</w:t>
            </w:r>
          </w:p>
        </w:tc>
        <w:tc>
          <w:tcPr>
            <w:tcW w:w="225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F3293B" w:rsidRPr="00771669" w:rsidRDefault="00F3293B" w:rsidP="00217C97">
            <w:pPr>
              <w:widowControl w:val="0"/>
              <w:spacing w:after="0" w:line="254" w:lineRule="auto"/>
              <w:ind w:left="160"/>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Заклад освіти, РСМЦ, орган управління освітою або ідентична установа</w:t>
            </w:r>
          </w:p>
        </w:tc>
      </w:tr>
    </w:tbl>
    <w:p w:rsidR="00F3293B" w:rsidRPr="00771669" w:rsidRDefault="00F3293B">
      <w:pPr>
        <w:rPr>
          <w:rFonts w:ascii="Times New Roman" w:hAnsi="Times New Roman"/>
          <w:color w:val="000000"/>
          <w:sz w:val="24"/>
          <w:szCs w:val="24"/>
          <w:lang w:val="uk-UA"/>
        </w:rPr>
      </w:pPr>
    </w:p>
    <w:p w:rsidR="00F3293B" w:rsidRPr="00771669" w:rsidRDefault="00F3293B">
      <w:pPr>
        <w:rPr>
          <w:rFonts w:ascii="Times New Roman" w:hAnsi="Times New Roman"/>
          <w:color w:val="000000"/>
          <w:sz w:val="24"/>
          <w:szCs w:val="24"/>
          <w:lang w:val="uk-UA"/>
        </w:rPr>
      </w:pPr>
    </w:p>
    <w:p w:rsidR="00F3293B" w:rsidRPr="00771669" w:rsidRDefault="00F3293B">
      <w:pPr>
        <w:rPr>
          <w:rFonts w:ascii="Times New Roman" w:hAnsi="Times New Roman"/>
          <w:color w:val="000000"/>
          <w:sz w:val="24"/>
          <w:szCs w:val="24"/>
          <w:lang w:val="uk-UA"/>
        </w:rPr>
      </w:pPr>
    </w:p>
    <w:tbl>
      <w:tblPr>
        <w:tblOverlap w:val="never"/>
        <w:tblW w:w="10466" w:type="dxa"/>
        <w:jc w:val="center"/>
        <w:tblLayout w:type="fixed"/>
        <w:tblCellMar>
          <w:left w:w="10" w:type="dxa"/>
          <w:right w:w="10" w:type="dxa"/>
        </w:tblCellMar>
        <w:tblLook w:val="00A0"/>
      </w:tblPr>
      <w:tblGrid>
        <w:gridCol w:w="600"/>
        <w:gridCol w:w="4770"/>
        <w:gridCol w:w="1834"/>
        <w:gridCol w:w="1038"/>
        <w:gridCol w:w="2224"/>
      </w:tblGrid>
      <w:tr w:rsidR="00F3293B" w:rsidRPr="00FC676C" w:rsidTr="001E5718">
        <w:trPr>
          <w:trHeight w:hRule="exact" w:val="2231"/>
          <w:jc w:val="center"/>
        </w:trPr>
        <w:tc>
          <w:tcPr>
            <w:tcW w:w="600" w:type="dxa"/>
            <w:tcBorders>
              <w:top w:val="single" w:sz="4" w:space="0" w:color="auto"/>
              <w:left w:val="single" w:sz="4" w:space="0" w:color="auto"/>
            </w:tcBorders>
            <w:shd w:val="clear" w:color="auto" w:fill="FFFFFF"/>
          </w:tcPr>
          <w:p w:rsidR="00F3293B" w:rsidRPr="00771669" w:rsidRDefault="00F3293B" w:rsidP="00635245">
            <w:pPr>
              <w:widowControl w:val="0"/>
              <w:spacing w:after="0" w:line="240" w:lineRule="auto"/>
              <w:jc w:val="both"/>
              <w:rPr>
                <w:rFonts w:ascii="Times New Roman" w:hAnsi="Times New Roman"/>
                <w:color w:val="000000"/>
                <w:sz w:val="24"/>
                <w:szCs w:val="24"/>
                <w:lang w:val="uk-UA" w:eastAsia="uk-UA"/>
              </w:rPr>
            </w:pPr>
            <w:r w:rsidRPr="00771669">
              <w:rPr>
                <w:rFonts w:ascii="Times New Roman" w:hAnsi="Times New Roman"/>
                <w:color w:val="000000"/>
                <w:sz w:val="24"/>
                <w:szCs w:val="24"/>
                <w:lang w:eastAsia="ru-RU"/>
              </w:rPr>
              <w:t>20</w:t>
            </w:r>
          </w:p>
        </w:tc>
        <w:tc>
          <w:tcPr>
            <w:tcW w:w="4770" w:type="dxa"/>
            <w:tcBorders>
              <w:top w:val="single" w:sz="4" w:space="0" w:color="auto"/>
              <w:left w:val="single" w:sz="4" w:space="0" w:color="auto"/>
            </w:tcBorders>
            <w:shd w:val="clear" w:color="auto" w:fill="FFFFFF"/>
          </w:tcPr>
          <w:p w:rsidR="00F3293B" w:rsidRPr="00771669" w:rsidRDefault="00F3293B" w:rsidP="00635245">
            <w:pPr>
              <w:widowControl w:val="0"/>
              <w:spacing w:after="0" w:line="257"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Виступи з питань роботи та управління навчальним закладом, установою: на педагогічній конференції; в засобах масової інформації</w:t>
            </w:r>
          </w:p>
        </w:tc>
        <w:tc>
          <w:tcPr>
            <w:tcW w:w="1834" w:type="dxa"/>
            <w:tcBorders>
              <w:top w:val="single" w:sz="4" w:space="0" w:color="auto"/>
              <w:left w:val="single" w:sz="4" w:space="0" w:color="auto"/>
            </w:tcBorders>
            <w:shd w:val="clear" w:color="auto" w:fill="FFFFFF"/>
          </w:tcPr>
          <w:p w:rsidR="00F3293B" w:rsidRPr="00771669" w:rsidRDefault="00F3293B" w:rsidP="00635245">
            <w:pPr>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1 виступ</w:t>
            </w:r>
          </w:p>
          <w:p w:rsidR="00F3293B" w:rsidRPr="00771669" w:rsidRDefault="00F3293B" w:rsidP="00635245">
            <w:pPr>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1 допис, (стаття)</w:t>
            </w:r>
          </w:p>
        </w:tc>
        <w:tc>
          <w:tcPr>
            <w:tcW w:w="1038" w:type="dxa"/>
            <w:tcBorders>
              <w:top w:val="single" w:sz="4" w:space="0" w:color="auto"/>
              <w:left w:val="single" w:sz="4" w:space="0" w:color="auto"/>
            </w:tcBorders>
            <w:shd w:val="clear" w:color="auto" w:fill="FFFFFF"/>
          </w:tcPr>
          <w:p w:rsidR="00F3293B" w:rsidRPr="00771669" w:rsidRDefault="00F3293B" w:rsidP="00635245">
            <w:pPr>
              <w:widowControl w:val="0"/>
              <w:spacing w:before="240"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1</w:t>
            </w:r>
          </w:p>
        </w:tc>
        <w:tc>
          <w:tcPr>
            <w:tcW w:w="2221" w:type="dxa"/>
            <w:tcBorders>
              <w:top w:val="single" w:sz="4" w:space="0" w:color="auto"/>
              <w:left w:val="single" w:sz="4" w:space="0" w:color="auto"/>
              <w:right w:val="single" w:sz="4" w:space="0" w:color="auto"/>
            </w:tcBorders>
            <w:shd w:val="clear" w:color="auto" w:fill="FFFFFF"/>
          </w:tcPr>
          <w:p w:rsidR="00F3293B" w:rsidRPr="00771669" w:rsidRDefault="00F3293B" w:rsidP="00635245">
            <w:pPr>
              <w:widowControl w:val="0"/>
              <w:spacing w:after="0" w:line="254"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Заклад освіти, РСМЦ, орган управління освітою або ідентична установа</w:t>
            </w:r>
          </w:p>
        </w:tc>
      </w:tr>
      <w:tr w:rsidR="00F3293B" w:rsidRPr="00FC676C" w:rsidTr="001E5718">
        <w:trPr>
          <w:trHeight w:hRule="exact" w:val="703"/>
          <w:jc w:val="center"/>
        </w:trPr>
        <w:tc>
          <w:tcPr>
            <w:tcW w:w="10466" w:type="dxa"/>
            <w:gridSpan w:val="5"/>
            <w:tcBorders>
              <w:top w:val="single" w:sz="4" w:space="0" w:color="auto"/>
              <w:left w:val="single" w:sz="4" w:space="0" w:color="auto"/>
              <w:right w:val="single" w:sz="4" w:space="0" w:color="auto"/>
            </w:tcBorders>
            <w:shd w:val="clear" w:color="auto" w:fill="FFFFFF"/>
            <w:vAlign w:val="bottom"/>
          </w:tcPr>
          <w:p w:rsidR="00F3293B" w:rsidRPr="00771669" w:rsidRDefault="00F3293B" w:rsidP="00635245">
            <w:pPr>
              <w:widowControl w:val="0"/>
              <w:spacing w:after="0" w:line="240" w:lineRule="auto"/>
              <w:jc w:val="center"/>
              <w:rPr>
                <w:rFonts w:ascii="Times New Roman" w:hAnsi="Times New Roman"/>
                <w:color w:val="000000"/>
                <w:sz w:val="24"/>
                <w:szCs w:val="24"/>
                <w:lang w:val="uk-UA" w:eastAsia="uk-UA"/>
              </w:rPr>
            </w:pPr>
            <w:r w:rsidRPr="00771669">
              <w:rPr>
                <w:rFonts w:ascii="Times New Roman" w:hAnsi="Times New Roman"/>
                <w:b/>
                <w:bCs/>
                <w:color w:val="000000"/>
                <w:sz w:val="24"/>
                <w:szCs w:val="24"/>
                <w:lang w:val="uk-UA" w:eastAsia="uk-UA"/>
              </w:rPr>
              <w:t>Робота з кадрами</w:t>
            </w:r>
          </w:p>
        </w:tc>
      </w:tr>
      <w:tr w:rsidR="00F3293B" w:rsidRPr="00FC676C" w:rsidTr="001E5718">
        <w:trPr>
          <w:trHeight w:hRule="exact" w:val="2606"/>
          <w:jc w:val="center"/>
        </w:trPr>
        <w:tc>
          <w:tcPr>
            <w:tcW w:w="600" w:type="dxa"/>
            <w:tcBorders>
              <w:top w:val="single" w:sz="4" w:space="0" w:color="auto"/>
              <w:left w:val="single" w:sz="4" w:space="0" w:color="auto"/>
            </w:tcBorders>
            <w:shd w:val="clear" w:color="auto" w:fill="FFFFFF"/>
          </w:tcPr>
          <w:p w:rsidR="00F3293B" w:rsidRPr="00771669" w:rsidRDefault="00F3293B" w:rsidP="00635245">
            <w:pPr>
              <w:widowControl w:val="0"/>
              <w:spacing w:after="0" w:line="240" w:lineRule="auto"/>
              <w:jc w:val="both"/>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21</w:t>
            </w:r>
          </w:p>
        </w:tc>
        <w:tc>
          <w:tcPr>
            <w:tcW w:w="4770" w:type="dxa"/>
            <w:tcBorders>
              <w:top w:val="single" w:sz="4" w:space="0" w:color="auto"/>
              <w:left w:val="single" w:sz="4" w:space="0" w:color="auto"/>
            </w:tcBorders>
            <w:shd w:val="clear" w:color="auto" w:fill="FFFFFF"/>
          </w:tcPr>
          <w:p w:rsidR="00F3293B" w:rsidRPr="00771669" w:rsidRDefault="00F3293B" w:rsidP="00635245">
            <w:pPr>
              <w:widowControl w:val="0"/>
              <w:spacing w:after="0" w:line="254"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Реалізація управлінських функцій: адміністративних; фінансово-господарських: інформаційно-аналітичних; контрольно - коригуючих</w:t>
            </w:r>
          </w:p>
        </w:tc>
        <w:tc>
          <w:tcPr>
            <w:tcW w:w="1834" w:type="dxa"/>
            <w:tcBorders>
              <w:top w:val="single" w:sz="4" w:space="0" w:color="auto"/>
              <w:left w:val="single" w:sz="4" w:space="0" w:color="auto"/>
            </w:tcBorders>
            <w:shd w:val="clear" w:color="auto" w:fill="FFFFFF"/>
          </w:tcPr>
          <w:p w:rsidR="00F3293B" w:rsidRPr="00771669" w:rsidRDefault="00F3293B" w:rsidP="00635245">
            <w:pPr>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Максимально</w:t>
            </w:r>
          </w:p>
          <w:p w:rsidR="00F3293B" w:rsidRPr="00771669" w:rsidRDefault="00F3293B" w:rsidP="00635245">
            <w:pPr>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Мінімально</w:t>
            </w:r>
          </w:p>
        </w:tc>
        <w:tc>
          <w:tcPr>
            <w:tcW w:w="1038" w:type="dxa"/>
            <w:tcBorders>
              <w:top w:val="single" w:sz="4" w:space="0" w:color="auto"/>
              <w:left w:val="single" w:sz="4" w:space="0" w:color="auto"/>
            </w:tcBorders>
            <w:shd w:val="clear" w:color="auto" w:fill="FFFFFF"/>
          </w:tcPr>
          <w:p w:rsidR="00F3293B" w:rsidRPr="00771669" w:rsidRDefault="00F3293B" w:rsidP="00635245">
            <w:pPr>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3</w:t>
            </w:r>
          </w:p>
          <w:p w:rsidR="00F3293B" w:rsidRPr="00771669" w:rsidRDefault="00F3293B" w:rsidP="00635245">
            <w:pPr>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1</w:t>
            </w:r>
          </w:p>
        </w:tc>
        <w:tc>
          <w:tcPr>
            <w:tcW w:w="2221" w:type="dxa"/>
            <w:tcBorders>
              <w:top w:val="single" w:sz="4" w:space="0" w:color="auto"/>
              <w:left w:val="single" w:sz="4" w:space="0" w:color="auto"/>
              <w:right w:val="single" w:sz="4" w:space="0" w:color="auto"/>
            </w:tcBorders>
            <w:shd w:val="clear" w:color="auto" w:fill="FFFFFF"/>
            <w:vAlign w:val="bottom"/>
          </w:tcPr>
          <w:p w:rsidR="00F3293B" w:rsidRPr="00771669" w:rsidRDefault="00F3293B" w:rsidP="00635245">
            <w:pPr>
              <w:widowControl w:val="0"/>
              <w:spacing w:after="0" w:line="252"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 xml:space="preserve">РСМЦ, орган управління освітою, головний бухгалтер, старший економіст </w:t>
            </w:r>
            <w:r w:rsidRPr="00771669">
              <w:rPr>
                <w:rFonts w:ascii="Times New Roman" w:hAnsi="Times New Roman"/>
                <w:color w:val="000000"/>
                <w:sz w:val="24"/>
                <w:szCs w:val="24"/>
                <w:lang w:eastAsia="ru-RU"/>
              </w:rPr>
              <w:t>ЦБ,</w:t>
            </w:r>
          </w:p>
          <w:p w:rsidR="00F3293B" w:rsidRPr="00771669" w:rsidRDefault="00F3293B" w:rsidP="00635245">
            <w:pPr>
              <w:widowControl w:val="0"/>
              <w:spacing w:after="0" w:line="252"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РО профспілки або фахівці ідентичної установи</w:t>
            </w:r>
          </w:p>
        </w:tc>
      </w:tr>
      <w:tr w:rsidR="00F3293B" w:rsidRPr="00FC676C" w:rsidTr="001E5718">
        <w:trPr>
          <w:trHeight w:hRule="exact" w:val="1657"/>
          <w:jc w:val="center"/>
        </w:trPr>
        <w:tc>
          <w:tcPr>
            <w:tcW w:w="600" w:type="dxa"/>
            <w:tcBorders>
              <w:top w:val="single" w:sz="4" w:space="0" w:color="auto"/>
              <w:left w:val="single" w:sz="4" w:space="0" w:color="auto"/>
            </w:tcBorders>
            <w:shd w:val="clear" w:color="auto" w:fill="FFFFFF"/>
            <w:vAlign w:val="center"/>
          </w:tcPr>
          <w:p w:rsidR="00F3293B" w:rsidRPr="00771669" w:rsidRDefault="00F3293B" w:rsidP="00635245">
            <w:pPr>
              <w:widowControl w:val="0"/>
              <w:spacing w:after="0" w:line="240" w:lineRule="auto"/>
              <w:jc w:val="both"/>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22</w:t>
            </w:r>
          </w:p>
        </w:tc>
        <w:tc>
          <w:tcPr>
            <w:tcW w:w="4770" w:type="dxa"/>
            <w:tcBorders>
              <w:top w:val="single" w:sz="4" w:space="0" w:color="auto"/>
              <w:left w:val="single" w:sz="4" w:space="0" w:color="auto"/>
            </w:tcBorders>
            <w:shd w:val="clear" w:color="auto" w:fill="FFFFFF"/>
          </w:tcPr>
          <w:p w:rsidR="00F3293B" w:rsidRPr="00771669" w:rsidRDefault="00F3293B" w:rsidP="00635245">
            <w:pPr>
              <w:widowControl w:val="0"/>
              <w:spacing w:after="0"/>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Забезпечення і підтримка в закладі позитивного психологічного клімату</w:t>
            </w:r>
          </w:p>
        </w:tc>
        <w:tc>
          <w:tcPr>
            <w:tcW w:w="1834" w:type="dxa"/>
            <w:tcBorders>
              <w:top w:val="single" w:sz="4" w:space="0" w:color="auto"/>
              <w:left w:val="single" w:sz="4" w:space="0" w:color="auto"/>
            </w:tcBorders>
            <w:shd w:val="clear" w:color="auto" w:fill="FFFFFF"/>
          </w:tcPr>
          <w:p w:rsidR="00F3293B" w:rsidRPr="00771669" w:rsidRDefault="00F3293B" w:rsidP="00635245">
            <w:pPr>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Максимально</w:t>
            </w:r>
          </w:p>
          <w:p w:rsidR="00F3293B" w:rsidRPr="00771669" w:rsidRDefault="00F3293B" w:rsidP="00635245">
            <w:pPr>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Мінімально</w:t>
            </w:r>
          </w:p>
        </w:tc>
        <w:tc>
          <w:tcPr>
            <w:tcW w:w="1038" w:type="dxa"/>
            <w:tcBorders>
              <w:top w:val="single" w:sz="4" w:space="0" w:color="auto"/>
              <w:left w:val="single" w:sz="4" w:space="0" w:color="auto"/>
            </w:tcBorders>
            <w:shd w:val="clear" w:color="auto" w:fill="FFFFFF"/>
          </w:tcPr>
          <w:p w:rsidR="00F3293B" w:rsidRPr="00771669" w:rsidRDefault="00F3293B" w:rsidP="00635245">
            <w:pPr>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О</w:t>
            </w:r>
          </w:p>
          <w:p w:rsidR="00F3293B" w:rsidRPr="00771669" w:rsidRDefault="00F3293B" w:rsidP="00635245">
            <w:pPr>
              <w:widowControl w:val="0"/>
              <w:spacing w:after="0" w:line="18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3</w:t>
            </w:r>
          </w:p>
          <w:p w:rsidR="00F3293B" w:rsidRPr="00771669" w:rsidRDefault="00F3293B" w:rsidP="00635245">
            <w:pPr>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1</w:t>
            </w:r>
          </w:p>
        </w:tc>
        <w:tc>
          <w:tcPr>
            <w:tcW w:w="2221" w:type="dxa"/>
            <w:tcBorders>
              <w:top w:val="single" w:sz="4" w:space="0" w:color="auto"/>
              <w:left w:val="single" w:sz="4" w:space="0" w:color="auto"/>
              <w:right w:val="single" w:sz="4" w:space="0" w:color="auto"/>
            </w:tcBorders>
            <w:shd w:val="clear" w:color="auto" w:fill="FFFFFF"/>
          </w:tcPr>
          <w:p w:rsidR="00F3293B" w:rsidRPr="00771669" w:rsidRDefault="00F3293B" w:rsidP="00635245">
            <w:pPr>
              <w:widowControl w:val="0"/>
              <w:spacing w:after="0"/>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орган управління освітою,, РО профспілки</w:t>
            </w:r>
          </w:p>
        </w:tc>
      </w:tr>
      <w:tr w:rsidR="00F3293B" w:rsidRPr="00FC676C" w:rsidTr="001E5718">
        <w:trPr>
          <w:trHeight w:hRule="exact" w:val="1151"/>
          <w:jc w:val="center"/>
        </w:trPr>
        <w:tc>
          <w:tcPr>
            <w:tcW w:w="600" w:type="dxa"/>
            <w:tcBorders>
              <w:top w:val="single" w:sz="4" w:space="0" w:color="auto"/>
              <w:left w:val="single" w:sz="4" w:space="0" w:color="auto"/>
            </w:tcBorders>
            <w:shd w:val="clear" w:color="auto" w:fill="FFFFFF"/>
          </w:tcPr>
          <w:p w:rsidR="00F3293B" w:rsidRPr="00771669" w:rsidRDefault="00F3293B" w:rsidP="00635245">
            <w:pPr>
              <w:widowControl w:val="0"/>
              <w:spacing w:after="0" w:line="240" w:lineRule="auto"/>
              <w:jc w:val="both"/>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23</w:t>
            </w:r>
          </w:p>
        </w:tc>
        <w:tc>
          <w:tcPr>
            <w:tcW w:w="4770" w:type="dxa"/>
            <w:tcBorders>
              <w:top w:val="single" w:sz="4" w:space="0" w:color="auto"/>
              <w:left w:val="single" w:sz="4" w:space="0" w:color="auto"/>
            </w:tcBorders>
            <w:shd w:val="clear" w:color="auto" w:fill="FFFFFF"/>
          </w:tcPr>
          <w:p w:rsidR="00F3293B" w:rsidRPr="00771669" w:rsidRDefault="00F3293B" w:rsidP="00635245">
            <w:pPr>
              <w:widowControl w:val="0"/>
              <w:spacing w:after="0"/>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Наявність скарг від працівників школи на дії адміністрації</w:t>
            </w:r>
          </w:p>
        </w:tc>
        <w:tc>
          <w:tcPr>
            <w:tcW w:w="1834" w:type="dxa"/>
            <w:tcBorders>
              <w:top w:val="single" w:sz="4" w:space="0" w:color="auto"/>
              <w:left w:val="single" w:sz="4" w:space="0" w:color="auto"/>
            </w:tcBorders>
            <w:shd w:val="clear" w:color="auto" w:fill="FFFFFF"/>
          </w:tcPr>
          <w:p w:rsidR="00F3293B" w:rsidRPr="00771669" w:rsidRDefault="00F3293B" w:rsidP="00635245">
            <w:pPr>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1 скарга</w:t>
            </w:r>
          </w:p>
        </w:tc>
        <w:tc>
          <w:tcPr>
            <w:tcW w:w="1038" w:type="dxa"/>
            <w:tcBorders>
              <w:top w:val="single" w:sz="4" w:space="0" w:color="auto"/>
              <w:left w:val="single" w:sz="4" w:space="0" w:color="auto"/>
            </w:tcBorders>
            <w:shd w:val="clear" w:color="auto" w:fill="FFFFFF"/>
          </w:tcPr>
          <w:p w:rsidR="00F3293B" w:rsidRPr="00771669" w:rsidRDefault="00F3293B" w:rsidP="00635245">
            <w:pPr>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-1</w:t>
            </w:r>
          </w:p>
        </w:tc>
        <w:tc>
          <w:tcPr>
            <w:tcW w:w="2221" w:type="dxa"/>
            <w:tcBorders>
              <w:top w:val="single" w:sz="4" w:space="0" w:color="auto"/>
              <w:left w:val="single" w:sz="4" w:space="0" w:color="auto"/>
              <w:right w:val="single" w:sz="4" w:space="0" w:color="auto"/>
            </w:tcBorders>
            <w:shd w:val="clear" w:color="auto" w:fill="FFFFFF"/>
          </w:tcPr>
          <w:p w:rsidR="00F3293B" w:rsidRPr="00771669" w:rsidRDefault="00F3293B" w:rsidP="00635245">
            <w:pPr>
              <w:widowControl w:val="0"/>
              <w:spacing w:after="0"/>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орган управління освітою,, РО профспілки</w:t>
            </w:r>
          </w:p>
        </w:tc>
      </w:tr>
      <w:tr w:rsidR="00F3293B" w:rsidRPr="00FC676C" w:rsidTr="001E5718">
        <w:trPr>
          <w:trHeight w:hRule="exact" w:val="366"/>
          <w:jc w:val="center"/>
        </w:trPr>
        <w:tc>
          <w:tcPr>
            <w:tcW w:w="600" w:type="dxa"/>
            <w:tcBorders>
              <w:top w:val="single" w:sz="4" w:space="0" w:color="auto"/>
              <w:left w:val="single" w:sz="4" w:space="0" w:color="auto"/>
            </w:tcBorders>
            <w:shd w:val="clear" w:color="auto" w:fill="FFFFFF"/>
          </w:tcPr>
          <w:p w:rsidR="00F3293B" w:rsidRPr="00771669" w:rsidRDefault="00F3293B" w:rsidP="00635245">
            <w:pPr>
              <w:widowControl w:val="0"/>
              <w:spacing w:after="0" w:line="240" w:lineRule="auto"/>
              <w:jc w:val="both"/>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24</w:t>
            </w:r>
          </w:p>
        </w:tc>
        <w:tc>
          <w:tcPr>
            <w:tcW w:w="4770" w:type="dxa"/>
            <w:tcBorders>
              <w:top w:val="single" w:sz="4" w:space="0" w:color="auto"/>
              <w:left w:val="single" w:sz="4" w:space="0" w:color="auto"/>
            </w:tcBorders>
            <w:shd w:val="clear" w:color="auto" w:fill="FFFFFF"/>
          </w:tcPr>
          <w:p w:rsidR="00F3293B" w:rsidRPr="00771669" w:rsidRDefault="00F3293B" w:rsidP="00635245">
            <w:pPr>
              <w:widowControl w:val="0"/>
              <w:spacing w:after="0" w:line="240" w:lineRule="auto"/>
              <w:jc w:val="center"/>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Наявність конфліктів в трудовому колективі</w:t>
            </w:r>
          </w:p>
        </w:tc>
        <w:tc>
          <w:tcPr>
            <w:tcW w:w="1834" w:type="dxa"/>
            <w:tcBorders>
              <w:top w:val="single" w:sz="4" w:space="0" w:color="auto"/>
              <w:left w:val="single" w:sz="4" w:space="0" w:color="auto"/>
            </w:tcBorders>
            <w:shd w:val="clear" w:color="auto" w:fill="FFFFFF"/>
          </w:tcPr>
          <w:p w:rsidR="00F3293B" w:rsidRPr="00771669" w:rsidRDefault="00F3293B" w:rsidP="00635245">
            <w:pPr>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1 випадок</w:t>
            </w:r>
          </w:p>
        </w:tc>
        <w:tc>
          <w:tcPr>
            <w:tcW w:w="1038" w:type="dxa"/>
            <w:tcBorders>
              <w:top w:val="single" w:sz="4" w:space="0" w:color="auto"/>
              <w:left w:val="single" w:sz="4" w:space="0" w:color="auto"/>
            </w:tcBorders>
            <w:shd w:val="clear" w:color="auto" w:fill="FFFFFF"/>
            <w:vAlign w:val="center"/>
          </w:tcPr>
          <w:p w:rsidR="00F3293B" w:rsidRPr="00771669" w:rsidRDefault="00F3293B" w:rsidP="00635245">
            <w:pPr>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-2</w:t>
            </w:r>
          </w:p>
        </w:tc>
        <w:tc>
          <w:tcPr>
            <w:tcW w:w="2221" w:type="dxa"/>
            <w:tcBorders>
              <w:top w:val="single" w:sz="4" w:space="0" w:color="auto"/>
              <w:left w:val="single" w:sz="4" w:space="0" w:color="auto"/>
              <w:right w:val="single" w:sz="4" w:space="0" w:color="auto"/>
            </w:tcBorders>
            <w:shd w:val="clear" w:color="auto" w:fill="FFFFFF"/>
          </w:tcPr>
          <w:p w:rsidR="00F3293B" w:rsidRPr="00771669" w:rsidRDefault="00F3293B" w:rsidP="00635245">
            <w:pPr>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Ті ж</w:t>
            </w:r>
          </w:p>
        </w:tc>
      </w:tr>
      <w:tr w:rsidR="00F3293B" w:rsidRPr="00FC676C" w:rsidTr="001E5718">
        <w:trPr>
          <w:trHeight w:hRule="exact" w:val="588"/>
          <w:jc w:val="center"/>
        </w:trPr>
        <w:tc>
          <w:tcPr>
            <w:tcW w:w="600" w:type="dxa"/>
            <w:tcBorders>
              <w:top w:val="single" w:sz="4" w:space="0" w:color="auto"/>
              <w:left w:val="single" w:sz="4" w:space="0" w:color="auto"/>
            </w:tcBorders>
            <w:shd w:val="clear" w:color="auto" w:fill="FFFFFF"/>
          </w:tcPr>
          <w:p w:rsidR="00F3293B" w:rsidRPr="00771669" w:rsidRDefault="00F3293B" w:rsidP="00635245">
            <w:pPr>
              <w:widowControl w:val="0"/>
              <w:spacing w:after="0" w:line="240" w:lineRule="auto"/>
              <w:jc w:val="both"/>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25</w:t>
            </w:r>
          </w:p>
        </w:tc>
        <w:tc>
          <w:tcPr>
            <w:tcW w:w="4770" w:type="dxa"/>
            <w:tcBorders>
              <w:top w:val="single" w:sz="4" w:space="0" w:color="auto"/>
              <w:left w:val="single" w:sz="4" w:space="0" w:color="auto"/>
            </w:tcBorders>
            <w:shd w:val="clear" w:color="auto" w:fill="FFFFFF"/>
            <w:vAlign w:val="bottom"/>
          </w:tcPr>
          <w:p w:rsidR="00F3293B" w:rsidRPr="00771669" w:rsidRDefault="00F3293B" w:rsidP="00635245">
            <w:pPr>
              <w:widowControl w:val="0"/>
              <w:spacing w:after="0" w:line="254"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Кількість працівників, які не мають повного навантаження, ставки</w:t>
            </w:r>
          </w:p>
        </w:tc>
        <w:tc>
          <w:tcPr>
            <w:tcW w:w="1834" w:type="dxa"/>
            <w:tcBorders>
              <w:top w:val="single" w:sz="4" w:space="0" w:color="auto"/>
              <w:left w:val="single" w:sz="4" w:space="0" w:color="auto"/>
            </w:tcBorders>
            <w:shd w:val="clear" w:color="auto" w:fill="FFFFFF"/>
          </w:tcPr>
          <w:p w:rsidR="00F3293B" w:rsidRPr="00771669" w:rsidRDefault="00F3293B" w:rsidP="00635245">
            <w:pPr>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1 працівник</w:t>
            </w:r>
          </w:p>
        </w:tc>
        <w:tc>
          <w:tcPr>
            <w:tcW w:w="1038" w:type="dxa"/>
            <w:tcBorders>
              <w:top w:val="single" w:sz="4" w:space="0" w:color="auto"/>
              <w:left w:val="single" w:sz="4" w:space="0" w:color="auto"/>
            </w:tcBorders>
            <w:shd w:val="clear" w:color="auto" w:fill="FFFFFF"/>
          </w:tcPr>
          <w:p w:rsidR="00F3293B" w:rsidRPr="00771669" w:rsidRDefault="00F3293B" w:rsidP="00635245">
            <w:pPr>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- 1</w:t>
            </w:r>
          </w:p>
        </w:tc>
        <w:tc>
          <w:tcPr>
            <w:tcW w:w="2221" w:type="dxa"/>
            <w:tcBorders>
              <w:top w:val="single" w:sz="4" w:space="0" w:color="auto"/>
              <w:left w:val="single" w:sz="4" w:space="0" w:color="auto"/>
              <w:right w:val="single" w:sz="4" w:space="0" w:color="auto"/>
            </w:tcBorders>
            <w:shd w:val="clear" w:color="auto" w:fill="FFFFFF"/>
          </w:tcPr>
          <w:p w:rsidR="00F3293B" w:rsidRPr="00771669" w:rsidRDefault="00F3293B" w:rsidP="00635245">
            <w:pPr>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Ті ж</w:t>
            </w:r>
          </w:p>
        </w:tc>
      </w:tr>
      <w:tr w:rsidR="00F3293B" w:rsidRPr="00FC676C" w:rsidTr="001E5718">
        <w:trPr>
          <w:trHeight w:hRule="exact" w:val="637"/>
          <w:jc w:val="center"/>
        </w:trPr>
        <w:tc>
          <w:tcPr>
            <w:tcW w:w="600" w:type="dxa"/>
            <w:tcBorders>
              <w:top w:val="single" w:sz="4" w:space="0" w:color="auto"/>
              <w:left w:val="single" w:sz="4" w:space="0" w:color="auto"/>
            </w:tcBorders>
            <w:shd w:val="clear" w:color="auto" w:fill="FFFFFF"/>
            <w:vAlign w:val="center"/>
          </w:tcPr>
          <w:p w:rsidR="00F3293B" w:rsidRPr="00771669" w:rsidRDefault="00F3293B" w:rsidP="00635245">
            <w:pPr>
              <w:widowControl w:val="0"/>
              <w:spacing w:after="0" w:line="240" w:lineRule="auto"/>
              <w:jc w:val="both"/>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26</w:t>
            </w:r>
          </w:p>
        </w:tc>
        <w:tc>
          <w:tcPr>
            <w:tcW w:w="4770" w:type="dxa"/>
            <w:tcBorders>
              <w:top w:val="single" w:sz="4" w:space="0" w:color="auto"/>
              <w:left w:val="single" w:sz="4" w:space="0" w:color="auto"/>
            </w:tcBorders>
            <w:shd w:val="clear" w:color="auto" w:fill="FFFFFF"/>
            <w:vAlign w:val="bottom"/>
          </w:tcPr>
          <w:p w:rsidR="00F3293B" w:rsidRPr="00771669" w:rsidRDefault="00F3293B" w:rsidP="00635245">
            <w:pPr>
              <w:widowControl w:val="0"/>
              <w:spacing w:after="0" w:line="254"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Забезпечення безпеки життєдіяльності та охорони праці</w:t>
            </w:r>
          </w:p>
        </w:tc>
        <w:tc>
          <w:tcPr>
            <w:tcW w:w="1834" w:type="dxa"/>
            <w:tcBorders>
              <w:top w:val="single" w:sz="4" w:space="0" w:color="auto"/>
              <w:left w:val="single" w:sz="4" w:space="0" w:color="auto"/>
            </w:tcBorders>
            <w:shd w:val="clear" w:color="auto" w:fill="FFFFFF"/>
          </w:tcPr>
          <w:p w:rsidR="00F3293B" w:rsidRPr="00771669" w:rsidRDefault="00F3293B" w:rsidP="00635245">
            <w:pPr>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виконується</w:t>
            </w:r>
          </w:p>
        </w:tc>
        <w:tc>
          <w:tcPr>
            <w:tcW w:w="1038" w:type="dxa"/>
            <w:tcBorders>
              <w:top w:val="single" w:sz="4" w:space="0" w:color="auto"/>
              <w:left w:val="single" w:sz="4" w:space="0" w:color="auto"/>
            </w:tcBorders>
            <w:shd w:val="clear" w:color="auto" w:fill="FFFFFF"/>
          </w:tcPr>
          <w:p w:rsidR="00F3293B" w:rsidRPr="00771669" w:rsidRDefault="00F3293B" w:rsidP="00635245">
            <w:pPr>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3</w:t>
            </w:r>
          </w:p>
        </w:tc>
        <w:tc>
          <w:tcPr>
            <w:tcW w:w="2221" w:type="dxa"/>
            <w:tcBorders>
              <w:top w:val="single" w:sz="4" w:space="0" w:color="auto"/>
              <w:left w:val="single" w:sz="4" w:space="0" w:color="auto"/>
              <w:right w:val="single" w:sz="4" w:space="0" w:color="auto"/>
            </w:tcBorders>
            <w:shd w:val="clear" w:color="auto" w:fill="FFFFFF"/>
            <w:vAlign w:val="bottom"/>
          </w:tcPr>
          <w:p w:rsidR="00F3293B" w:rsidRPr="00771669" w:rsidRDefault="00F3293B" w:rsidP="00635245">
            <w:pPr>
              <w:widowControl w:val="0"/>
              <w:spacing w:after="0" w:line="254"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Відповідальний за охорону праці</w:t>
            </w:r>
          </w:p>
        </w:tc>
      </w:tr>
      <w:tr w:rsidR="00F3293B" w:rsidRPr="00FC676C" w:rsidTr="001E5718">
        <w:trPr>
          <w:trHeight w:hRule="exact" w:val="330"/>
          <w:jc w:val="center"/>
        </w:trPr>
        <w:tc>
          <w:tcPr>
            <w:tcW w:w="600" w:type="dxa"/>
            <w:tcBorders>
              <w:top w:val="single" w:sz="4" w:space="0" w:color="auto"/>
              <w:left w:val="single" w:sz="4" w:space="0" w:color="auto"/>
            </w:tcBorders>
            <w:shd w:val="clear" w:color="auto" w:fill="FFFFFF"/>
            <w:vAlign w:val="bottom"/>
          </w:tcPr>
          <w:p w:rsidR="00F3293B" w:rsidRPr="00771669" w:rsidRDefault="00F3293B" w:rsidP="00635245">
            <w:pPr>
              <w:widowControl w:val="0"/>
              <w:spacing w:after="0" w:line="240" w:lineRule="auto"/>
              <w:jc w:val="both"/>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27</w:t>
            </w:r>
          </w:p>
        </w:tc>
        <w:tc>
          <w:tcPr>
            <w:tcW w:w="4770" w:type="dxa"/>
            <w:tcBorders>
              <w:top w:val="single" w:sz="4" w:space="0" w:color="auto"/>
              <w:left w:val="single" w:sz="4" w:space="0" w:color="auto"/>
            </w:tcBorders>
            <w:shd w:val="clear" w:color="auto" w:fill="FFFFFF"/>
            <w:vAlign w:val="bottom"/>
          </w:tcPr>
          <w:p w:rsidR="00F3293B" w:rsidRPr="00771669" w:rsidRDefault="00F3293B" w:rsidP="00635245">
            <w:pPr>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Наявність випадків виробничого травматизму</w:t>
            </w:r>
          </w:p>
        </w:tc>
        <w:tc>
          <w:tcPr>
            <w:tcW w:w="1834" w:type="dxa"/>
            <w:tcBorders>
              <w:top w:val="single" w:sz="4" w:space="0" w:color="auto"/>
              <w:left w:val="single" w:sz="4" w:space="0" w:color="auto"/>
            </w:tcBorders>
            <w:shd w:val="clear" w:color="auto" w:fill="FFFFFF"/>
            <w:vAlign w:val="bottom"/>
          </w:tcPr>
          <w:p w:rsidR="00F3293B" w:rsidRPr="00771669" w:rsidRDefault="00F3293B" w:rsidP="00635245">
            <w:pPr>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1 травма</w:t>
            </w:r>
          </w:p>
        </w:tc>
        <w:tc>
          <w:tcPr>
            <w:tcW w:w="1038" w:type="dxa"/>
            <w:tcBorders>
              <w:top w:val="single" w:sz="4" w:space="0" w:color="auto"/>
              <w:left w:val="single" w:sz="4" w:space="0" w:color="auto"/>
            </w:tcBorders>
            <w:shd w:val="clear" w:color="auto" w:fill="FFFFFF"/>
            <w:vAlign w:val="bottom"/>
          </w:tcPr>
          <w:p w:rsidR="00F3293B" w:rsidRPr="00771669" w:rsidRDefault="00F3293B" w:rsidP="00635245">
            <w:pPr>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-1 0</w:t>
            </w:r>
          </w:p>
        </w:tc>
        <w:tc>
          <w:tcPr>
            <w:tcW w:w="2221" w:type="dxa"/>
            <w:tcBorders>
              <w:top w:val="single" w:sz="4" w:space="0" w:color="auto"/>
              <w:left w:val="single" w:sz="4" w:space="0" w:color="auto"/>
              <w:right w:val="single" w:sz="4" w:space="0" w:color="auto"/>
            </w:tcBorders>
            <w:shd w:val="clear" w:color="auto" w:fill="FFFFFF"/>
            <w:vAlign w:val="bottom"/>
          </w:tcPr>
          <w:p w:rsidR="00F3293B" w:rsidRPr="00771669" w:rsidRDefault="00F3293B" w:rsidP="00635245">
            <w:pPr>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Той же</w:t>
            </w:r>
          </w:p>
        </w:tc>
      </w:tr>
      <w:tr w:rsidR="00F3293B" w:rsidRPr="00FC676C" w:rsidTr="001E5718">
        <w:trPr>
          <w:trHeight w:hRule="exact" w:val="588"/>
          <w:jc w:val="center"/>
        </w:trPr>
        <w:tc>
          <w:tcPr>
            <w:tcW w:w="600" w:type="dxa"/>
            <w:tcBorders>
              <w:top w:val="single" w:sz="4" w:space="0" w:color="auto"/>
              <w:left w:val="single" w:sz="4" w:space="0" w:color="auto"/>
            </w:tcBorders>
            <w:shd w:val="clear" w:color="auto" w:fill="FFFFFF"/>
            <w:vAlign w:val="center"/>
          </w:tcPr>
          <w:p w:rsidR="00F3293B" w:rsidRPr="00771669" w:rsidRDefault="00F3293B" w:rsidP="00635245">
            <w:pPr>
              <w:widowControl w:val="0"/>
              <w:spacing w:after="0" w:line="240" w:lineRule="auto"/>
              <w:jc w:val="both"/>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28</w:t>
            </w:r>
          </w:p>
        </w:tc>
        <w:tc>
          <w:tcPr>
            <w:tcW w:w="4770" w:type="dxa"/>
            <w:tcBorders>
              <w:top w:val="single" w:sz="4" w:space="0" w:color="auto"/>
              <w:left w:val="single" w:sz="4" w:space="0" w:color="auto"/>
            </w:tcBorders>
            <w:shd w:val="clear" w:color="auto" w:fill="FFFFFF"/>
          </w:tcPr>
          <w:p w:rsidR="00F3293B" w:rsidRPr="00771669" w:rsidRDefault="00F3293B" w:rsidP="00635245">
            <w:pPr>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Наявність і реалізація колективного договору</w:t>
            </w:r>
          </w:p>
        </w:tc>
        <w:tc>
          <w:tcPr>
            <w:tcW w:w="1834" w:type="dxa"/>
            <w:tcBorders>
              <w:top w:val="single" w:sz="4" w:space="0" w:color="auto"/>
              <w:left w:val="single" w:sz="4" w:space="0" w:color="auto"/>
            </w:tcBorders>
            <w:shd w:val="clear" w:color="auto" w:fill="FFFFFF"/>
          </w:tcPr>
          <w:p w:rsidR="00F3293B" w:rsidRPr="00771669" w:rsidRDefault="00F3293B" w:rsidP="00635245">
            <w:pPr>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наявний відсутній</w:t>
            </w:r>
          </w:p>
        </w:tc>
        <w:tc>
          <w:tcPr>
            <w:tcW w:w="1038" w:type="dxa"/>
            <w:tcBorders>
              <w:top w:val="single" w:sz="4" w:space="0" w:color="auto"/>
              <w:left w:val="single" w:sz="4" w:space="0" w:color="auto"/>
            </w:tcBorders>
            <w:shd w:val="clear" w:color="auto" w:fill="FFFFFF"/>
            <w:vAlign w:val="bottom"/>
          </w:tcPr>
          <w:p w:rsidR="00F3293B" w:rsidRPr="00771669" w:rsidRDefault="00F3293B" w:rsidP="00635245">
            <w:pPr>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3</w:t>
            </w:r>
          </w:p>
          <w:p w:rsidR="00F3293B" w:rsidRPr="00771669" w:rsidRDefault="00F3293B" w:rsidP="00635245">
            <w:pPr>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-5</w:t>
            </w:r>
          </w:p>
        </w:tc>
        <w:tc>
          <w:tcPr>
            <w:tcW w:w="2221" w:type="dxa"/>
            <w:tcBorders>
              <w:top w:val="single" w:sz="4" w:space="0" w:color="auto"/>
              <w:left w:val="single" w:sz="4" w:space="0" w:color="auto"/>
              <w:right w:val="single" w:sz="4" w:space="0" w:color="auto"/>
            </w:tcBorders>
            <w:shd w:val="clear" w:color="auto" w:fill="FFFFFF"/>
          </w:tcPr>
          <w:p w:rsidR="00F3293B" w:rsidRPr="00771669" w:rsidRDefault="00F3293B" w:rsidP="00635245">
            <w:pPr>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РО профспілки</w:t>
            </w:r>
          </w:p>
        </w:tc>
      </w:tr>
      <w:tr w:rsidR="00F3293B" w:rsidRPr="00FC676C" w:rsidTr="001E5718">
        <w:trPr>
          <w:trHeight w:hRule="exact" w:val="943"/>
          <w:jc w:val="center"/>
        </w:trPr>
        <w:tc>
          <w:tcPr>
            <w:tcW w:w="600" w:type="dxa"/>
            <w:tcBorders>
              <w:top w:val="single" w:sz="4" w:space="0" w:color="auto"/>
              <w:left w:val="single" w:sz="4" w:space="0" w:color="auto"/>
            </w:tcBorders>
            <w:shd w:val="clear" w:color="auto" w:fill="FFFFFF"/>
          </w:tcPr>
          <w:p w:rsidR="00F3293B" w:rsidRPr="00771669" w:rsidRDefault="00F3293B" w:rsidP="00635245">
            <w:pPr>
              <w:widowControl w:val="0"/>
              <w:spacing w:after="0" w:line="240" w:lineRule="auto"/>
              <w:jc w:val="both"/>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29</w:t>
            </w:r>
          </w:p>
        </w:tc>
        <w:tc>
          <w:tcPr>
            <w:tcW w:w="4770" w:type="dxa"/>
            <w:tcBorders>
              <w:top w:val="single" w:sz="4" w:space="0" w:color="auto"/>
              <w:left w:val="single" w:sz="4" w:space="0" w:color="auto"/>
            </w:tcBorders>
            <w:shd w:val="clear" w:color="auto" w:fill="FFFFFF"/>
          </w:tcPr>
          <w:p w:rsidR="00F3293B" w:rsidRPr="00771669" w:rsidRDefault="00F3293B" w:rsidP="00635245">
            <w:pPr>
              <w:widowControl w:val="0"/>
              <w:spacing w:after="0" w:line="254"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Організація участі працівників в заходах (турнірах, конкурсах, змаганнях тощо): - територіальних, районних; обласних; республіканських</w:t>
            </w:r>
          </w:p>
        </w:tc>
        <w:tc>
          <w:tcPr>
            <w:tcW w:w="1834" w:type="dxa"/>
            <w:tcBorders>
              <w:top w:val="single" w:sz="4" w:space="0" w:color="auto"/>
              <w:left w:val="single" w:sz="4" w:space="0" w:color="auto"/>
            </w:tcBorders>
            <w:shd w:val="clear" w:color="auto" w:fill="FFFFFF"/>
          </w:tcPr>
          <w:p w:rsidR="00F3293B" w:rsidRPr="00771669" w:rsidRDefault="00F3293B" w:rsidP="00635245">
            <w:pPr>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1 вид</w:t>
            </w:r>
          </w:p>
          <w:p w:rsidR="00F3293B" w:rsidRPr="00771669" w:rsidRDefault="00F3293B" w:rsidP="00635245">
            <w:pPr>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1 вид</w:t>
            </w:r>
          </w:p>
          <w:p w:rsidR="00F3293B" w:rsidRPr="00771669" w:rsidRDefault="00F3293B" w:rsidP="00635245">
            <w:pPr>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1 вид</w:t>
            </w:r>
          </w:p>
        </w:tc>
        <w:tc>
          <w:tcPr>
            <w:tcW w:w="1038" w:type="dxa"/>
            <w:tcBorders>
              <w:top w:val="single" w:sz="4" w:space="0" w:color="auto"/>
              <w:left w:val="single" w:sz="4" w:space="0" w:color="auto"/>
            </w:tcBorders>
            <w:shd w:val="clear" w:color="auto" w:fill="FFFFFF"/>
          </w:tcPr>
          <w:p w:rsidR="00F3293B" w:rsidRPr="00771669" w:rsidRDefault="00F3293B" w:rsidP="00635245">
            <w:pPr>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3</w:t>
            </w:r>
          </w:p>
          <w:p w:rsidR="00F3293B" w:rsidRPr="00771669" w:rsidRDefault="00F3293B" w:rsidP="00635245">
            <w:pPr>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5</w:t>
            </w:r>
          </w:p>
          <w:p w:rsidR="00F3293B" w:rsidRPr="00771669" w:rsidRDefault="00F3293B" w:rsidP="00635245">
            <w:pPr>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10</w:t>
            </w:r>
          </w:p>
        </w:tc>
        <w:tc>
          <w:tcPr>
            <w:tcW w:w="2221" w:type="dxa"/>
            <w:tcBorders>
              <w:top w:val="single" w:sz="4" w:space="0" w:color="auto"/>
              <w:left w:val="single" w:sz="4" w:space="0" w:color="auto"/>
              <w:right w:val="single" w:sz="4" w:space="0" w:color="auto"/>
            </w:tcBorders>
            <w:shd w:val="clear" w:color="auto" w:fill="FFFFFF"/>
          </w:tcPr>
          <w:p w:rsidR="00F3293B" w:rsidRPr="00771669" w:rsidRDefault="00F3293B" w:rsidP="00635245">
            <w:pPr>
              <w:widowControl w:val="0"/>
              <w:spacing w:after="0" w:line="254"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орган управління освітою, РО профспілки</w:t>
            </w:r>
          </w:p>
        </w:tc>
      </w:tr>
      <w:tr w:rsidR="00F3293B" w:rsidRPr="00FC676C" w:rsidTr="001E5718">
        <w:trPr>
          <w:trHeight w:hRule="exact" w:val="1177"/>
          <w:jc w:val="center"/>
        </w:trPr>
        <w:tc>
          <w:tcPr>
            <w:tcW w:w="600" w:type="dxa"/>
            <w:tcBorders>
              <w:top w:val="single" w:sz="4" w:space="0" w:color="auto"/>
              <w:left w:val="single" w:sz="4" w:space="0" w:color="auto"/>
            </w:tcBorders>
            <w:shd w:val="clear" w:color="auto" w:fill="FFFFFF"/>
          </w:tcPr>
          <w:p w:rsidR="00F3293B" w:rsidRPr="00771669" w:rsidRDefault="00F3293B" w:rsidP="00635245">
            <w:pPr>
              <w:widowControl w:val="0"/>
              <w:spacing w:after="0" w:line="240" w:lineRule="auto"/>
              <w:jc w:val="both"/>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ЗО</w:t>
            </w:r>
          </w:p>
        </w:tc>
        <w:tc>
          <w:tcPr>
            <w:tcW w:w="4770" w:type="dxa"/>
            <w:tcBorders>
              <w:top w:val="single" w:sz="4" w:space="0" w:color="auto"/>
              <w:left w:val="single" w:sz="4" w:space="0" w:color="auto"/>
            </w:tcBorders>
            <w:shd w:val="clear" w:color="auto" w:fill="FFFFFF"/>
          </w:tcPr>
          <w:p w:rsidR="00F3293B" w:rsidRPr="00771669" w:rsidRDefault="00F3293B" w:rsidP="00635245">
            <w:pPr>
              <w:widowControl w:val="0"/>
              <w:spacing w:after="0" w:line="254"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Кількість загальних захворювань в колективі (в порівнянні з середньо - районним показником)</w:t>
            </w:r>
          </w:p>
        </w:tc>
        <w:tc>
          <w:tcPr>
            <w:tcW w:w="1834" w:type="dxa"/>
            <w:tcBorders>
              <w:top w:val="single" w:sz="4" w:space="0" w:color="auto"/>
              <w:left w:val="single" w:sz="4" w:space="0" w:color="auto"/>
            </w:tcBorders>
            <w:shd w:val="clear" w:color="auto" w:fill="FFFFFF"/>
          </w:tcPr>
          <w:p w:rsidR="00F3293B" w:rsidRPr="00771669" w:rsidRDefault="00F3293B" w:rsidP="00635245">
            <w:pPr>
              <w:widowControl w:val="0"/>
              <w:spacing w:after="0"/>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Більший чи менший на кожен 1 %</w:t>
            </w:r>
          </w:p>
        </w:tc>
        <w:tc>
          <w:tcPr>
            <w:tcW w:w="1038" w:type="dxa"/>
            <w:tcBorders>
              <w:top w:val="single" w:sz="4" w:space="0" w:color="auto"/>
              <w:left w:val="single" w:sz="4" w:space="0" w:color="auto"/>
            </w:tcBorders>
            <w:shd w:val="clear" w:color="auto" w:fill="FFFFFF"/>
          </w:tcPr>
          <w:p w:rsidR="00F3293B" w:rsidRPr="00771669" w:rsidRDefault="00F3293B" w:rsidP="00635245">
            <w:pPr>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 -1</w:t>
            </w:r>
          </w:p>
        </w:tc>
        <w:tc>
          <w:tcPr>
            <w:tcW w:w="2221" w:type="dxa"/>
            <w:tcBorders>
              <w:top w:val="single" w:sz="4" w:space="0" w:color="auto"/>
              <w:left w:val="single" w:sz="4" w:space="0" w:color="auto"/>
              <w:right w:val="single" w:sz="4" w:space="0" w:color="auto"/>
            </w:tcBorders>
            <w:shd w:val="clear" w:color="auto" w:fill="FFFFFF"/>
            <w:vAlign w:val="bottom"/>
          </w:tcPr>
          <w:p w:rsidR="00F3293B" w:rsidRPr="00771669" w:rsidRDefault="00F3293B" w:rsidP="00217C97">
            <w:pPr>
              <w:widowControl w:val="0"/>
              <w:spacing w:after="0" w:line="257"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Бухгалтерія, РО профспілки, інженер по охороні праці</w:t>
            </w:r>
          </w:p>
        </w:tc>
      </w:tr>
      <w:tr w:rsidR="00F3293B" w:rsidRPr="00FC676C" w:rsidTr="001E5718">
        <w:trPr>
          <w:trHeight w:hRule="exact" w:val="528"/>
          <w:jc w:val="center"/>
        </w:trPr>
        <w:tc>
          <w:tcPr>
            <w:tcW w:w="10466" w:type="dxa"/>
            <w:gridSpan w:val="5"/>
            <w:tcBorders>
              <w:top w:val="single" w:sz="4" w:space="0" w:color="auto"/>
              <w:left w:val="single" w:sz="4" w:space="0" w:color="auto"/>
              <w:right w:val="single" w:sz="4" w:space="0" w:color="auto"/>
            </w:tcBorders>
            <w:shd w:val="clear" w:color="auto" w:fill="FFFFFF"/>
            <w:vAlign w:val="bottom"/>
          </w:tcPr>
          <w:p w:rsidR="00F3293B" w:rsidRPr="00771669" w:rsidRDefault="00F3293B" w:rsidP="00635245">
            <w:pPr>
              <w:widowControl w:val="0"/>
              <w:spacing w:after="0" w:line="240" w:lineRule="auto"/>
              <w:jc w:val="center"/>
              <w:rPr>
                <w:rFonts w:ascii="Times New Roman" w:hAnsi="Times New Roman"/>
                <w:color w:val="000000"/>
                <w:sz w:val="24"/>
                <w:szCs w:val="24"/>
                <w:lang w:val="uk-UA" w:eastAsia="uk-UA"/>
              </w:rPr>
            </w:pPr>
            <w:r w:rsidRPr="00771669">
              <w:rPr>
                <w:rFonts w:ascii="Times New Roman" w:hAnsi="Times New Roman"/>
                <w:b/>
                <w:bCs/>
                <w:color w:val="000000"/>
                <w:sz w:val="24"/>
                <w:szCs w:val="24"/>
                <w:lang w:val="uk-UA" w:eastAsia="uk-UA"/>
              </w:rPr>
              <w:t>Участь в суспільному, громадському житті</w:t>
            </w:r>
          </w:p>
        </w:tc>
      </w:tr>
      <w:tr w:rsidR="00F3293B" w:rsidRPr="00FC676C" w:rsidTr="001E5718">
        <w:trPr>
          <w:trHeight w:hRule="exact" w:val="588"/>
          <w:jc w:val="center"/>
        </w:trPr>
        <w:tc>
          <w:tcPr>
            <w:tcW w:w="600" w:type="dxa"/>
            <w:tcBorders>
              <w:top w:val="single" w:sz="4" w:space="0" w:color="auto"/>
              <w:left w:val="single" w:sz="4" w:space="0" w:color="auto"/>
            </w:tcBorders>
            <w:shd w:val="clear" w:color="auto" w:fill="FFFFFF"/>
          </w:tcPr>
          <w:p w:rsidR="00F3293B" w:rsidRPr="00771669" w:rsidRDefault="00F3293B" w:rsidP="00635245">
            <w:pPr>
              <w:widowControl w:val="0"/>
              <w:spacing w:after="0" w:line="240" w:lineRule="auto"/>
              <w:jc w:val="both"/>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31</w:t>
            </w:r>
          </w:p>
        </w:tc>
        <w:tc>
          <w:tcPr>
            <w:tcW w:w="4770" w:type="dxa"/>
            <w:tcBorders>
              <w:top w:val="single" w:sz="4" w:space="0" w:color="auto"/>
              <w:left w:val="single" w:sz="4" w:space="0" w:color="auto"/>
            </w:tcBorders>
            <w:shd w:val="clear" w:color="auto" w:fill="FFFFFF"/>
            <w:vAlign w:val="bottom"/>
          </w:tcPr>
          <w:p w:rsidR="00F3293B" w:rsidRPr="00771669" w:rsidRDefault="00F3293B" w:rsidP="00217C97">
            <w:pPr>
              <w:widowControl w:val="0"/>
              <w:spacing w:after="0" w:line="254"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Керівник, його заступник є депутатом: селищної, міської Ради; районної Ради; обласної Ради</w:t>
            </w:r>
          </w:p>
        </w:tc>
        <w:tc>
          <w:tcPr>
            <w:tcW w:w="1834" w:type="dxa"/>
            <w:tcBorders>
              <w:top w:val="single" w:sz="4" w:space="0" w:color="auto"/>
              <w:left w:val="single" w:sz="4" w:space="0" w:color="auto"/>
            </w:tcBorders>
            <w:shd w:val="clear" w:color="auto" w:fill="FFFFFF"/>
          </w:tcPr>
          <w:p w:rsidR="00F3293B" w:rsidRPr="00771669" w:rsidRDefault="00F3293B" w:rsidP="00635245">
            <w:pPr>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w:t>
            </w:r>
          </w:p>
        </w:tc>
        <w:tc>
          <w:tcPr>
            <w:tcW w:w="1038" w:type="dxa"/>
            <w:tcBorders>
              <w:top w:val="single" w:sz="4" w:space="0" w:color="auto"/>
              <w:left w:val="single" w:sz="4" w:space="0" w:color="auto"/>
            </w:tcBorders>
            <w:shd w:val="clear" w:color="auto" w:fill="FFFFFF"/>
          </w:tcPr>
          <w:p w:rsidR="00F3293B" w:rsidRPr="00771669" w:rsidRDefault="00F3293B" w:rsidP="00635245">
            <w:pPr>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1 2 3</w:t>
            </w:r>
          </w:p>
        </w:tc>
        <w:tc>
          <w:tcPr>
            <w:tcW w:w="2221" w:type="dxa"/>
            <w:tcBorders>
              <w:top w:val="single" w:sz="4" w:space="0" w:color="auto"/>
              <w:left w:val="single" w:sz="4" w:space="0" w:color="auto"/>
              <w:right w:val="single" w:sz="4" w:space="0" w:color="auto"/>
            </w:tcBorders>
            <w:shd w:val="clear" w:color="auto" w:fill="FFFFFF"/>
            <w:vAlign w:val="bottom"/>
          </w:tcPr>
          <w:p w:rsidR="00F3293B" w:rsidRPr="00771669" w:rsidRDefault="00F3293B" w:rsidP="00635245">
            <w:pPr>
              <w:widowControl w:val="0"/>
              <w:spacing w:after="0"/>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орган управління освітою, РО профспілки</w:t>
            </w:r>
          </w:p>
        </w:tc>
      </w:tr>
      <w:tr w:rsidR="00F3293B" w:rsidRPr="00FC676C" w:rsidTr="001E5718">
        <w:trPr>
          <w:trHeight w:hRule="exact" w:val="1759"/>
          <w:jc w:val="center"/>
        </w:trPr>
        <w:tc>
          <w:tcPr>
            <w:tcW w:w="600" w:type="dxa"/>
            <w:tcBorders>
              <w:top w:val="single" w:sz="4" w:space="0" w:color="auto"/>
              <w:left w:val="single" w:sz="4" w:space="0" w:color="auto"/>
            </w:tcBorders>
            <w:shd w:val="clear" w:color="auto" w:fill="FFFFFF"/>
          </w:tcPr>
          <w:p w:rsidR="00F3293B" w:rsidRPr="00771669" w:rsidRDefault="00F3293B" w:rsidP="00635245">
            <w:pPr>
              <w:widowControl w:val="0"/>
              <w:spacing w:after="0" w:line="240" w:lineRule="auto"/>
              <w:jc w:val="both"/>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32</w:t>
            </w:r>
          </w:p>
        </w:tc>
        <w:tc>
          <w:tcPr>
            <w:tcW w:w="4770" w:type="dxa"/>
            <w:tcBorders>
              <w:top w:val="single" w:sz="4" w:space="0" w:color="auto"/>
              <w:left w:val="single" w:sz="4" w:space="0" w:color="auto"/>
            </w:tcBorders>
            <w:shd w:val="clear" w:color="auto" w:fill="FFFFFF"/>
            <w:vAlign w:val="bottom"/>
          </w:tcPr>
          <w:p w:rsidR="00F3293B" w:rsidRPr="00771669" w:rsidRDefault="00F3293B" w:rsidP="00217C97">
            <w:pPr>
              <w:widowControl w:val="0"/>
              <w:spacing w:after="0" w:line="252" w:lineRule="auto"/>
              <w:ind w:firstLine="640"/>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Керівник, його заступник є: членом МО; членом ради органу управління освітою; членом комісії на здобуття педагогічної премії;  членом громадських утворень</w:t>
            </w:r>
          </w:p>
        </w:tc>
        <w:tc>
          <w:tcPr>
            <w:tcW w:w="1834" w:type="dxa"/>
            <w:tcBorders>
              <w:top w:val="single" w:sz="4" w:space="0" w:color="auto"/>
              <w:left w:val="single" w:sz="4" w:space="0" w:color="auto"/>
            </w:tcBorders>
            <w:shd w:val="clear" w:color="auto" w:fill="FFFFFF"/>
          </w:tcPr>
          <w:p w:rsidR="00F3293B" w:rsidRPr="00771669" w:rsidRDefault="00F3293B" w:rsidP="00635245">
            <w:pPr>
              <w:widowControl w:val="0"/>
              <w:spacing w:after="0"/>
              <w:ind w:firstLine="160"/>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1 громадське утворення</w:t>
            </w:r>
          </w:p>
        </w:tc>
        <w:tc>
          <w:tcPr>
            <w:tcW w:w="1038" w:type="dxa"/>
            <w:tcBorders>
              <w:top w:val="single" w:sz="4" w:space="0" w:color="auto"/>
              <w:left w:val="single" w:sz="4" w:space="0" w:color="auto"/>
            </w:tcBorders>
            <w:shd w:val="clear" w:color="auto" w:fill="FFFFFF"/>
          </w:tcPr>
          <w:p w:rsidR="00F3293B" w:rsidRPr="00771669" w:rsidRDefault="00F3293B" w:rsidP="00635245">
            <w:pPr>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1 1</w:t>
            </w:r>
          </w:p>
          <w:p w:rsidR="00F3293B" w:rsidRPr="00771669" w:rsidRDefault="00F3293B" w:rsidP="00635245">
            <w:pPr>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1 1</w:t>
            </w:r>
          </w:p>
        </w:tc>
        <w:tc>
          <w:tcPr>
            <w:tcW w:w="2221" w:type="dxa"/>
            <w:tcBorders>
              <w:top w:val="single" w:sz="4" w:space="0" w:color="auto"/>
              <w:left w:val="single" w:sz="4" w:space="0" w:color="auto"/>
              <w:right w:val="single" w:sz="4" w:space="0" w:color="auto"/>
            </w:tcBorders>
            <w:shd w:val="clear" w:color="auto" w:fill="FFFFFF"/>
          </w:tcPr>
          <w:p w:rsidR="00F3293B" w:rsidRPr="00771669" w:rsidRDefault="00F3293B" w:rsidP="00635245">
            <w:pPr>
              <w:widowControl w:val="0"/>
              <w:spacing w:after="0"/>
              <w:ind w:left="160" w:hanging="160"/>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орган управління освітою, РО профспілки</w:t>
            </w:r>
          </w:p>
        </w:tc>
      </w:tr>
      <w:tr w:rsidR="00F3293B" w:rsidRPr="00FC676C" w:rsidTr="001E5718">
        <w:trPr>
          <w:trHeight w:hRule="exact" w:val="690"/>
          <w:jc w:val="center"/>
        </w:trPr>
        <w:tc>
          <w:tcPr>
            <w:tcW w:w="10466" w:type="dxa"/>
            <w:gridSpan w:val="5"/>
            <w:tcBorders>
              <w:top w:val="single" w:sz="4" w:space="0" w:color="auto"/>
              <w:left w:val="single" w:sz="4" w:space="0" w:color="auto"/>
              <w:right w:val="single" w:sz="4" w:space="0" w:color="auto"/>
            </w:tcBorders>
            <w:shd w:val="clear" w:color="auto" w:fill="FFFFFF"/>
            <w:vAlign w:val="center"/>
          </w:tcPr>
          <w:p w:rsidR="00F3293B" w:rsidRPr="00771669" w:rsidRDefault="00F3293B" w:rsidP="00217C97">
            <w:pPr>
              <w:widowControl w:val="0"/>
              <w:spacing w:after="0" w:line="240" w:lineRule="auto"/>
              <w:jc w:val="center"/>
              <w:rPr>
                <w:rFonts w:ascii="Times New Roman" w:hAnsi="Times New Roman"/>
                <w:color w:val="000000"/>
                <w:sz w:val="24"/>
                <w:szCs w:val="24"/>
                <w:lang w:val="uk-UA" w:eastAsia="uk-UA"/>
              </w:rPr>
            </w:pPr>
            <w:r w:rsidRPr="00771669">
              <w:rPr>
                <w:rFonts w:ascii="Times New Roman" w:hAnsi="Times New Roman"/>
                <w:b/>
                <w:bCs/>
                <w:color w:val="000000"/>
                <w:sz w:val="24"/>
                <w:szCs w:val="24"/>
                <w:lang w:val="uk-UA" w:eastAsia="uk-UA"/>
              </w:rPr>
              <w:t>Особливості закладу</w:t>
            </w:r>
          </w:p>
        </w:tc>
      </w:tr>
      <w:tr w:rsidR="00F3293B" w:rsidRPr="00FC676C" w:rsidTr="001E5718">
        <w:trPr>
          <w:trHeight w:hRule="exact" w:val="978"/>
          <w:jc w:val="center"/>
        </w:trPr>
        <w:tc>
          <w:tcPr>
            <w:tcW w:w="600" w:type="dxa"/>
            <w:tcBorders>
              <w:top w:val="single" w:sz="4" w:space="0" w:color="auto"/>
              <w:left w:val="single" w:sz="4" w:space="0" w:color="auto"/>
            </w:tcBorders>
            <w:shd w:val="clear" w:color="auto" w:fill="FFFFFF"/>
          </w:tcPr>
          <w:p w:rsidR="00F3293B" w:rsidRPr="00771669" w:rsidRDefault="00F3293B" w:rsidP="00635245">
            <w:pPr>
              <w:widowControl w:val="0"/>
              <w:spacing w:after="0" w:line="240" w:lineRule="auto"/>
              <w:ind w:firstLine="240"/>
              <w:jc w:val="both"/>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33</w:t>
            </w:r>
          </w:p>
        </w:tc>
        <w:tc>
          <w:tcPr>
            <w:tcW w:w="4770" w:type="dxa"/>
            <w:tcBorders>
              <w:top w:val="single" w:sz="4" w:space="0" w:color="auto"/>
              <w:left w:val="single" w:sz="4" w:space="0" w:color="auto"/>
            </w:tcBorders>
            <w:shd w:val="clear" w:color="auto" w:fill="FFFFFF"/>
          </w:tcPr>
          <w:p w:rsidR="00F3293B" w:rsidRPr="00771669" w:rsidRDefault="00F3293B" w:rsidP="00217C97">
            <w:pPr>
              <w:widowControl w:val="0"/>
              <w:spacing w:after="0" w:line="240" w:lineRule="auto"/>
              <w:ind w:left="140"/>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Підготовка приміщення закладу до навчального року</w:t>
            </w:r>
          </w:p>
        </w:tc>
        <w:tc>
          <w:tcPr>
            <w:tcW w:w="1834" w:type="dxa"/>
            <w:tcBorders>
              <w:top w:val="single" w:sz="4" w:space="0" w:color="auto"/>
              <w:left w:val="single" w:sz="4" w:space="0" w:color="auto"/>
            </w:tcBorders>
            <w:shd w:val="clear" w:color="auto" w:fill="FFFFFF"/>
          </w:tcPr>
          <w:p w:rsidR="00F3293B" w:rsidRPr="00771669" w:rsidRDefault="00F3293B" w:rsidP="00635245">
            <w:pPr>
              <w:widowControl w:val="0"/>
              <w:spacing w:after="0" w:line="254"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1-3 місця;</w:t>
            </w:r>
          </w:p>
          <w:p w:rsidR="00F3293B" w:rsidRPr="00771669" w:rsidRDefault="00F3293B" w:rsidP="00635245">
            <w:pPr>
              <w:widowControl w:val="0"/>
              <w:spacing w:after="0" w:line="254"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4-10 місця; дальше 10 місця</w:t>
            </w:r>
          </w:p>
        </w:tc>
        <w:tc>
          <w:tcPr>
            <w:tcW w:w="1038" w:type="dxa"/>
            <w:tcBorders>
              <w:top w:val="single" w:sz="4" w:space="0" w:color="auto"/>
              <w:left w:val="single" w:sz="4" w:space="0" w:color="auto"/>
            </w:tcBorders>
            <w:shd w:val="clear" w:color="auto" w:fill="FFFFFF"/>
          </w:tcPr>
          <w:p w:rsidR="00F3293B" w:rsidRPr="00771669" w:rsidRDefault="00F3293B" w:rsidP="00635245">
            <w:pPr>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3 2</w:t>
            </w:r>
          </w:p>
          <w:p w:rsidR="00F3293B" w:rsidRPr="00771669" w:rsidRDefault="00F3293B" w:rsidP="00635245">
            <w:pPr>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1</w:t>
            </w:r>
          </w:p>
        </w:tc>
        <w:tc>
          <w:tcPr>
            <w:tcW w:w="2221" w:type="dxa"/>
            <w:tcBorders>
              <w:top w:val="single" w:sz="4" w:space="0" w:color="auto"/>
              <w:left w:val="single" w:sz="4" w:space="0" w:color="auto"/>
              <w:right w:val="single" w:sz="4" w:space="0" w:color="auto"/>
            </w:tcBorders>
            <w:shd w:val="clear" w:color="auto" w:fill="FFFFFF"/>
          </w:tcPr>
          <w:p w:rsidR="00F3293B" w:rsidRPr="00771669" w:rsidRDefault="00F3293B" w:rsidP="00635245">
            <w:pPr>
              <w:widowControl w:val="0"/>
              <w:spacing w:after="0" w:line="254" w:lineRule="auto"/>
              <w:ind w:left="160" w:hanging="160"/>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орган управління освітою, РО профспілки</w:t>
            </w:r>
          </w:p>
        </w:tc>
      </w:tr>
      <w:tr w:rsidR="00F3293B" w:rsidRPr="00FC676C" w:rsidTr="001E5718">
        <w:trPr>
          <w:trHeight w:hRule="exact" w:val="1021"/>
          <w:jc w:val="center"/>
        </w:trPr>
        <w:tc>
          <w:tcPr>
            <w:tcW w:w="600" w:type="dxa"/>
            <w:tcBorders>
              <w:top w:val="single" w:sz="4" w:space="0" w:color="auto"/>
              <w:left w:val="single" w:sz="4" w:space="0" w:color="auto"/>
            </w:tcBorders>
            <w:shd w:val="clear" w:color="auto" w:fill="FFFFFF"/>
          </w:tcPr>
          <w:p w:rsidR="00F3293B" w:rsidRPr="00771669" w:rsidRDefault="00F3293B" w:rsidP="00635245">
            <w:pPr>
              <w:widowControl w:val="0"/>
              <w:spacing w:after="0" w:line="240" w:lineRule="auto"/>
              <w:jc w:val="both"/>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34</w:t>
            </w:r>
          </w:p>
        </w:tc>
        <w:tc>
          <w:tcPr>
            <w:tcW w:w="4770" w:type="dxa"/>
            <w:tcBorders>
              <w:top w:val="single" w:sz="4" w:space="0" w:color="auto"/>
              <w:left w:val="single" w:sz="4" w:space="0" w:color="auto"/>
            </w:tcBorders>
            <w:shd w:val="clear" w:color="auto" w:fill="FFFFFF"/>
          </w:tcPr>
          <w:p w:rsidR="00F3293B" w:rsidRPr="00771669" w:rsidRDefault="00F3293B" w:rsidP="00217C97">
            <w:pPr>
              <w:widowControl w:val="0"/>
              <w:spacing w:after="0" w:line="240" w:lineRule="auto"/>
              <w:ind w:firstLine="140"/>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Стан території закладу</w:t>
            </w:r>
          </w:p>
        </w:tc>
        <w:tc>
          <w:tcPr>
            <w:tcW w:w="1834" w:type="dxa"/>
            <w:tcBorders>
              <w:top w:val="single" w:sz="4" w:space="0" w:color="auto"/>
              <w:left w:val="single" w:sz="4" w:space="0" w:color="auto"/>
            </w:tcBorders>
            <w:shd w:val="clear" w:color="auto" w:fill="FFFFFF"/>
          </w:tcPr>
          <w:p w:rsidR="00F3293B" w:rsidRPr="00771669" w:rsidRDefault="00F3293B" w:rsidP="00635245">
            <w:pPr>
              <w:widowControl w:val="0"/>
              <w:spacing w:after="0"/>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1-3 місця</w:t>
            </w:r>
          </w:p>
          <w:p w:rsidR="00F3293B" w:rsidRPr="00771669" w:rsidRDefault="00F3293B" w:rsidP="00635245">
            <w:pPr>
              <w:widowControl w:val="0"/>
              <w:spacing w:after="0"/>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4-10 місця; дальше 10</w:t>
            </w:r>
          </w:p>
        </w:tc>
        <w:tc>
          <w:tcPr>
            <w:tcW w:w="1038" w:type="dxa"/>
            <w:tcBorders>
              <w:top w:val="single" w:sz="4" w:space="0" w:color="auto"/>
              <w:left w:val="single" w:sz="4" w:space="0" w:color="auto"/>
            </w:tcBorders>
            <w:shd w:val="clear" w:color="auto" w:fill="FFFFFF"/>
          </w:tcPr>
          <w:p w:rsidR="00F3293B" w:rsidRPr="00771669" w:rsidRDefault="00F3293B" w:rsidP="00635245">
            <w:pPr>
              <w:widowControl w:val="0"/>
              <w:spacing w:after="0" w:line="240" w:lineRule="auto"/>
              <w:ind w:firstLine="140"/>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2 1</w:t>
            </w:r>
          </w:p>
        </w:tc>
        <w:tc>
          <w:tcPr>
            <w:tcW w:w="2221" w:type="dxa"/>
            <w:tcBorders>
              <w:top w:val="single" w:sz="4" w:space="0" w:color="auto"/>
              <w:left w:val="single" w:sz="4" w:space="0" w:color="auto"/>
              <w:right w:val="single" w:sz="4" w:space="0" w:color="auto"/>
            </w:tcBorders>
            <w:shd w:val="clear" w:color="auto" w:fill="FFFFFF"/>
          </w:tcPr>
          <w:p w:rsidR="00F3293B" w:rsidRPr="00771669" w:rsidRDefault="00F3293B" w:rsidP="00635245">
            <w:pPr>
              <w:widowControl w:val="0"/>
              <w:spacing w:after="0" w:line="240" w:lineRule="auto"/>
              <w:ind w:firstLine="160"/>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Ті ж</w:t>
            </w:r>
          </w:p>
        </w:tc>
      </w:tr>
      <w:tr w:rsidR="00F3293B" w:rsidRPr="00FC676C" w:rsidTr="001E5718">
        <w:trPr>
          <w:trHeight w:hRule="exact" w:val="1171"/>
          <w:jc w:val="center"/>
        </w:trPr>
        <w:tc>
          <w:tcPr>
            <w:tcW w:w="600" w:type="dxa"/>
            <w:tcBorders>
              <w:top w:val="single" w:sz="4" w:space="0" w:color="auto"/>
              <w:left w:val="single" w:sz="4" w:space="0" w:color="auto"/>
            </w:tcBorders>
            <w:shd w:val="clear" w:color="auto" w:fill="FFFFFF"/>
          </w:tcPr>
          <w:p w:rsidR="00F3293B" w:rsidRPr="00771669" w:rsidRDefault="00F3293B" w:rsidP="00635245">
            <w:pPr>
              <w:widowControl w:val="0"/>
              <w:spacing w:after="0" w:line="240" w:lineRule="auto"/>
              <w:jc w:val="both"/>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35</w:t>
            </w:r>
          </w:p>
        </w:tc>
        <w:tc>
          <w:tcPr>
            <w:tcW w:w="4770" w:type="dxa"/>
            <w:tcBorders>
              <w:top w:val="single" w:sz="4" w:space="0" w:color="auto"/>
              <w:left w:val="single" w:sz="4" w:space="0" w:color="auto"/>
            </w:tcBorders>
            <w:shd w:val="clear" w:color="auto" w:fill="FFFFFF"/>
          </w:tcPr>
          <w:p w:rsidR="00F3293B" w:rsidRPr="00771669" w:rsidRDefault="00F3293B" w:rsidP="00635245">
            <w:pPr>
              <w:widowControl w:val="0"/>
              <w:spacing w:after="0" w:line="240" w:lineRule="auto"/>
              <w:ind w:firstLine="140"/>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Наявність поглибленого вивчення окремих предметів</w:t>
            </w:r>
          </w:p>
        </w:tc>
        <w:tc>
          <w:tcPr>
            <w:tcW w:w="1834" w:type="dxa"/>
            <w:tcBorders>
              <w:top w:val="single" w:sz="4" w:space="0" w:color="auto"/>
              <w:left w:val="single" w:sz="4" w:space="0" w:color="auto"/>
            </w:tcBorders>
            <w:shd w:val="clear" w:color="auto" w:fill="FFFFFF"/>
          </w:tcPr>
          <w:p w:rsidR="00F3293B" w:rsidRPr="00771669" w:rsidRDefault="00F3293B" w:rsidP="00635245">
            <w:pPr>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1 предмет</w:t>
            </w:r>
          </w:p>
        </w:tc>
        <w:tc>
          <w:tcPr>
            <w:tcW w:w="1038" w:type="dxa"/>
            <w:tcBorders>
              <w:top w:val="single" w:sz="4" w:space="0" w:color="auto"/>
              <w:left w:val="single" w:sz="4" w:space="0" w:color="auto"/>
            </w:tcBorders>
            <w:shd w:val="clear" w:color="auto" w:fill="FFFFFF"/>
          </w:tcPr>
          <w:p w:rsidR="00F3293B" w:rsidRPr="00771669" w:rsidRDefault="00F3293B" w:rsidP="00635245">
            <w:pPr>
              <w:widowControl w:val="0"/>
              <w:spacing w:after="0" w:line="240" w:lineRule="auto"/>
              <w:ind w:firstLine="140"/>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2</w:t>
            </w:r>
          </w:p>
        </w:tc>
        <w:tc>
          <w:tcPr>
            <w:tcW w:w="2221" w:type="dxa"/>
            <w:tcBorders>
              <w:top w:val="single" w:sz="4" w:space="0" w:color="auto"/>
              <w:left w:val="single" w:sz="4" w:space="0" w:color="auto"/>
              <w:right w:val="single" w:sz="4" w:space="0" w:color="auto"/>
            </w:tcBorders>
            <w:shd w:val="clear" w:color="auto" w:fill="FFFFFF"/>
            <w:vAlign w:val="bottom"/>
          </w:tcPr>
          <w:p w:rsidR="00F3293B" w:rsidRPr="00771669" w:rsidRDefault="00F3293B" w:rsidP="00635245">
            <w:pPr>
              <w:widowControl w:val="0"/>
              <w:spacing w:after="0" w:line="254" w:lineRule="auto"/>
              <w:ind w:left="160"/>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Головний спеціаліст органу управління освітою, РСМЦ, РО профспілки або фахівці ідентичної установи</w:t>
            </w:r>
          </w:p>
        </w:tc>
      </w:tr>
      <w:tr w:rsidR="00F3293B" w:rsidRPr="00FC676C" w:rsidTr="001E5718">
        <w:trPr>
          <w:trHeight w:hRule="exact" w:val="372"/>
          <w:jc w:val="center"/>
        </w:trPr>
        <w:tc>
          <w:tcPr>
            <w:tcW w:w="600" w:type="dxa"/>
            <w:tcBorders>
              <w:top w:val="single" w:sz="4" w:space="0" w:color="auto"/>
              <w:left w:val="single" w:sz="4" w:space="0" w:color="auto"/>
            </w:tcBorders>
            <w:shd w:val="clear" w:color="auto" w:fill="FFFFFF"/>
          </w:tcPr>
          <w:p w:rsidR="00F3293B" w:rsidRPr="00771669" w:rsidRDefault="00F3293B" w:rsidP="00635245">
            <w:pPr>
              <w:widowControl w:val="0"/>
              <w:spacing w:after="0" w:line="240" w:lineRule="auto"/>
              <w:jc w:val="both"/>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36</w:t>
            </w:r>
          </w:p>
        </w:tc>
        <w:tc>
          <w:tcPr>
            <w:tcW w:w="4770" w:type="dxa"/>
            <w:tcBorders>
              <w:top w:val="single" w:sz="4" w:space="0" w:color="auto"/>
              <w:left w:val="single" w:sz="4" w:space="0" w:color="auto"/>
            </w:tcBorders>
            <w:shd w:val="clear" w:color="auto" w:fill="FFFFFF"/>
          </w:tcPr>
          <w:p w:rsidR="00F3293B" w:rsidRPr="00771669" w:rsidRDefault="00F3293B" w:rsidP="00635245">
            <w:pPr>
              <w:widowControl w:val="0"/>
              <w:spacing w:after="0" w:line="240" w:lineRule="auto"/>
              <w:ind w:firstLine="140"/>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Наявність профільного навчання</w:t>
            </w:r>
          </w:p>
        </w:tc>
        <w:tc>
          <w:tcPr>
            <w:tcW w:w="1834" w:type="dxa"/>
            <w:tcBorders>
              <w:top w:val="single" w:sz="4" w:space="0" w:color="auto"/>
              <w:left w:val="single" w:sz="4" w:space="0" w:color="auto"/>
            </w:tcBorders>
            <w:shd w:val="clear" w:color="auto" w:fill="FFFFFF"/>
          </w:tcPr>
          <w:p w:rsidR="00F3293B" w:rsidRPr="00771669" w:rsidRDefault="00F3293B" w:rsidP="00635245">
            <w:pPr>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w:t>
            </w:r>
          </w:p>
        </w:tc>
        <w:tc>
          <w:tcPr>
            <w:tcW w:w="1038" w:type="dxa"/>
            <w:tcBorders>
              <w:top w:val="single" w:sz="4" w:space="0" w:color="auto"/>
              <w:left w:val="single" w:sz="4" w:space="0" w:color="auto"/>
            </w:tcBorders>
            <w:shd w:val="clear" w:color="auto" w:fill="FFFFFF"/>
          </w:tcPr>
          <w:p w:rsidR="00F3293B" w:rsidRPr="00771669" w:rsidRDefault="00F3293B" w:rsidP="00635245">
            <w:pPr>
              <w:widowControl w:val="0"/>
              <w:spacing w:after="0" w:line="240" w:lineRule="auto"/>
              <w:ind w:firstLine="140"/>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3</w:t>
            </w:r>
          </w:p>
        </w:tc>
        <w:tc>
          <w:tcPr>
            <w:tcW w:w="2221" w:type="dxa"/>
            <w:tcBorders>
              <w:top w:val="single" w:sz="4" w:space="0" w:color="auto"/>
              <w:left w:val="single" w:sz="4" w:space="0" w:color="auto"/>
              <w:right w:val="single" w:sz="4" w:space="0" w:color="auto"/>
            </w:tcBorders>
            <w:shd w:val="clear" w:color="auto" w:fill="FFFFFF"/>
          </w:tcPr>
          <w:p w:rsidR="00F3293B" w:rsidRPr="00771669" w:rsidRDefault="00F3293B" w:rsidP="00635245">
            <w:pPr>
              <w:widowControl w:val="0"/>
              <w:spacing w:after="0" w:line="240" w:lineRule="auto"/>
              <w:ind w:firstLine="160"/>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Ті ж</w:t>
            </w:r>
          </w:p>
        </w:tc>
      </w:tr>
      <w:tr w:rsidR="00F3293B" w:rsidRPr="00FC676C" w:rsidTr="001E5718">
        <w:trPr>
          <w:trHeight w:hRule="exact" w:val="1023"/>
          <w:jc w:val="center"/>
        </w:trPr>
        <w:tc>
          <w:tcPr>
            <w:tcW w:w="600" w:type="dxa"/>
            <w:tcBorders>
              <w:top w:val="single" w:sz="4" w:space="0" w:color="auto"/>
              <w:left w:val="single" w:sz="4" w:space="0" w:color="auto"/>
            </w:tcBorders>
            <w:shd w:val="clear" w:color="auto" w:fill="FFFFFF"/>
          </w:tcPr>
          <w:p w:rsidR="00F3293B" w:rsidRPr="00771669" w:rsidRDefault="00F3293B" w:rsidP="00635245">
            <w:pPr>
              <w:widowControl w:val="0"/>
              <w:spacing w:after="0" w:line="240" w:lineRule="auto"/>
              <w:ind w:firstLine="240"/>
              <w:jc w:val="both"/>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37</w:t>
            </w:r>
          </w:p>
        </w:tc>
        <w:tc>
          <w:tcPr>
            <w:tcW w:w="4770" w:type="dxa"/>
            <w:tcBorders>
              <w:top w:val="single" w:sz="4" w:space="0" w:color="auto"/>
              <w:left w:val="single" w:sz="4" w:space="0" w:color="auto"/>
            </w:tcBorders>
            <w:shd w:val="clear" w:color="auto" w:fill="FFFFFF"/>
            <w:vAlign w:val="bottom"/>
          </w:tcPr>
          <w:p w:rsidR="00F3293B" w:rsidRPr="00771669" w:rsidRDefault="00F3293B" w:rsidP="00635245">
            <w:pPr>
              <w:widowControl w:val="0"/>
              <w:spacing w:after="0" w:line="254" w:lineRule="auto"/>
              <w:ind w:left="140"/>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Участь в обласних семінарах, перевірках навчально- виховної роботи установ області</w:t>
            </w:r>
          </w:p>
        </w:tc>
        <w:tc>
          <w:tcPr>
            <w:tcW w:w="1834" w:type="dxa"/>
            <w:tcBorders>
              <w:top w:val="single" w:sz="4" w:space="0" w:color="auto"/>
              <w:left w:val="single" w:sz="4" w:space="0" w:color="auto"/>
            </w:tcBorders>
            <w:shd w:val="clear" w:color="auto" w:fill="FFFFFF"/>
          </w:tcPr>
          <w:p w:rsidR="00F3293B" w:rsidRPr="00771669" w:rsidRDefault="00F3293B" w:rsidP="00635245">
            <w:pPr>
              <w:widowControl w:val="0"/>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w:t>
            </w:r>
          </w:p>
        </w:tc>
        <w:tc>
          <w:tcPr>
            <w:tcW w:w="1038" w:type="dxa"/>
            <w:tcBorders>
              <w:top w:val="single" w:sz="4" w:space="0" w:color="auto"/>
              <w:left w:val="single" w:sz="4" w:space="0" w:color="auto"/>
            </w:tcBorders>
            <w:shd w:val="clear" w:color="auto" w:fill="FFFFFF"/>
          </w:tcPr>
          <w:p w:rsidR="00F3293B" w:rsidRPr="00771669" w:rsidRDefault="00F3293B" w:rsidP="00635245">
            <w:pPr>
              <w:widowControl w:val="0"/>
              <w:spacing w:after="0" w:line="240" w:lineRule="auto"/>
              <w:ind w:firstLine="140"/>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3</w:t>
            </w:r>
          </w:p>
        </w:tc>
        <w:tc>
          <w:tcPr>
            <w:tcW w:w="2221" w:type="dxa"/>
            <w:tcBorders>
              <w:top w:val="single" w:sz="4" w:space="0" w:color="auto"/>
              <w:left w:val="single" w:sz="4" w:space="0" w:color="auto"/>
              <w:right w:val="single" w:sz="4" w:space="0" w:color="auto"/>
            </w:tcBorders>
            <w:shd w:val="clear" w:color="auto" w:fill="FFFFFF"/>
          </w:tcPr>
          <w:p w:rsidR="00F3293B" w:rsidRPr="00771669" w:rsidRDefault="00F3293B" w:rsidP="00635245">
            <w:pPr>
              <w:widowControl w:val="0"/>
              <w:spacing w:after="0" w:line="240" w:lineRule="auto"/>
              <w:ind w:firstLine="160"/>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Ті ж</w:t>
            </w:r>
          </w:p>
        </w:tc>
      </w:tr>
      <w:tr w:rsidR="00F3293B" w:rsidRPr="00FC676C" w:rsidTr="001E5718">
        <w:trPr>
          <w:trHeight w:hRule="exact" w:val="1562"/>
          <w:jc w:val="center"/>
        </w:trPr>
        <w:tc>
          <w:tcPr>
            <w:tcW w:w="600" w:type="dxa"/>
            <w:tcBorders>
              <w:top w:val="single" w:sz="4" w:space="0" w:color="auto"/>
              <w:left w:val="single" w:sz="4" w:space="0" w:color="auto"/>
              <w:bottom w:val="single" w:sz="4" w:space="0" w:color="auto"/>
            </w:tcBorders>
            <w:shd w:val="clear" w:color="auto" w:fill="FFFFFF"/>
          </w:tcPr>
          <w:p w:rsidR="00F3293B" w:rsidRPr="00771669" w:rsidRDefault="00F3293B" w:rsidP="00635245">
            <w:pPr>
              <w:widowControl w:val="0"/>
              <w:spacing w:after="0" w:line="240" w:lineRule="auto"/>
              <w:ind w:firstLine="240"/>
              <w:jc w:val="both"/>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38</w:t>
            </w:r>
          </w:p>
        </w:tc>
        <w:tc>
          <w:tcPr>
            <w:tcW w:w="4770" w:type="dxa"/>
            <w:tcBorders>
              <w:top w:val="single" w:sz="4" w:space="0" w:color="auto"/>
              <w:left w:val="single" w:sz="4" w:space="0" w:color="auto"/>
              <w:bottom w:val="single" w:sz="4" w:space="0" w:color="auto"/>
            </w:tcBorders>
            <w:shd w:val="clear" w:color="auto" w:fill="FFFFFF"/>
          </w:tcPr>
          <w:p w:rsidR="00F3293B" w:rsidRPr="00771669" w:rsidRDefault="00F3293B" w:rsidP="00635245">
            <w:pPr>
              <w:widowControl w:val="0"/>
              <w:spacing w:after="0" w:line="240" w:lineRule="auto"/>
              <w:ind w:left="140"/>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Наявність догани в керівника, (заступників)</w:t>
            </w:r>
          </w:p>
        </w:tc>
        <w:tc>
          <w:tcPr>
            <w:tcW w:w="1834" w:type="dxa"/>
            <w:tcBorders>
              <w:top w:val="single" w:sz="4" w:space="0" w:color="auto"/>
              <w:left w:val="single" w:sz="4" w:space="0" w:color="auto"/>
              <w:bottom w:val="single" w:sz="4" w:space="0" w:color="auto"/>
            </w:tcBorders>
            <w:shd w:val="clear" w:color="auto" w:fill="FFFFFF"/>
            <w:vAlign w:val="bottom"/>
          </w:tcPr>
          <w:p w:rsidR="00F3293B" w:rsidRPr="00771669" w:rsidRDefault="00F3293B" w:rsidP="00635245">
            <w:pPr>
              <w:widowControl w:val="0"/>
              <w:spacing w:after="0" w:line="254" w:lineRule="auto"/>
              <w:ind w:firstLine="160"/>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Максимально знімається 100% винагороди</w:t>
            </w:r>
          </w:p>
        </w:tc>
        <w:tc>
          <w:tcPr>
            <w:tcW w:w="1038" w:type="dxa"/>
            <w:tcBorders>
              <w:top w:val="single" w:sz="4" w:space="0" w:color="auto"/>
              <w:left w:val="single" w:sz="4" w:space="0" w:color="auto"/>
              <w:bottom w:val="single" w:sz="4" w:space="0" w:color="auto"/>
            </w:tcBorders>
            <w:shd w:val="clear" w:color="auto" w:fill="FFFFFF"/>
          </w:tcPr>
          <w:p w:rsidR="00F3293B" w:rsidRPr="00771669" w:rsidRDefault="00F3293B" w:rsidP="00635245">
            <w:pPr>
              <w:widowControl w:val="0"/>
              <w:spacing w:after="0" w:line="240" w:lineRule="auto"/>
              <w:rPr>
                <w:rFonts w:ascii="Times New Roman" w:hAnsi="Times New Roman"/>
                <w:color w:val="000000"/>
                <w:sz w:val="24"/>
                <w:szCs w:val="24"/>
                <w:lang w:val="uk-UA" w:eastAsia="uk-UA"/>
              </w:rPr>
            </w:pPr>
          </w:p>
        </w:tc>
        <w:tc>
          <w:tcPr>
            <w:tcW w:w="2221" w:type="dxa"/>
            <w:tcBorders>
              <w:top w:val="single" w:sz="4" w:space="0" w:color="auto"/>
              <w:left w:val="single" w:sz="4" w:space="0" w:color="auto"/>
              <w:bottom w:val="single" w:sz="4" w:space="0" w:color="auto"/>
              <w:right w:val="single" w:sz="4" w:space="0" w:color="auto"/>
            </w:tcBorders>
            <w:shd w:val="clear" w:color="auto" w:fill="FFFFFF"/>
          </w:tcPr>
          <w:p w:rsidR="00F3293B" w:rsidRPr="00771669" w:rsidRDefault="00F3293B" w:rsidP="00635245">
            <w:pPr>
              <w:widowControl w:val="0"/>
              <w:spacing w:after="0" w:line="240" w:lineRule="auto"/>
              <w:ind w:firstLine="160"/>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орган управління освітою</w:t>
            </w:r>
          </w:p>
        </w:tc>
      </w:tr>
    </w:tbl>
    <w:p w:rsidR="00F3293B" w:rsidRPr="00771669" w:rsidRDefault="00F3293B" w:rsidP="00635245">
      <w:pPr>
        <w:pStyle w:val="20"/>
        <w:shd w:val="clear" w:color="auto" w:fill="auto"/>
        <w:rPr>
          <w:color w:val="000000"/>
          <w:sz w:val="24"/>
          <w:szCs w:val="24"/>
          <w:lang w:val="uk-UA" w:eastAsia="uk-UA"/>
        </w:rPr>
      </w:pPr>
    </w:p>
    <w:p w:rsidR="00F3293B" w:rsidRPr="00771669" w:rsidRDefault="00F3293B" w:rsidP="001E5718">
      <w:pPr>
        <w:pStyle w:val="20"/>
        <w:shd w:val="clear" w:color="auto" w:fill="auto"/>
        <w:ind w:left="0"/>
        <w:jc w:val="both"/>
        <w:rPr>
          <w:i/>
          <w:color w:val="000000"/>
          <w:sz w:val="24"/>
          <w:szCs w:val="24"/>
        </w:rPr>
      </w:pPr>
      <w:r w:rsidRPr="00771669">
        <w:rPr>
          <w:i/>
          <w:color w:val="000000"/>
          <w:sz w:val="24"/>
          <w:szCs w:val="24"/>
          <w:lang w:val="uk-UA" w:eastAsia="uk-UA"/>
        </w:rPr>
        <w:t xml:space="preserve">Розмір щорічної винагороди (В (в %)) визначається добутком (Н) кількості набраних балів на коефіцієнт (К) = 0,45, який визначений від максимально можливої кількості балів, які може набрати працівник (220). В = Н </w:t>
      </w:r>
      <w:r w:rsidRPr="00771669">
        <w:rPr>
          <w:i/>
          <w:color w:val="000000"/>
          <w:sz w:val="24"/>
          <w:szCs w:val="24"/>
          <w:lang/>
        </w:rPr>
        <w:t>К</w:t>
      </w:r>
    </w:p>
    <w:p w:rsidR="00F3293B" w:rsidRPr="00771669" w:rsidRDefault="00F3293B" w:rsidP="00624D52">
      <w:pPr>
        <w:pStyle w:val="20"/>
        <w:shd w:val="clear" w:color="auto" w:fill="auto"/>
        <w:ind w:left="0"/>
        <w:jc w:val="both"/>
        <w:outlineLvl w:val="0"/>
        <w:rPr>
          <w:i/>
          <w:color w:val="000000"/>
          <w:sz w:val="24"/>
          <w:szCs w:val="24"/>
        </w:rPr>
      </w:pPr>
      <w:r w:rsidRPr="00771669">
        <w:rPr>
          <w:i/>
          <w:color w:val="000000"/>
          <w:sz w:val="24"/>
          <w:szCs w:val="24"/>
          <w:lang w:val="uk-UA" w:eastAsia="uk-UA"/>
        </w:rPr>
        <w:t>К= 100:220 = 0,45.</w:t>
      </w:r>
    </w:p>
    <w:p w:rsidR="00F3293B" w:rsidRPr="00771669" w:rsidRDefault="00F3293B" w:rsidP="001E5718">
      <w:pPr>
        <w:pStyle w:val="20"/>
        <w:shd w:val="clear" w:color="auto" w:fill="auto"/>
        <w:ind w:left="0"/>
        <w:jc w:val="both"/>
        <w:rPr>
          <w:i/>
          <w:color w:val="000000"/>
          <w:sz w:val="24"/>
          <w:szCs w:val="24"/>
        </w:rPr>
      </w:pPr>
      <w:r w:rsidRPr="00771669">
        <w:rPr>
          <w:b/>
          <w:bCs/>
          <w:i/>
          <w:color w:val="000000"/>
          <w:sz w:val="24"/>
          <w:szCs w:val="24"/>
          <w:lang w:val="uk-UA" w:eastAsia="uk-UA"/>
        </w:rPr>
        <w:t xml:space="preserve">Приклад обчислення винагороди: </w:t>
      </w:r>
      <w:r w:rsidRPr="00771669">
        <w:rPr>
          <w:i/>
          <w:color w:val="000000"/>
          <w:sz w:val="24"/>
          <w:szCs w:val="24"/>
          <w:lang w:val="uk-UA" w:eastAsia="uk-UA"/>
        </w:rPr>
        <w:t>Працівник по підсумках роботи за рік набрав 186 балів. Сума щорічної винагороди становитиме:</w:t>
      </w:r>
    </w:p>
    <w:p w:rsidR="00F3293B" w:rsidRPr="00771669" w:rsidRDefault="00F3293B" w:rsidP="001E5718">
      <w:pPr>
        <w:pStyle w:val="20"/>
        <w:shd w:val="clear" w:color="auto" w:fill="auto"/>
        <w:ind w:left="0"/>
        <w:jc w:val="both"/>
        <w:rPr>
          <w:i/>
          <w:color w:val="000000"/>
          <w:sz w:val="24"/>
          <w:szCs w:val="24"/>
          <w:lang w:val="uk-UA" w:eastAsia="uk-UA"/>
        </w:rPr>
      </w:pPr>
      <w:r w:rsidRPr="00771669">
        <w:rPr>
          <w:i/>
          <w:color w:val="000000"/>
          <w:sz w:val="24"/>
          <w:szCs w:val="24"/>
          <w:lang w:val="uk-UA" w:eastAsia="uk-UA"/>
        </w:rPr>
        <w:t>В = 186 помножити на 0,45 = 83,7 % розміру посадового окладу. Якщо посадовий оклад директора становить 800 гри., то розмір щорічної грошової винагороди в грошовому еквіваленті становитиме 669,60 грн. (800 помножити на 83,7 % і поділити на 100 %).</w:t>
      </w:r>
    </w:p>
    <w:p w:rsidR="00F3293B" w:rsidRPr="00771669" w:rsidRDefault="00F3293B" w:rsidP="001E5718">
      <w:pPr>
        <w:pStyle w:val="20"/>
        <w:shd w:val="clear" w:color="auto" w:fill="auto"/>
        <w:jc w:val="both"/>
        <w:rPr>
          <w:i/>
          <w:color w:val="000000"/>
          <w:sz w:val="24"/>
          <w:szCs w:val="24"/>
          <w:lang w:val="uk-UA" w:eastAsia="uk-UA"/>
        </w:rPr>
      </w:pPr>
    </w:p>
    <w:p w:rsidR="00F3293B" w:rsidRPr="00771669" w:rsidRDefault="00F3293B" w:rsidP="00635245">
      <w:pPr>
        <w:pStyle w:val="20"/>
        <w:shd w:val="clear" w:color="auto" w:fill="auto"/>
        <w:rPr>
          <w:color w:val="000000"/>
          <w:lang w:val="uk-UA" w:eastAsia="uk-UA"/>
        </w:rPr>
      </w:pPr>
    </w:p>
    <w:p w:rsidR="00F3293B" w:rsidRPr="00771669" w:rsidRDefault="00F3293B" w:rsidP="00635245">
      <w:pPr>
        <w:pStyle w:val="20"/>
        <w:shd w:val="clear" w:color="auto" w:fill="auto"/>
        <w:rPr>
          <w:color w:val="000000"/>
          <w:lang w:val="uk-UA" w:eastAsia="uk-UA"/>
        </w:rPr>
      </w:pPr>
    </w:p>
    <w:p w:rsidR="00F3293B" w:rsidRPr="00771669" w:rsidRDefault="00F3293B" w:rsidP="00635245">
      <w:pPr>
        <w:pStyle w:val="20"/>
        <w:shd w:val="clear" w:color="auto" w:fill="auto"/>
        <w:rPr>
          <w:color w:val="000000"/>
          <w:lang w:val="uk-UA" w:eastAsia="uk-UA"/>
        </w:rPr>
      </w:pPr>
    </w:p>
    <w:p w:rsidR="00F3293B" w:rsidRPr="00771669" w:rsidRDefault="00F3293B" w:rsidP="00635245">
      <w:pPr>
        <w:pStyle w:val="20"/>
        <w:shd w:val="clear" w:color="auto" w:fill="auto"/>
        <w:rPr>
          <w:color w:val="000000"/>
          <w:lang w:val="uk-UA" w:eastAsia="uk-UA"/>
        </w:rPr>
      </w:pPr>
    </w:p>
    <w:p w:rsidR="00F3293B" w:rsidRPr="00771669" w:rsidRDefault="00F3293B" w:rsidP="00635245">
      <w:pPr>
        <w:pStyle w:val="20"/>
        <w:shd w:val="clear" w:color="auto" w:fill="auto"/>
        <w:rPr>
          <w:color w:val="000000"/>
          <w:lang w:val="uk-UA" w:eastAsia="uk-UA"/>
        </w:rPr>
      </w:pPr>
    </w:p>
    <w:p w:rsidR="00F3293B" w:rsidRPr="00771669" w:rsidRDefault="00F3293B" w:rsidP="00635245">
      <w:pPr>
        <w:pStyle w:val="20"/>
        <w:shd w:val="clear" w:color="auto" w:fill="auto"/>
        <w:rPr>
          <w:color w:val="000000"/>
          <w:lang w:val="uk-UA" w:eastAsia="uk-UA"/>
        </w:rPr>
      </w:pPr>
    </w:p>
    <w:p w:rsidR="00F3293B" w:rsidRPr="00771669" w:rsidRDefault="00F3293B" w:rsidP="00635245">
      <w:pPr>
        <w:pStyle w:val="20"/>
        <w:shd w:val="clear" w:color="auto" w:fill="auto"/>
        <w:rPr>
          <w:color w:val="000000"/>
          <w:lang w:val="uk-UA" w:eastAsia="uk-UA"/>
        </w:rPr>
      </w:pPr>
    </w:p>
    <w:p w:rsidR="00F3293B" w:rsidRPr="00771669" w:rsidRDefault="00F3293B" w:rsidP="00635245">
      <w:pPr>
        <w:pStyle w:val="20"/>
        <w:shd w:val="clear" w:color="auto" w:fill="auto"/>
        <w:rPr>
          <w:color w:val="000000"/>
          <w:lang w:val="uk-UA" w:eastAsia="uk-UA"/>
        </w:rPr>
      </w:pPr>
    </w:p>
    <w:p w:rsidR="00F3293B" w:rsidRPr="00771669" w:rsidRDefault="00F3293B" w:rsidP="00635245">
      <w:pPr>
        <w:pStyle w:val="20"/>
        <w:shd w:val="clear" w:color="auto" w:fill="auto"/>
        <w:rPr>
          <w:color w:val="000000"/>
          <w:lang w:val="uk-UA" w:eastAsia="uk-UA"/>
        </w:rPr>
      </w:pPr>
    </w:p>
    <w:p w:rsidR="00F3293B" w:rsidRPr="00771669" w:rsidRDefault="00F3293B" w:rsidP="00635245">
      <w:pPr>
        <w:pStyle w:val="20"/>
        <w:shd w:val="clear" w:color="auto" w:fill="auto"/>
        <w:rPr>
          <w:color w:val="000000"/>
          <w:lang w:val="uk-UA" w:eastAsia="uk-UA"/>
        </w:rPr>
      </w:pPr>
    </w:p>
    <w:p w:rsidR="00F3293B" w:rsidRPr="00771669" w:rsidRDefault="00F3293B" w:rsidP="00635245">
      <w:pPr>
        <w:pStyle w:val="20"/>
        <w:shd w:val="clear" w:color="auto" w:fill="auto"/>
        <w:rPr>
          <w:color w:val="000000"/>
          <w:lang w:val="uk-UA" w:eastAsia="uk-UA"/>
        </w:rPr>
      </w:pPr>
    </w:p>
    <w:p w:rsidR="00F3293B" w:rsidRPr="00771669" w:rsidRDefault="00F3293B" w:rsidP="00635245">
      <w:pPr>
        <w:pStyle w:val="20"/>
        <w:shd w:val="clear" w:color="auto" w:fill="auto"/>
        <w:rPr>
          <w:color w:val="000000"/>
          <w:lang w:val="uk-UA" w:eastAsia="uk-UA"/>
        </w:rPr>
      </w:pPr>
    </w:p>
    <w:p w:rsidR="00F3293B" w:rsidRPr="00771669" w:rsidRDefault="00F3293B" w:rsidP="00635245">
      <w:pPr>
        <w:pStyle w:val="20"/>
        <w:shd w:val="clear" w:color="auto" w:fill="auto"/>
        <w:rPr>
          <w:color w:val="000000"/>
          <w:lang w:val="uk-UA" w:eastAsia="uk-UA"/>
        </w:rPr>
      </w:pPr>
    </w:p>
    <w:p w:rsidR="00F3293B" w:rsidRPr="00771669" w:rsidRDefault="00F3293B" w:rsidP="00635245">
      <w:pPr>
        <w:pStyle w:val="20"/>
        <w:shd w:val="clear" w:color="auto" w:fill="auto"/>
        <w:rPr>
          <w:color w:val="000000"/>
          <w:lang w:val="uk-UA" w:eastAsia="uk-UA"/>
        </w:rPr>
      </w:pPr>
    </w:p>
    <w:p w:rsidR="00F3293B" w:rsidRPr="00771669" w:rsidRDefault="00F3293B" w:rsidP="00635245">
      <w:pPr>
        <w:pStyle w:val="20"/>
        <w:shd w:val="clear" w:color="auto" w:fill="auto"/>
        <w:rPr>
          <w:color w:val="000000"/>
          <w:lang w:val="uk-UA" w:eastAsia="uk-UA"/>
        </w:rPr>
      </w:pPr>
    </w:p>
    <w:p w:rsidR="00F3293B" w:rsidRPr="00771669" w:rsidRDefault="00F3293B" w:rsidP="00635245">
      <w:pPr>
        <w:pStyle w:val="20"/>
        <w:shd w:val="clear" w:color="auto" w:fill="auto"/>
        <w:rPr>
          <w:color w:val="000000"/>
          <w:lang w:val="uk-UA" w:eastAsia="uk-UA"/>
        </w:rPr>
      </w:pPr>
    </w:p>
    <w:p w:rsidR="00F3293B" w:rsidRPr="00771669" w:rsidRDefault="00F3293B" w:rsidP="00635245">
      <w:pPr>
        <w:pStyle w:val="20"/>
        <w:shd w:val="clear" w:color="auto" w:fill="auto"/>
        <w:rPr>
          <w:color w:val="000000"/>
          <w:lang w:val="uk-UA" w:eastAsia="uk-UA"/>
        </w:rPr>
      </w:pPr>
    </w:p>
    <w:p w:rsidR="00F3293B" w:rsidRPr="00771669" w:rsidRDefault="00F3293B" w:rsidP="00635245">
      <w:pPr>
        <w:pStyle w:val="20"/>
        <w:shd w:val="clear" w:color="auto" w:fill="auto"/>
        <w:rPr>
          <w:color w:val="000000"/>
          <w:lang w:val="uk-UA" w:eastAsia="uk-UA"/>
        </w:rPr>
      </w:pPr>
    </w:p>
    <w:p w:rsidR="00F3293B" w:rsidRPr="00771669" w:rsidRDefault="00F3293B" w:rsidP="00635245">
      <w:pPr>
        <w:pStyle w:val="20"/>
        <w:shd w:val="clear" w:color="auto" w:fill="auto"/>
        <w:rPr>
          <w:color w:val="000000"/>
          <w:lang w:val="uk-UA" w:eastAsia="uk-UA"/>
        </w:rPr>
      </w:pPr>
    </w:p>
    <w:p w:rsidR="00F3293B" w:rsidRPr="00771669" w:rsidRDefault="00F3293B" w:rsidP="00635245">
      <w:pPr>
        <w:pStyle w:val="20"/>
        <w:shd w:val="clear" w:color="auto" w:fill="auto"/>
        <w:rPr>
          <w:color w:val="000000"/>
          <w:lang w:val="uk-UA" w:eastAsia="uk-UA"/>
        </w:rPr>
      </w:pPr>
    </w:p>
    <w:p w:rsidR="00F3293B" w:rsidRPr="00771669" w:rsidRDefault="00F3293B" w:rsidP="00635245">
      <w:pPr>
        <w:pStyle w:val="20"/>
        <w:shd w:val="clear" w:color="auto" w:fill="auto"/>
        <w:rPr>
          <w:color w:val="000000"/>
          <w:lang w:val="uk-UA" w:eastAsia="uk-UA"/>
        </w:rPr>
      </w:pPr>
    </w:p>
    <w:p w:rsidR="00F3293B" w:rsidRPr="00771669" w:rsidRDefault="00F3293B" w:rsidP="00635245">
      <w:pPr>
        <w:pStyle w:val="20"/>
        <w:shd w:val="clear" w:color="auto" w:fill="auto"/>
        <w:rPr>
          <w:color w:val="000000"/>
          <w:lang w:val="uk-UA" w:eastAsia="uk-UA"/>
        </w:rPr>
      </w:pPr>
    </w:p>
    <w:p w:rsidR="00F3293B" w:rsidRPr="00771669" w:rsidRDefault="00F3293B" w:rsidP="00635245">
      <w:pPr>
        <w:pStyle w:val="20"/>
        <w:shd w:val="clear" w:color="auto" w:fill="auto"/>
        <w:rPr>
          <w:color w:val="000000"/>
          <w:lang w:val="uk-UA" w:eastAsia="uk-UA"/>
        </w:rPr>
      </w:pPr>
    </w:p>
    <w:p w:rsidR="00F3293B" w:rsidRPr="00771669" w:rsidRDefault="00F3293B" w:rsidP="00A741B8">
      <w:pPr>
        <w:pStyle w:val="20"/>
        <w:shd w:val="clear" w:color="auto" w:fill="auto"/>
        <w:ind w:left="0"/>
        <w:rPr>
          <w:color w:val="000000"/>
          <w:lang w:val="uk-UA" w:eastAsia="uk-UA"/>
        </w:rPr>
      </w:pPr>
    </w:p>
    <w:p w:rsidR="00F3293B" w:rsidRPr="00771669" w:rsidRDefault="00F3293B" w:rsidP="00635245">
      <w:pPr>
        <w:pStyle w:val="20"/>
        <w:shd w:val="clear" w:color="auto" w:fill="auto"/>
        <w:rPr>
          <w:color w:val="000000"/>
          <w:sz w:val="28"/>
          <w:szCs w:val="28"/>
          <w:lang w:val="uk-UA" w:eastAsia="uk-UA"/>
        </w:rPr>
      </w:pPr>
    </w:p>
    <w:p w:rsidR="00F3293B" w:rsidRPr="00771669" w:rsidRDefault="00F3293B" w:rsidP="00196C3A">
      <w:pPr>
        <w:spacing w:after="0" w:line="240" w:lineRule="auto"/>
        <w:jc w:val="both"/>
        <w:rPr>
          <w:rFonts w:ascii="Times New Roman" w:hAnsi="Times New Roman"/>
          <w:b/>
          <w:color w:val="000000"/>
          <w:sz w:val="28"/>
          <w:szCs w:val="28"/>
          <w:lang w:val="uk-UA" w:eastAsia="ru-RU"/>
        </w:rPr>
      </w:pPr>
      <w:r w:rsidRPr="00771669">
        <w:rPr>
          <w:rFonts w:ascii="Times New Roman" w:hAnsi="Times New Roman"/>
          <w:b/>
          <w:color w:val="000000"/>
          <w:sz w:val="28"/>
          <w:szCs w:val="28"/>
          <w:lang w:val="uk-UA" w:eastAsia="ru-RU"/>
        </w:rPr>
        <w:t>Затверджено»                                                                                        «Погоджено»</w:t>
      </w:r>
    </w:p>
    <w:p w:rsidR="00F3293B" w:rsidRPr="00771669" w:rsidRDefault="00F3293B" w:rsidP="00196C3A">
      <w:pPr>
        <w:spacing w:after="0" w:line="240" w:lineRule="auto"/>
        <w:jc w:val="both"/>
        <w:rPr>
          <w:rFonts w:ascii="Times New Roman" w:hAnsi="Times New Roman"/>
          <w:b/>
          <w:color w:val="000000"/>
          <w:sz w:val="24"/>
          <w:szCs w:val="24"/>
          <w:lang w:val="uk-UA" w:eastAsia="ru-RU"/>
        </w:rPr>
      </w:pPr>
      <w:r w:rsidRPr="00771669">
        <w:rPr>
          <w:rFonts w:ascii="Times New Roman" w:hAnsi="Times New Roman"/>
          <w:b/>
          <w:color w:val="000000"/>
          <w:sz w:val="24"/>
          <w:szCs w:val="24"/>
          <w:lang w:val="uk-UA" w:eastAsia="ru-RU"/>
        </w:rPr>
        <w:t xml:space="preserve">___________  Наталія  Дашкова                            </w:t>
      </w:r>
      <w:r>
        <w:rPr>
          <w:rFonts w:ascii="Times New Roman" w:hAnsi="Times New Roman"/>
          <w:b/>
          <w:color w:val="000000"/>
          <w:sz w:val="24"/>
          <w:szCs w:val="24"/>
          <w:lang w:val="uk-UA" w:eastAsia="ru-RU"/>
        </w:rPr>
        <w:t xml:space="preserve">              ________________</w:t>
      </w:r>
      <w:r w:rsidRPr="00771669">
        <w:rPr>
          <w:rFonts w:ascii="Times New Roman" w:hAnsi="Times New Roman"/>
          <w:b/>
          <w:color w:val="000000"/>
          <w:sz w:val="24"/>
          <w:szCs w:val="24"/>
          <w:lang w:val="uk-UA" w:eastAsia="ru-RU"/>
        </w:rPr>
        <w:t xml:space="preserve">Володимир Гнатюк </w:t>
      </w:r>
    </w:p>
    <w:p w:rsidR="00F3293B" w:rsidRPr="00771669" w:rsidRDefault="00F3293B" w:rsidP="00196C3A">
      <w:pPr>
        <w:spacing w:after="0" w:line="240" w:lineRule="auto"/>
        <w:jc w:val="both"/>
        <w:rPr>
          <w:rFonts w:ascii="Times New Roman" w:hAnsi="Times New Roman"/>
          <w:color w:val="000000"/>
          <w:sz w:val="16"/>
          <w:szCs w:val="16"/>
          <w:lang w:val="uk-UA" w:eastAsia="ru-RU"/>
        </w:rPr>
      </w:pPr>
      <w:r w:rsidRPr="00771669">
        <w:rPr>
          <w:rFonts w:ascii="Times New Roman" w:hAnsi="Times New Roman"/>
          <w:color w:val="000000"/>
          <w:sz w:val="16"/>
          <w:szCs w:val="16"/>
          <w:lang w:val="uk-UA" w:eastAsia="ru-RU"/>
        </w:rPr>
        <w:t xml:space="preserve"> М.п. підпис                                                                                                                            М.п. підпис</w:t>
      </w:r>
    </w:p>
    <w:p w:rsidR="00F3293B" w:rsidRPr="00771669" w:rsidRDefault="00F3293B" w:rsidP="00196C3A">
      <w:pPr>
        <w:spacing w:after="0" w:line="240" w:lineRule="auto"/>
        <w:jc w:val="both"/>
        <w:rPr>
          <w:rFonts w:ascii="Times New Roman" w:hAnsi="Times New Roman"/>
          <w:b/>
          <w:color w:val="000000"/>
          <w:sz w:val="20"/>
          <w:szCs w:val="20"/>
          <w:lang w:val="uk-UA" w:eastAsia="ru-RU"/>
        </w:rPr>
      </w:pPr>
      <w:r w:rsidRPr="00771669">
        <w:rPr>
          <w:rFonts w:ascii="Times New Roman" w:hAnsi="Times New Roman"/>
          <w:b/>
          <w:color w:val="000000"/>
          <w:sz w:val="20"/>
          <w:szCs w:val="20"/>
          <w:lang w:val="uk-UA" w:eastAsia="ru-RU"/>
        </w:rPr>
        <w:t xml:space="preserve"> </w:t>
      </w:r>
    </w:p>
    <w:p w:rsidR="00F3293B" w:rsidRPr="00771669" w:rsidRDefault="00F3293B" w:rsidP="00635245">
      <w:pPr>
        <w:widowControl w:val="0"/>
        <w:spacing w:after="0" w:line="240" w:lineRule="auto"/>
        <w:ind w:left="540" w:firstLine="8460"/>
        <w:rPr>
          <w:rFonts w:ascii="Times New Roman" w:hAnsi="Times New Roman"/>
          <w:b/>
          <w:bCs/>
          <w:i/>
          <w:iCs/>
          <w:color w:val="000000"/>
          <w:lang w:val="uk-UA" w:eastAsia="uk-UA"/>
        </w:rPr>
      </w:pPr>
    </w:p>
    <w:p w:rsidR="00F3293B" w:rsidRPr="00771669" w:rsidRDefault="00F3293B" w:rsidP="00635245">
      <w:pPr>
        <w:widowControl w:val="0"/>
        <w:spacing w:after="0" w:line="240" w:lineRule="auto"/>
        <w:ind w:left="540" w:firstLine="8460"/>
        <w:rPr>
          <w:rFonts w:ascii="Times New Roman" w:hAnsi="Times New Roman"/>
          <w:b/>
          <w:bCs/>
          <w:i/>
          <w:iCs/>
          <w:color w:val="000000"/>
          <w:lang w:val="uk-UA" w:eastAsia="uk-UA"/>
        </w:rPr>
      </w:pPr>
    </w:p>
    <w:p w:rsidR="00F3293B" w:rsidRPr="00771669" w:rsidRDefault="00F3293B" w:rsidP="00624D52">
      <w:pPr>
        <w:widowControl w:val="0"/>
        <w:spacing w:after="0" w:line="240" w:lineRule="auto"/>
        <w:ind w:left="540"/>
        <w:outlineLvl w:val="0"/>
        <w:rPr>
          <w:rFonts w:ascii="Times New Roman" w:hAnsi="Times New Roman"/>
          <w:b/>
          <w:bCs/>
          <w:i/>
          <w:iCs/>
          <w:color w:val="000000"/>
          <w:lang w:val="uk-UA" w:eastAsia="uk-UA"/>
        </w:rPr>
      </w:pPr>
      <w:r>
        <w:rPr>
          <w:rFonts w:ascii="Times New Roman" w:hAnsi="Times New Roman"/>
          <w:b/>
          <w:bCs/>
          <w:i/>
          <w:iCs/>
          <w:color w:val="000000"/>
          <w:lang w:val="uk-UA" w:eastAsia="uk-UA"/>
        </w:rPr>
        <w:t xml:space="preserve">                                                                                                                                             </w:t>
      </w:r>
      <w:r w:rsidRPr="00771669">
        <w:rPr>
          <w:rFonts w:ascii="Times New Roman" w:hAnsi="Times New Roman"/>
          <w:b/>
          <w:bCs/>
          <w:i/>
          <w:iCs/>
          <w:color w:val="000000"/>
          <w:lang w:val="uk-UA" w:eastAsia="uk-UA"/>
        </w:rPr>
        <w:t>Додаток № 4</w:t>
      </w:r>
    </w:p>
    <w:p w:rsidR="00F3293B" w:rsidRPr="00771669" w:rsidRDefault="00F3293B" w:rsidP="00635245">
      <w:pPr>
        <w:widowControl w:val="0"/>
        <w:spacing w:after="0" w:line="240" w:lineRule="auto"/>
        <w:ind w:left="540" w:firstLine="8460"/>
        <w:rPr>
          <w:rFonts w:ascii="Times New Roman" w:hAnsi="Times New Roman"/>
          <w:b/>
          <w:bCs/>
          <w:i/>
          <w:iCs/>
          <w:color w:val="000000"/>
          <w:lang w:val="uk-UA" w:eastAsia="uk-UA"/>
        </w:rPr>
      </w:pPr>
    </w:p>
    <w:p w:rsidR="00F3293B" w:rsidRPr="00771669" w:rsidRDefault="00F3293B" w:rsidP="00A741B8">
      <w:pPr>
        <w:pStyle w:val="1"/>
        <w:shd w:val="clear" w:color="auto" w:fill="auto"/>
        <w:spacing w:after="240"/>
        <w:ind w:firstLine="0"/>
        <w:jc w:val="center"/>
        <w:rPr>
          <w:color w:val="000000"/>
          <w:sz w:val="28"/>
          <w:szCs w:val="28"/>
        </w:rPr>
      </w:pPr>
      <w:r w:rsidRPr="00771669">
        <w:rPr>
          <w:b/>
          <w:bCs/>
          <w:color w:val="000000"/>
          <w:sz w:val="28"/>
          <w:szCs w:val="28"/>
          <w:lang w:val="uk-UA" w:eastAsia="uk-UA"/>
        </w:rPr>
        <w:t>ПОЛОЖЕННЯ</w:t>
      </w:r>
      <w:r w:rsidRPr="00771669">
        <w:rPr>
          <w:b/>
          <w:bCs/>
          <w:color w:val="000000"/>
          <w:sz w:val="28"/>
          <w:szCs w:val="28"/>
          <w:lang w:val="uk-UA" w:eastAsia="uk-UA"/>
        </w:rPr>
        <w:br/>
        <w:t>про преміювання педагогічних працівників</w:t>
      </w:r>
    </w:p>
    <w:p w:rsidR="00F3293B" w:rsidRPr="00771669" w:rsidRDefault="00F3293B" w:rsidP="00AF3F5B">
      <w:pPr>
        <w:pStyle w:val="1"/>
        <w:numPr>
          <w:ilvl w:val="0"/>
          <w:numId w:val="11"/>
        </w:numPr>
        <w:shd w:val="clear" w:color="auto" w:fill="auto"/>
        <w:tabs>
          <w:tab w:val="left" w:pos="1059"/>
        </w:tabs>
        <w:ind w:firstLine="740"/>
        <w:jc w:val="both"/>
        <w:rPr>
          <w:color w:val="000000"/>
          <w:sz w:val="24"/>
          <w:szCs w:val="24"/>
        </w:rPr>
      </w:pPr>
      <w:r w:rsidRPr="00771669">
        <w:rPr>
          <w:color w:val="000000"/>
          <w:sz w:val="24"/>
          <w:szCs w:val="24"/>
          <w:lang w:val="uk-UA" w:eastAsia="uk-UA"/>
        </w:rPr>
        <w:t>Преміювання педагогічних працівників з метою стимулювання творчої праці, за досягнення вагомих результатів у підвищенні ефективності та якості навчально-виховної роботи запроваджене, спираючись на постанову Кабінету Міністрів України від 30.08.2002 р. №1298, наказу Міністерства освіти і науки України від 26.09.2005 р. за рахунок коштів, закладених у бюджет, а також за рахунок фонду економії коштів.</w:t>
      </w:r>
    </w:p>
    <w:p w:rsidR="00F3293B" w:rsidRPr="00771669" w:rsidRDefault="00F3293B" w:rsidP="00AF3F5B">
      <w:pPr>
        <w:pStyle w:val="1"/>
        <w:numPr>
          <w:ilvl w:val="0"/>
          <w:numId w:val="11"/>
        </w:numPr>
        <w:shd w:val="clear" w:color="auto" w:fill="auto"/>
        <w:tabs>
          <w:tab w:val="left" w:pos="1059"/>
        </w:tabs>
        <w:ind w:firstLine="740"/>
        <w:jc w:val="both"/>
        <w:rPr>
          <w:color w:val="000000"/>
          <w:sz w:val="24"/>
          <w:szCs w:val="24"/>
        </w:rPr>
      </w:pPr>
      <w:r w:rsidRPr="00771669">
        <w:rPr>
          <w:color w:val="000000"/>
          <w:sz w:val="24"/>
          <w:szCs w:val="24"/>
          <w:lang w:val="uk-UA" w:eastAsia="uk-UA"/>
        </w:rPr>
        <w:t>Преміювання проводиться: за підсумками роботи в календарному році - в листопаді - грудні, за наслідками конкурсів, оглядів, олімпіад - не пізніше як через місяць після підведення підсумків, у зв’язку з ювілейними, святковими датами - до цих дат.</w:t>
      </w:r>
    </w:p>
    <w:p w:rsidR="00F3293B" w:rsidRPr="00771669" w:rsidRDefault="00F3293B" w:rsidP="00AF3F5B">
      <w:pPr>
        <w:pStyle w:val="1"/>
        <w:numPr>
          <w:ilvl w:val="0"/>
          <w:numId w:val="11"/>
        </w:numPr>
        <w:shd w:val="clear" w:color="auto" w:fill="auto"/>
        <w:tabs>
          <w:tab w:val="left" w:pos="1059"/>
        </w:tabs>
        <w:ind w:firstLine="740"/>
        <w:jc w:val="both"/>
        <w:rPr>
          <w:color w:val="000000"/>
          <w:sz w:val="24"/>
          <w:szCs w:val="24"/>
        </w:rPr>
      </w:pPr>
      <w:r w:rsidRPr="00771669">
        <w:rPr>
          <w:color w:val="000000"/>
          <w:sz w:val="24"/>
          <w:szCs w:val="24"/>
          <w:lang w:val="uk-UA" w:eastAsia="uk-UA"/>
        </w:rPr>
        <w:t>Розмір премії кожного працівника визначається із врахуванням якості його роботи, внеску у виконання планів і завдань, фактично відпрацьованого протягом року часу та погоджується з профспілковим комітетом.</w:t>
      </w:r>
    </w:p>
    <w:p w:rsidR="00F3293B" w:rsidRPr="00771669" w:rsidRDefault="00F3293B" w:rsidP="00AF3F5B">
      <w:pPr>
        <w:pStyle w:val="1"/>
        <w:numPr>
          <w:ilvl w:val="0"/>
          <w:numId w:val="11"/>
        </w:numPr>
        <w:shd w:val="clear" w:color="auto" w:fill="auto"/>
        <w:tabs>
          <w:tab w:val="left" w:pos="1059"/>
        </w:tabs>
        <w:ind w:firstLine="740"/>
        <w:jc w:val="both"/>
        <w:rPr>
          <w:color w:val="000000"/>
          <w:sz w:val="24"/>
          <w:szCs w:val="24"/>
        </w:rPr>
      </w:pPr>
      <w:r w:rsidRPr="00771669">
        <w:rPr>
          <w:color w:val="000000"/>
          <w:sz w:val="24"/>
          <w:szCs w:val="24"/>
          <w:lang w:val="uk-UA" w:eastAsia="uk-UA"/>
        </w:rPr>
        <w:t>Педагогічні працівники преміюються за:</w:t>
      </w:r>
    </w:p>
    <w:p w:rsidR="00F3293B" w:rsidRPr="00771669" w:rsidRDefault="00F3293B" w:rsidP="00AF3F5B">
      <w:pPr>
        <w:pStyle w:val="1"/>
        <w:shd w:val="clear" w:color="auto" w:fill="auto"/>
        <w:ind w:firstLine="1100"/>
        <w:jc w:val="both"/>
        <w:rPr>
          <w:color w:val="000000"/>
          <w:sz w:val="24"/>
          <w:szCs w:val="24"/>
        </w:rPr>
      </w:pPr>
      <w:r w:rsidRPr="00771669">
        <w:rPr>
          <w:color w:val="000000"/>
          <w:sz w:val="24"/>
          <w:szCs w:val="24"/>
          <w:lang w:val="uk-UA" w:eastAsia="uk-UA"/>
        </w:rPr>
        <w:t>призові місця, а також за активну участь в районних конкурсах на Педагогічну премію, Учитель року, вихователь року, на кращий навчальний кабінет та інших;</w:t>
      </w:r>
    </w:p>
    <w:p w:rsidR="00F3293B" w:rsidRPr="00771669" w:rsidRDefault="00F3293B" w:rsidP="00AF3F5B">
      <w:pPr>
        <w:pStyle w:val="1"/>
        <w:shd w:val="clear" w:color="auto" w:fill="auto"/>
        <w:ind w:left="1080" w:firstLine="0"/>
        <w:jc w:val="both"/>
        <w:rPr>
          <w:color w:val="000000"/>
          <w:sz w:val="24"/>
          <w:szCs w:val="24"/>
        </w:rPr>
      </w:pPr>
      <w:r w:rsidRPr="00771669">
        <w:rPr>
          <w:color w:val="000000"/>
          <w:sz w:val="24"/>
          <w:szCs w:val="24"/>
          <w:lang w:val="uk-UA" w:eastAsia="uk-UA"/>
        </w:rPr>
        <w:t>досягнення високих результатів учнів на олімпіадах, змаганнях, конкурсах;</w:t>
      </w:r>
    </w:p>
    <w:p w:rsidR="00F3293B" w:rsidRPr="00771669" w:rsidRDefault="00F3293B" w:rsidP="00AF3F5B">
      <w:pPr>
        <w:pStyle w:val="1"/>
        <w:shd w:val="clear" w:color="auto" w:fill="auto"/>
        <w:ind w:firstLine="1100"/>
        <w:jc w:val="both"/>
        <w:rPr>
          <w:color w:val="000000"/>
          <w:sz w:val="24"/>
          <w:szCs w:val="24"/>
        </w:rPr>
      </w:pPr>
      <w:r w:rsidRPr="00771669">
        <w:rPr>
          <w:color w:val="000000"/>
          <w:sz w:val="24"/>
          <w:szCs w:val="24"/>
          <w:lang w:val="uk-UA" w:eastAsia="uk-UA"/>
        </w:rPr>
        <w:t>досконале володіння різноманітними ефективними методами і прийомами організації навчально-виховної роботи;</w:t>
      </w:r>
    </w:p>
    <w:p w:rsidR="00F3293B" w:rsidRPr="00771669" w:rsidRDefault="00F3293B" w:rsidP="00AF3F5B">
      <w:pPr>
        <w:pStyle w:val="1"/>
        <w:shd w:val="clear" w:color="auto" w:fill="auto"/>
        <w:ind w:firstLine="1100"/>
        <w:jc w:val="both"/>
        <w:rPr>
          <w:color w:val="000000"/>
          <w:sz w:val="24"/>
          <w:szCs w:val="24"/>
        </w:rPr>
      </w:pPr>
      <w:r w:rsidRPr="00771669">
        <w:rPr>
          <w:color w:val="000000"/>
          <w:sz w:val="24"/>
          <w:szCs w:val="24"/>
          <w:lang w:val="uk-UA" w:eastAsia="uk-UA"/>
        </w:rPr>
        <w:t>високий рівень організації позакласної та позашкільної роботи, вплив на виховання в дітей громадянської свідомості та активності;</w:t>
      </w:r>
    </w:p>
    <w:p w:rsidR="00F3293B" w:rsidRPr="00771669" w:rsidRDefault="00F3293B" w:rsidP="00AF3F5B">
      <w:pPr>
        <w:pStyle w:val="1"/>
        <w:shd w:val="clear" w:color="auto" w:fill="auto"/>
        <w:ind w:left="1080" w:firstLine="20"/>
        <w:jc w:val="both"/>
        <w:rPr>
          <w:color w:val="000000"/>
          <w:sz w:val="24"/>
          <w:szCs w:val="24"/>
        </w:rPr>
      </w:pPr>
      <w:r w:rsidRPr="00771669">
        <w:rPr>
          <w:color w:val="000000"/>
          <w:sz w:val="24"/>
          <w:szCs w:val="24"/>
          <w:lang w:val="uk-UA" w:eastAsia="uk-UA"/>
        </w:rPr>
        <w:t>створення власного педагогічного стилю в роботі;</w:t>
      </w:r>
    </w:p>
    <w:p w:rsidR="00F3293B" w:rsidRPr="00771669" w:rsidRDefault="00F3293B" w:rsidP="00AF3F5B">
      <w:pPr>
        <w:pStyle w:val="1"/>
        <w:shd w:val="clear" w:color="auto" w:fill="auto"/>
        <w:ind w:left="1080" w:firstLine="20"/>
        <w:jc w:val="both"/>
        <w:rPr>
          <w:color w:val="000000"/>
          <w:sz w:val="24"/>
          <w:szCs w:val="24"/>
        </w:rPr>
      </w:pPr>
      <w:r w:rsidRPr="00771669">
        <w:rPr>
          <w:color w:val="000000"/>
          <w:sz w:val="24"/>
          <w:szCs w:val="24"/>
          <w:lang w:val="uk-UA" w:eastAsia="uk-UA"/>
        </w:rPr>
        <w:t>активне впровадження інноваційних технологій, передового педагогічного досвіду;</w:t>
      </w:r>
    </w:p>
    <w:p w:rsidR="00F3293B" w:rsidRPr="00771669" w:rsidRDefault="00F3293B" w:rsidP="00AF3F5B">
      <w:pPr>
        <w:pStyle w:val="1"/>
        <w:shd w:val="clear" w:color="auto" w:fill="auto"/>
        <w:ind w:left="1080" w:firstLine="20"/>
        <w:jc w:val="both"/>
        <w:rPr>
          <w:color w:val="000000"/>
          <w:sz w:val="24"/>
          <w:szCs w:val="24"/>
        </w:rPr>
      </w:pPr>
      <w:r w:rsidRPr="00771669">
        <w:rPr>
          <w:color w:val="000000"/>
          <w:sz w:val="24"/>
          <w:szCs w:val="24"/>
          <w:lang w:val="uk-UA" w:eastAsia="uk-UA"/>
        </w:rPr>
        <w:t>якісну організацію роботи методичних об’єднань, творчих груп, роботи з молодими педагогами тощо; високу якість фахової підготовки та роботи над підвищенням кваліфікації;</w:t>
      </w:r>
    </w:p>
    <w:p w:rsidR="00F3293B" w:rsidRPr="00771669" w:rsidRDefault="00F3293B" w:rsidP="00AF3F5B">
      <w:pPr>
        <w:pStyle w:val="1"/>
        <w:shd w:val="clear" w:color="auto" w:fill="auto"/>
        <w:ind w:left="1080" w:firstLine="20"/>
        <w:jc w:val="both"/>
        <w:rPr>
          <w:color w:val="000000"/>
          <w:sz w:val="24"/>
          <w:szCs w:val="24"/>
        </w:rPr>
      </w:pPr>
      <w:r w:rsidRPr="00771669">
        <w:rPr>
          <w:color w:val="000000"/>
          <w:sz w:val="24"/>
          <w:szCs w:val="24"/>
          <w:lang w:val="uk-UA" w:eastAsia="uk-UA"/>
        </w:rPr>
        <w:t>вагомі внески в удосконалення обладнання навчального кабінету; активну громадську роботу, високий рівень загальної культури.</w:t>
      </w:r>
    </w:p>
    <w:p w:rsidR="00F3293B" w:rsidRPr="00771669" w:rsidRDefault="00F3293B" w:rsidP="00AF3F5B">
      <w:pPr>
        <w:pStyle w:val="1"/>
        <w:numPr>
          <w:ilvl w:val="0"/>
          <w:numId w:val="11"/>
        </w:numPr>
        <w:shd w:val="clear" w:color="auto" w:fill="auto"/>
        <w:tabs>
          <w:tab w:val="left" w:pos="1059"/>
        </w:tabs>
        <w:ind w:firstLine="740"/>
        <w:jc w:val="both"/>
        <w:rPr>
          <w:color w:val="000000"/>
          <w:sz w:val="24"/>
          <w:szCs w:val="24"/>
        </w:rPr>
      </w:pPr>
      <w:r w:rsidRPr="00771669">
        <w:rPr>
          <w:color w:val="000000"/>
          <w:sz w:val="24"/>
          <w:szCs w:val="24"/>
          <w:lang w:val="uk-UA" w:eastAsia="uk-UA"/>
        </w:rPr>
        <w:t>При преміюванні можуть бути враховані й інші показники, що випливають з конкретних умов, видів діяльності і сприяють вирішенню завдань виховання підростаючого покоління, відображають чесну і добросовісну працю, достойну поведінку та високий моральний обов’язок.</w:t>
      </w:r>
    </w:p>
    <w:p w:rsidR="00F3293B" w:rsidRPr="00771669" w:rsidRDefault="00F3293B" w:rsidP="00AF3F5B">
      <w:pPr>
        <w:pStyle w:val="1"/>
        <w:numPr>
          <w:ilvl w:val="0"/>
          <w:numId w:val="11"/>
        </w:numPr>
        <w:shd w:val="clear" w:color="auto" w:fill="auto"/>
        <w:tabs>
          <w:tab w:val="left" w:pos="1059"/>
        </w:tabs>
        <w:ind w:firstLine="740"/>
        <w:jc w:val="both"/>
        <w:rPr>
          <w:color w:val="000000"/>
          <w:sz w:val="24"/>
          <w:szCs w:val="24"/>
        </w:rPr>
      </w:pPr>
      <w:r w:rsidRPr="00771669">
        <w:rPr>
          <w:color w:val="000000"/>
          <w:sz w:val="24"/>
          <w:szCs w:val="24"/>
          <w:lang w:val="uk-UA" w:eastAsia="uk-UA"/>
        </w:rPr>
        <w:t>Не можуть преміюватись працівники, які отримали дисциплінарні стягнення в поточному році, пройшли атестацію з пониженням категорій.</w:t>
      </w:r>
    </w:p>
    <w:p w:rsidR="00F3293B" w:rsidRPr="00771669" w:rsidRDefault="00F3293B" w:rsidP="00AF3F5B">
      <w:pPr>
        <w:pStyle w:val="1"/>
        <w:numPr>
          <w:ilvl w:val="0"/>
          <w:numId w:val="11"/>
        </w:numPr>
        <w:shd w:val="clear" w:color="auto" w:fill="auto"/>
        <w:tabs>
          <w:tab w:val="left" w:pos="1059"/>
        </w:tabs>
        <w:ind w:firstLine="740"/>
        <w:jc w:val="both"/>
        <w:rPr>
          <w:color w:val="000000"/>
          <w:sz w:val="24"/>
          <w:szCs w:val="24"/>
        </w:rPr>
      </w:pPr>
      <w:r w:rsidRPr="00771669">
        <w:rPr>
          <w:color w:val="000000"/>
          <w:sz w:val="24"/>
          <w:szCs w:val="24"/>
          <w:lang w:val="uk-UA" w:eastAsia="uk-UA"/>
        </w:rPr>
        <w:t>З метою морального і матеріального стимулювання праці випускників педагогічних навчальних закладів вони можуть відзначатись заохочувальними преміями або цінними подарунками під час урочистої посвяти у вчителі.</w:t>
      </w:r>
    </w:p>
    <w:p w:rsidR="00F3293B" w:rsidRPr="00771669" w:rsidRDefault="00F3293B" w:rsidP="00AF3F5B">
      <w:pPr>
        <w:pStyle w:val="1"/>
        <w:numPr>
          <w:ilvl w:val="0"/>
          <w:numId w:val="11"/>
        </w:numPr>
        <w:shd w:val="clear" w:color="auto" w:fill="auto"/>
        <w:tabs>
          <w:tab w:val="left" w:pos="1059"/>
        </w:tabs>
        <w:ind w:firstLine="740"/>
        <w:jc w:val="both"/>
        <w:rPr>
          <w:color w:val="000000"/>
          <w:sz w:val="24"/>
          <w:szCs w:val="24"/>
        </w:rPr>
      </w:pPr>
      <w:r w:rsidRPr="00771669">
        <w:rPr>
          <w:color w:val="000000"/>
          <w:sz w:val="24"/>
          <w:szCs w:val="24"/>
          <w:lang w:val="uk-UA" w:eastAsia="uk-UA"/>
        </w:rPr>
        <w:t>Вразі звільнення педагогічного працівника щорічна грошова винагорода видається при звільненні за фактично відпрацьований час (за поданням адміністрації та за наявністю асигнувань).</w:t>
      </w:r>
    </w:p>
    <w:p w:rsidR="00F3293B" w:rsidRPr="00771669" w:rsidRDefault="00F3293B" w:rsidP="00AF3F5B">
      <w:pPr>
        <w:jc w:val="both"/>
        <w:rPr>
          <w:color w:val="000000"/>
          <w:sz w:val="24"/>
          <w:szCs w:val="24"/>
          <w:lang w:val="uk-UA"/>
        </w:rPr>
      </w:pPr>
    </w:p>
    <w:p w:rsidR="00F3293B" w:rsidRPr="00771669" w:rsidRDefault="00F3293B" w:rsidP="00196C3A">
      <w:pPr>
        <w:spacing w:after="0" w:line="240" w:lineRule="auto"/>
        <w:jc w:val="both"/>
        <w:rPr>
          <w:rFonts w:ascii="Times New Roman" w:hAnsi="Times New Roman"/>
          <w:b/>
          <w:color w:val="000000"/>
          <w:sz w:val="20"/>
          <w:szCs w:val="20"/>
          <w:lang w:val="uk-UA" w:eastAsia="ru-RU"/>
        </w:rPr>
      </w:pPr>
    </w:p>
    <w:p w:rsidR="00F3293B" w:rsidRPr="00771669" w:rsidRDefault="00F3293B" w:rsidP="00196C3A">
      <w:pPr>
        <w:spacing w:after="0" w:line="240" w:lineRule="auto"/>
        <w:jc w:val="both"/>
        <w:rPr>
          <w:rFonts w:ascii="Times New Roman" w:hAnsi="Times New Roman"/>
          <w:b/>
          <w:color w:val="000000"/>
          <w:sz w:val="20"/>
          <w:szCs w:val="20"/>
          <w:lang w:val="uk-UA" w:eastAsia="ru-RU"/>
        </w:rPr>
      </w:pPr>
    </w:p>
    <w:p w:rsidR="00F3293B" w:rsidRPr="00771669" w:rsidRDefault="00F3293B" w:rsidP="00196C3A">
      <w:pPr>
        <w:spacing w:after="0" w:line="240" w:lineRule="auto"/>
        <w:jc w:val="both"/>
        <w:rPr>
          <w:rFonts w:ascii="Times New Roman" w:hAnsi="Times New Roman"/>
          <w:b/>
          <w:color w:val="000000"/>
          <w:sz w:val="28"/>
          <w:szCs w:val="28"/>
          <w:lang w:val="uk-UA" w:eastAsia="ru-RU"/>
        </w:rPr>
      </w:pPr>
      <w:r w:rsidRPr="00771669">
        <w:rPr>
          <w:rFonts w:ascii="Times New Roman" w:hAnsi="Times New Roman"/>
          <w:b/>
          <w:color w:val="000000"/>
          <w:sz w:val="28"/>
          <w:szCs w:val="28"/>
          <w:lang w:val="uk-UA" w:eastAsia="ru-RU"/>
        </w:rPr>
        <w:t>Затверджено»                                                                 «Погоджено»</w:t>
      </w:r>
    </w:p>
    <w:p w:rsidR="00F3293B" w:rsidRPr="00771669" w:rsidRDefault="00F3293B" w:rsidP="00196C3A">
      <w:pPr>
        <w:spacing w:after="0" w:line="240" w:lineRule="auto"/>
        <w:jc w:val="both"/>
        <w:rPr>
          <w:rFonts w:ascii="Times New Roman" w:hAnsi="Times New Roman"/>
          <w:b/>
          <w:color w:val="000000"/>
          <w:sz w:val="24"/>
          <w:szCs w:val="24"/>
          <w:lang w:val="uk-UA" w:eastAsia="ru-RU"/>
        </w:rPr>
      </w:pPr>
      <w:r w:rsidRPr="00771669">
        <w:rPr>
          <w:rFonts w:ascii="Times New Roman" w:hAnsi="Times New Roman"/>
          <w:b/>
          <w:color w:val="000000"/>
          <w:sz w:val="24"/>
          <w:szCs w:val="24"/>
          <w:lang w:val="uk-UA" w:eastAsia="ru-RU"/>
        </w:rPr>
        <w:t xml:space="preserve">___________  Наталія  Дашкова                             </w:t>
      </w:r>
      <w:r>
        <w:rPr>
          <w:rFonts w:ascii="Times New Roman" w:hAnsi="Times New Roman"/>
          <w:b/>
          <w:color w:val="000000"/>
          <w:sz w:val="24"/>
          <w:szCs w:val="24"/>
          <w:lang w:val="uk-UA" w:eastAsia="ru-RU"/>
        </w:rPr>
        <w:t xml:space="preserve">              _______________</w:t>
      </w:r>
      <w:r w:rsidRPr="00771669">
        <w:rPr>
          <w:rFonts w:ascii="Times New Roman" w:hAnsi="Times New Roman"/>
          <w:b/>
          <w:color w:val="000000"/>
          <w:sz w:val="24"/>
          <w:szCs w:val="24"/>
          <w:lang w:val="uk-UA" w:eastAsia="ru-RU"/>
        </w:rPr>
        <w:t xml:space="preserve">Володимир Гнатюк </w:t>
      </w:r>
    </w:p>
    <w:p w:rsidR="00F3293B" w:rsidRPr="00771669" w:rsidRDefault="00F3293B" w:rsidP="00196C3A">
      <w:pPr>
        <w:spacing w:after="0" w:line="240" w:lineRule="auto"/>
        <w:jc w:val="both"/>
        <w:rPr>
          <w:rFonts w:ascii="Times New Roman" w:hAnsi="Times New Roman"/>
          <w:color w:val="000000"/>
          <w:sz w:val="16"/>
          <w:szCs w:val="16"/>
          <w:lang w:val="uk-UA" w:eastAsia="ru-RU"/>
        </w:rPr>
      </w:pPr>
      <w:r w:rsidRPr="00771669">
        <w:rPr>
          <w:rFonts w:ascii="Times New Roman" w:hAnsi="Times New Roman"/>
          <w:color w:val="000000"/>
          <w:sz w:val="16"/>
          <w:szCs w:val="16"/>
          <w:lang w:val="uk-UA" w:eastAsia="ru-RU"/>
        </w:rPr>
        <w:t xml:space="preserve"> М.п. підпис                                                                                                                 М.п. підпис</w:t>
      </w:r>
    </w:p>
    <w:p w:rsidR="00F3293B" w:rsidRPr="00771669" w:rsidRDefault="00F3293B" w:rsidP="00196C3A">
      <w:pPr>
        <w:spacing w:after="0" w:line="240" w:lineRule="auto"/>
        <w:jc w:val="both"/>
        <w:rPr>
          <w:rFonts w:ascii="Times New Roman" w:hAnsi="Times New Roman"/>
          <w:b/>
          <w:color w:val="000000"/>
          <w:sz w:val="20"/>
          <w:szCs w:val="20"/>
          <w:lang w:val="uk-UA" w:eastAsia="ru-RU"/>
        </w:rPr>
      </w:pPr>
      <w:r w:rsidRPr="00771669">
        <w:rPr>
          <w:rFonts w:ascii="Times New Roman" w:hAnsi="Times New Roman"/>
          <w:b/>
          <w:color w:val="000000"/>
          <w:sz w:val="20"/>
          <w:szCs w:val="20"/>
          <w:lang w:val="uk-UA" w:eastAsia="ru-RU"/>
        </w:rPr>
        <w:t xml:space="preserve"> </w:t>
      </w:r>
    </w:p>
    <w:p w:rsidR="00F3293B" w:rsidRPr="00771669" w:rsidRDefault="00F3293B">
      <w:pPr>
        <w:rPr>
          <w:color w:val="000000"/>
          <w:lang w:val="uk-UA"/>
        </w:rPr>
      </w:pPr>
    </w:p>
    <w:p w:rsidR="00F3293B" w:rsidRPr="00771669" w:rsidRDefault="00F3293B" w:rsidP="00624D52">
      <w:pPr>
        <w:widowControl w:val="0"/>
        <w:spacing w:after="0" w:line="240" w:lineRule="auto"/>
        <w:ind w:left="540"/>
        <w:outlineLvl w:val="0"/>
        <w:rPr>
          <w:rFonts w:ascii="Times New Roman" w:hAnsi="Times New Roman"/>
          <w:b/>
          <w:bCs/>
          <w:i/>
          <w:iCs/>
          <w:color w:val="000000"/>
          <w:lang w:val="uk-UA" w:eastAsia="uk-UA"/>
        </w:rPr>
      </w:pPr>
      <w:r>
        <w:rPr>
          <w:rFonts w:ascii="Times New Roman" w:hAnsi="Times New Roman"/>
          <w:b/>
          <w:bCs/>
          <w:i/>
          <w:iCs/>
          <w:color w:val="000000"/>
          <w:lang w:val="uk-UA" w:eastAsia="uk-UA"/>
        </w:rPr>
        <w:t xml:space="preserve">                                                                                                                                                 </w:t>
      </w:r>
      <w:r w:rsidRPr="00771669">
        <w:rPr>
          <w:rFonts w:ascii="Times New Roman" w:hAnsi="Times New Roman"/>
          <w:b/>
          <w:bCs/>
          <w:i/>
          <w:iCs/>
          <w:color w:val="000000"/>
          <w:lang w:val="uk-UA" w:eastAsia="uk-UA"/>
        </w:rPr>
        <w:t>Додаток № 5</w:t>
      </w:r>
    </w:p>
    <w:p w:rsidR="00F3293B" w:rsidRPr="00771669" w:rsidRDefault="00F3293B" w:rsidP="00624D52">
      <w:pPr>
        <w:widowControl w:val="0"/>
        <w:spacing w:after="0" w:line="240" w:lineRule="auto"/>
        <w:jc w:val="center"/>
        <w:outlineLvl w:val="0"/>
        <w:rPr>
          <w:rFonts w:ascii="Times New Roman" w:hAnsi="Times New Roman"/>
          <w:b/>
          <w:bCs/>
          <w:color w:val="000000"/>
          <w:sz w:val="28"/>
          <w:szCs w:val="28"/>
          <w:lang w:val="uk-UA" w:eastAsia="uk-UA"/>
        </w:rPr>
      </w:pPr>
      <w:r w:rsidRPr="00771669">
        <w:rPr>
          <w:rFonts w:ascii="Times New Roman" w:hAnsi="Times New Roman"/>
          <w:b/>
          <w:bCs/>
          <w:color w:val="000000"/>
          <w:sz w:val="28"/>
          <w:szCs w:val="28"/>
          <w:lang w:val="uk-UA" w:eastAsia="uk-UA"/>
        </w:rPr>
        <w:t xml:space="preserve">ПОЛОЖЕННЯ </w:t>
      </w:r>
    </w:p>
    <w:p w:rsidR="00F3293B" w:rsidRPr="00771669" w:rsidRDefault="00F3293B" w:rsidP="00620C21">
      <w:pPr>
        <w:widowControl w:val="0"/>
        <w:spacing w:after="0" w:line="240" w:lineRule="auto"/>
        <w:jc w:val="center"/>
        <w:rPr>
          <w:rFonts w:ascii="Times New Roman" w:hAnsi="Times New Roman"/>
          <w:color w:val="000000"/>
          <w:sz w:val="28"/>
          <w:szCs w:val="28"/>
          <w:lang w:val="uk-UA" w:eastAsia="uk-UA"/>
        </w:rPr>
      </w:pPr>
      <w:r w:rsidRPr="00771669">
        <w:rPr>
          <w:rFonts w:ascii="Times New Roman" w:hAnsi="Times New Roman"/>
          <w:b/>
          <w:bCs/>
          <w:color w:val="000000"/>
          <w:sz w:val="28"/>
          <w:szCs w:val="28"/>
          <w:lang w:val="uk-UA" w:eastAsia="uk-UA"/>
        </w:rPr>
        <w:t>про преміювання працівників</w:t>
      </w:r>
      <w:r w:rsidRPr="00771669">
        <w:rPr>
          <w:rFonts w:ascii="Times New Roman" w:hAnsi="Times New Roman"/>
          <w:b/>
          <w:bCs/>
          <w:color w:val="000000"/>
          <w:sz w:val="28"/>
          <w:szCs w:val="28"/>
          <w:lang w:val="uk-UA" w:eastAsia="uk-UA"/>
        </w:rPr>
        <w:br/>
        <w:t>з числа обслуговуючого персоналу</w:t>
      </w:r>
    </w:p>
    <w:p w:rsidR="00F3293B" w:rsidRPr="00771669" w:rsidRDefault="00F3293B" w:rsidP="001C5AF4">
      <w:pPr>
        <w:widowControl w:val="0"/>
        <w:numPr>
          <w:ilvl w:val="0"/>
          <w:numId w:val="12"/>
        </w:numPr>
        <w:tabs>
          <w:tab w:val="left" w:pos="1237"/>
        </w:tabs>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Преміювання працівників з числа обслуговуючого персоналу запроваджене з метою стимулювання добросовісної праці, за досягнення у створенні належних умов для ефективної діяльності навчального закладу.</w:t>
      </w:r>
    </w:p>
    <w:p w:rsidR="00F3293B" w:rsidRPr="00771669" w:rsidRDefault="00F3293B" w:rsidP="001C5AF4">
      <w:pPr>
        <w:widowControl w:val="0"/>
        <w:numPr>
          <w:ilvl w:val="0"/>
          <w:numId w:val="12"/>
        </w:numPr>
        <w:tabs>
          <w:tab w:val="left" w:pos="1237"/>
        </w:tabs>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Преміювання може проводитись за рахунок коштів, закладених у кошторис відповідно до положень постанови Кабінету Міністрів України від 30.08.02 р. №1298, а також за рахунок економії фонду зарплати.</w:t>
      </w:r>
    </w:p>
    <w:p w:rsidR="00F3293B" w:rsidRPr="00771669" w:rsidRDefault="00F3293B" w:rsidP="001C5AF4">
      <w:pPr>
        <w:widowControl w:val="0"/>
        <w:numPr>
          <w:ilvl w:val="0"/>
          <w:numId w:val="12"/>
        </w:numPr>
        <w:tabs>
          <w:tab w:val="left" w:pos="1237"/>
        </w:tabs>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Преміювання здійснюється за наслідками роботи за рік у зв’язку з професійними, святковими та ювілейними датами.</w:t>
      </w:r>
    </w:p>
    <w:p w:rsidR="00F3293B" w:rsidRPr="00771669" w:rsidRDefault="00F3293B" w:rsidP="008C56D8">
      <w:pPr>
        <w:widowControl w:val="0"/>
        <w:tabs>
          <w:tab w:val="left" w:pos="1237"/>
        </w:tabs>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4.</w:t>
      </w:r>
      <w:r w:rsidRPr="00771669">
        <w:rPr>
          <w:rFonts w:ascii="Times New Roman" w:hAnsi="Times New Roman"/>
          <w:color w:val="000000"/>
          <w:sz w:val="24"/>
          <w:szCs w:val="24"/>
          <w:lang w:val="uk-UA" w:eastAsia="uk-UA"/>
        </w:rPr>
        <w:tab/>
        <w:t>Розмір премії визначається із врахуванням якості роботи працівника, особистого внеску у виконання планів і завдань та погоджується з профкомом.</w:t>
      </w:r>
    </w:p>
    <w:p w:rsidR="00F3293B" w:rsidRPr="00771669" w:rsidRDefault="00F3293B" w:rsidP="008C56D8">
      <w:pPr>
        <w:widowControl w:val="0"/>
        <w:tabs>
          <w:tab w:val="left" w:pos="1237"/>
        </w:tabs>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5.</w:t>
      </w:r>
      <w:r w:rsidRPr="00771669">
        <w:rPr>
          <w:rFonts w:ascii="Times New Roman" w:hAnsi="Times New Roman"/>
          <w:color w:val="000000"/>
          <w:sz w:val="24"/>
          <w:szCs w:val="24"/>
          <w:lang w:val="uk-UA" w:eastAsia="uk-UA"/>
        </w:rPr>
        <w:tab/>
        <w:t>Працівники преміюються за:</w:t>
      </w:r>
    </w:p>
    <w:p w:rsidR="00F3293B" w:rsidRPr="00771669" w:rsidRDefault="00F3293B" w:rsidP="008C56D8">
      <w:pPr>
        <w:widowControl w:val="0"/>
        <w:tabs>
          <w:tab w:val="left" w:pos="1237"/>
        </w:tabs>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 xml:space="preserve"> - добросовісне та ініціативне ставлення до виконання посадових обов’язків, дотримання правил внутрішнього трудового розпорядку;</w:t>
      </w:r>
    </w:p>
    <w:p w:rsidR="00F3293B" w:rsidRPr="00771669" w:rsidRDefault="00F3293B" w:rsidP="008C56D8">
      <w:pPr>
        <w:widowControl w:val="0"/>
        <w:tabs>
          <w:tab w:val="left" w:pos="1237"/>
        </w:tabs>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 xml:space="preserve"> - утримання в належному експлуатаційному порядку приміщень, господарського обладнання, інвентаря і території;</w:t>
      </w:r>
    </w:p>
    <w:p w:rsidR="00F3293B" w:rsidRPr="00771669" w:rsidRDefault="00F3293B" w:rsidP="008C56D8">
      <w:pPr>
        <w:widowControl w:val="0"/>
        <w:tabs>
          <w:tab w:val="left" w:pos="1237"/>
        </w:tabs>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 xml:space="preserve"> - активну участь у створенні необхідних умов праці працівників та дітей;</w:t>
      </w:r>
    </w:p>
    <w:p w:rsidR="00F3293B" w:rsidRPr="00771669" w:rsidRDefault="00F3293B" w:rsidP="008C56D8">
      <w:pPr>
        <w:widowControl w:val="0"/>
        <w:tabs>
          <w:tab w:val="left" w:pos="1237"/>
        </w:tabs>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 xml:space="preserve"> - ефективну роботу з матеріально-технічного забезпечення процесу навчання і виховання; внесок у покращення стану  - дотримання правил і норм безпеки життєдіяльності; забезпечення дотримання санітарно- гігієнічного режиму роботи закладу;</w:t>
      </w:r>
    </w:p>
    <w:p w:rsidR="00F3293B" w:rsidRPr="00771669" w:rsidRDefault="00F3293B" w:rsidP="008C56D8">
      <w:pPr>
        <w:widowControl w:val="0"/>
        <w:tabs>
          <w:tab w:val="left" w:pos="1237"/>
        </w:tabs>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 xml:space="preserve"> - знання та виконання вимог кваліфікаційних характеристик.</w:t>
      </w:r>
    </w:p>
    <w:p w:rsidR="00F3293B" w:rsidRPr="00771669" w:rsidRDefault="00F3293B" w:rsidP="008C56D8">
      <w:pPr>
        <w:widowControl w:val="0"/>
        <w:tabs>
          <w:tab w:val="left" w:pos="1237"/>
        </w:tabs>
        <w:spacing w:after="0" w:line="240" w:lineRule="auto"/>
        <w:rPr>
          <w:rFonts w:ascii="Times New Roman" w:hAnsi="Times New Roman"/>
          <w:color w:val="000000"/>
          <w:sz w:val="24"/>
          <w:szCs w:val="24"/>
          <w:lang w:val="uk-UA" w:eastAsia="uk-UA"/>
        </w:rPr>
      </w:pPr>
      <w:r w:rsidRPr="00771669">
        <w:rPr>
          <w:rFonts w:ascii="Times New Roman" w:hAnsi="Times New Roman"/>
          <w:color w:val="000000"/>
          <w:sz w:val="24"/>
          <w:szCs w:val="24"/>
          <w:lang w:val="uk-UA" w:eastAsia="uk-UA"/>
        </w:rPr>
        <w:t>6. При преміюванні можуть бути враховані й інші показники, в т.ч. за конкретними посадами, умовами, видами робіт, тощо. Порядок преміювання в таких випадках визначається окремими Положеннями.</w:t>
      </w:r>
    </w:p>
    <w:p w:rsidR="00F3293B" w:rsidRPr="00771669" w:rsidRDefault="00F3293B" w:rsidP="008C56D8">
      <w:pPr>
        <w:widowControl w:val="0"/>
        <w:tabs>
          <w:tab w:val="left" w:pos="1237"/>
        </w:tabs>
        <w:spacing w:after="0" w:line="240" w:lineRule="auto"/>
        <w:rPr>
          <w:rFonts w:ascii="Times New Roman" w:hAnsi="Times New Roman"/>
          <w:color w:val="000000"/>
          <w:sz w:val="28"/>
          <w:szCs w:val="28"/>
          <w:lang w:val="uk-UA" w:eastAsia="uk-UA"/>
        </w:rPr>
      </w:pPr>
    </w:p>
    <w:p w:rsidR="00F3293B" w:rsidRPr="00771669" w:rsidRDefault="00F3293B" w:rsidP="008C56D8">
      <w:pPr>
        <w:widowControl w:val="0"/>
        <w:tabs>
          <w:tab w:val="left" w:pos="1237"/>
        </w:tabs>
        <w:spacing w:after="0" w:line="240" w:lineRule="auto"/>
        <w:rPr>
          <w:rFonts w:ascii="Times New Roman" w:hAnsi="Times New Roman"/>
          <w:color w:val="000000"/>
          <w:sz w:val="28"/>
          <w:szCs w:val="28"/>
          <w:lang w:val="uk-UA" w:eastAsia="uk-UA"/>
        </w:rPr>
      </w:pPr>
    </w:p>
    <w:p w:rsidR="00F3293B" w:rsidRPr="00771669" w:rsidRDefault="00F3293B" w:rsidP="008C56D8">
      <w:pPr>
        <w:widowControl w:val="0"/>
        <w:tabs>
          <w:tab w:val="left" w:pos="1237"/>
        </w:tabs>
        <w:spacing w:after="0" w:line="240" w:lineRule="auto"/>
        <w:rPr>
          <w:rFonts w:ascii="Times New Roman" w:hAnsi="Times New Roman"/>
          <w:color w:val="000000"/>
          <w:sz w:val="28"/>
          <w:szCs w:val="28"/>
          <w:lang w:val="uk-UA" w:eastAsia="uk-UA"/>
        </w:rPr>
      </w:pPr>
    </w:p>
    <w:p w:rsidR="00F3293B" w:rsidRPr="00771669" w:rsidRDefault="00F3293B" w:rsidP="008C56D8">
      <w:pPr>
        <w:widowControl w:val="0"/>
        <w:tabs>
          <w:tab w:val="left" w:pos="1237"/>
        </w:tabs>
        <w:spacing w:after="0" w:line="240" w:lineRule="auto"/>
        <w:rPr>
          <w:rFonts w:ascii="Times New Roman" w:hAnsi="Times New Roman"/>
          <w:color w:val="000000"/>
          <w:sz w:val="20"/>
          <w:szCs w:val="20"/>
          <w:lang w:val="uk-UA" w:eastAsia="uk-UA"/>
        </w:rPr>
      </w:pPr>
    </w:p>
    <w:p w:rsidR="00F3293B" w:rsidRPr="00771669" w:rsidRDefault="00F3293B" w:rsidP="008C56D8">
      <w:pPr>
        <w:widowControl w:val="0"/>
        <w:tabs>
          <w:tab w:val="left" w:pos="1237"/>
        </w:tabs>
        <w:spacing w:after="0" w:line="240" w:lineRule="auto"/>
        <w:rPr>
          <w:rFonts w:ascii="Times New Roman" w:hAnsi="Times New Roman"/>
          <w:color w:val="000000"/>
          <w:sz w:val="20"/>
          <w:szCs w:val="20"/>
          <w:lang w:val="uk-UA" w:eastAsia="uk-UA"/>
        </w:rPr>
      </w:pPr>
    </w:p>
    <w:p w:rsidR="00F3293B" w:rsidRPr="00771669" w:rsidRDefault="00F3293B" w:rsidP="008C56D8">
      <w:pPr>
        <w:widowControl w:val="0"/>
        <w:tabs>
          <w:tab w:val="left" w:pos="1237"/>
        </w:tabs>
        <w:spacing w:after="0" w:line="240" w:lineRule="auto"/>
        <w:rPr>
          <w:rFonts w:ascii="Times New Roman" w:hAnsi="Times New Roman"/>
          <w:color w:val="000000"/>
          <w:sz w:val="20"/>
          <w:szCs w:val="20"/>
          <w:lang w:val="uk-UA" w:eastAsia="uk-UA"/>
        </w:rPr>
      </w:pPr>
    </w:p>
    <w:p w:rsidR="00F3293B" w:rsidRPr="00771669" w:rsidRDefault="00F3293B" w:rsidP="008C56D8">
      <w:pPr>
        <w:widowControl w:val="0"/>
        <w:tabs>
          <w:tab w:val="left" w:pos="1237"/>
        </w:tabs>
        <w:spacing w:after="0" w:line="240" w:lineRule="auto"/>
        <w:rPr>
          <w:rFonts w:ascii="Times New Roman" w:hAnsi="Times New Roman"/>
          <w:color w:val="000000"/>
          <w:sz w:val="20"/>
          <w:szCs w:val="20"/>
          <w:lang w:val="uk-UA" w:eastAsia="uk-UA"/>
        </w:rPr>
      </w:pPr>
    </w:p>
    <w:p w:rsidR="00F3293B" w:rsidRPr="00771669" w:rsidRDefault="00F3293B" w:rsidP="008C56D8">
      <w:pPr>
        <w:widowControl w:val="0"/>
        <w:tabs>
          <w:tab w:val="left" w:pos="1237"/>
        </w:tabs>
        <w:spacing w:after="0" w:line="240" w:lineRule="auto"/>
        <w:rPr>
          <w:rFonts w:ascii="Times New Roman" w:hAnsi="Times New Roman"/>
          <w:color w:val="000000"/>
          <w:sz w:val="20"/>
          <w:szCs w:val="20"/>
          <w:lang w:val="uk-UA" w:eastAsia="uk-UA"/>
        </w:rPr>
      </w:pPr>
    </w:p>
    <w:p w:rsidR="00F3293B" w:rsidRPr="00771669" w:rsidRDefault="00F3293B" w:rsidP="008C56D8">
      <w:pPr>
        <w:widowControl w:val="0"/>
        <w:tabs>
          <w:tab w:val="left" w:pos="1237"/>
        </w:tabs>
        <w:spacing w:after="0" w:line="240" w:lineRule="auto"/>
        <w:rPr>
          <w:rFonts w:ascii="Times New Roman" w:hAnsi="Times New Roman"/>
          <w:color w:val="000000"/>
          <w:sz w:val="20"/>
          <w:szCs w:val="20"/>
          <w:lang w:val="uk-UA" w:eastAsia="uk-UA"/>
        </w:rPr>
      </w:pPr>
    </w:p>
    <w:p w:rsidR="00F3293B" w:rsidRPr="00771669" w:rsidRDefault="00F3293B" w:rsidP="008C56D8">
      <w:pPr>
        <w:widowControl w:val="0"/>
        <w:tabs>
          <w:tab w:val="left" w:pos="1237"/>
        </w:tabs>
        <w:spacing w:after="0" w:line="240" w:lineRule="auto"/>
        <w:rPr>
          <w:rFonts w:ascii="Times New Roman" w:hAnsi="Times New Roman"/>
          <w:color w:val="000000"/>
          <w:sz w:val="20"/>
          <w:szCs w:val="20"/>
          <w:lang w:val="uk-UA" w:eastAsia="uk-UA"/>
        </w:rPr>
      </w:pPr>
    </w:p>
    <w:p w:rsidR="00F3293B" w:rsidRPr="00771669" w:rsidRDefault="00F3293B" w:rsidP="008C56D8">
      <w:pPr>
        <w:widowControl w:val="0"/>
        <w:tabs>
          <w:tab w:val="left" w:pos="1237"/>
        </w:tabs>
        <w:spacing w:after="0" w:line="240" w:lineRule="auto"/>
        <w:rPr>
          <w:rFonts w:ascii="Times New Roman" w:hAnsi="Times New Roman"/>
          <w:color w:val="000000"/>
          <w:sz w:val="20"/>
          <w:szCs w:val="20"/>
          <w:lang w:val="uk-UA" w:eastAsia="uk-UA"/>
        </w:rPr>
      </w:pPr>
    </w:p>
    <w:p w:rsidR="00F3293B" w:rsidRPr="00771669" w:rsidRDefault="00F3293B" w:rsidP="008C56D8">
      <w:pPr>
        <w:widowControl w:val="0"/>
        <w:tabs>
          <w:tab w:val="left" w:pos="1237"/>
        </w:tabs>
        <w:spacing w:after="0" w:line="240" w:lineRule="auto"/>
        <w:rPr>
          <w:rFonts w:ascii="Times New Roman" w:hAnsi="Times New Roman"/>
          <w:color w:val="000000"/>
          <w:sz w:val="20"/>
          <w:szCs w:val="20"/>
          <w:lang w:val="uk-UA" w:eastAsia="uk-UA"/>
        </w:rPr>
      </w:pPr>
    </w:p>
    <w:p w:rsidR="00F3293B" w:rsidRPr="00771669" w:rsidRDefault="00F3293B" w:rsidP="008C56D8">
      <w:pPr>
        <w:widowControl w:val="0"/>
        <w:tabs>
          <w:tab w:val="left" w:pos="1237"/>
        </w:tabs>
        <w:spacing w:after="0" w:line="240" w:lineRule="auto"/>
        <w:rPr>
          <w:rFonts w:ascii="Times New Roman" w:hAnsi="Times New Roman"/>
          <w:color w:val="000000"/>
          <w:sz w:val="20"/>
          <w:szCs w:val="20"/>
          <w:lang w:val="uk-UA" w:eastAsia="uk-UA"/>
        </w:rPr>
      </w:pPr>
    </w:p>
    <w:p w:rsidR="00F3293B" w:rsidRPr="00771669" w:rsidRDefault="00F3293B" w:rsidP="008C56D8">
      <w:pPr>
        <w:widowControl w:val="0"/>
        <w:tabs>
          <w:tab w:val="left" w:pos="1237"/>
        </w:tabs>
        <w:spacing w:after="0" w:line="240" w:lineRule="auto"/>
        <w:rPr>
          <w:rFonts w:ascii="Times New Roman" w:hAnsi="Times New Roman"/>
          <w:color w:val="000000"/>
          <w:sz w:val="20"/>
          <w:szCs w:val="20"/>
          <w:lang w:val="uk-UA" w:eastAsia="uk-UA"/>
        </w:rPr>
      </w:pPr>
    </w:p>
    <w:p w:rsidR="00F3293B" w:rsidRPr="00771669" w:rsidRDefault="00F3293B" w:rsidP="008C56D8">
      <w:pPr>
        <w:widowControl w:val="0"/>
        <w:tabs>
          <w:tab w:val="left" w:pos="1237"/>
        </w:tabs>
        <w:spacing w:after="0" w:line="240" w:lineRule="auto"/>
        <w:rPr>
          <w:rFonts w:ascii="Times New Roman" w:hAnsi="Times New Roman"/>
          <w:color w:val="000000"/>
          <w:sz w:val="20"/>
          <w:szCs w:val="20"/>
          <w:lang w:val="uk-UA" w:eastAsia="uk-UA"/>
        </w:rPr>
      </w:pPr>
    </w:p>
    <w:p w:rsidR="00F3293B" w:rsidRPr="00771669" w:rsidRDefault="00F3293B" w:rsidP="008C56D8">
      <w:pPr>
        <w:widowControl w:val="0"/>
        <w:tabs>
          <w:tab w:val="left" w:pos="1237"/>
        </w:tabs>
        <w:spacing w:after="0" w:line="240" w:lineRule="auto"/>
        <w:rPr>
          <w:rFonts w:ascii="Times New Roman" w:hAnsi="Times New Roman"/>
          <w:color w:val="000000"/>
          <w:sz w:val="20"/>
          <w:szCs w:val="20"/>
          <w:lang w:val="uk-UA" w:eastAsia="uk-UA"/>
        </w:rPr>
      </w:pPr>
    </w:p>
    <w:p w:rsidR="00F3293B" w:rsidRPr="00771669" w:rsidRDefault="00F3293B" w:rsidP="008C56D8">
      <w:pPr>
        <w:widowControl w:val="0"/>
        <w:tabs>
          <w:tab w:val="left" w:pos="1237"/>
        </w:tabs>
        <w:spacing w:after="0" w:line="240" w:lineRule="auto"/>
        <w:rPr>
          <w:rFonts w:ascii="Times New Roman" w:hAnsi="Times New Roman"/>
          <w:color w:val="000000"/>
          <w:sz w:val="20"/>
          <w:szCs w:val="20"/>
          <w:lang w:val="uk-UA" w:eastAsia="uk-UA"/>
        </w:rPr>
      </w:pPr>
    </w:p>
    <w:p w:rsidR="00F3293B" w:rsidRPr="00771669" w:rsidRDefault="00F3293B" w:rsidP="008C56D8">
      <w:pPr>
        <w:widowControl w:val="0"/>
        <w:tabs>
          <w:tab w:val="left" w:pos="1237"/>
        </w:tabs>
        <w:spacing w:after="0" w:line="240" w:lineRule="auto"/>
        <w:rPr>
          <w:rFonts w:ascii="Times New Roman" w:hAnsi="Times New Roman"/>
          <w:color w:val="000000"/>
          <w:sz w:val="20"/>
          <w:szCs w:val="20"/>
          <w:lang w:val="uk-UA" w:eastAsia="uk-UA"/>
        </w:rPr>
      </w:pPr>
    </w:p>
    <w:p w:rsidR="00F3293B" w:rsidRPr="00771669" w:rsidRDefault="00F3293B" w:rsidP="008C56D8">
      <w:pPr>
        <w:widowControl w:val="0"/>
        <w:tabs>
          <w:tab w:val="left" w:pos="1237"/>
        </w:tabs>
        <w:spacing w:after="0" w:line="240" w:lineRule="auto"/>
        <w:rPr>
          <w:rFonts w:ascii="Times New Roman" w:hAnsi="Times New Roman"/>
          <w:color w:val="000000"/>
          <w:sz w:val="20"/>
          <w:szCs w:val="20"/>
          <w:lang w:val="uk-UA" w:eastAsia="uk-UA"/>
        </w:rPr>
      </w:pPr>
    </w:p>
    <w:p w:rsidR="00F3293B" w:rsidRPr="00771669" w:rsidRDefault="00F3293B" w:rsidP="008C56D8">
      <w:pPr>
        <w:widowControl w:val="0"/>
        <w:tabs>
          <w:tab w:val="left" w:pos="1237"/>
        </w:tabs>
        <w:spacing w:after="0" w:line="240" w:lineRule="auto"/>
        <w:rPr>
          <w:rFonts w:ascii="Times New Roman" w:hAnsi="Times New Roman"/>
          <w:color w:val="000000"/>
          <w:sz w:val="20"/>
          <w:szCs w:val="20"/>
          <w:lang w:val="uk-UA" w:eastAsia="uk-UA"/>
        </w:rPr>
      </w:pPr>
    </w:p>
    <w:p w:rsidR="00F3293B" w:rsidRPr="00771669" w:rsidRDefault="00F3293B" w:rsidP="00196C3A">
      <w:pPr>
        <w:spacing w:after="0" w:line="240" w:lineRule="auto"/>
        <w:jc w:val="both"/>
        <w:rPr>
          <w:rFonts w:ascii="Times New Roman" w:hAnsi="Times New Roman"/>
          <w:color w:val="000000"/>
          <w:sz w:val="20"/>
          <w:szCs w:val="20"/>
          <w:lang w:val="uk-UA" w:eastAsia="uk-UA"/>
        </w:rPr>
      </w:pPr>
    </w:p>
    <w:p w:rsidR="00F3293B" w:rsidRPr="00415D25" w:rsidRDefault="00F3293B" w:rsidP="00415D25">
      <w:pPr>
        <w:spacing w:after="0" w:line="240" w:lineRule="auto"/>
        <w:jc w:val="both"/>
        <w:rPr>
          <w:rFonts w:ascii="Times New Roman" w:hAnsi="Times New Roman"/>
          <w:b/>
          <w:color w:val="000000"/>
          <w:sz w:val="28"/>
          <w:szCs w:val="28"/>
          <w:lang w:val="uk-UA" w:eastAsia="ru-RU"/>
        </w:rPr>
      </w:pPr>
      <w:r w:rsidRPr="00415D25">
        <w:rPr>
          <w:rFonts w:ascii="Times New Roman" w:hAnsi="Times New Roman"/>
          <w:b/>
          <w:color w:val="000000"/>
          <w:sz w:val="28"/>
          <w:szCs w:val="28"/>
          <w:lang w:val="uk-UA" w:eastAsia="ru-RU"/>
        </w:rPr>
        <w:t>Затверджено»                                                                 «Погоджено»</w:t>
      </w:r>
    </w:p>
    <w:p w:rsidR="00F3293B" w:rsidRPr="00415D25" w:rsidRDefault="00F3293B" w:rsidP="00415D25">
      <w:pPr>
        <w:spacing w:after="0" w:line="240" w:lineRule="auto"/>
        <w:jc w:val="both"/>
        <w:rPr>
          <w:rFonts w:ascii="Times New Roman" w:hAnsi="Times New Roman"/>
          <w:b/>
          <w:color w:val="000000"/>
          <w:sz w:val="24"/>
          <w:szCs w:val="24"/>
          <w:lang w:val="uk-UA" w:eastAsia="ru-RU"/>
        </w:rPr>
      </w:pPr>
      <w:r w:rsidRPr="00415D25">
        <w:rPr>
          <w:rFonts w:ascii="Times New Roman" w:hAnsi="Times New Roman"/>
          <w:b/>
          <w:color w:val="000000"/>
          <w:sz w:val="24"/>
          <w:szCs w:val="24"/>
          <w:lang w:val="uk-UA" w:eastAsia="ru-RU"/>
        </w:rPr>
        <w:t xml:space="preserve">___________  Наталія  Дашкова                             </w:t>
      </w:r>
      <w:r>
        <w:rPr>
          <w:rFonts w:ascii="Times New Roman" w:hAnsi="Times New Roman"/>
          <w:b/>
          <w:color w:val="000000"/>
          <w:sz w:val="24"/>
          <w:szCs w:val="24"/>
          <w:lang w:val="uk-UA" w:eastAsia="ru-RU"/>
        </w:rPr>
        <w:t xml:space="preserve">              _______________</w:t>
      </w:r>
      <w:r w:rsidRPr="00415D25">
        <w:rPr>
          <w:rFonts w:ascii="Times New Roman" w:hAnsi="Times New Roman"/>
          <w:b/>
          <w:color w:val="000000"/>
          <w:sz w:val="24"/>
          <w:szCs w:val="24"/>
          <w:lang w:val="uk-UA" w:eastAsia="ru-RU"/>
        </w:rPr>
        <w:t xml:space="preserve">Володимир Гнатюк </w:t>
      </w:r>
    </w:p>
    <w:p w:rsidR="00F3293B" w:rsidRPr="00415D25" w:rsidRDefault="00F3293B" w:rsidP="00415D25">
      <w:pPr>
        <w:spacing w:after="0" w:line="240" w:lineRule="auto"/>
        <w:jc w:val="both"/>
        <w:rPr>
          <w:rFonts w:ascii="Times New Roman" w:hAnsi="Times New Roman"/>
          <w:color w:val="000000"/>
          <w:sz w:val="16"/>
          <w:szCs w:val="16"/>
          <w:lang w:val="uk-UA" w:eastAsia="ru-RU"/>
        </w:rPr>
      </w:pPr>
      <w:r w:rsidRPr="00415D25">
        <w:rPr>
          <w:rFonts w:ascii="Times New Roman" w:hAnsi="Times New Roman"/>
          <w:color w:val="000000"/>
          <w:sz w:val="16"/>
          <w:szCs w:val="16"/>
          <w:lang w:val="uk-UA" w:eastAsia="ru-RU"/>
        </w:rPr>
        <w:t xml:space="preserve"> М.п. підпис                                                                                                                 М.п. підпис</w:t>
      </w:r>
    </w:p>
    <w:p w:rsidR="00F3293B" w:rsidRPr="00415D25" w:rsidRDefault="00F3293B" w:rsidP="00415D25">
      <w:pPr>
        <w:spacing w:after="0" w:line="240" w:lineRule="auto"/>
        <w:jc w:val="both"/>
        <w:rPr>
          <w:rFonts w:ascii="Times New Roman" w:hAnsi="Times New Roman"/>
          <w:b/>
          <w:color w:val="000000"/>
          <w:sz w:val="20"/>
          <w:szCs w:val="20"/>
          <w:lang w:val="uk-UA" w:eastAsia="ru-RU"/>
        </w:rPr>
      </w:pPr>
      <w:r w:rsidRPr="00415D25">
        <w:rPr>
          <w:rFonts w:ascii="Times New Roman" w:hAnsi="Times New Roman"/>
          <w:b/>
          <w:color w:val="000000"/>
          <w:sz w:val="20"/>
          <w:szCs w:val="20"/>
          <w:lang w:val="uk-UA" w:eastAsia="ru-RU"/>
        </w:rPr>
        <w:t xml:space="preserve"> </w:t>
      </w:r>
    </w:p>
    <w:p w:rsidR="00F3293B" w:rsidRPr="00771669" w:rsidRDefault="00F3293B" w:rsidP="00415D25">
      <w:pPr>
        <w:widowControl w:val="0"/>
        <w:spacing w:after="0" w:line="240" w:lineRule="auto"/>
        <w:rPr>
          <w:rFonts w:ascii="Times New Roman" w:hAnsi="Times New Roman"/>
          <w:b/>
          <w:bCs/>
          <w:i/>
          <w:iCs/>
          <w:color w:val="000000"/>
          <w:lang w:val="uk-UA" w:eastAsia="uk-UA"/>
        </w:rPr>
      </w:pPr>
    </w:p>
    <w:p w:rsidR="00F3293B" w:rsidRPr="00771669" w:rsidRDefault="00F3293B" w:rsidP="00624D52">
      <w:pPr>
        <w:widowControl w:val="0"/>
        <w:spacing w:after="0" w:line="240" w:lineRule="auto"/>
        <w:ind w:left="540"/>
        <w:outlineLvl w:val="0"/>
        <w:rPr>
          <w:rFonts w:ascii="Times New Roman" w:hAnsi="Times New Roman"/>
          <w:b/>
          <w:bCs/>
          <w:i/>
          <w:iCs/>
          <w:color w:val="000000"/>
          <w:lang w:val="uk-UA" w:eastAsia="uk-UA"/>
        </w:rPr>
      </w:pPr>
      <w:r>
        <w:rPr>
          <w:rFonts w:ascii="Times New Roman" w:hAnsi="Times New Roman"/>
          <w:b/>
          <w:bCs/>
          <w:i/>
          <w:iCs/>
          <w:color w:val="000000"/>
          <w:lang w:val="uk-UA" w:eastAsia="uk-UA"/>
        </w:rPr>
        <w:t xml:space="preserve">                                                                                                                                                     </w:t>
      </w:r>
      <w:r w:rsidRPr="00771669">
        <w:rPr>
          <w:rFonts w:ascii="Times New Roman" w:hAnsi="Times New Roman"/>
          <w:b/>
          <w:bCs/>
          <w:i/>
          <w:iCs/>
          <w:color w:val="000000"/>
          <w:lang w:val="uk-UA" w:eastAsia="uk-UA"/>
        </w:rPr>
        <w:t>Додаток № 6</w:t>
      </w:r>
    </w:p>
    <w:p w:rsidR="00F3293B" w:rsidRPr="00771669" w:rsidRDefault="00F3293B" w:rsidP="00624D52">
      <w:pPr>
        <w:widowControl w:val="0"/>
        <w:spacing w:after="0" w:line="240" w:lineRule="auto"/>
        <w:jc w:val="center"/>
        <w:outlineLvl w:val="0"/>
        <w:rPr>
          <w:rFonts w:ascii="Times New Roman" w:hAnsi="Times New Roman"/>
          <w:b/>
          <w:bCs/>
          <w:color w:val="000000"/>
          <w:lang w:val="uk-UA" w:eastAsia="uk-UA"/>
        </w:rPr>
      </w:pPr>
      <w:r w:rsidRPr="00771669">
        <w:rPr>
          <w:rFonts w:ascii="Times New Roman" w:hAnsi="Times New Roman"/>
          <w:b/>
          <w:bCs/>
          <w:color w:val="000000"/>
          <w:lang w:val="uk-UA" w:eastAsia="uk-UA"/>
        </w:rPr>
        <w:t>Перелік</w:t>
      </w:r>
    </w:p>
    <w:p w:rsidR="00F3293B" w:rsidRPr="00771669" w:rsidRDefault="00F3293B" w:rsidP="00672CA7">
      <w:pPr>
        <w:widowControl w:val="0"/>
        <w:spacing w:after="0" w:line="240" w:lineRule="auto"/>
        <w:ind w:left="2266"/>
        <w:rPr>
          <w:rFonts w:ascii="Times New Roman" w:hAnsi="Times New Roman"/>
          <w:b/>
          <w:bCs/>
          <w:color w:val="000000"/>
          <w:lang w:val="uk-UA" w:eastAsia="uk-UA"/>
        </w:rPr>
      </w:pPr>
      <w:r w:rsidRPr="00771669">
        <w:rPr>
          <w:rFonts w:ascii="Times New Roman" w:hAnsi="Times New Roman"/>
          <w:b/>
          <w:bCs/>
          <w:color w:val="000000"/>
          <w:lang w:val="uk-UA" w:eastAsia="uk-UA"/>
        </w:rPr>
        <w:t>питань соціально-економічного і правового характеру, що погоджуються керівником навчального закладу та комітетом Профспілки</w:t>
      </w:r>
    </w:p>
    <w:tbl>
      <w:tblPr>
        <w:tblOverlap w:val="never"/>
        <w:tblW w:w="10733" w:type="dxa"/>
        <w:jc w:val="center"/>
        <w:tblLayout w:type="fixed"/>
        <w:tblCellMar>
          <w:left w:w="10" w:type="dxa"/>
          <w:right w:w="10" w:type="dxa"/>
        </w:tblCellMar>
        <w:tblLook w:val="00A0"/>
      </w:tblPr>
      <w:tblGrid>
        <w:gridCol w:w="730"/>
        <w:gridCol w:w="19"/>
        <w:gridCol w:w="6096"/>
        <w:gridCol w:w="24"/>
        <w:gridCol w:w="2899"/>
        <w:gridCol w:w="19"/>
        <w:gridCol w:w="903"/>
        <w:gridCol w:w="43"/>
      </w:tblGrid>
      <w:tr w:rsidR="00F3293B" w:rsidRPr="00FC676C" w:rsidTr="00D11BA3">
        <w:trPr>
          <w:trHeight w:hRule="exact" w:val="480"/>
          <w:jc w:val="center"/>
        </w:trPr>
        <w:tc>
          <w:tcPr>
            <w:tcW w:w="749" w:type="dxa"/>
            <w:gridSpan w:val="2"/>
            <w:tcBorders>
              <w:top w:val="single" w:sz="4" w:space="0" w:color="auto"/>
              <w:left w:val="single" w:sz="4" w:space="0" w:color="auto"/>
            </w:tcBorders>
            <w:shd w:val="clear" w:color="auto" w:fill="FFFFFF"/>
            <w:vAlign w:val="bottom"/>
          </w:tcPr>
          <w:p w:rsidR="00F3293B" w:rsidRPr="00771669" w:rsidRDefault="00F3293B" w:rsidP="00672CA7">
            <w:pPr>
              <w:widowControl w:val="0"/>
              <w:spacing w:after="0" w:line="240" w:lineRule="auto"/>
              <w:rPr>
                <w:rFonts w:ascii="Times New Roman" w:hAnsi="Times New Roman"/>
                <w:color w:val="000000"/>
                <w:sz w:val="20"/>
                <w:szCs w:val="20"/>
                <w:lang w:val="uk-UA" w:eastAsia="uk-UA"/>
              </w:rPr>
            </w:pPr>
            <w:r w:rsidRPr="00771669">
              <w:rPr>
                <w:rFonts w:ascii="Times New Roman" w:hAnsi="Times New Roman"/>
                <w:b/>
                <w:bCs/>
                <w:color w:val="000000"/>
                <w:sz w:val="20"/>
                <w:szCs w:val="20"/>
                <w:lang w:val="uk-UA" w:eastAsia="uk-UA"/>
              </w:rPr>
              <w:t>№№</w:t>
            </w:r>
          </w:p>
          <w:p w:rsidR="00F3293B" w:rsidRPr="00771669" w:rsidRDefault="00F3293B" w:rsidP="00672CA7">
            <w:pPr>
              <w:widowControl w:val="0"/>
              <w:spacing w:after="0" w:line="240" w:lineRule="auto"/>
              <w:jc w:val="both"/>
              <w:rPr>
                <w:rFonts w:ascii="Times New Roman" w:hAnsi="Times New Roman"/>
                <w:color w:val="000000"/>
                <w:sz w:val="20"/>
                <w:szCs w:val="20"/>
                <w:lang w:val="uk-UA" w:eastAsia="uk-UA"/>
              </w:rPr>
            </w:pPr>
            <w:r w:rsidRPr="00771669">
              <w:rPr>
                <w:rFonts w:ascii="Times New Roman" w:hAnsi="Times New Roman"/>
                <w:b/>
                <w:bCs/>
                <w:color w:val="000000"/>
                <w:sz w:val="20"/>
                <w:szCs w:val="20"/>
                <w:lang w:val="uk-UA" w:eastAsia="uk-UA"/>
              </w:rPr>
              <w:t>пп</w:t>
            </w:r>
          </w:p>
        </w:tc>
        <w:tc>
          <w:tcPr>
            <w:tcW w:w="6120" w:type="dxa"/>
            <w:gridSpan w:val="2"/>
            <w:tcBorders>
              <w:top w:val="single" w:sz="4" w:space="0" w:color="auto"/>
              <w:left w:val="single" w:sz="4" w:space="0" w:color="auto"/>
            </w:tcBorders>
            <w:shd w:val="clear" w:color="auto" w:fill="FFFFFF"/>
          </w:tcPr>
          <w:p w:rsidR="00F3293B" w:rsidRPr="00771669" w:rsidRDefault="00F3293B" w:rsidP="00672CA7">
            <w:pPr>
              <w:widowControl w:val="0"/>
              <w:spacing w:after="0" w:line="240" w:lineRule="auto"/>
              <w:rPr>
                <w:rFonts w:ascii="Times New Roman" w:hAnsi="Times New Roman"/>
                <w:color w:val="000000"/>
                <w:sz w:val="20"/>
                <w:szCs w:val="20"/>
                <w:lang w:val="uk-UA" w:eastAsia="uk-UA"/>
              </w:rPr>
            </w:pPr>
            <w:r w:rsidRPr="00771669">
              <w:rPr>
                <w:rFonts w:ascii="Times New Roman" w:hAnsi="Times New Roman"/>
                <w:b/>
                <w:bCs/>
                <w:color w:val="000000"/>
                <w:sz w:val="20"/>
                <w:szCs w:val="20"/>
                <w:lang w:val="uk-UA" w:eastAsia="uk-UA"/>
              </w:rPr>
              <w:t>Питання і документи</w:t>
            </w:r>
          </w:p>
        </w:tc>
        <w:tc>
          <w:tcPr>
            <w:tcW w:w="2918" w:type="dxa"/>
            <w:gridSpan w:val="2"/>
            <w:tcBorders>
              <w:top w:val="single" w:sz="4" w:space="0" w:color="auto"/>
              <w:left w:val="single" w:sz="4" w:space="0" w:color="auto"/>
            </w:tcBorders>
            <w:shd w:val="clear" w:color="auto" w:fill="FFFFFF"/>
          </w:tcPr>
          <w:p w:rsidR="00F3293B" w:rsidRPr="00771669" w:rsidRDefault="00F3293B" w:rsidP="00672CA7">
            <w:pPr>
              <w:widowControl w:val="0"/>
              <w:spacing w:after="0" w:line="240" w:lineRule="auto"/>
              <w:rPr>
                <w:rFonts w:ascii="Times New Roman" w:hAnsi="Times New Roman"/>
                <w:color w:val="000000"/>
                <w:sz w:val="20"/>
                <w:szCs w:val="20"/>
                <w:lang w:val="uk-UA" w:eastAsia="uk-UA"/>
              </w:rPr>
            </w:pPr>
            <w:r w:rsidRPr="00771669">
              <w:rPr>
                <w:rFonts w:ascii="Times New Roman" w:hAnsi="Times New Roman"/>
                <w:b/>
                <w:bCs/>
                <w:color w:val="000000"/>
                <w:sz w:val="20"/>
                <w:szCs w:val="20"/>
                <w:lang w:val="uk-UA" w:eastAsia="uk-UA"/>
              </w:rPr>
              <w:t>Підстава</w:t>
            </w:r>
          </w:p>
        </w:tc>
        <w:tc>
          <w:tcPr>
            <w:tcW w:w="946" w:type="dxa"/>
            <w:gridSpan w:val="2"/>
            <w:tcBorders>
              <w:top w:val="single" w:sz="4" w:space="0" w:color="auto"/>
              <w:left w:val="single" w:sz="4" w:space="0" w:color="auto"/>
              <w:right w:val="single" w:sz="4" w:space="0" w:color="auto"/>
            </w:tcBorders>
            <w:shd w:val="clear" w:color="auto" w:fill="FFFFFF"/>
          </w:tcPr>
          <w:p w:rsidR="00F3293B" w:rsidRPr="00771669" w:rsidRDefault="00F3293B" w:rsidP="00672CA7">
            <w:pPr>
              <w:widowControl w:val="0"/>
              <w:spacing w:after="0" w:line="240" w:lineRule="auto"/>
              <w:rPr>
                <w:rFonts w:ascii="Times New Roman" w:hAnsi="Times New Roman"/>
                <w:color w:val="000000"/>
                <w:sz w:val="20"/>
                <w:szCs w:val="20"/>
                <w:lang w:val="uk-UA" w:eastAsia="uk-UA"/>
              </w:rPr>
            </w:pPr>
            <w:r w:rsidRPr="00771669">
              <w:rPr>
                <w:rFonts w:ascii="Times New Roman" w:hAnsi="Times New Roman"/>
                <w:b/>
                <w:bCs/>
                <w:color w:val="000000"/>
                <w:sz w:val="20"/>
                <w:szCs w:val="20"/>
                <w:lang w:val="uk-UA" w:eastAsia="uk-UA"/>
              </w:rPr>
              <w:t>Прим.</w:t>
            </w:r>
          </w:p>
        </w:tc>
      </w:tr>
      <w:tr w:rsidR="00F3293B" w:rsidRPr="00FC676C" w:rsidTr="00D11BA3">
        <w:trPr>
          <w:trHeight w:hRule="exact" w:val="240"/>
          <w:jc w:val="center"/>
        </w:trPr>
        <w:tc>
          <w:tcPr>
            <w:tcW w:w="749" w:type="dxa"/>
            <w:gridSpan w:val="2"/>
            <w:tcBorders>
              <w:top w:val="single" w:sz="4" w:space="0" w:color="auto"/>
              <w:left w:val="single" w:sz="4" w:space="0" w:color="auto"/>
            </w:tcBorders>
            <w:shd w:val="clear" w:color="auto" w:fill="FFFFFF"/>
            <w:vAlign w:val="bottom"/>
          </w:tcPr>
          <w:p w:rsidR="00F3293B" w:rsidRPr="00771669" w:rsidRDefault="00F3293B" w:rsidP="00672CA7">
            <w:pPr>
              <w:widowControl w:val="0"/>
              <w:spacing w:after="0" w:line="240" w:lineRule="auto"/>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1.</w:t>
            </w:r>
          </w:p>
        </w:tc>
        <w:tc>
          <w:tcPr>
            <w:tcW w:w="6120" w:type="dxa"/>
            <w:gridSpan w:val="2"/>
            <w:tcBorders>
              <w:top w:val="single" w:sz="4" w:space="0" w:color="auto"/>
              <w:left w:val="single" w:sz="4" w:space="0" w:color="auto"/>
            </w:tcBorders>
            <w:shd w:val="clear" w:color="auto" w:fill="FFFFFF"/>
            <w:vAlign w:val="bottom"/>
          </w:tcPr>
          <w:p w:rsidR="00F3293B" w:rsidRPr="00771669" w:rsidRDefault="00F3293B" w:rsidP="00672CA7">
            <w:pPr>
              <w:widowControl w:val="0"/>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Правила внутрішнього трудового розпорядку</w:t>
            </w:r>
          </w:p>
        </w:tc>
        <w:tc>
          <w:tcPr>
            <w:tcW w:w="2918" w:type="dxa"/>
            <w:gridSpan w:val="2"/>
            <w:tcBorders>
              <w:top w:val="single" w:sz="4" w:space="0" w:color="auto"/>
              <w:left w:val="single" w:sz="4" w:space="0" w:color="auto"/>
            </w:tcBorders>
            <w:shd w:val="clear" w:color="auto" w:fill="FFFFFF"/>
            <w:vAlign w:val="bottom"/>
          </w:tcPr>
          <w:p w:rsidR="00F3293B" w:rsidRPr="00771669" w:rsidRDefault="00F3293B" w:rsidP="00672CA7">
            <w:pPr>
              <w:widowControl w:val="0"/>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Ст..142 КЗпП України</w:t>
            </w:r>
          </w:p>
        </w:tc>
        <w:tc>
          <w:tcPr>
            <w:tcW w:w="946" w:type="dxa"/>
            <w:gridSpan w:val="2"/>
            <w:tcBorders>
              <w:top w:val="single" w:sz="4" w:space="0" w:color="auto"/>
              <w:left w:val="single" w:sz="4" w:space="0" w:color="auto"/>
              <w:right w:val="single" w:sz="4" w:space="0" w:color="auto"/>
            </w:tcBorders>
            <w:shd w:val="clear" w:color="auto" w:fill="FFFFFF"/>
          </w:tcPr>
          <w:p w:rsidR="00F3293B" w:rsidRPr="00771669" w:rsidRDefault="00F3293B" w:rsidP="00672CA7">
            <w:pPr>
              <w:widowControl w:val="0"/>
              <w:spacing w:after="0" w:line="240" w:lineRule="auto"/>
              <w:rPr>
                <w:rFonts w:ascii="Tahoma" w:hAnsi="Tahoma" w:cs="Tahoma"/>
                <w:color w:val="000000"/>
                <w:sz w:val="10"/>
                <w:szCs w:val="10"/>
                <w:lang w:val="uk-UA" w:eastAsia="uk-UA"/>
              </w:rPr>
            </w:pPr>
          </w:p>
        </w:tc>
      </w:tr>
      <w:tr w:rsidR="00F3293B" w:rsidRPr="00FC676C" w:rsidTr="00D11BA3">
        <w:trPr>
          <w:trHeight w:hRule="exact" w:val="1392"/>
          <w:jc w:val="center"/>
        </w:trPr>
        <w:tc>
          <w:tcPr>
            <w:tcW w:w="749" w:type="dxa"/>
            <w:gridSpan w:val="2"/>
            <w:tcBorders>
              <w:top w:val="single" w:sz="4" w:space="0" w:color="auto"/>
              <w:left w:val="single" w:sz="4" w:space="0" w:color="auto"/>
            </w:tcBorders>
            <w:shd w:val="clear" w:color="auto" w:fill="FFFFFF"/>
          </w:tcPr>
          <w:p w:rsidR="00F3293B" w:rsidRPr="00771669" w:rsidRDefault="00F3293B" w:rsidP="00672CA7">
            <w:pPr>
              <w:widowControl w:val="0"/>
              <w:spacing w:after="0" w:line="240" w:lineRule="auto"/>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2.</w:t>
            </w:r>
          </w:p>
        </w:tc>
        <w:tc>
          <w:tcPr>
            <w:tcW w:w="6120" w:type="dxa"/>
            <w:gridSpan w:val="2"/>
            <w:tcBorders>
              <w:top w:val="single" w:sz="4" w:space="0" w:color="auto"/>
              <w:left w:val="single" w:sz="4" w:space="0" w:color="auto"/>
            </w:tcBorders>
            <w:shd w:val="clear" w:color="auto" w:fill="FFFFFF"/>
          </w:tcPr>
          <w:p w:rsidR="00F3293B" w:rsidRPr="00771669" w:rsidRDefault="00F3293B" w:rsidP="00672CA7">
            <w:pPr>
              <w:widowControl w:val="0"/>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Попередній та остаточний розподіл навчального навантаження</w:t>
            </w:r>
          </w:p>
        </w:tc>
        <w:tc>
          <w:tcPr>
            <w:tcW w:w="2918" w:type="dxa"/>
            <w:gridSpan w:val="2"/>
            <w:tcBorders>
              <w:top w:val="single" w:sz="4" w:space="0" w:color="auto"/>
              <w:left w:val="single" w:sz="4" w:space="0" w:color="auto"/>
            </w:tcBorders>
            <w:shd w:val="clear" w:color="auto" w:fill="FFFFFF"/>
            <w:vAlign w:val="bottom"/>
          </w:tcPr>
          <w:p w:rsidR="00F3293B" w:rsidRPr="00771669" w:rsidRDefault="00F3293B" w:rsidP="00672CA7">
            <w:pPr>
              <w:widowControl w:val="0"/>
              <w:tabs>
                <w:tab w:val="left" w:pos="1834"/>
              </w:tabs>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П.п.24,25 Типових правил внутрішнього</w:t>
            </w:r>
            <w:r w:rsidRPr="00771669">
              <w:rPr>
                <w:rFonts w:ascii="Times New Roman" w:hAnsi="Times New Roman"/>
                <w:color w:val="000000"/>
                <w:sz w:val="20"/>
                <w:szCs w:val="20"/>
                <w:lang w:val="uk-UA" w:eastAsia="uk-UA"/>
              </w:rPr>
              <w:tab/>
              <w:t>трудового</w:t>
            </w:r>
          </w:p>
          <w:p w:rsidR="00F3293B" w:rsidRPr="00771669" w:rsidRDefault="00F3293B" w:rsidP="00672CA7">
            <w:pPr>
              <w:widowControl w:val="0"/>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розпорядку</w:t>
            </w:r>
          </w:p>
          <w:p w:rsidR="00F3293B" w:rsidRPr="00771669" w:rsidRDefault="00F3293B" w:rsidP="00672CA7">
            <w:pPr>
              <w:widowControl w:val="0"/>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п.63 Інструкції про порядок обчислення заробітної плати працівників освіти</w:t>
            </w:r>
          </w:p>
        </w:tc>
        <w:tc>
          <w:tcPr>
            <w:tcW w:w="946" w:type="dxa"/>
            <w:gridSpan w:val="2"/>
            <w:tcBorders>
              <w:top w:val="single" w:sz="4" w:space="0" w:color="auto"/>
              <w:left w:val="single" w:sz="4" w:space="0" w:color="auto"/>
              <w:right w:val="single" w:sz="4" w:space="0" w:color="auto"/>
            </w:tcBorders>
            <w:shd w:val="clear" w:color="auto" w:fill="FFFFFF"/>
          </w:tcPr>
          <w:p w:rsidR="00F3293B" w:rsidRPr="00771669" w:rsidRDefault="00F3293B" w:rsidP="00672CA7">
            <w:pPr>
              <w:widowControl w:val="0"/>
              <w:spacing w:after="0" w:line="240" w:lineRule="auto"/>
              <w:rPr>
                <w:rFonts w:ascii="Tahoma" w:hAnsi="Tahoma" w:cs="Tahoma"/>
                <w:color w:val="000000"/>
                <w:sz w:val="10"/>
                <w:szCs w:val="10"/>
                <w:lang w:val="uk-UA" w:eastAsia="uk-UA"/>
              </w:rPr>
            </w:pPr>
          </w:p>
        </w:tc>
      </w:tr>
      <w:tr w:rsidR="00F3293B" w:rsidRPr="00FC676C" w:rsidTr="00D11BA3">
        <w:trPr>
          <w:trHeight w:hRule="exact" w:val="715"/>
          <w:jc w:val="center"/>
        </w:trPr>
        <w:tc>
          <w:tcPr>
            <w:tcW w:w="749" w:type="dxa"/>
            <w:gridSpan w:val="2"/>
            <w:tcBorders>
              <w:top w:val="single" w:sz="4" w:space="0" w:color="auto"/>
              <w:left w:val="single" w:sz="4" w:space="0" w:color="auto"/>
            </w:tcBorders>
            <w:shd w:val="clear" w:color="auto" w:fill="FFFFFF"/>
          </w:tcPr>
          <w:p w:rsidR="00F3293B" w:rsidRPr="00771669" w:rsidRDefault="00F3293B" w:rsidP="00672CA7">
            <w:pPr>
              <w:widowControl w:val="0"/>
              <w:spacing w:after="0" w:line="240" w:lineRule="auto"/>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3.</w:t>
            </w:r>
          </w:p>
        </w:tc>
        <w:tc>
          <w:tcPr>
            <w:tcW w:w="6120" w:type="dxa"/>
            <w:gridSpan w:val="2"/>
            <w:tcBorders>
              <w:top w:val="single" w:sz="4" w:space="0" w:color="auto"/>
              <w:left w:val="single" w:sz="4" w:space="0" w:color="auto"/>
            </w:tcBorders>
            <w:shd w:val="clear" w:color="auto" w:fill="FFFFFF"/>
          </w:tcPr>
          <w:p w:rsidR="00F3293B" w:rsidRPr="00771669" w:rsidRDefault="00F3293B" w:rsidP="00672CA7">
            <w:pPr>
              <w:widowControl w:val="0"/>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Розклад уроків</w:t>
            </w:r>
          </w:p>
        </w:tc>
        <w:tc>
          <w:tcPr>
            <w:tcW w:w="2918" w:type="dxa"/>
            <w:gridSpan w:val="2"/>
            <w:tcBorders>
              <w:top w:val="single" w:sz="4" w:space="0" w:color="auto"/>
              <w:left w:val="single" w:sz="4" w:space="0" w:color="auto"/>
            </w:tcBorders>
            <w:shd w:val="clear" w:color="auto" w:fill="FFFFFF"/>
            <w:vAlign w:val="bottom"/>
          </w:tcPr>
          <w:p w:rsidR="00F3293B" w:rsidRPr="00771669" w:rsidRDefault="00F3293B" w:rsidP="00672CA7">
            <w:pPr>
              <w:widowControl w:val="0"/>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П.25 Типових правил внутрішнього трудового розпорядку</w:t>
            </w:r>
          </w:p>
        </w:tc>
        <w:tc>
          <w:tcPr>
            <w:tcW w:w="946" w:type="dxa"/>
            <w:gridSpan w:val="2"/>
            <w:tcBorders>
              <w:top w:val="single" w:sz="4" w:space="0" w:color="auto"/>
              <w:left w:val="single" w:sz="4" w:space="0" w:color="auto"/>
              <w:right w:val="single" w:sz="4" w:space="0" w:color="auto"/>
            </w:tcBorders>
            <w:shd w:val="clear" w:color="auto" w:fill="FFFFFF"/>
          </w:tcPr>
          <w:p w:rsidR="00F3293B" w:rsidRPr="00771669" w:rsidRDefault="00F3293B" w:rsidP="00672CA7">
            <w:pPr>
              <w:widowControl w:val="0"/>
              <w:spacing w:after="0" w:line="240" w:lineRule="auto"/>
              <w:rPr>
                <w:rFonts w:ascii="Tahoma" w:hAnsi="Tahoma" w:cs="Tahoma"/>
                <w:color w:val="000000"/>
                <w:sz w:val="10"/>
                <w:szCs w:val="10"/>
                <w:lang w:val="uk-UA" w:eastAsia="uk-UA"/>
              </w:rPr>
            </w:pPr>
          </w:p>
        </w:tc>
      </w:tr>
      <w:tr w:rsidR="00F3293B" w:rsidRPr="00FC676C" w:rsidTr="00D11BA3">
        <w:trPr>
          <w:trHeight w:hRule="exact" w:val="235"/>
          <w:jc w:val="center"/>
        </w:trPr>
        <w:tc>
          <w:tcPr>
            <w:tcW w:w="749" w:type="dxa"/>
            <w:gridSpan w:val="2"/>
            <w:tcBorders>
              <w:top w:val="single" w:sz="4" w:space="0" w:color="auto"/>
              <w:left w:val="single" w:sz="4" w:space="0" w:color="auto"/>
            </w:tcBorders>
            <w:shd w:val="clear" w:color="auto" w:fill="FFFFFF"/>
            <w:vAlign w:val="bottom"/>
          </w:tcPr>
          <w:p w:rsidR="00F3293B" w:rsidRPr="00771669" w:rsidRDefault="00F3293B" w:rsidP="00672CA7">
            <w:pPr>
              <w:widowControl w:val="0"/>
              <w:spacing w:after="0" w:line="240" w:lineRule="auto"/>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4 .</w:t>
            </w:r>
          </w:p>
        </w:tc>
        <w:tc>
          <w:tcPr>
            <w:tcW w:w="6120" w:type="dxa"/>
            <w:gridSpan w:val="2"/>
            <w:tcBorders>
              <w:top w:val="single" w:sz="4" w:space="0" w:color="auto"/>
              <w:left w:val="single" w:sz="4" w:space="0" w:color="auto"/>
            </w:tcBorders>
            <w:shd w:val="clear" w:color="auto" w:fill="FFFFFF"/>
            <w:vAlign w:val="bottom"/>
          </w:tcPr>
          <w:p w:rsidR="00F3293B" w:rsidRPr="00771669" w:rsidRDefault="00F3293B" w:rsidP="00672CA7">
            <w:pPr>
              <w:widowControl w:val="0"/>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Графіки робочого дня і змінності техперосналу</w:t>
            </w:r>
          </w:p>
        </w:tc>
        <w:tc>
          <w:tcPr>
            <w:tcW w:w="2918" w:type="dxa"/>
            <w:gridSpan w:val="2"/>
            <w:tcBorders>
              <w:top w:val="single" w:sz="4" w:space="0" w:color="auto"/>
              <w:left w:val="single" w:sz="4" w:space="0" w:color="auto"/>
            </w:tcBorders>
            <w:shd w:val="clear" w:color="auto" w:fill="FFFFFF"/>
            <w:vAlign w:val="bottom"/>
          </w:tcPr>
          <w:p w:rsidR="00F3293B" w:rsidRPr="00771669" w:rsidRDefault="00F3293B" w:rsidP="00672CA7">
            <w:pPr>
              <w:widowControl w:val="0"/>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п.26 Типових правил ВТР</w:t>
            </w:r>
          </w:p>
        </w:tc>
        <w:tc>
          <w:tcPr>
            <w:tcW w:w="946" w:type="dxa"/>
            <w:gridSpan w:val="2"/>
            <w:tcBorders>
              <w:top w:val="single" w:sz="4" w:space="0" w:color="auto"/>
              <w:left w:val="single" w:sz="4" w:space="0" w:color="auto"/>
              <w:right w:val="single" w:sz="4" w:space="0" w:color="auto"/>
            </w:tcBorders>
            <w:shd w:val="clear" w:color="auto" w:fill="FFFFFF"/>
          </w:tcPr>
          <w:p w:rsidR="00F3293B" w:rsidRPr="00771669" w:rsidRDefault="00F3293B" w:rsidP="00672CA7">
            <w:pPr>
              <w:widowControl w:val="0"/>
              <w:spacing w:after="0" w:line="240" w:lineRule="auto"/>
              <w:rPr>
                <w:rFonts w:ascii="Tahoma" w:hAnsi="Tahoma" w:cs="Tahoma"/>
                <w:color w:val="000000"/>
                <w:sz w:val="10"/>
                <w:szCs w:val="10"/>
                <w:lang w:val="uk-UA" w:eastAsia="uk-UA"/>
              </w:rPr>
            </w:pPr>
          </w:p>
        </w:tc>
      </w:tr>
      <w:tr w:rsidR="00F3293B" w:rsidRPr="00FC676C" w:rsidTr="00D11BA3">
        <w:trPr>
          <w:trHeight w:hRule="exact" w:val="475"/>
          <w:jc w:val="center"/>
        </w:trPr>
        <w:tc>
          <w:tcPr>
            <w:tcW w:w="749" w:type="dxa"/>
            <w:gridSpan w:val="2"/>
            <w:tcBorders>
              <w:top w:val="single" w:sz="4" w:space="0" w:color="auto"/>
              <w:left w:val="single" w:sz="4" w:space="0" w:color="auto"/>
            </w:tcBorders>
            <w:shd w:val="clear" w:color="auto" w:fill="FFFFFF"/>
          </w:tcPr>
          <w:p w:rsidR="00F3293B" w:rsidRPr="00771669" w:rsidRDefault="00F3293B" w:rsidP="00672CA7">
            <w:pPr>
              <w:widowControl w:val="0"/>
              <w:spacing w:after="0" w:line="240" w:lineRule="auto"/>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5.</w:t>
            </w:r>
          </w:p>
        </w:tc>
        <w:tc>
          <w:tcPr>
            <w:tcW w:w="6120" w:type="dxa"/>
            <w:gridSpan w:val="2"/>
            <w:tcBorders>
              <w:top w:val="single" w:sz="4" w:space="0" w:color="auto"/>
              <w:left w:val="single" w:sz="4" w:space="0" w:color="auto"/>
            </w:tcBorders>
            <w:shd w:val="clear" w:color="auto" w:fill="FFFFFF"/>
            <w:vAlign w:val="bottom"/>
          </w:tcPr>
          <w:p w:rsidR="00F3293B" w:rsidRPr="00771669" w:rsidRDefault="00F3293B" w:rsidP="00672CA7">
            <w:pPr>
              <w:widowControl w:val="0"/>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Залучення працівнику у виняткових випадках до роботи у святкові, вихідні дні та до надурочних робіт</w:t>
            </w:r>
          </w:p>
        </w:tc>
        <w:tc>
          <w:tcPr>
            <w:tcW w:w="2918" w:type="dxa"/>
            <w:gridSpan w:val="2"/>
            <w:tcBorders>
              <w:top w:val="single" w:sz="4" w:space="0" w:color="auto"/>
              <w:left w:val="single" w:sz="4" w:space="0" w:color="auto"/>
            </w:tcBorders>
            <w:shd w:val="clear" w:color="auto" w:fill="FFFFFF"/>
          </w:tcPr>
          <w:p w:rsidR="00F3293B" w:rsidRPr="00771669" w:rsidRDefault="00F3293B" w:rsidP="00672CA7">
            <w:pPr>
              <w:widowControl w:val="0"/>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Ст..71 КзпП України</w:t>
            </w:r>
          </w:p>
        </w:tc>
        <w:tc>
          <w:tcPr>
            <w:tcW w:w="946" w:type="dxa"/>
            <w:gridSpan w:val="2"/>
            <w:tcBorders>
              <w:top w:val="single" w:sz="4" w:space="0" w:color="auto"/>
              <w:left w:val="single" w:sz="4" w:space="0" w:color="auto"/>
              <w:right w:val="single" w:sz="4" w:space="0" w:color="auto"/>
            </w:tcBorders>
            <w:shd w:val="clear" w:color="auto" w:fill="FFFFFF"/>
          </w:tcPr>
          <w:p w:rsidR="00F3293B" w:rsidRPr="00771669" w:rsidRDefault="00F3293B" w:rsidP="00672CA7">
            <w:pPr>
              <w:widowControl w:val="0"/>
              <w:spacing w:after="0" w:line="240" w:lineRule="auto"/>
              <w:rPr>
                <w:rFonts w:ascii="Tahoma" w:hAnsi="Tahoma" w:cs="Tahoma"/>
                <w:color w:val="000000"/>
                <w:sz w:val="10"/>
                <w:szCs w:val="10"/>
                <w:lang w:val="uk-UA" w:eastAsia="uk-UA"/>
              </w:rPr>
            </w:pPr>
          </w:p>
        </w:tc>
      </w:tr>
      <w:tr w:rsidR="00F3293B" w:rsidRPr="00FC676C" w:rsidTr="00D11BA3">
        <w:trPr>
          <w:trHeight w:hRule="exact" w:val="235"/>
          <w:jc w:val="center"/>
        </w:trPr>
        <w:tc>
          <w:tcPr>
            <w:tcW w:w="749" w:type="dxa"/>
            <w:gridSpan w:val="2"/>
            <w:tcBorders>
              <w:top w:val="single" w:sz="4" w:space="0" w:color="auto"/>
              <w:left w:val="single" w:sz="4" w:space="0" w:color="auto"/>
            </w:tcBorders>
            <w:shd w:val="clear" w:color="auto" w:fill="FFFFFF"/>
            <w:vAlign w:val="bottom"/>
          </w:tcPr>
          <w:p w:rsidR="00F3293B" w:rsidRPr="00771669" w:rsidRDefault="00F3293B" w:rsidP="00672CA7">
            <w:pPr>
              <w:widowControl w:val="0"/>
              <w:spacing w:after="0" w:line="240" w:lineRule="auto"/>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6.</w:t>
            </w:r>
          </w:p>
        </w:tc>
        <w:tc>
          <w:tcPr>
            <w:tcW w:w="6120" w:type="dxa"/>
            <w:gridSpan w:val="2"/>
            <w:tcBorders>
              <w:top w:val="single" w:sz="4" w:space="0" w:color="auto"/>
              <w:left w:val="single" w:sz="4" w:space="0" w:color="auto"/>
            </w:tcBorders>
            <w:shd w:val="clear" w:color="auto" w:fill="FFFFFF"/>
            <w:vAlign w:val="bottom"/>
          </w:tcPr>
          <w:p w:rsidR="00F3293B" w:rsidRPr="00771669" w:rsidRDefault="00F3293B" w:rsidP="00672CA7">
            <w:pPr>
              <w:widowControl w:val="0"/>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Графіки відпусток</w:t>
            </w:r>
          </w:p>
        </w:tc>
        <w:tc>
          <w:tcPr>
            <w:tcW w:w="2918" w:type="dxa"/>
            <w:gridSpan w:val="2"/>
            <w:tcBorders>
              <w:top w:val="single" w:sz="4" w:space="0" w:color="auto"/>
              <w:left w:val="single" w:sz="4" w:space="0" w:color="auto"/>
            </w:tcBorders>
            <w:shd w:val="clear" w:color="auto" w:fill="FFFFFF"/>
            <w:vAlign w:val="bottom"/>
          </w:tcPr>
          <w:p w:rsidR="00F3293B" w:rsidRPr="00771669" w:rsidRDefault="00F3293B" w:rsidP="00672CA7">
            <w:pPr>
              <w:widowControl w:val="0"/>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ст. 79 КзпП України</w:t>
            </w:r>
          </w:p>
        </w:tc>
        <w:tc>
          <w:tcPr>
            <w:tcW w:w="946" w:type="dxa"/>
            <w:gridSpan w:val="2"/>
            <w:tcBorders>
              <w:top w:val="single" w:sz="4" w:space="0" w:color="auto"/>
              <w:left w:val="single" w:sz="4" w:space="0" w:color="auto"/>
              <w:right w:val="single" w:sz="4" w:space="0" w:color="auto"/>
            </w:tcBorders>
            <w:shd w:val="clear" w:color="auto" w:fill="FFFFFF"/>
          </w:tcPr>
          <w:p w:rsidR="00F3293B" w:rsidRPr="00771669" w:rsidRDefault="00F3293B" w:rsidP="00672CA7">
            <w:pPr>
              <w:widowControl w:val="0"/>
              <w:spacing w:after="0" w:line="240" w:lineRule="auto"/>
              <w:rPr>
                <w:rFonts w:ascii="Tahoma" w:hAnsi="Tahoma" w:cs="Tahoma"/>
                <w:color w:val="000000"/>
                <w:sz w:val="10"/>
                <w:szCs w:val="10"/>
                <w:lang w:val="uk-UA" w:eastAsia="uk-UA"/>
              </w:rPr>
            </w:pPr>
          </w:p>
        </w:tc>
      </w:tr>
      <w:tr w:rsidR="00F3293B" w:rsidRPr="00FC676C" w:rsidTr="00D11BA3">
        <w:trPr>
          <w:trHeight w:hRule="exact" w:val="240"/>
          <w:jc w:val="center"/>
        </w:trPr>
        <w:tc>
          <w:tcPr>
            <w:tcW w:w="749" w:type="dxa"/>
            <w:gridSpan w:val="2"/>
            <w:tcBorders>
              <w:top w:val="single" w:sz="4" w:space="0" w:color="auto"/>
              <w:left w:val="single" w:sz="4" w:space="0" w:color="auto"/>
            </w:tcBorders>
            <w:shd w:val="clear" w:color="auto" w:fill="FFFFFF"/>
            <w:vAlign w:val="bottom"/>
          </w:tcPr>
          <w:p w:rsidR="00F3293B" w:rsidRPr="00771669" w:rsidRDefault="00F3293B" w:rsidP="00672CA7">
            <w:pPr>
              <w:widowControl w:val="0"/>
              <w:spacing w:after="0" w:line="240" w:lineRule="auto"/>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7.</w:t>
            </w:r>
          </w:p>
        </w:tc>
        <w:tc>
          <w:tcPr>
            <w:tcW w:w="6120" w:type="dxa"/>
            <w:gridSpan w:val="2"/>
            <w:tcBorders>
              <w:top w:val="single" w:sz="4" w:space="0" w:color="auto"/>
              <w:left w:val="single" w:sz="4" w:space="0" w:color="auto"/>
            </w:tcBorders>
            <w:shd w:val="clear" w:color="auto" w:fill="FFFFFF"/>
            <w:vAlign w:val="bottom"/>
          </w:tcPr>
          <w:p w:rsidR="00F3293B" w:rsidRPr="00771669" w:rsidRDefault="00F3293B" w:rsidP="00672CA7">
            <w:pPr>
              <w:widowControl w:val="0"/>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Прийом на роботу неповнолітніх</w:t>
            </w:r>
          </w:p>
        </w:tc>
        <w:tc>
          <w:tcPr>
            <w:tcW w:w="2918" w:type="dxa"/>
            <w:gridSpan w:val="2"/>
            <w:tcBorders>
              <w:top w:val="single" w:sz="4" w:space="0" w:color="auto"/>
              <w:left w:val="single" w:sz="4" w:space="0" w:color="auto"/>
            </w:tcBorders>
            <w:shd w:val="clear" w:color="auto" w:fill="FFFFFF"/>
            <w:vAlign w:val="bottom"/>
          </w:tcPr>
          <w:p w:rsidR="00F3293B" w:rsidRPr="00771669" w:rsidRDefault="00F3293B" w:rsidP="00672CA7">
            <w:pPr>
              <w:widowControl w:val="0"/>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ст. 188 КзпП України</w:t>
            </w:r>
          </w:p>
        </w:tc>
        <w:tc>
          <w:tcPr>
            <w:tcW w:w="946" w:type="dxa"/>
            <w:gridSpan w:val="2"/>
            <w:tcBorders>
              <w:top w:val="single" w:sz="4" w:space="0" w:color="auto"/>
              <w:left w:val="single" w:sz="4" w:space="0" w:color="auto"/>
              <w:right w:val="single" w:sz="4" w:space="0" w:color="auto"/>
            </w:tcBorders>
            <w:shd w:val="clear" w:color="auto" w:fill="FFFFFF"/>
          </w:tcPr>
          <w:p w:rsidR="00F3293B" w:rsidRPr="00771669" w:rsidRDefault="00F3293B" w:rsidP="00672CA7">
            <w:pPr>
              <w:widowControl w:val="0"/>
              <w:spacing w:after="0" w:line="240" w:lineRule="auto"/>
              <w:rPr>
                <w:rFonts w:ascii="Tahoma" w:hAnsi="Tahoma" w:cs="Tahoma"/>
                <w:color w:val="000000"/>
                <w:sz w:val="10"/>
                <w:szCs w:val="10"/>
                <w:lang w:val="uk-UA" w:eastAsia="uk-UA"/>
              </w:rPr>
            </w:pPr>
          </w:p>
        </w:tc>
      </w:tr>
      <w:tr w:rsidR="00F3293B" w:rsidRPr="00FC676C" w:rsidTr="00D11BA3">
        <w:trPr>
          <w:trHeight w:hRule="exact" w:val="710"/>
          <w:jc w:val="center"/>
        </w:trPr>
        <w:tc>
          <w:tcPr>
            <w:tcW w:w="749" w:type="dxa"/>
            <w:gridSpan w:val="2"/>
            <w:tcBorders>
              <w:top w:val="single" w:sz="4" w:space="0" w:color="auto"/>
              <w:left w:val="single" w:sz="4" w:space="0" w:color="auto"/>
            </w:tcBorders>
            <w:shd w:val="clear" w:color="auto" w:fill="FFFFFF"/>
          </w:tcPr>
          <w:p w:rsidR="00F3293B" w:rsidRPr="00771669" w:rsidRDefault="00F3293B" w:rsidP="00672CA7">
            <w:pPr>
              <w:widowControl w:val="0"/>
              <w:spacing w:after="0" w:line="240" w:lineRule="auto"/>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8.</w:t>
            </w:r>
          </w:p>
        </w:tc>
        <w:tc>
          <w:tcPr>
            <w:tcW w:w="6120" w:type="dxa"/>
            <w:gridSpan w:val="2"/>
            <w:tcBorders>
              <w:top w:val="single" w:sz="4" w:space="0" w:color="auto"/>
              <w:left w:val="single" w:sz="4" w:space="0" w:color="auto"/>
            </w:tcBorders>
            <w:shd w:val="clear" w:color="auto" w:fill="FFFFFF"/>
          </w:tcPr>
          <w:p w:rsidR="00F3293B" w:rsidRPr="00771669" w:rsidRDefault="00F3293B" w:rsidP="00672CA7">
            <w:pPr>
              <w:widowControl w:val="0"/>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Склад атестаційної комісії</w:t>
            </w:r>
          </w:p>
        </w:tc>
        <w:tc>
          <w:tcPr>
            <w:tcW w:w="2918" w:type="dxa"/>
            <w:gridSpan w:val="2"/>
            <w:tcBorders>
              <w:top w:val="single" w:sz="4" w:space="0" w:color="auto"/>
              <w:left w:val="single" w:sz="4" w:space="0" w:color="auto"/>
            </w:tcBorders>
            <w:shd w:val="clear" w:color="auto" w:fill="FFFFFF"/>
            <w:vAlign w:val="bottom"/>
          </w:tcPr>
          <w:p w:rsidR="00F3293B" w:rsidRPr="00771669" w:rsidRDefault="00F3293B" w:rsidP="00672CA7">
            <w:pPr>
              <w:widowControl w:val="0"/>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п.6.1. Типового Положення про атестацію педпрацівників України</w:t>
            </w:r>
          </w:p>
        </w:tc>
        <w:tc>
          <w:tcPr>
            <w:tcW w:w="946" w:type="dxa"/>
            <w:gridSpan w:val="2"/>
            <w:tcBorders>
              <w:top w:val="single" w:sz="4" w:space="0" w:color="auto"/>
              <w:left w:val="single" w:sz="4" w:space="0" w:color="auto"/>
              <w:right w:val="single" w:sz="4" w:space="0" w:color="auto"/>
            </w:tcBorders>
            <w:shd w:val="clear" w:color="auto" w:fill="FFFFFF"/>
          </w:tcPr>
          <w:p w:rsidR="00F3293B" w:rsidRPr="00771669" w:rsidRDefault="00F3293B" w:rsidP="00672CA7">
            <w:pPr>
              <w:widowControl w:val="0"/>
              <w:spacing w:after="0" w:line="240" w:lineRule="auto"/>
              <w:rPr>
                <w:rFonts w:ascii="Tahoma" w:hAnsi="Tahoma" w:cs="Tahoma"/>
                <w:color w:val="000000"/>
                <w:sz w:val="10"/>
                <w:szCs w:val="10"/>
                <w:lang w:val="uk-UA" w:eastAsia="uk-UA"/>
              </w:rPr>
            </w:pPr>
          </w:p>
        </w:tc>
      </w:tr>
      <w:tr w:rsidR="00F3293B" w:rsidRPr="00FC676C" w:rsidTr="00D11BA3">
        <w:trPr>
          <w:trHeight w:hRule="exact" w:val="3556"/>
          <w:jc w:val="center"/>
        </w:trPr>
        <w:tc>
          <w:tcPr>
            <w:tcW w:w="749" w:type="dxa"/>
            <w:gridSpan w:val="2"/>
            <w:tcBorders>
              <w:top w:val="single" w:sz="4" w:space="0" w:color="auto"/>
              <w:left w:val="single" w:sz="4" w:space="0" w:color="auto"/>
            </w:tcBorders>
            <w:shd w:val="clear" w:color="auto" w:fill="FFFFFF"/>
          </w:tcPr>
          <w:p w:rsidR="00F3293B" w:rsidRPr="00771669" w:rsidRDefault="00F3293B" w:rsidP="00672CA7">
            <w:pPr>
              <w:widowControl w:val="0"/>
              <w:spacing w:after="0" w:line="240" w:lineRule="auto"/>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9.</w:t>
            </w:r>
          </w:p>
        </w:tc>
        <w:tc>
          <w:tcPr>
            <w:tcW w:w="6120" w:type="dxa"/>
            <w:gridSpan w:val="2"/>
            <w:tcBorders>
              <w:top w:val="single" w:sz="4" w:space="0" w:color="auto"/>
              <w:left w:val="single" w:sz="4" w:space="0" w:color="auto"/>
            </w:tcBorders>
            <w:shd w:val="clear" w:color="auto" w:fill="FFFFFF"/>
          </w:tcPr>
          <w:p w:rsidR="00F3293B" w:rsidRPr="00771669" w:rsidRDefault="00F3293B" w:rsidP="00672CA7">
            <w:pPr>
              <w:widowControl w:val="0"/>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Звільнення працівників за ініціативою адміністрації з підстав, передбачених п.1 (крім ліквідації організації) пп..2-5-7 ст.40, пп..2,3 ст. 41 КЗпП України, тобто при:</w:t>
            </w:r>
          </w:p>
          <w:p w:rsidR="00F3293B" w:rsidRPr="00771669" w:rsidRDefault="00F3293B" w:rsidP="00672CA7">
            <w:pPr>
              <w:widowControl w:val="0"/>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п.1 ст.40 - скороченні; штатів, реорганізації;</w:t>
            </w:r>
          </w:p>
          <w:p w:rsidR="00F3293B" w:rsidRPr="00771669" w:rsidRDefault="00F3293B" w:rsidP="00672CA7">
            <w:pPr>
              <w:widowControl w:val="0"/>
              <w:tabs>
                <w:tab w:val="left" w:pos="461"/>
              </w:tabs>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п.2</w:t>
            </w:r>
            <w:r w:rsidRPr="00771669">
              <w:rPr>
                <w:rFonts w:ascii="Times New Roman" w:hAnsi="Times New Roman"/>
                <w:color w:val="000000"/>
                <w:sz w:val="20"/>
                <w:szCs w:val="20"/>
                <w:lang w:val="uk-UA" w:eastAsia="uk-UA"/>
              </w:rPr>
              <w:tab/>
              <w:t>ст.40 - невідповідності посаді внаслідок недостатньої</w:t>
            </w:r>
          </w:p>
          <w:p w:rsidR="00F3293B" w:rsidRPr="00771669" w:rsidRDefault="00F3293B" w:rsidP="00672CA7">
            <w:pPr>
              <w:widowControl w:val="0"/>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кваліфікації або стану здоров»я;</w:t>
            </w:r>
          </w:p>
          <w:p w:rsidR="00F3293B" w:rsidRPr="00771669" w:rsidRDefault="00F3293B" w:rsidP="00672CA7">
            <w:pPr>
              <w:widowControl w:val="0"/>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п.З ст.40 - систематичного невиконання без поважних причин посадових обовлязків</w:t>
            </w:r>
          </w:p>
          <w:p w:rsidR="00F3293B" w:rsidRPr="00771669" w:rsidRDefault="00F3293B" w:rsidP="00672CA7">
            <w:pPr>
              <w:widowControl w:val="0"/>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п.4 ст.40 - прогули без поважних причин;</w:t>
            </w:r>
          </w:p>
          <w:p w:rsidR="00F3293B" w:rsidRPr="00771669" w:rsidRDefault="00F3293B" w:rsidP="00672CA7">
            <w:pPr>
              <w:widowControl w:val="0"/>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п.5 ст.40 - нез»явленні на роботу більше 4-х місяців внаслідок хвороби (крім особливого списку)</w:t>
            </w:r>
          </w:p>
          <w:p w:rsidR="00F3293B" w:rsidRPr="00771669" w:rsidRDefault="00F3293B" w:rsidP="00672CA7">
            <w:pPr>
              <w:widowControl w:val="0"/>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п.7 ст.40 - появі на роботу в нетверезому стані;</w:t>
            </w:r>
          </w:p>
          <w:p w:rsidR="00F3293B" w:rsidRPr="00771669" w:rsidRDefault="00F3293B" w:rsidP="00672CA7">
            <w:pPr>
              <w:widowControl w:val="0"/>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п.2 ст.41 - винних діях при обслуговуванні матеріальних цінностей, якщо вони дають підстави для втрати довіряя</w:t>
            </w:r>
          </w:p>
          <w:p w:rsidR="00F3293B" w:rsidRPr="00771669" w:rsidRDefault="00F3293B" w:rsidP="00672CA7">
            <w:pPr>
              <w:widowControl w:val="0"/>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п.З ст.41 - аморальному вчинку, несумісному з виховними функціями</w:t>
            </w:r>
          </w:p>
        </w:tc>
        <w:tc>
          <w:tcPr>
            <w:tcW w:w="2918" w:type="dxa"/>
            <w:gridSpan w:val="2"/>
            <w:tcBorders>
              <w:top w:val="single" w:sz="4" w:space="0" w:color="auto"/>
              <w:left w:val="single" w:sz="4" w:space="0" w:color="auto"/>
            </w:tcBorders>
            <w:shd w:val="clear" w:color="auto" w:fill="FFFFFF"/>
          </w:tcPr>
          <w:p w:rsidR="00F3293B" w:rsidRPr="00771669" w:rsidRDefault="00F3293B" w:rsidP="00672CA7">
            <w:pPr>
              <w:widowControl w:val="0"/>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Ст..43 КЗпП України</w:t>
            </w:r>
          </w:p>
        </w:tc>
        <w:tc>
          <w:tcPr>
            <w:tcW w:w="946" w:type="dxa"/>
            <w:gridSpan w:val="2"/>
            <w:tcBorders>
              <w:top w:val="single" w:sz="4" w:space="0" w:color="auto"/>
              <w:left w:val="single" w:sz="4" w:space="0" w:color="auto"/>
              <w:right w:val="single" w:sz="4" w:space="0" w:color="auto"/>
            </w:tcBorders>
            <w:shd w:val="clear" w:color="auto" w:fill="FFFFFF"/>
          </w:tcPr>
          <w:p w:rsidR="00F3293B" w:rsidRPr="00771669" w:rsidRDefault="00F3293B" w:rsidP="00672CA7">
            <w:pPr>
              <w:widowControl w:val="0"/>
              <w:spacing w:after="0" w:line="240" w:lineRule="auto"/>
              <w:rPr>
                <w:rFonts w:ascii="Tahoma" w:hAnsi="Tahoma" w:cs="Tahoma"/>
                <w:color w:val="000000"/>
                <w:sz w:val="10"/>
                <w:szCs w:val="10"/>
                <w:lang w:val="uk-UA" w:eastAsia="uk-UA"/>
              </w:rPr>
            </w:pPr>
          </w:p>
        </w:tc>
      </w:tr>
      <w:tr w:rsidR="00F3293B" w:rsidRPr="00FC676C" w:rsidTr="00D11BA3">
        <w:trPr>
          <w:trHeight w:hRule="exact" w:val="470"/>
          <w:jc w:val="center"/>
        </w:trPr>
        <w:tc>
          <w:tcPr>
            <w:tcW w:w="749" w:type="dxa"/>
            <w:gridSpan w:val="2"/>
            <w:tcBorders>
              <w:top w:val="single" w:sz="4" w:space="0" w:color="auto"/>
              <w:left w:val="single" w:sz="4" w:space="0" w:color="auto"/>
            </w:tcBorders>
            <w:shd w:val="clear" w:color="auto" w:fill="FFFFFF"/>
            <w:vAlign w:val="center"/>
          </w:tcPr>
          <w:p w:rsidR="00F3293B" w:rsidRPr="00771669" w:rsidRDefault="00F3293B" w:rsidP="00672CA7">
            <w:pPr>
              <w:widowControl w:val="0"/>
              <w:spacing w:after="0" w:line="240" w:lineRule="auto"/>
              <w:ind w:firstLine="160"/>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10.</w:t>
            </w:r>
          </w:p>
        </w:tc>
        <w:tc>
          <w:tcPr>
            <w:tcW w:w="6120" w:type="dxa"/>
            <w:gridSpan w:val="2"/>
            <w:tcBorders>
              <w:top w:val="single" w:sz="4" w:space="0" w:color="auto"/>
              <w:left w:val="single" w:sz="4" w:space="0" w:color="auto"/>
            </w:tcBorders>
            <w:shd w:val="clear" w:color="auto" w:fill="FFFFFF"/>
            <w:vAlign w:val="bottom"/>
          </w:tcPr>
          <w:p w:rsidR="00F3293B" w:rsidRPr="00771669" w:rsidRDefault="00F3293B" w:rsidP="00672CA7">
            <w:pPr>
              <w:widowControl w:val="0"/>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Накладання дисциплінарних стягнень на членів профкому (на голову профкому погодження районного профспілкового органу)</w:t>
            </w:r>
          </w:p>
        </w:tc>
        <w:tc>
          <w:tcPr>
            <w:tcW w:w="2918" w:type="dxa"/>
            <w:gridSpan w:val="2"/>
            <w:tcBorders>
              <w:top w:val="single" w:sz="4" w:space="0" w:color="auto"/>
              <w:left w:val="single" w:sz="4" w:space="0" w:color="auto"/>
            </w:tcBorders>
            <w:shd w:val="clear" w:color="auto" w:fill="FFFFFF"/>
          </w:tcPr>
          <w:p w:rsidR="00F3293B" w:rsidRPr="00771669" w:rsidRDefault="00F3293B" w:rsidP="00672CA7">
            <w:pPr>
              <w:widowControl w:val="0"/>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ст. 252 КзпП України</w:t>
            </w:r>
          </w:p>
        </w:tc>
        <w:tc>
          <w:tcPr>
            <w:tcW w:w="946" w:type="dxa"/>
            <w:gridSpan w:val="2"/>
            <w:tcBorders>
              <w:top w:val="single" w:sz="4" w:space="0" w:color="auto"/>
              <w:left w:val="single" w:sz="4" w:space="0" w:color="auto"/>
              <w:right w:val="single" w:sz="4" w:space="0" w:color="auto"/>
            </w:tcBorders>
            <w:shd w:val="clear" w:color="auto" w:fill="FFFFFF"/>
          </w:tcPr>
          <w:p w:rsidR="00F3293B" w:rsidRPr="00771669" w:rsidRDefault="00F3293B" w:rsidP="00672CA7">
            <w:pPr>
              <w:widowControl w:val="0"/>
              <w:spacing w:after="0" w:line="240" w:lineRule="auto"/>
              <w:rPr>
                <w:rFonts w:ascii="Tahoma" w:hAnsi="Tahoma" w:cs="Tahoma"/>
                <w:color w:val="000000"/>
                <w:sz w:val="10"/>
                <w:szCs w:val="10"/>
                <w:lang w:val="uk-UA" w:eastAsia="uk-UA"/>
              </w:rPr>
            </w:pPr>
          </w:p>
        </w:tc>
      </w:tr>
      <w:tr w:rsidR="00F3293B" w:rsidRPr="00FC676C" w:rsidTr="00D11BA3">
        <w:trPr>
          <w:trHeight w:hRule="exact" w:val="240"/>
          <w:jc w:val="center"/>
        </w:trPr>
        <w:tc>
          <w:tcPr>
            <w:tcW w:w="749" w:type="dxa"/>
            <w:gridSpan w:val="2"/>
            <w:tcBorders>
              <w:top w:val="single" w:sz="4" w:space="0" w:color="auto"/>
              <w:left w:val="single" w:sz="4" w:space="0" w:color="auto"/>
            </w:tcBorders>
            <w:shd w:val="clear" w:color="auto" w:fill="FFFFFF"/>
            <w:vAlign w:val="bottom"/>
          </w:tcPr>
          <w:p w:rsidR="00F3293B" w:rsidRPr="00771669" w:rsidRDefault="00F3293B" w:rsidP="00672CA7">
            <w:pPr>
              <w:widowControl w:val="0"/>
              <w:spacing w:after="0" w:line="240" w:lineRule="auto"/>
              <w:ind w:firstLine="160"/>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11.</w:t>
            </w:r>
          </w:p>
        </w:tc>
        <w:tc>
          <w:tcPr>
            <w:tcW w:w="6120" w:type="dxa"/>
            <w:gridSpan w:val="2"/>
            <w:tcBorders>
              <w:top w:val="single" w:sz="4" w:space="0" w:color="auto"/>
              <w:left w:val="single" w:sz="4" w:space="0" w:color="auto"/>
            </w:tcBorders>
            <w:shd w:val="clear" w:color="auto" w:fill="FFFFFF"/>
            <w:vAlign w:val="bottom"/>
          </w:tcPr>
          <w:p w:rsidR="00F3293B" w:rsidRPr="00771669" w:rsidRDefault="00F3293B" w:rsidP="00672CA7">
            <w:pPr>
              <w:widowControl w:val="0"/>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Заходи з охорони праці та техніки безпеки</w:t>
            </w:r>
          </w:p>
        </w:tc>
        <w:tc>
          <w:tcPr>
            <w:tcW w:w="2918" w:type="dxa"/>
            <w:gridSpan w:val="2"/>
            <w:tcBorders>
              <w:top w:val="single" w:sz="4" w:space="0" w:color="auto"/>
              <w:left w:val="single" w:sz="4" w:space="0" w:color="auto"/>
            </w:tcBorders>
            <w:shd w:val="clear" w:color="auto" w:fill="FFFFFF"/>
            <w:vAlign w:val="bottom"/>
          </w:tcPr>
          <w:p w:rsidR="00F3293B" w:rsidRPr="00771669" w:rsidRDefault="00F3293B" w:rsidP="00672CA7">
            <w:pPr>
              <w:widowControl w:val="0"/>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ст. 161 КзпП України</w:t>
            </w:r>
          </w:p>
        </w:tc>
        <w:tc>
          <w:tcPr>
            <w:tcW w:w="946" w:type="dxa"/>
            <w:gridSpan w:val="2"/>
            <w:tcBorders>
              <w:top w:val="single" w:sz="4" w:space="0" w:color="auto"/>
              <w:left w:val="single" w:sz="4" w:space="0" w:color="auto"/>
              <w:right w:val="single" w:sz="4" w:space="0" w:color="auto"/>
            </w:tcBorders>
            <w:shd w:val="clear" w:color="auto" w:fill="FFFFFF"/>
          </w:tcPr>
          <w:p w:rsidR="00F3293B" w:rsidRPr="00771669" w:rsidRDefault="00F3293B" w:rsidP="00672CA7">
            <w:pPr>
              <w:widowControl w:val="0"/>
              <w:spacing w:after="0" w:line="240" w:lineRule="auto"/>
              <w:rPr>
                <w:rFonts w:ascii="Tahoma" w:hAnsi="Tahoma" w:cs="Tahoma"/>
                <w:color w:val="000000"/>
                <w:sz w:val="10"/>
                <w:szCs w:val="10"/>
                <w:lang w:val="uk-UA" w:eastAsia="uk-UA"/>
              </w:rPr>
            </w:pPr>
          </w:p>
        </w:tc>
      </w:tr>
      <w:tr w:rsidR="00F3293B" w:rsidRPr="00FC676C" w:rsidTr="00D11BA3">
        <w:trPr>
          <w:trHeight w:hRule="exact" w:val="259"/>
          <w:jc w:val="center"/>
        </w:trPr>
        <w:tc>
          <w:tcPr>
            <w:tcW w:w="749" w:type="dxa"/>
            <w:gridSpan w:val="2"/>
            <w:tcBorders>
              <w:top w:val="single" w:sz="4" w:space="0" w:color="auto"/>
              <w:left w:val="single" w:sz="4" w:space="0" w:color="auto"/>
              <w:bottom w:val="single" w:sz="4" w:space="0" w:color="auto"/>
            </w:tcBorders>
            <w:shd w:val="clear" w:color="auto" w:fill="FFFFFF"/>
            <w:vAlign w:val="bottom"/>
          </w:tcPr>
          <w:p w:rsidR="00F3293B" w:rsidRPr="00771669" w:rsidRDefault="00F3293B" w:rsidP="00672CA7">
            <w:pPr>
              <w:widowControl w:val="0"/>
              <w:spacing w:after="0" w:line="240" w:lineRule="auto"/>
              <w:ind w:firstLine="160"/>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12.</w:t>
            </w:r>
          </w:p>
        </w:tc>
        <w:tc>
          <w:tcPr>
            <w:tcW w:w="6120" w:type="dxa"/>
            <w:gridSpan w:val="2"/>
            <w:tcBorders>
              <w:top w:val="single" w:sz="4" w:space="0" w:color="auto"/>
              <w:left w:val="single" w:sz="4" w:space="0" w:color="auto"/>
              <w:bottom w:val="single" w:sz="4" w:space="0" w:color="auto"/>
            </w:tcBorders>
            <w:shd w:val="clear" w:color="auto" w:fill="FFFFFF"/>
            <w:vAlign w:val="bottom"/>
          </w:tcPr>
          <w:p w:rsidR="00F3293B" w:rsidRPr="00771669" w:rsidRDefault="00F3293B" w:rsidP="00672CA7">
            <w:pPr>
              <w:widowControl w:val="0"/>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Правила з техніки безпеки у навчальних кабінетах, майстернях,</w:t>
            </w:r>
          </w:p>
        </w:tc>
        <w:tc>
          <w:tcPr>
            <w:tcW w:w="2918" w:type="dxa"/>
            <w:gridSpan w:val="2"/>
            <w:tcBorders>
              <w:top w:val="single" w:sz="4" w:space="0" w:color="auto"/>
              <w:left w:val="single" w:sz="4" w:space="0" w:color="auto"/>
              <w:bottom w:val="single" w:sz="4" w:space="0" w:color="auto"/>
            </w:tcBorders>
            <w:shd w:val="clear" w:color="auto" w:fill="FFFFFF"/>
            <w:vAlign w:val="bottom"/>
          </w:tcPr>
          <w:p w:rsidR="00F3293B" w:rsidRPr="00771669" w:rsidRDefault="00F3293B" w:rsidP="00672CA7">
            <w:pPr>
              <w:widowControl w:val="0"/>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Типові правила з техніки</w:t>
            </w:r>
          </w:p>
        </w:tc>
        <w:tc>
          <w:tcPr>
            <w:tcW w:w="946" w:type="dxa"/>
            <w:gridSpan w:val="2"/>
            <w:tcBorders>
              <w:top w:val="single" w:sz="4" w:space="0" w:color="auto"/>
              <w:left w:val="single" w:sz="4" w:space="0" w:color="auto"/>
              <w:bottom w:val="single" w:sz="4" w:space="0" w:color="auto"/>
              <w:right w:val="single" w:sz="4" w:space="0" w:color="auto"/>
            </w:tcBorders>
            <w:shd w:val="clear" w:color="auto" w:fill="FFFFFF"/>
          </w:tcPr>
          <w:p w:rsidR="00F3293B" w:rsidRPr="00771669" w:rsidRDefault="00F3293B" w:rsidP="00672CA7">
            <w:pPr>
              <w:widowControl w:val="0"/>
              <w:spacing w:after="0" w:line="240" w:lineRule="auto"/>
              <w:rPr>
                <w:rFonts w:ascii="Tahoma" w:hAnsi="Tahoma" w:cs="Tahoma"/>
                <w:color w:val="000000"/>
                <w:sz w:val="10"/>
                <w:szCs w:val="10"/>
                <w:lang w:val="uk-UA" w:eastAsia="uk-UA"/>
              </w:rPr>
            </w:pPr>
          </w:p>
        </w:tc>
      </w:tr>
      <w:tr w:rsidR="00F3293B" w:rsidRPr="00FC676C" w:rsidTr="00D11BA3">
        <w:trPr>
          <w:gridAfter w:val="1"/>
          <w:wAfter w:w="43" w:type="dxa"/>
          <w:trHeight w:hRule="exact" w:val="250"/>
          <w:jc w:val="center"/>
        </w:trPr>
        <w:tc>
          <w:tcPr>
            <w:tcW w:w="730" w:type="dxa"/>
            <w:tcBorders>
              <w:top w:val="single" w:sz="4" w:space="0" w:color="auto"/>
              <w:left w:val="single" w:sz="4" w:space="0" w:color="auto"/>
            </w:tcBorders>
            <w:shd w:val="clear" w:color="auto" w:fill="FFFFFF"/>
          </w:tcPr>
          <w:p w:rsidR="00F3293B" w:rsidRPr="00771669" w:rsidRDefault="00F3293B" w:rsidP="00F92CCF">
            <w:pPr>
              <w:rPr>
                <w:color w:val="000000"/>
                <w:sz w:val="10"/>
                <w:szCs w:val="10"/>
              </w:rPr>
            </w:pPr>
          </w:p>
        </w:tc>
        <w:tc>
          <w:tcPr>
            <w:tcW w:w="6115" w:type="dxa"/>
            <w:gridSpan w:val="2"/>
            <w:tcBorders>
              <w:top w:val="single" w:sz="4" w:space="0" w:color="auto"/>
              <w:left w:val="single" w:sz="4" w:space="0" w:color="auto"/>
            </w:tcBorders>
            <w:shd w:val="clear" w:color="auto" w:fill="FFFFFF"/>
            <w:vAlign w:val="bottom"/>
          </w:tcPr>
          <w:p w:rsidR="00F3293B" w:rsidRPr="00473309" w:rsidRDefault="00F3293B" w:rsidP="00F92CCF">
            <w:pPr>
              <w:pStyle w:val="a1"/>
              <w:shd w:val="clear" w:color="auto" w:fill="auto"/>
              <w:rPr>
                <w:color w:val="000000"/>
                <w:lang w:val="ru-RU" w:eastAsia="en-US"/>
              </w:rPr>
            </w:pPr>
            <w:r w:rsidRPr="00771669">
              <w:rPr>
                <w:color w:val="000000"/>
                <w:lang w:val="uk-UA" w:eastAsia="uk-UA"/>
              </w:rPr>
              <w:t>спортзалах, котельнях і т.д.</w:t>
            </w:r>
          </w:p>
        </w:tc>
        <w:tc>
          <w:tcPr>
            <w:tcW w:w="2923" w:type="dxa"/>
            <w:gridSpan w:val="2"/>
            <w:tcBorders>
              <w:top w:val="single" w:sz="4" w:space="0" w:color="auto"/>
              <w:left w:val="single" w:sz="4" w:space="0" w:color="auto"/>
            </w:tcBorders>
            <w:shd w:val="clear" w:color="auto" w:fill="FFFFFF"/>
            <w:vAlign w:val="bottom"/>
          </w:tcPr>
          <w:p w:rsidR="00F3293B" w:rsidRPr="00473309" w:rsidRDefault="00F3293B" w:rsidP="00F92CCF">
            <w:pPr>
              <w:pStyle w:val="a1"/>
              <w:shd w:val="clear" w:color="auto" w:fill="auto"/>
              <w:rPr>
                <w:color w:val="000000"/>
                <w:lang w:val="ru-RU" w:eastAsia="en-US"/>
              </w:rPr>
            </w:pPr>
            <w:r w:rsidRPr="00771669">
              <w:rPr>
                <w:color w:val="000000"/>
                <w:lang w:val="uk-UA" w:eastAsia="uk-UA"/>
              </w:rPr>
              <w:t>безпеки</w:t>
            </w:r>
          </w:p>
        </w:tc>
        <w:tc>
          <w:tcPr>
            <w:tcW w:w="922" w:type="dxa"/>
            <w:gridSpan w:val="2"/>
            <w:tcBorders>
              <w:top w:val="single" w:sz="4" w:space="0" w:color="auto"/>
              <w:left w:val="single" w:sz="4" w:space="0" w:color="auto"/>
              <w:right w:val="single" w:sz="4" w:space="0" w:color="auto"/>
            </w:tcBorders>
            <w:shd w:val="clear" w:color="auto" w:fill="FFFFFF"/>
          </w:tcPr>
          <w:p w:rsidR="00F3293B" w:rsidRPr="00771669" w:rsidRDefault="00F3293B" w:rsidP="00F92CCF">
            <w:pPr>
              <w:rPr>
                <w:color w:val="000000"/>
                <w:sz w:val="10"/>
                <w:szCs w:val="10"/>
              </w:rPr>
            </w:pPr>
          </w:p>
        </w:tc>
      </w:tr>
      <w:tr w:rsidR="00F3293B" w:rsidRPr="00FC676C" w:rsidTr="00D11BA3">
        <w:trPr>
          <w:gridAfter w:val="1"/>
          <w:wAfter w:w="43" w:type="dxa"/>
          <w:trHeight w:hRule="exact" w:val="701"/>
          <w:jc w:val="center"/>
        </w:trPr>
        <w:tc>
          <w:tcPr>
            <w:tcW w:w="730" w:type="dxa"/>
            <w:tcBorders>
              <w:top w:val="single" w:sz="4" w:space="0" w:color="auto"/>
              <w:left w:val="single" w:sz="4" w:space="0" w:color="auto"/>
            </w:tcBorders>
            <w:shd w:val="clear" w:color="auto" w:fill="FFFFFF"/>
          </w:tcPr>
          <w:p w:rsidR="00F3293B" w:rsidRPr="00473309" w:rsidRDefault="00F3293B" w:rsidP="00F92CCF">
            <w:pPr>
              <w:pStyle w:val="a1"/>
              <w:shd w:val="clear" w:color="auto" w:fill="auto"/>
              <w:jc w:val="both"/>
              <w:rPr>
                <w:color w:val="000000"/>
                <w:lang w:val="ru-RU" w:eastAsia="en-US"/>
              </w:rPr>
            </w:pPr>
            <w:r w:rsidRPr="00771669">
              <w:rPr>
                <w:color w:val="000000"/>
                <w:lang w:val="uk-UA" w:eastAsia="uk-UA"/>
              </w:rPr>
              <w:t>13.</w:t>
            </w:r>
          </w:p>
        </w:tc>
        <w:tc>
          <w:tcPr>
            <w:tcW w:w="6115" w:type="dxa"/>
            <w:gridSpan w:val="2"/>
            <w:tcBorders>
              <w:top w:val="single" w:sz="4" w:space="0" w:color="auto"/>
              <w:left w:val="single" w:sz="4" w:space="0" w:color="auto"/>
            </w:tcBorders>
            <w:shd w:val="clear" w:color="auto" w:fill="FFFFFF"/>
          </w:tcPr>
          <w:p w:rsidR="00F3293B" w:rsidRPr="00473309" w:rsidRDefault="00F3293B" w:rsidP="00F92CCF">
            <w:pPr>
              <w:pStyle w:val="a1"/>
              <w:shd w:val="clear" w:color="auto" w:fill="auto"/>
              <w:rPr>
                <w:color w:val="000000"/>
                <w:lang w:val="ru-RU" w:eastAsia="en-US"/>
              </w:rPr>
            </w:pPr>
            <w:r w:rsidRPr="00771669">
              <w:rPr>
                <w:color w:val="000000"/>
                <w:lang w:val="uk-UA" w:eastAsia="uk-UA"/>
              </w:rPr>
              <w:t>Тарифікаційні списки</w:t>
            </w:r>
          </w:p>
        </w:tc>
        <w:tc>
          <w:tcPr>
            <w:tcW w:w="2923" w:type="dxa"/>
            <w:gridSpan w:val="2"/>
            <w:tcBorders>
              <w:top w:val="single" w:sz="4" w:space="0" w:color="auto"/>
              <w:left w:val="single" w:sz="4" w:space="0" w:color="auto"/>
            </w:tcBorders>
            <w:shd w:val="clear" w:color="auto" w:fill="FFFFFF"/>
            <w:vAlign w:val="bottom"/>
          </w:tcPr>
          <w:p w:rsidR="00F3293B" w:rsidRPr="00473309" w:rsidRDefault="00F3293B" w:rsidP="00F92CCF">
            <w:pPr>
              <w:pStyle w:val="a1"/>
              <w:shd w:val="clear" w:color="auto" w:fill="auto"/>
              <w:rPr>
                <w:color w:val="000000"/>
                <w:lang w:val="ru-RU" w:eastAsia="en-US"/>
              </w:rPr>
            </w:pPr>
            <w:r w:rsidRPr="00771669">
              <w:rPr>
                <w:color w:val="000000"/>
                <w:lang w:val="uk-UA" w:eastAsia="uk-UA"/>
              </w:rPr>
              <w:t>п.4 додатки 1,2,3 Інструкції про порядок обчислення з\плати працівників освіти</w:t>
            </w:r>
          </w:p>
        </w:tc>
        <w:tc>
          <w:tcPr>
            <w:tcW w:w="922" w:type="dxa"/>
            <w:gridSpan w:val="2"/>
            <w:tcBorders>
              <w:top w:val="single" w:sz="4" w:space="0" w:color="auto"/>
              <w:left w:val="single" w:sz="4" w:space="0" w:color="auto"/>
              <w:right w:val="single" w:sz="4" w:space="0" w:color="auto"/>
            </w:tcBorders>
            <w:shd w:val="clear" w:color="auto" w:fill="FFFFFF"/>
          </w:tcPr>
          <w:p w:rsidR="00F3293B" w:rsidRPr="00771669" w:rsidRDefault="00F3293B" w:rsidP="00F92CCF">
            <w:pPr>
              <w:rPr>
                <w:color w:val="000000"/>
                <w:sz w:val="10"/>
                <w:szCs w:val="10"/>
              </w:rPr>
            </w:pPr>
          </w:p>
        </w:tc>
      </w:tr>
      <w:tr w:rsidR="00F3293B" w:rsidRPr="00FC676C" w:rsidTr="00D11BA3">
        <w:trPr>
          <w:gridAfter w:val="1"/>
          <w:wAfter w:w="43" w:type="dxa"/>
          <w:trHeight w:hRule="exact" w:val="706"/>
          <w:jc w:val="center"/>
        </w:trPr>
        <w:tc>
          <w:tcPr>
            <w:tcW w:w="730" w:type="dxa"/>
            <w:tcBorders>
              <w:top w:val="single" w:sz="4" w:space="0" w:color="auto"/>
              <w:left w:val="single" w:sz="4" w:space="0" w:color="auto"/>
            </w:tcBorders>
            <w:shd w:val="clear" w:color="auto" w:fill="FFFFFF"/>
          </w:tcPr>
          <w:p w:rsidR="00F3293B" w:rsidRPr="00473309" w:rsidRDefault="00F3293B" w:rsidP="00F92CCF">
            <w:pPr>
              <w:pStyle w:val="a1"/>
              <w:shd w:val="clear" w:color="auto" w:fill="auto"/>
              <w:jc w:val="both"/>
              <w:rPr>
                <w:color w:val="000000"/>
                <w:lang w:val="ru-RU" w:eastAsia="en-US"/>
              </w:rPr>
            </w:pPr>
            <w:r w:rsidRPr="00771669">
              <w:rPr>
                <w:color w:val="000000"/>
                <w:lang w:val="uk-UA" w:eastAsia="uk-UA"/>
              </w:rPr>
              <w:t>14.</w:t>
            </w:r>
          </w:p>
        </w:tc>
        <w:tc>
          <w:tcPr>
            <w:tcW w:w="6115" w:type="dxa"/>
            <w:gridSpan w:val="2"/>
            <w:tcBorders>
              <w:top w:val="single" w:sz="4" w:space="0" w:color="auto"/>
              <w:left w:val="single" w:sz="4" w:space="0" w:color="auto"/>
            </w:tcBorders>
            <w:shd w:val="clear" w:color="auto" w:fill="FFFFFF"/>
            <w:vAlign w:val="bottom"/>
          </w:tcPr>
          <w:p w:rsidR="00F3293B" w:rsidRPr="00473309" w:rsidRDefault="00F3293B" w:rsidP="00F92CCF">
            <w:pPr>
              <w:pStyle w:val="a1"/>
              <w:shd w:val="clear" w:color="auto" w:fill="auto"/>
              <w:rPr>
                <w:color w:val="000000"/>
                <w:lang w:val="ru-RU" w:eastAsia="en-US"/>
              </w:rPr>
            </w:pPr>
            <w:r w:rsidRPr="00771669">
              <w:rPr>
                <w:color w:val="000000"/>
                <w:lang w:val="uk-UA" w:eastAsia="uk-UA"/>
              </w:rPr>
              <w:t>Перелік працівників із числа адміністративно-господарського, навчально-допоміжного персоналу, які мають право на підвищення посадових окладів</w:t>
            </w:r>
          </w:p>
        </w:tc>
        <w:tc>
          <w:tcPr>
            <w:tcW w:w="2923" w:type="dxa"/>
            <w:gridSpan w:val="2"/>
            <w:tcBorders>
              <w:top w:val="single" w:sz="4" w:space="0" w:color="auto"/>
              <w:left w:val="single" w:sz="4" w:space="0" w:color="auto"/>
            </w:tcBorders>
            <w:shd w:val="clear" w:color="auto" w:fill="FFFFFF"/>
          </w:tcPr>
          <w:p w:rsidR="00F3293B" w:rsidRPr="00473309" w:rsidRDefault="00F3293B" w:rsidP="00F92CCF">
            <w:pPr>
              <w:pStyle w:val="a1"/>
              <w:shd w:val="clear" w:color="auto" w:fill="auto"/>
              <w:rPr>
                <w:color w:val="000000"/>
                <w:lang w:val="ru-RU" w:eastAsia="en-US"/>
              </w:rPr>
            </w:pPr>
            <w:r w:rsidRPr="00771669">
              <w:rPr>
                <w:color w:val="000000"/>
                <w:lang w:val="uk-UA" w:eastAsia="uk-UA"/>
              </w:rPr>
              <w:t>п.31 тієї ж Інструкції ( на 15- 25%)</w:t>
            </w:r>
          </w:p>
        </w:tc>
        <w:tc>
          <w:tcPr>
            <w:tcW w:w="922" w:type="dxa"/>
            <w:gridSpan w:val="2"/>
            <w:tcBorders>
              <w:top w:val="single" w:sz="4" w:space="0" w:color="auto"/>
              <w:left w:val="single" w:sz="4" w:space="0" w:color="auto"/>
              <w:right w:val="single" w:sz="4" w:space="0" w:color="auto"/>
            </w:tcBorders>
            <w:shd w:val="clear" w:color="auto" w:fill="FFFFFF"/>
          </w:tcPr>
          <w:p w:rsidR="00F3293B" w:rsidRPr="00771669" w:rsidRDefault="00F3293B" w:rsidP="00F92CCF">
            <w:pPr>
              <w:rPr>
                <w:color w:val="000000"/>
                <w:sz w:val="10"/>
                <w:szCs w:val="10"/>
              </w:rPr>
            </w:pPr>
          </w:p>
        </w:tc>
      </w:tr>
      <w:tr w:rsidR="00F3293B" w:rsidRPr="00FC676C" w:rsidTr="00D11BA3">
        <w:trPr>
          <w:gridAfter w:val="1"/>
          <w:wAfter w:w="43" w:type="dxa"/>
          <w:trHeight w:hRule="exact" w:val="470"/>
          <w:jc w:val="center"/>
        </w:trPr>
        <w:tc>
          <w:tcPr>
            <w:tcW w:w="730" w:type="dxa"/>
            <w:tcBorders>
              <w:top w:val="single" w:sz="4" w:space="0" w:color="auto"/>
              <w:left w:val="single" w:sz="4" w:space="0" w:color="auto"/>
            </w:tcBorders>
            <w:shd w:val="clear" w:color="auto" w:fill="FFFFFF"/>
          </w:tcPr>
          <w:p w:rsidR="00F3293B" w:rsidRPr="00473309" w:rsidRDefault="00F3293B" w:rsidP="00F92CCF">
            <w:pPr>
              <w:pStyle w:val="a1"/>
              <w:shd w:val="clear" w:color="auto" w:fill="auto"/>
              <w:jc w:val="both"/>
              <w:rPr>
                <w:color w:val="000000"/>
                <w:lang w:val="ru-RU" w:eastAsia="en-US"/>
              </w:rPr>
            </w:pPr>
            <w:r w:rsidRPr="00771669">
              <w:rPr>
                <w:color w:val="000000"/>
                <w:lang w:val="uk-UA" w:eastAsia="uk-UA"/>
              </w:rPr>
              <w:t>15.</w:t>
            </w:r>
          </w:p>
        </w:tc>
        <w:tc>
          <w:tcPr>
            <w:tcW w:w="6115" w:type="dxa"/>
            <w:gridSpan w:val="2"/>
            <w:tcBorders>
              <w:top w:val="single" w:sz="4" w:space="0" w:color="auto"/>
              <w:left w:val="single" w:sz="4" w:space="0" w:color="auto"/>
            </w:tcBorders>
            <w:shd w:val="clear" w:color="auto" w:fill="FFFFFF"/>
            <w:vAlign w:val="bottom"/>
          </w:tcPr>
          <w:p w:rsidR="00F3293B" w:rsidRPr="00473309" w:rsidRDefault="00F3293B" w:rsidP="00F92CCF">
            <w:pPr>
              <w:pStyle w:val="a1"/>
              <w:shd w:val="clear" w:color="auto" w:fill="auto"/>
              <w:rPr>
                <w:color w:val="000000"/>
                <w:lang w:val="ru-RU" w:eastAsia="en-US"/>
              </w:rPr>
            </w:pPr>
            <w:r w:rsidRPr="00771669">
              <w:rPr>
                <w:color w:val="000000"/>
                <w:lang w:val="uk-UA" w:eastAsia="uk-UA"/>
              </w:rPr>
              <w:t>Доплати за суміщення професій (посад), розширення зони обслуговування чи збільшення обсягів виконуваних робіт</w:t>
            </w:r>
          </w:p>
        </w:tc>
        <w:tc>
          <w:tcPr>
            <w:tcW w:w="2923" w:type="dxa"/>
            <w:gridSpan w:val="2"/>
            <w:tcBorders>
              <w:top w:val="single" w:sz="4" w:space="0" w:color="auto"/>
              <w:left w:val="single" w:sz="4" w:space="0" w:color="auto"/>
            </w:tcBorders>
            <w:shd w:val="clear" w:color="auto" w:fill="FFFFFF"/>
          </w:tcPr>
          <w:p w:rsidR="00F3293B" w:rsidRPr="00473309" w:rsidRDefault="00F3293B" w:rsidP="00F92CCF">
            <w:pPr>
              <w:pStyle w:val="a1"/>
              <w:shd w:val="clear" w:color="auto" w:fill="auto"/>
              <w:rPr>
                <w:color w:val="000000"/>
                <w:lang w:val="ru-RU" w:eastAsia="en-US"/>
              </w:rPr>
            </w:pPr>
            <w:r w:rsidRPr="00771669">
              <w:rPr>
                <w:color w:val="000000"/>
                <w:lang w:val="uk-UA" w:eastAsia="uk-UA"/>
              </w:rPr>
              <w:t>п.52. там же</w:t>
            </w:r>
          </w:p>
        </w:tc>
        <w:tc>
          <w:tcPr>
            <w:tcW w:w="922" w:type="dxa"/>
            <w:gridSpan w:val="2"/>
            <w:tcBorders>
              <w:top w:val="single" w:sz="4" w:space="0" w:color="auto"/>
              <w:left w:val="single" w:sz="4" w:space="0" w:color="auto"/>
              <w:right w:val="single" w:sz="4" w:space="0" w:color="auto"/>
            </w:tcBorders>
            <w:shd w:val="clear" w:color="auto" w:fill="FFFFFF"/>
          </w:tcPr>
          <w:p w:rsidR="00F3293B" w:rsidRPr="00771669" w:rsidRDefault="00F3293B" w:rsidP="00F92CCF">
            <w:pPr>
              <w:rPr>
                <w:color w:val="000000"/>
                <w:sz w:val="10"/>
                <w:szCs w:val="10"/>
              </w:rPr>
            </w:pPr>
          </w:p>
        </w:tc>
      </w:tr>
      <w:tr w:rsidR="00F3293B" w:rsidRPr="00FC676C" w:rsidTr="00D11BA3">
        <w:trPr>
          <w:gridAfter w:val="1"/>
          <w:wAfter w:w="43" w:type="dxa"/>
          <w:trHeight w:hRule="exact" w:val="466"/>
          <w:jc w:val="center"/>
        </w:trPr>
        <w:tc>
          <w:tcPr>
            <w:tcW w:w="730" w:type="dxa"/>
            <w:tcBorders>
              <w:top w:val="single" w:sz="4" w:space="0" w:color="auto"/>
              <w:left w:val="single" w:sz="4" w:space="0" w:color="auto"/>
            </w:tcBorders>
            <w:shd w:val="clear" w:color="auto" w:fill="FFFFFF"/>
            <w:vAlign w:val="center"/>
          </w:tcPr>
          <w:p w:rsidR="00F3293B" w:rsidRPr="00473309" w:rsidRDefault="00F3293B" w:rsidP="00F92CCF">
            <w:pPr>
              <w:pStyle w:val="a1"/>
              <w:shd w:val="clear" w:color="auto" w:fill="auto"/>
              <w:jc w:val="both"/>
              <w:rPr>
                <w:color w:val="000000"/>
                <w:lang w:val="ru-RU" w:eastAsia="en-US"/>
              </w:rPr>
            </w:pPr>
            <w:r w:rsidRPr="00771669">
              <w:rPr>
                <w:color w:val="000000"/>
                <w:lang w:val="uk-UA" w:eastAsia="uk-UA"/>
              </w:rPr>
              <w:t>16.</w:t>
            </w:r>
          </w:p>
        </w:tc>
        <w:tc>
          <w:tcPr>
            <w:tcW w:w="6115" w:type="dxa"/>
            <w:gridSpan w:val="2"/>
            <w:tcBorders>
              <w:top w:val="single" w:sz="4" w:space="0" w:color="auto"/>
              <w:left w:val="single" w:sz="4" w:space="0" w:color="auto"/>
            </w:tcBorders>
            <w:shd w:val="clear" w:color="auto" w:fill="FFFFFF"/>
            <w:vAlign w:val="bottom"/>
          </w:tcPr>
          <w:p w:rsidR="00F3293B" w:rsidRPr="00473309" w:rsidRDefault="00F3293B" w:rsidP="00F92CCF">
            <w:pPr>
              <w:pStyle w:val="a1"/>
              <w:shd w:val="clear" w:color="auto" w:fill="auto"/>
              <w:rPr>
                <w:color w:val="000000"/>
                <w:lang w:val="ru-RU" w:eastAsia="en-US"/>
              </w:rPr>
            </w:pPr>
            <w:r w:rsidRPr="00771669">
              <w:rPr>
                <w:color w:val="000000"/>
                <w:lang w:val="uk-UA" w:eastAsia="uk-UA"/>
              </w:rPr>
              <w:t>Положення про преміювання, розміри матеріальної допомоги та премій працівникам та керівникам установ</w:t>
            </w:r>
          </w:p>
        </w:tc>
        <w:tc>
          <w:tcPr>
            <w:tcW w:w="2923" w:type="dxa"/>
            <w:gridSpan w:val="2"/>
            <w:tcBorders>
              <w:top w:val="single" w:sz="4" w:space="0" w:color="auto"/>
              <w:left w:val="single" w:sz="4" w:space="0" w:color="auto"/>
            </w:tcBorders>
            <w:shd w:val="clear" w:color="auto" w:fill="FFFFFF"/>
          </w:tcPr>
          <w:p w:rsidR="00F3293B" w:rsidRPr="00473309" w:rsidRDefault="00F3293B" w:rsidP="00F92CCF">
            <w:pPr>
              <w:pStyle w:val="a1"/>
              <w:shd w:val="clear" w:color="auto" w:fill="auto"/>
              <w:ind w:firstLine="140"/>
              <w:rPr>
                <w:color w:val="000000"/>
                <w:lang w:val="ru-RU" w:eastAsia="en-US"/>
              </w:rPr>
            </w:pPr>
            <w:r w:rsidRPr="00771669">
              <w:rPr>
                <w:color w:val="000000"/>
                <w:lang w:val="uk-UA" w:eastAsia="uk-UA"/>
              </w:rPr>
              <w:t>п.53, там же</w:t>
            </w:r>
          </w:p>
        </w:tc>
        <w:tc>
          <w:tcPr>
            <w:tcW w:w="922" w:type="dxa"/>
            <w:gridSpan w:val="2"/>
            <w:tcBorders>
              <w:top w:val="single" w:sz="4" w:space="0" w:color="auto"/>
              <w:left w:val="single" w:sz="4" w:space="0" w:color="auto"/>
              <w:right w:val="single" w:sz="4" w:space="0" w:color="auto"/>
            </w:tcBorders>
            <w:shd w:val="clear" w:color="auto" w:fill="FFFFFF"/>
          </w:tcPr>
          <w:p w:rsidR="00F3293B" w:rsidRPr="00771669" w:rsidRDefault="00F3293B" w:rsidP="00F92CCF">
            <w:pPr>
              <w:rPr>
                <w:color w:val="000000"/>
                <w:sz w:val="10"/>
                <w:szCs w:val="10"/>
              </w:rPr>
            </w:pPr>
          </w:p>
        </w:tc>
      </w:tr>
      <w:tr w:rsidR="00F3293B" w:rsidRPr="00FC676C" w:rsidTr="00D11BA3">
        <w:trPr>
          <w:gridAfter w:val="1"/>
          <w:wAfter w:w="43" w:type="dxa"/>
          <w:trHeight w:hRule="exact" w:val="706"/>
          <w:jc w:val="center"/>
        </w:trPr>
        <w:tc>
          <w:tcPr>
            <w:tcW w:w="730" w:type="dxa"/>
            <w:tcBorders>
              <w:top w:val="single" w:sz="4" w:space="0" w:color="auto"/>
              <w:left w:val="single" w:sz="4" w:space="0" w:color="auto"/>
            </w:tcBorders>
            <w:shd w:val="clear" w:color="auto" w:fill="FFFFFF"/>
          </w:tcPr>
          <w:p w:rsidR="00F3293B" w:rsidRPr="00473309" w:rsidRDefault="00F3293B" w:rsidP="00F92CCF">
            <w:pPr>
              <w:pStyle w:val="a1"/>
              <w:shd w:val="clear" w:color="auto" w:fill="auto"/>
              <w:jc w:val="both"/>
              <w:rPr>
                <w:color w:val="000000"/>
                <w:lang w:val="ru-RU" w:eastAsia="en-US"/>
              </w:rPr>
            </w:pPr>
            <w:r w:rsidRPr="00771669">
              <w:rPr>
                <w:color w:val="000000"/>
                <w:lang w:val="uk-UA" w:eastAsia="uk-UA"/>
              </w:rPr>
              <w:t>17.</w:t>
            </w:r>
          </w:p>
        </w:tc>
        <w:tc>
          <w:tcPr>
            <w:tcW w:w="6115" w:type="dxa"/>
            <w:gridSpan w:val="2"/>
            <w:tcBorders>
              <w:top w:val="single" w:sz="4" w:space="0" w:color="auto"/>
              <w:left w:val="single" w:sz="4" w:space="0" w:color="auto"/>
            </w:tcBorders>
            <w:shd w:val="clear" w:color="auto" w:fill="FFFFFF"/>
            <w:vAlign w:val="bottom"/>
          </w:tcPr>
          <w:p w:rsidR="00F3293B" w:rsidRPr="00473309" w:rsidRDefault="00F3293B" w:rsidP="00F92CCF">
            <w:pPr>
              <w:pStyle w:val="a1"/>
              <w:shd w:val="clear" w:color="auto" w:fill="auto"/>
              <w:rPr>
                <w:color w:val="000000"/>
                <w:lang w:val="ru-RU" w:eastAsia="en-US"/>
              </w:rPr>
            </w:pPr>
            <w:r w:rsidRPr="00771669">
              <w:rPr>
                <w:color w:val="000000"/>
                <w:lang w:val="uk-UA" w:eastAsia="uk-UA"/>
              </w:rPr>
              <w:t>Перелік робіт, на які встановлюються доплати за важкі і несприятливі умови праці, атестація робочих місць, розміри доплат за видами робіт</w:t>
            </w:r>
          </w:p>
        </w:tc>
        <w:tc>
          <w:tcPr>
            <w:tcW w:w="2923" w:type="dxa"/>
            <w:gridSpan w:val="2"/>
            <w:tcBorders>
              <w:top w:val="single" w:sz="4" w:space="0" w:color="auto"/>
              <w:left w:val="single" w:sz="4" w:space="0" w:color="auto"/>
            </w:tcBorders>
            <w:shd w:val="clear" w:color="auto" w:fill="FFFFFF"/>
          </w:tcPr>
          <w:p w:rsidR="00F3293B" w:rsidRPr="00473309" w:rsidRDefault="00F3293B" w:rsidP="00F92CCF">
            <w:pPr>
              <w:pStyle w:val="a1"/>
              <w:shd w:val="clear" w:color="auto" w:fill="auto"/>
              <w:rPr>
                <w:color w:val="000000"/>
                <w:lang w:val="ru-RU" w:eastAsia="en-US"/>
              </w:rPr>
            </w:pPr>
            <w:r w:rsidRPr="00771669">
              <w:rPr>
                <w:color w:val="000000"/>
                <w:lang w:val="uk-UA" w:eastAsia="uk-UA"/>
              </w:rPr>
              <w:t>Додаток №9 до цієї ж</w:t>
            </w:r>
          </w:p>
          <w:p w:rsidR="00F3293B" w:rsidRPr="00473309" w:rsidRDefault="00F3293B" w:rsidP="00F92CCF">
            <w:pPr>
              <w:pStyle w:val="a1"/>
              <w:shd w:val="clear" w:color="auto" w:fill="auto"/>
              <w:rPr>
                <w:color w:val="000000"/>
                <w:lang w:val="ru-RU" w:eastAsia="en-US"/>
              </w:rPr>
            </w:pPr>
            <w:r w:rsidRPr="00771669">
              <w:rPr>
                <w:color w:val="000000"/>
                <w:lang w:val="uk-UA" w:eastAsia="uk-UA"/>
              </w:rPr>
              <w:t>Інструкції</w:t>
            </w:r>
          </w:p>
        </w:tc>
        <w:tc>
          <w:tcPr>
            <w:tcW w:w="922" w:type="dxa"/>
            <w:gridSpan w:val="2"/>
            <w:tcBorders>
              <w:top w:val="single" w:sz="4" w:space="0" w:color="auto"/>
              <w:left w:val="single" w:sz="4" w:space="0" w:color="auto"/>
              <w:right w:val="single" w:sz="4" w:space="0" w:color="auto"/>
            </w:tcBorders>
            <w:shd w:val="clear" w:color="auto" w:fill="FFFFFF"/>
          </w:tcPr>
          <w:p w:rsidR="00F3293B" w:rsidRPr="00771669" w:rsidRDefault="00F3293B" w:rsidP="00F92CCF">
            <w:pPr>
              <w:rPr>
                <w:color w:val="000000"/>
                <w:sz w:val="10"/>
                <w:szCs w:val="10"/>
              </w:rPr>
            </w:pPr>
          </w:p>
        </w:tc>
      </w:tr>
      <w:tr w:rsidR="00F3293B" w:rsidRPr="00FC676C" w:rsidTr="00D11BA3">
        <w:trPr>
          <w:gridAfter w:val="1"/>
          <w:wAfter w:w="43" w:type="dxa"/>
          <w:trHeight w:hRule="exact" w:val="480"/>
          <w:jc w:val="center"/>
        </w:trPr>
        <w:tc>
          <w:tcPr>
            <w:tcW w:w="730" w:type="dxa"/>
            <w:tcBorders>
              <w:top w:val="single" w:sz="4" w:space="0" w:color="auto"/>
              <w:left w:val="single" w:sz="4" w:space="0" w:color="auto"/>
              <w:bottom w:val="single" w:sz="4" w:space="0" w:color="auto"/>
            </w:tcBorders>
            <w:shd w:val="clear" w:color="auto" w:fill="FFFFFF"/>
            <w:vAlign w:val="center"/>
          </w:tcPr>
          <w:p w:rsidR="00F3293B" w:rsidRPr="00473309" w:rsidRDefault="00F3293B" w:rsidP="00F92CCF">
            <w:pPr>
              <w:pStyle w:val="a1"/>
              <w:shd w:val="clear" w:color="auto" w:fill="auto"/>
              <w:jc w:val="both"/>
              <w:rPr>
                <w:color w:val="000000"/>
                <w:lang w:val="ru-RU" w:eastAsia="en-US"/>
              </w:rPr>
            </w:pPr>
            <w:r w:rsidRPr="00771669">
              <w:rPr>
                <w:color w:val="000000"/>
                <w:lang w:val="uk-UA" w:eastAsia="uk-UA"/>
              </w:rPr>
              <w:t>18.</w:t>
            </w:r>
          </w:p>
        </w:tc>
        <w:tc>
          <w:tcPr>
            <w:tcW w:w="6115" w:type="dxa"/>
            <w:gridSpan w:val="2"/>
            <w:tcBorders>
              <w:top w:val="single" w:sz="4" w:space="0" w:color="auto"/>
              <w:left w:val="single" w:sz="4" w:space="0" w:color="auto"/>
              <w:bottom w:val="single" w:sz="4" w:space="0" w:color="auto"/>
            </w:tcBorders>
            <w:shd w:val="clear" w:color="auto" w:fill="FFFFFF"/>
          </w:tcPr>
          <w:p w:rsidR="00F3293B" w:rsidRPr="00473309" w:rsidRDefault="00F3293B" w:rsidP="00F92CCF">
            <w:pPr>
              <w:pStyle w:val="a1"/>
              <w:shd w:val="clear" w:color="auto" w:fill="auto"/>
              <w:rPr>
                <w:color w:val="000000"/>
                <w:lang w:val="ru-RU" w:eastAsia="en-US"/>
              </w:rPr>
            </w:pPr>
            <w:r w:rsidRPr="00771669">
              <w:rPr>
                <w:color w:val="000000"/>
                <w:lang w:val="uk-UA" w:eastAsia="uk-UA"/>
              </w:rPr>
              <w:t>Надання відпусток, передбачені діючим законодавством</w:t>
            </w:r>
          </w:p>
        </w:tc>
        <w:tc>
          <w:tcPr>
            <w:tcW w:w="2923" w:type="dxa"/>
            <w:gridSpan w:val="2"/>
            <w:tcBorders>
              <w:top w:val="single" w:sz="4" w:space="0" w:color="auto"/>
              <w:left w:val="single" w:sz="4" w:space="0" w:color="auto"/>
              <w:bottom w:val="single" w:sz="4" w:space="0" w:color="auto"/>
            </w:tcBorders>
            <w:shd w:val="clear" w:color="auto" w:fill="FFFFFF"/>
            <w:vAlign w:val="bottom"/>
          </w:tcPr>
          <w:p w:rsidR="00F3293B" w:rsidRPr="00473309" w:rsidRDefault="00F3293B" w:rsidP="00F92CCF">
            <w:pPr>
              <w:pStyle w:val="a1"/>
              <w:shd w:val="clear" w:color="auto" w:fill="auto"/>
              <w:rPr>
                <w:color w:val="000000"/>
                <w:lang w:val="ru-RU" w:eastAsia="en-US"/>
              </w:rPr>
            </w:pPr>
            <w:r w:rsidRPr="00771669">
              <w:rPr>
                <w:color w:val="000000"/>
                <w:lang w:val="uk-UA" w:eastAsia="uk-UA"/>
              </w:rPr>
              <w:t>ст. 11 Закону України «про відпустки»</w:t>
            </w:r>
          </w:p>
        </w:tc>
        <w:tc>
          <w:tcPr>
            <w:tcW w:w="922" w:type="dxa"/>
            <w:gridSpan w:val="2"/>
            <w:tcBorders>
              <w:top w:val="single" w:sz="4" w:space="0" w:color="auto"/>
              <w:left w:val="single" w:sz="4" w:space="0" w:color="auto"/>
              <w:bottom w:val="single" w:sz="4" w:space="0" w:color="auto"/>
              <w:right w:val="single" w:sz="4" w:space="0" w:color="auto"/>
            </w:tcBorders>
            <w:shd w:val="clear" w:color="auto" w:fill="FFFFFF"/>
          </w:tcPr>
          <w:p w:rsidR="00F3293B" w:rsidRPr="00771669" w:rsidRDefault="00F3293B" w:rsidP="00F92CCF">
            <w:pPr>
              <w:rPr>
                <w:color w:val="000000"/>
                <w:sz w:val="10"/>
                <w:szCs w:val="10"/>
              </w:rPr>
            </w:pPr>
          </w:p>
        </w:tc>
      </w:tr>
    </w:tbl>
    <w:p w:rsidR="00F3293B" w:rsidRDefault="00F3293B" w:rsidP="00415D25">
      <w:pPr>
        <w:spacing w:after="0" w:line="240" w:lineRule="auto"/>
        <w:jc w:val="both"/>
        <w:rPr>
          <w:rFonts w:ascii="Times New Roman" w:hAnsi="Times New Roman"/>
          <w:b/>
          <w:color w:val="000000"/>
          <w:sz w:val="28"/>
          <w:szCs w:val="28"/>
          <w:lang w:val="uk-UA" w:eastAsia="ru-RU"/>
        </w:rPr>
      </w:pPr>
    </w:p>
    <w:p w:rsidR="00F3293B" w:rsidRDefault="00F3293B" w:rsidP="00415D25">
      <w:pPr>
        <w:spacing w:after="0" w:line="240" w:lineRule="auto"/>
        <w:jc w:val="both"/>
        <w:rPr>
          <w:rFonts w:ascii="Times New Roman" w:hAnsi="Times New Roman"/>
          <w:b/>
          <w:color w:val="000000"/>
          <w:sz w:val="28"/>
          <w:szCs w:val="28"/>
          <w:lang w:val="uk-UA" w:eastAsia="ru-RU"/>
        </w:rPr>
      </w:pPr>
    </w:p>
    <w:p w:rsidR="00F3293B" w:rsidRDefault="00F3293B" w:rsidP="00415D25">
      <w:pPr>
        <w:spacing w:after="0" w:line="240" w:lineRule="auto"/>
        <w:jc w:val="both"/>
        <w:rPr>
          <w:rFonts w:ascii="Times New Roman" w:hAnsi="Times New Roman"/>
          <w:b/>
          <w:color w:val="000000"/>
          <w:sz w:val="28"/>
          <w:szCs w:val="28"/>
          <w:lang w:val="uk-UA" w:eastAsia="ru-RU"/>
        </w:rPr>
      </w:pPr>
    </w:p>
    <w:p w:rsidR="00F3293B" w:rsidRDefault="00F3293B" w:rsidP="00415D25">
      <w:pPr>
        <w:spacing w:after="0" w:line="240" w:lineRule="auto"/>
        <w:jc w:val="both"/>
        <w:rPr>
          <w:rFonts w:ascii="Times New Roman" w:hAnsi="Times New Roman"/>
          <w:b/>
          <w:color w:val="000000"/>
          <w:sz w:val="28"/>
          <w:szCs w:val="28"/>
          <w:lang w:val="uk-UA" w:eastAsia="ru-RU"/>
        </w:rPr>
      </w:pPr>
    </w:p>
    <w:p w:rsidR="00F3293B" w:rsidRDefault="00F3293B" w:rsidP="00415D25">
      <w:pPr>
        <w:spacing w:after="0" w:line="240" w:lineRule="auto"/>
        <w:jc w:val="both"/>
        <w:rPr>
          <w:rFonts w:ascii="Times New Roman" w:hAnsi="Times New Roman"/>
          <w:b/>
          <w:color w:val="000000"/>
          <w:sz w:val="28"/>
          <w:szCs w:val="28"/>
          <w:lang w:val="uk-UA" w:eastAsia="ru-RU"/>
        </w:rPr>
      </w:pPr>
    </w:p>
    <w:p w:rsidR="00F3293B" w:rsidRDefault="00F3293B" w:rsidP="00415D25">
      <w:pPr>
        <w:spacing w:after="0" w:line="240" w:lineRule="auto"/>
        <w:jc w:val="both"/>
        <w:rPr>
          <w:rFonts w:ascii="Times New Roman" w:hAnsi="Times New Roman"/>
          <w:b/>
          <w:color w:val="000000"/>
          <w:sz w:val="28"/>
          <w:szCs w:val="28"/>
          <w:lang w:val="uk-UA" w:eastAsia="ru-RU"/>
        </w:rPr>
      </w:pPr>
    </w:p>
    <w:p w:rsidR="00F3293B" w:rsidRDefault="00F3293B" w:rsidP="00415D25">
      <w:pPr>
        <w:spacing w:after="0" w:line="240" w:lineRule="auto"/>
        <w:jc w:val="both"/>
        <w:rPr>
          <w:rFonts w:ascii="Times New Roman" w:hAnsi="Times New Roman"/>
          <w:b/>
          <w:color w:val="000000"/>
          <w:sz w:val="28"/>
          <w:szCs w:val="28"/>
          <w:lang w:val="uk-UA" w:eastAsia="ru-RU"/>
        </w:rPr>
      </w:pPr>
    </w:p>
    <w:p w:rsidR="00F3293B" w:rsidRDefault="00F3293B" w:rsidP="00415D25">
      <w:pPr>
        <w:spacing w:after="0" w:line="240" w:lineRule="auto"/>
        <w:jc w:val="both"/>
        <w:rPr>
          <w:rFonts w:ascii="Times New Roman" w:hAnsi="Times New Roman"/>
          <w:b/>
          <w:color w:val="000000"/>
          <w:sz w:val="28"/>
          <w:szCs w:val="28"/>
          <w:lang w:val="uk-UA" w:eastAsia="ru-RU"/>
        </w:rPr>
      </w:pPr>
    </w:p>
    <w:p w:rsidR="00F3293B" w:rsidRDefault="00F3293B" w:rsidP="00415D25">
      <w:pPr>
        <w:spacing w:after="0" w:line="240" w:lineRule="auto"/>
        <w:jc w:val="both"/>
        <w:rPr>
          <w:rFonts w:ascii="Times New Roman" w:hAnsi="Times New Roman"/>
          <w:b/>
          <w:color w:val="000000"/>
          <w:sz w:val="28"/>
          <w:szCs w:val="28"/>
          <w:lang w:val="uk-UA" w:eastAsia="ru-RU"/>
        </w:rPr>
      </w:pPr>
    </w:p>
    <w:p w:rsidR="00F3293B" w:rsidRDefault="00F3293B" w:rsidP="00415D25">
      <w:pPr>
        <w:spacing w:after="0" w:line="240" w:lineRule="auto"/>
        <w:jc w:val="both"/>
        <w:rPr>
          <w:rFonts w:ascii="Times New Roman" w:hAnsi="Times New Roman"/>
          <w:b/>
          <w:color w:val="000000"/>
          <w:sz w:val="28"/>
          <w:szCs w:val="28"/>
          <w:lang w:val="uk-UA" w:eastAsia="ru-RU"/>
        </w:rPr>
      </w:pPr>
    </w:p>
    <w:p w:rsidR="00F3293B" w:rsidRDefault="00F3293B" w:rsidP="00415D25">
      <w:pPr>
        <w:spacing w:after="0" w:line="240" w:lineRule="auto"/>
        <w:jc w:val="both"/>
        <w:rPr>
          <w:rFonts w:ascii="Times New Roman" w:hAnsi="Times New Roman"/>
          <w:b/>
          <w:color w:val="000000"/>
          <w:sz w:val="28"/>
          <w:szCs w:val="28"/>
          <w:lang w:val="uk-UA" w:eastAsia="ru-RU"/>
        </w:rPr>
      </w:pPr>
    </w:p>
    <w:p w:rsidR="00F3293B" w:rsidRDefault="00F3293B" w:rsidP="00415D25">
      <w:pPr>
        <w:spacing w:after="0" w:line="240" w:lineRule="auto"/>
        <w:jc w:val="both"/>
        <w:rPr>
          <w:rFonts w:ascii="Times New Roman" w:hAnsi="Times New Roman"/>
          <w:b/>
          <w:color w:val="000000"/>
          <w:sz w:val="28"/>
          <w:szCs w:val="28"/>
          <w:lang w:val="uk-UA" w:eastAsia="ru-RU"/>
        </w:rPr>
      </w:pPr>
    </w:p>
    <w:p w:rsidR="00F3293B" w:rsidRDefault="00F3293B" w:rsidP="00415D25">
      <w:pPr>
        <w:spacing w:after="0" w:line="240" w:lineRule="auto"/>
        <w:jc w:val="both"/>
        <w:rPr>
          <w:rFonts w:ascii="Times New Roman" w:hAnsi="Times New Roman"/>
          <w:b/>
          <w:color w:val="000000"/>
          <w:sz w:val="28"/>
          <w:szCs w:val="28"/>
          <w:lang w:val="uk-UA" w:eastAsia="ru-RU"/>
        </w:rPr>
      </w:pPr>
    </w:p>
    <w:p w:rsidR="00F3293B" w:rsidRDefault="00F3293B" w:rsidP="00415D25">
      <w:pPr>
        <w:spacing w:after="0" w:line="240" w:lineRule="auto"/>
        <w:jc w:val="both"/>
        <w:rPr>
          <w:rFonts w:ascii="Times New Roman" w:hAnsi="Times New Roman"/>
          <w:b/>
          <w:color w:val="000000"/>
          <w:sz w:val="28"/>
          <w:szCs w:val="28"/>
          <w:lang w:val="uk-UA" w:eastAsia="ru-RU"/>
        </w:rPr>
      </w:pPr>
    </w:p>
    <w:p w:rsidR="00F3293B" w:rsidRDefault="00F3293B" w:rsidP="00415D25">
      <w:pPr>
        <w:spacing w:after="0" w:line="240" w:lineRule="auto"/>
        <w:jc w:val="both"/>
        <w:rPr>
          <w:rFonts w:ascii="Times New Roman" w:hAnsi="Times New Roman"/>
          <w:b/>
          <w:color w:val="000000"/>
          <w:sz w:val="28"/>
          <w:szCs w:val="28"/>
          <w:lang w:val="uk-UA" w:eastAsia="ru-RU"/>
        </w:rPr>
      </w:pPr>
    </w:p>
    <w:p w:rsidR="00F3293B" w:rsidRDefault="00F3293B" w:rsidP="00415D25">
      <w:pPr>
        <w:spacing w:after="0" w:line="240" w:lineRule="auto"/>
        <w:jc w:val="both"/>
        <w:rPr>
          <w:rFonts w:ascii="Times New Roman" w:hAnsi="Times New Roman"/>
          <w:b/>
          <w:color w:val="000000"/>
          <w:sz w:val="28"/>
          <w:szCs w:val="28"/>
          <w:lang w:val="uk-UA" w:eastAsia="ru-RU"/>
        </w:rPr>
      </w:pPr>
    </w:p>
    <w:p w:rsidR="00F3293B" w:rsidRDefault="00F3293B" w:rsidP="00415D25">
      <w:pPr>
        <w:spacing w:after="0" w:line="240" w:lineRule="auto"/>
        <w:jc w:val="both"/>
        <w:rPr>
          <w:rFonts w:ascii="Times New Roman" w:hAnsi="Times New Roman"/>
          <w:b/>
          <w:color w:val="000000"/>
          <w:sz w:val="28"/>
          <w:szCs w:val="28"/>
          <w:lang w:val="uk-UA" w:eastAsia="ru-RU"/>
        </w:rPr>
      </w:pPr>
    </w:p>
    <w:p w:rsidR="00F3293B" w:rsidRDefault="00F3293B" w:rsidP="00415D25">
      <w:pPr>
        <w:spacing w:after="0" w:line="240" w:lineRule="auto"/>
        <w:jc w:val="both"/>
        <w:rPr>
          <w:rFonts w:ascii="Times New Roman" w:hAnsi="Times New Roman"/>
          <w:b/>
          <w:color w:val="000000"/>
          <w:sz w:val="28"/>
          <w:szCs w:val="28"/>
          <w:lang w:val="uk-UA" w:eastAsia="ru-RU"/>
        </w:rPr>
      </w:pPr>
    </w:p>
    <w:p w:rsidR="00F3293B" w:rsidRDefault="00F3293B" w:rsidP="00415D25">
      <w:pPr>
        <w:spacing w:after="0" w:line="240" w:lineRule="auto"/>
        <w:jc w:val="both"/>
        <w:rPr>
          <w:rFonts w:ascii="Times New Roman" w:hAnsi="Times New Roman"/>
          <w:b/>
          <w:color w:val="000000"/>
          <w:sz w:val="28"/>
          <w:szCs w:val="28"/>
          <w:lang w:val="uk-UA" w:eastAsia="ru-RU"/>
        </w:rPr>
      </w:pPr>
    </w:p>
    <w:p w:rsidR="00F3293B" w:rsidRDefault="00F3293B" w:rsidP="00415D25">
      <w:pPr>
        <w:spacing w:after="0" w:line="240" w:lineRule="auto"/>
        <w:jc w:val="both"/>
        <w:rPr>
          <w:rFonts w:ascii="Times New Roman" w:hAnsi="Times New Roman"/>
          <w:b/>
          <w:color w:val="000000"/>
          <w:sz w:val="28"/>
          <w:szCs w:val="28"/>
          <w:lang w:val="uk-UA" w:eastAsia="ru-RU"/>
        </w:rPr>
      </w:pPr>
    </w:p>
    <w:p w:rsidR="00F3293B" w:rsidRDefault="00F3293B" w:rsidP="00415D25">
      <w:pPr>
        <w:spacing w:after="0" w:line="240" w:lineRule="auto"/>
        <w:jc w:val="both"/>
        <w:rPr>
          <w:rFonts w:ascii="Times New Roman" w:hAnsi="Times New Roman"/>
          <w:b/>
          <w:color w:val="000000"/>
          <w:sz w:val="28"/>
          <w:szCs w:val="28"/>
          <w:lang w:val="uk-UA" w:eastAsia="ru-RU"/>
        </w:rPr>
      </w:pPr>
    </w:p>
    <w:p w:rsidR="00F3293B" w:rsidRDefault="00F3293B" w:rsidP="00415D25">
      <w:pPr>
        <w:spacing w:after="0" w:line="240" w:lineRule="auto"/>
        <w:jc w:val="both"/>
        <w:rPr>
          <w:rFonts w:ascii="Times New Roman" w:hAnsi="Times New Roman"/>
          <w:b/>
          <w:color w:val="000000"/>
          <w:sz w:val="28"/>
          <w:szCs w:val="28"/>
          <w:lang w:val="uk-UA" w:eastAsia="ru-RU"/>
        </w:rPr>
      </w:pPr>
    </w:p>
    <w:p w:rsidR="00F3293B" w:rsidRDefault="00F3293B" w:rsidP="00415D25">
      <w:pPr>
        <w:spacing w:after="0" w:line="240" w:lineRule="auto"/>
        <w:jc w:val="both"/>
        <w:rPr>
          <w:rFonts w:ascii="Times New Roman" w:hAnsi="Times New Roman"/>
          <w:b/>
          <w:color w:val="000000"/>
          <w:sz w:val="28"/>
          <w:szCs w:val="28"/>
          <w:lang w:val="uk-UA" w:eastAsia="ru-RU"/>
        </w:rPr>
      </w:pPr>
    </w:p>
    <w:p w:rsidR="00F3293B" w:rsidRDefault="00F3293B" w:rsidP="00415D25">
      <w:pPr>
        <w:spacing w:after="0" w:line="240" w:lineRule="auto"/>
        <w:jc w:val="both"/>
        <w:rPr>
          <w:rFonts w:ascii="Times New Roman" w:hAnsi="Times New Roman"/>
          <w:b/>
          <w:color w:val="000000"/>
          <w:sz w:val="28"/>
          <w:szCs w:val="28"/>
          <w:lang w:val="uk-UA" w:eastAsia="ru-RU"/>
        </w:rPr>
      </w:pPr>
    </w:p>
    <w:p w:rsidR="00F3293B" w:rsidRDefault="00F3293B" w:rsidP="00415D25">
      <w:pPr>
        <w:spacing w:after="0" w:line="240" w:lineRule="auto"/>
        <w:jc w:val="both"/>
        <w:rPr>
          <w:rFonts w:ascii="Times New Roman" w:hAnsi="Times New Roman"/>
          <w:b/>
          <w:color w:val="000000"/>
          <w:sz w:val="28"/>
          <w:szCs w:val="28"/>
          <w:lang w:val="uk-UA" w:eastAsia="ru-RU"/>
        </w:rPr>
      </w:pPr>
    </w:p>
    <w:p w:rsidR="00F3293B" w:rsidRDefault="00F3293B" w:rsidP="00415D25">
      <w:pPr>
        <w:spacing w:after="0" w:line="240" w:lineRule="auto"/>
        <w:jc w:val="both"/>
        <w:rPr>
          <w:rFonts w:ascii="Times New Roman" w:hAnsi="Times New Roman"/>
          <w:b/>
          <w:color w:val="000000"/>
          <w:sz w:val="28"/>
          <w:szCs w:val="28"/>
          <w:lang w:val="uk-UA" w:eastAsia="ru-RU"/>
        </w:rPr>
      </w:pPr>
    </w:p>
    <w:p w:rsidR="00F3293B" w:rsidRDefault="00F3293B" w:rsidP="00415D25">
      <w:pPr>
        <w:spacing w:after="0" w:line="240" w:lineRule="auto"/>
        <w:jc w:val="both"/>
        <w:rPr>
          <w:rFonts w:ascii="Times New Roman" w:hAnsi="Times New Roman"/>
          <w:b/>
          <w:color w:val="000000"/>
          <w:sz w:val="28"/>
          <w:szCs w:val="28"/>
          <w:lang w:val="uk-UA" w:eastAsia="ru-RU"/>
        </w:rPr>
      </w:pPr>
    </w:p>
    <w:p w:rsidR="00F3293B" w:rsidRDefault="00F3293B" w:rsidP="00415D25">
      <w:pPr>
        <w:spacing w:after="0" w:line="240" w:lineRule="auto"/>
        <w:jc w:val="both"/>
        <w:rPr>
          <w:rFonts w:ascii="Times New Roman" w:hAnsi="Times New Roman"/>
          <w:b/>
          <w:color w:val="000000"/>
          <w:sz w:val="28"/>
          <w:szCs w:val="28"/>
          <w:lang w:val="uk-UA" w:eastAsia="ru-RU"/>
        </w:rPr>
      </w:pPr>
    </w:p>
    <w:p w:rsidR="00F3293B" w:rsidRDefault="00F3293B" w:rsidP="00415D25">
      <w:pPr>
        <w:spacing w:after="0" w:line="240" w:lineRule="auto"/>
        <w:jc w:val="both"/>
        <w:rPr>
          <w:rFonts w:ascii="Times New Roman" w:hAnsi="Times New Roman"/>
          <w:b/>
          <w:color w:val="000000"/>
          <w:sz w:val="28"/>
          <w:szCs w:val="28"/>
          <w:lang w:val="uk-UA" w:eastAsia="ru-RU"/>
        </w:rPr>
      </w:pPr>
    </w:p>
    <w:p w:rsidR="00F3293B" w:rsidRDefault="00F3293B" w:rsidP="00415D25">
      <w:pPr>
        <w:spacing w:after="0" w:line="240" w:lineRule="auto"/>
        <w:jc w:val="both"/>
        <w:rPr>
          <w:rFonts w:ascii="Times New Roman" w:hAnsi="Times New Roman"/>
          <w:b/>
          <w:color w:val="000000"/>
          <w:sz w:val="28"/>
          <w:szCs w:val="28"/>
          <w:lang w:val="uk-UA" w:eastAsia="ru-RU"/>
        </w:rPr>
      </w:pPr>
    </w:p>
    <w:p w:rsidR="00F3293B" w:rsidRDefault="00F3293B" w:rsidP="00415D25">
      <w:pPr>
        <w:spacing w:after="0" w:line="240" w:lineRule="auto"/>
        <w:jc w:val="both"/>
        <w:rPr>
          <w:rFonts w:ascii="Times New Roman" w:hAnsi="Times New Roman"/>
          <w:b/>
          <w:color w:val="000000"/>
          <w:sz w:val="28"/>
          <w:szCs w:val="28"/>
          <w:lang w:val="uk-UA" w:eastAsia="ru-RU"/>
        </w:rPr>
      </w:pPr>
    </w:p>
    <w:p w:rsidR="00F3293B" w:rsidRDefault="00F3293B" w:rsidP="00415D25">
      <w:pPr>
        <w:spacing w:after="0" w:line="240" w:lineRule="auto"/>
        <w:jc w:val="both"/>
        <w:rPr>
          <w:rFonts w:ascii="Times New Roman" w:hAnsi="Times New Roman"/>
          <w:b/>
          <w:color w:val="000000"/>
          <w:sz w:val="28"/>
          <w:szCs w:val="28"/>
          <w:lang w:val="uk-UA" w:eastAsia="ru-RU"/>
        </w:rPr>
      </w:pPr>
    </w:p>
    <w:p w:rsidR="00F3293B" w:rsidRDefault="00F3293B" w:rsidP="00415D25">
      <w:pPr>
        <w:spacing w:after="0" w:line="240" w:lineRule="auto"/>
        <w:jc w:val="both"/>
        <w:rPr>
          <w:rFonts w:ascii="Times New Roman" w:hAnsi="Times New Roman"/>
          <w:b/>
          <w:color w:val="000000"/>
          <w:sz w:val="28"/>
          <w:szCs w:val="28"/>
          <w:lang w:val="uk-UA" w:eastAsia="ru-RU"/>
        </w:rPr>
      </w:pPr>
    </w:p>
    <w:p w:rsidR="00F3293B" w:rsidRDefault="00F3293B" w:rsidP="00415D25">
      <w:pPr>
        <w:spacing w:after="0" w:line="240" w:lineRule="auto"/>
        <w:jc w:val="both"/>
        <w:rPr>
          <w:rFonts w:ascii="Times New Roman" w:hAnsi="Times New Roman"/>
          <w:b/>
          <w:color w:val="000000"/>
          <w:sz w:val="28"/>
          <w:szCs w:val="28"/>
          <w:lang w:val="uk-UA" w:eastAsia="ru-RU"/>
        </w:rPr>
      </w:pPr>
    </w:p>
    <w:p w:rsidR="00F3293B" w:rsidRDefault="00F3293B" w:rsidP="00415D25">
      <w:pPr>
        <w:spacing w:after="0" w:line="240" w:lineRule="auto"/>
        <w:jc w:val="both"/>
        <w:rPr>
          <w:rFonts w:ascii="Times New Roman" w:hAnsi="Times New Roman"/>
          <w:b/>
          <w:color w:val="000000"/>
          <w:sz w:val="28"/>
          <w:szCs w:val="28"/>
          <w:lang w:val="uk-UA" w:eastAsia="ru-RU"/>
        </w:rPr>
      </w:pPr>
    </w:p>
    <w:p w:rsidR="00F3293B" w:rsidRDefault="00F3293B" w:rsidP="00415D25">
      <w:pPr>
        <w:spacing w:after="0" w:line="240" w:lineRule="auto"/>
        <w:jc w:val="both"/>
        <w:rPr>
          <w:rFonts w:ascii="Times New Roman" w:hAnsi="Times New Roman"/>
          <w:b/>
          <w:color w:val="000000"/>
          <w:sz w:val="28"/>
          <w:szCs w:val="28"/>
          <w:lang w:val="uk-UA" w:eastAsia="ru-RU"/>
        </w:rPr>
      </w:pPr>
    </w:p>
    <w:p w:rsidR="00F3293B" w:rsidRDefault="00F3293B" w:rsidP="00415D25">
      <w:pPr>
        <w:spacing w:after="0" w:line="240" w:lineRule="auto"/>
        <w:jc w:val="both"/>
        <w:rPr>
          <w:rFonts w:ascii="Times New Roman" w:hAnsi="Times New Roman"/>
          <w:b/>
          <w:color w:val="000000"/>
          <w:sz w:val="28"/>
          <w:szCs w:val="28"/>
          <w:lang w:val="uk-UA" w:eastAsia="ru-RU"/>
        </w:rPr>
      </w:pPr>
    </w:p>
    <w:p w:rsidR="00F3293B" w:rsidRDefault="00F3293B" w:rsidP="00415D25">
      <w:pPr>
        <w:spacing w:after="0" w:line="240" w:lineRule="auto"/>
        <w:jc w:val="both"/>
        <w:rPr>
          <w:rFonts w:ascii="Times New Roman" w:hAnsi="Times New Roman"/>
          <w:b/>
          <w:color w:val="000000"/>
          <w:sz w:val="28"/>
          <w:szCs w:val="28"/>
          <w:lang w:val="uk-UA" w:eastAsia="ru-RU"/>
        </w:rPr>
      </w:pPr>
    </w:p>
    <w:p w:rsidR="00F3293B" w:rsidRDefault="00F3293B" w:rsidP="00415D25">
      <w:pPr>
        <w:spacing w:after="0" w:line="240" w:lineRule="auto"/>
        <w:jc w:val="both"/>
        <w:rPr>
          <w:rFonts w:ascii="Times New Roman" w:hAnsi="Times New Roman"/>
          <w:b/>
          <w:color w:val="000000"/>
          <w:sz w:val="28"/>
          <w:szCs w:val="28"/>
          <w:lang w:val="uk-UA" w:eastAsia="ru-RU"/>
        </w:rPr>
      </w:pPr>
    </w:p>
    <w:p w:rsidR="00F3293B" w:rsidRDefault="00F3293B" w:rsidP="00415D25">
      <w:pPr>
        <w:spacing w:after="0" w:line="240" w:lineRule="auto"/>
        <w:jc w:val="both"/>
        <w:rPr>
          <w:rFonts w:ascii="Times New Roman" w:hAnsi="Times New Roman"/>
          <w:b/>
          <w:color w:val="000000"/>
          <w:sz w:val="28"/>
          <w:szCs w:val="28"/>
          <w:lang w:val="uk-UA" w:eastAsia="ru-RU"/>
        </w:rPr>
      </w:pPr>
    </w:p>
    <w:p w:rsidR="00F3293B" w:rsidRDefault="00F3293B" w:rsidP="00415D25">
      <w:pPr>
        <w:spacing w:after="0" w:line="240" w:lineRule="auto"/>
        <w:jc w:val="both"/>
        <w:rPr>
          <w:rFonts w:ascii="Times New Roman" w:hAnsi="Times New Roman"/>
          <w:b/>
          <w:color w:val="000000"/>
          <w:sz w:val="28"/>
          <w:szCs w:val="28"/>
          <w:lang w:val="uk-UA" w:eastAsia="ru-RU"/>
        </w:rPr>
      </w:pPr>
    </w:p>
    <w:p w:rsidR="00F3293B" w:rsidRPr="00415D25" w:rsidRDefault="00F3293B" w:rsidP="00415D25">
      <w:pPr>
        <w:spacing w:after="0" w:line="240" w:lineRule="auto"/>
        <w:jc w:val="both"/>
        <w:rPr>
          <w:rFonts w:ascii="Times New Roman" w:hAnsi="Times New Roman"/>
          <w:b/>
          <w:color w:val="000000"/>
          <w:sz w:val="28"/>
          <w:szCs w:val="28"/>
          <w:lang w:val="uk-UA" w:eastAsia="ru-RU"/>
        </w:rPr>
      </w:pPr>
      <w:r w:rsidRPr="00415D25">
        <w:rPr>
          <w:rFonts w:ascii="Times New Roman" w:hAnsi="Times New Roman"/>
          <w:b/>
          <w:color w:val="000000"/>
          <w:sz w:val="28"/>
          <w:szCs w:val="28"/>
          <w:lang w:val="uk-UA" w:eastAsia="ru-RU"/>
        </w:rPr>
        <w:t>Затверджено»                                                                 «Погоджено»</w:t>
      </w:r>
    </w:p>
    <w:p w:rsidR="00F3293B" w:rsidRPr="00415D25" w:rsidRDefault="00F3293B" w:rsidP="00415D25">
      <w:pPr>
        <w:spacing w:after="0" w:line="240" w:lineRule="auto"/>
        <w:jc w:val="both"/>
        <w:rPr>
          <w:rFonts w:ascii="Times New Roman" w:hAnsi="Times New Roman"/>
          <w:b/>
          <w:color w:val="000000"/>
          <w:sz w:val="24"/>
          <w:szCs w:val="24"/>
          <w:lang w:val="uk-UA" w:eastAsia="ru-RU"/>
        </w:rPr>
      </w:pPr>
      <w:r w:rsidRPr="00415D25">
        <w:rPr>
          <w:rFonts w:ascii="Times New Roman" w:hAnsi="Times New Roman"/>
          <w:b/>
          <w:color w:val="000000"/>
          <w:sz w:val="24"/>
          <w:szCs w:val="24"/>
          <w:lang w:val="uk-UA" w:eastAsia="ru-RU"/>
        </w:rPr>
        <w:t xml:space="preserve">___________  Наталія  Дашкова                             </w:t>
      </w:r>
      <w:r>
        <w:rPr>
          <w:rFonts w:ascii="Times New Roman" w:hAnsi="Times New Roman"/>
          <w:b/>
          <w:color w:val="000000"/>
          <w:sz w:val="24"/>
          <w:szCs w:val="24"/>
          <w:lang w:val="uk-UA" w:eastAsia="ru-RU"/>
        </w:rPr>
        <w:t xml:space="preserve">              _______________</w:t>
      </w:r>
      <w:r w:rsidRPr="00415D25">
        <w:rPr>
          <w:rFonts w:ascii="Times New Roman" w:hAnsi="Times New Roman"/>
          <w:b/>
          <w:color w:val="000000"/>
          <w:sz w:val="24"/>
          <w:szCs w:val="24"/>
          <w:lang w:val="uk-UA" w:eastAsia="ru-RU"/>
        </w:rPr>
        <w:t xml:space="preserve">Володимир Гнатюк </w:t>
      </w:r>
    </w:p>
    <w:p w:rsidR="00F3293B" w:rsidRPr="00415D25" w:rsidRDefault="00F3293B" w:rsidP="00415D25">
      <w:pPr>
        <w:spacing w:after="0" w:line="240" w:lineRule="auto"/>
        <w:jc w:val="both"/>
        <w:rPr>
          <w:rFonts w:ascii="Times New Roman" w:hAnsi="Times New Roman"/>
          <w:color w:val="000000"/>
          <w:sz w:val="16"/>
          <w:szCs w:val="16"/>
          <w:lang w:val="uk-UA" w:eastAsia="ru-RU"/>
        </w:rPr>
      </w:pPr>
      <w:r w:rsidRPr="00415D25">
        <w:rPr>
          <w:rFonts w:ascii="Times New Roman" w:hAnsi="Times New Roman"/>
          <w:color w:val="000000"/>
          <w:sz w:val="16"/>
          <w:szCs w:val="16"/>
          <w:lang w:val="uk-UA" w:eastAsia="ru-RU"/>
        </w:rPr>
        <w:t xml:space="preserve"> М.п. підпис                                                                                                                 М.п. підпис</w:t>
      </w:r>
    </w:p>
    <w:p w:rsidR="00F3293B" w:rsidRPr="00415D25" w:rsidRDefault="00F3293B" w:rsidP="00415D25">
      <w:pPr>
        <w:spacing w:after="0" w:line="240" w:lineRule="auto"/>
        <w:jc w:val="both"/>
        <w:rPr>
          <w:rFonts w:ascii="Times New Roman" w:hAnsi="Times New Roman"/>
          <w:b/>
          <w:color w:val="000000"/>
          <w:sz w:val="20"/>
          <w:szCs w:val="20"/>
          <w:lang w:val="uk-UA" w:eastAsia="ru-RU"/>
        </w:rPr>
      </w:pPr>
      <w:r w:rsidRPr="00415D25">
        <w:rPr>
          <w:rFonts w:ascii="Times New Roman" w:hAnsi="Times New Roman"/>
          <w:b/>
          <w:color w:val="000000"/>
          <w:sz w:val="20"/>
          <w:szCs w:val="20"/>
          <w:lang w:val="uk-UA" w:eastAsia="ru-RU"/>
        </w:rPr>
        <w:t xml:space="preserve"> </w:t>
      </w:r>
    </w:p>
    <w:p w:rsidR="00F3293B" w:rsidRPr="00771669" w:rsidRDefault="00F3293B">
      <w:pPr>
        <w:rPr>
          <w:color w:val="000000"/>
          <w:lang w:val="uk-UA"/>
        </w:rPr>
      </w:pPr>
    </w:p>
    <w:p w:rsidR="00F3293B" w:rsidRPr="00771669" w:rsidRDefault="00F3293B" w:rsidP="00196C3A">
      <w:pPr>
        <w:spacing w:after="0" w:line="240" w:lineRule="auto"/>
        <w:jc w:val="both"/>
        <w:rPr>
          <w:rFonts w:ascii="Times New Roman" w:hAnsi="Times New Roman"/>
          <w:b/>
          <w:color w:val="000000"/>
          <w:sz w:val="20"/>
          <w:szCs w:val="20"/>
          <w:lang w:val="uk-UA" w:eastAsia="ru-RU"/>
        </w:rPr>
      </w:pPr>
    </w:p>
    <w:p w:rsidR="00F3293B" w:rsidRPr="00771669" w:rsidRDefault="00F3293B" w:rsidP="00624D52">
      <w:pPr>
        <w:spacing w:after="0" w:line="240" w:lineRule="auto"/>
        <w:jc w:val="both"/>
        <w:outlineLvl w:val="0"/>
        <w:rPr>
          <w:rFonts w:ascii="Times New Roman" w:hAnsi="Times New Roman"/>
          <w:b/>
          <w:bCs/>
          <w:i/>
          <w:iCs/>
          <w:color w:val="000000"/>
          <w:lang w:val="uk-UA" w:eastAsia="uk-UA"/>
        </w:rPr>
      </w:pPr>
      <w:r w:rsidRPr="00771669">
        <w:rPr>
          <w:rFonts w:ascii="Times New Roman" w:hAnsi="Times New Roman"/>
          <w:b/>
          <w:color w:val="000000"/>
          <w:sz w:val="20"/>
          <w:szCs w:val="20"/>
          <w:lang w:val="uk-UA" w:eastAsia="ru-RU"/>
        </w:rPr>
        <w:t xml:space="preserve">                                                                                                                                                 </w:t>
      </w:r>
      <w:r>
        <w:rPr>
          <w:rFonts w:ascii="Times New Roman" w:hAnsi="Times New Roman"/>
          <w:b/>
          <w:color w:val="000000"/>
          <w:sz w:val="20"/>
          <w:szCs w:val="20"/>
          <w:lang w:val="uk-UA" w:eastAsia="ru-RU"/>
        </w:rPr>
        <w:t xml:space="preserve">                              </w:t>
      </w:r>
      <w:r w:rsidRPr="00771669">
        <w:rPr>
          <w:rFonts w:ascii="Times New Roman" w:hAnsi="Times New Roman"/>
          <w:b/>
          <w:bCs/>
          <w:i/>
          <w:iCs/>
          <w:color w:val="000000"/>
          <w:lang w:val="uk-UA" w:eastAsia="uk-UA"/>
        </w:rPr>
        <w:t>Додаток № 7</w:t>
      </w:r>
    </w:p>
    <w:p w:rsidR="00F3293B" w:rsidRPr="00771669" w:rsidRDefault="00F3293B" w:rsidP="00D11BA3">
      <w:pPr>
        <w:widowControl w:val="0"/>
        <w:spacing w:after="0" w:line="240" w:lineRule="auto"/>
        <w:ind w:left="540" w:firstLine="8460"/>
        <w:rPr>
          <w:rFonts w:ascii="Times New Roman" w:hAnsi="Times New Roman"/>
          <w:b/>
          <w:bCs/>
          <w:i/>
          <w:iCs/>
          <w:color w:val="000000"/>
          <w:lang w:val="uk-UA" w:eastAsia="uk-UA"/>
        </w:rPr>
      </w:pPr>
    </w:p>
    <w:p w:rsidR="00F3293B" w:rsidRPr="00771669" w:rsidRDefault="00F3293B" w:rsidP="00624D52">
      <w:pPr>
        <w:widowControl w:val="0"/>
        <w:spacing w:after="0" w:line="240" w:lineRule="auto"/>
        <w:ind w:left="540"/>
        <w:jc w:val="center"/>
        <w:outlineLvl w:val="0"/>
        <w:rPr>
          <w:rFonts w:ascii="Times New Roman" w:hAnsi="Times New Roman"/>
          <w:b/>
          <w:bCs/>
          <w:color w:val="000000"/>
          <w:lang w:val="uk-UA" w:eastAsia="uk-UA"/>
        </w:rPr>
      </w:pPr>
      <w:r w:rsidRPr="00771669">
        <w:rPr>
          <w:rFonts w:ascii="Times New Roman" w:hAnsi="Times New Roman"/>
          <w:b/>
          <w:bCs/>
          <w:color w:val="000000"/>
          <w:lang w:val="uk-UA" w:eastAsia="uk-UA"/>
        </w:rPr>
        <w:t>Тривалість відпусток</w:t>
      </w:r>
    </w:p>
    <w:p w:rsidR="00F3293B" w:rsidRPr="00771669" w:rsidRDefault="00F3293B" w:rsidP="00D11BA3">
      <w:pPr>
        <w:pStyle w:val="ListParagraph"/>
        <w:widowControl w:val="0"/>
        <w:numPr>
          <w:ilvl w:val="0"/>
          <w:numId w:val="13"/>
        </w:numPr>
        <w:spacing w:after="0" w:line="240" w:lineRule="auto"/>
        <w:rPr>
          <w:rFonts w:ascii="Times New Roman" w:hAnsi="Times New Roman"/>
          <w:bCs/>
          <w:color w:val="000000"/>
          <w:lang w:val="uk-UA" w:eastAsia="uk-UA"/>
        </w:rPr>
      </w:pPr>
      <w:r w:rsidRPr="00771669">
        <w:rPr>
          <w:rFonts w:ascii="Times New Roman" w:hAnsi="Times New Roman"/>
          <w:bCs/>
          <w:color w:val="000000"/>
          <w:lang w:val="uk-UA" w:eastAsia="uk-UA"/>
        </w:rPr>
        <w:t>Педагогічні працівники – 56 к.д.</w:t>
      </w:r>
    </w:p>
    <w:p w:rsidR="00F3293B" w:rsidRPr="00771669" w:rsidRDefault="00F3293B" w:rsidP="00D11BA3">
      <w:pPr>
        <w:pStyle w:val="ListParagraph"/>
        <w:widowControl w:val="0"/>
        <w:numPr>
          <w:ilvl w:val="0"/>
          <w:numId w:val="13"/>
        </w:numPr>
        <w:spacing w:after="0" w:line="240" w:lineRule="auto"/>
        <w:rPr>
          <w:rFonts w:ascii="Times New Roman" w:hAnsi="Times New Roman"/>
          <w:bCs/>
          <w:color w:val="000000"/>
          <w:lang w:val="uk-UA" w:eastAsia="uk-UA"/>
        </w:rPr>
      </w:pPr>
      <w:r w:rsidRPr="00771669">
        <w:rPr>
          <w:rFonts w:ascii="Times New Roman" w:hAnsi="Times New Roman"/>
          <w:bCs/>
          <w:color w:val="000000"/>
          <w:lang w:val="uk-UA" w:eastAsia="uk-UA"/>
        </w:rPr>
        <w:t>Шкільний бібліотекар – 24 к.д.*</w:t>
      </w:r>
    </w:p>
    <w:p w:rsidR="00F3293B" w:rsidRPr="00771669" w:rsidRDefault="00F3293B" w:rsidP="00D11BA3">
      <w:pPr>
        <w:pStyle w:val="ListParagraph"/>
        <w:widowControl w:val="0"/>
        <w:numPr>
          <w:ilvl w:val="0"/>
          <w:numId w:val="13"/>
        </w:numPr>
        <w:spacing w:after="0" w:line="240" w:lineRule="auto"/>
        <w:rPr>
          <w:rFonts w:ascii="Times New Roman" w:hAnsi="Times New Roman"/>
          <w:bCs/>
          <w:color w:val="000000"/>
          <w:lang w:val="uk-UA" w:eastAsia="uk-UA"/>
        </w:rPr>
      </w:pPr>
      <w:r w:rsidRPr="00771669">
        <w:rPr>
          <w:rFonts w:ascii="Times New Roman" w:hAnsi="Times New Roman"/>
          <w:bCs/>
          <w:color w:val="000000"/>
          <w:lang w:val="uk-UA" w:eastAsia="uk-UA"/>
        </w:rPr>
        <w:t>Технічний та обслуговуючий персонал - 24 к.д.*</w:t>
      </w:r>
    </w:p>
    <w:p w:rsidR="00F3293B" w:rsidRPr="00771669" w:rsidRDefault="00F3293B" w:rsidP="00D11BA3">
      <w:pPr>
        <w:pStyle w:val="ListParagraph"/>
        <w:widowControl w:val="0"/>
        <w:numPr>
          <w:ilvl w:val="0"/>
          <w:numId w:val="14"/>
        </w:numPr>
        <w:spacing w:after="0" w:line="240" w:lineRule="auto"/>
        <w:rPr>
          <w:rFonts w:ascii="Times New Roman" w:hAnsi="Times New Roman"/>
          <w:bCs/>
          <w:color w:val="000000"/>
          <w:lang w:val="uk-UA" w:eastAsia="uk-UA"/>
        </w:rPr>
      </w:pPr>
      <w:r w:rsidRPr="00771669">
        <w:rPr>
          <w:rFonts w:ascii="Times New Roman" w:hAnsi="Times New Roman"/>
          <w:bCs/>
          <w:color w:val="000000"/>
          <w:lang w:val="uk-UA" w:eastAsia="uk-UA"/>
        </w:rPr>
        <w:t>- тривалість залежить від дати прийняття на роботу працівника.</w:t>
      </w:r>
    </w:p>
    <w:p w:rsidR="00F3293B" w:rsidRPr="00771669" w:rsidRDefault="00F3293B" w:rsidP="00F91F24">
      <w:pPr>
        <w:pStyle w:val="ListParagraph"/>
        <w:widowControl w:val="0"/>
        <w:spacing w:after="0" w:line="240" w:lineRule="auto"/>
        <w:rPr>
          <w:rFonts w:ascii="Times New Roman" w:hAnsi="Times New Roman"/>
          <w:bCs/>
          <w:color w:val="000000"/>
          <w:lang w:val="uk-UA" w:eastAsia="uk-UA"/>
        </w:rPr>
      </w:pPr>
    </w:p>
    <w:p w:rsidR="00F3293B" w:rsidRPr="00771669" w:rsidRDefault="00F3293B" w:rsidP="00F91F24">
      <w:pPr>
        <w:pStyle w:val="ListParagraph"/>
        <w:widowControl w:val="0"/>
        <w:spacing w:after="0" w:line="240" w:lineRule="auto"/>
        <w:rPr>
          <w:rFonts w:ascii="Times New Roman" w:hAnsi="Times New Roman"/>
          <w:bCs/>
          <w:color w:val="000000"/>
          <w:lang w:val="uk-UA" w:eastAsia="uk-UA"/>
        </w:rPr>
      </w:pPr>
    </w:p>
    <w:p w:rsidR="00F3293B" w:rsidRPr="00771669" w:rsidRDefault="00F3293B" w:rsidP="00F91F24">
      <w:pPr>
        <w:pStyle w:val="ListParagraph"/>
        <w:widowControl w:val="0"/>
        <w:spacing w:after="0" w:line="240" w:lineRule="auto"/>
        <w:rPr>
          <w:rFonts w:ascii="Times New Roman" w:hAnsi="Times New Roman"/>
          <w:bCs/>
          <w:color w:val="000000"/>
          <w:lang w:val="uk-UA" w:eastAsia="uk-UA"/>
        </w:rPr>
      </w:pPr>
    </w:p>
    <w:p w:rsidR="00F3293B" w:rsidRPr="00771669" w:rsidRDefault="00F3293B" w:rsidP="00F91F24">
      <w:pPr>
        <w:pStyle w:val="ListParagraph"/>
        <w:widowControl w:val="0"/>
        <w:spacing w:after="0" w:line="240" w:lineRule="auto"/>
        <w:rPr>
          <w:rFonts w:ascii="Times New Roman" w:hAnsi="Times New Roman"/>
          <w:bCs/>
          <w:color w:val="000000"/>
          <w:lang w:val="uk-UA" w:eastAsia="uk-UA"/>
        </w:rPr>
      </w:pPr>
    </w:p>
    <w:p w:rsidR="00F3293B" w:rsidRPr="00771669" w:rsidRDefault="00F3293B" w:rsidP="00F91F24">
      <w:pPr>
        <w:pStyle w:val="ListParagraph"/>
        <w:widowControl w:val="0"/>
        <w:spacing w:after="0" w:line="240" w:lineRule="auto"/>
        <w:rPr>
          <w:rFonts w:ascii="Times New Roman" w:hAnsi="Times New Roman"/>
          <w:bCs/>
          <w:color w:val="000000"/>
          <w:lang w:val="uk-UA" w:eastAsia="uk-UA"/>
        </w:rPr>
      </w:pPr>
    </w:p>
    <w:p w:rsidR="00F3293B" w:rsidRPr="00771669" w:rsidRDefault="00F3293B" w:rsidP="00F91F24">
      <w:pPr>
        <w:pStyle w:val="ListParagraph"/>
        <w:widowControl w:val="0"/>
        <w:spacing w:after="0" w:line="240" w:lineRule="auto"/>
        <w:rPr>
          <w:rFonts w:ascii="Times New Roman" w:hAnsi="Times New Roman"/>
          <w:bCs/>
          <w:color w:val="000000"/>
          <w:lang w:val="uk-UA" w:eastAsia="uk-UA"/>
        </w:rPr>
      </w:pPr>
    </w:p>
    <w:p w:rsidR="00F3293B" w:rsidRPr="00771669" w:rsidRDefault="00F3293B" w:rsidP="00F91F24">
      <w:pPr>
        <w:pStyle w:val="ListParagraph"/>
        <w:widowControl w:val="0"/>
        <w:spacing w:after="0" w:line="240" w:lineRule="auto"/>
        <w:rPr>
          <w:rFonts w:ascii="Times New Roman" w:hAnsi="Times New Roman"/>
          <w:bCs/>
          <w:color w:val="000000"/>
          <w:lang w:val="uk-UA" w:eastAsia="uk-UA"/>
        </w:rPr>
      </w:pPr>
    </w:p>
    <w:p w:rsidR="00F3293B" w:rsidRPr="00771669" w:rsidRDefault="00F3293B" w:rsidP="00F91F24">
      <w:pPr>
        <w:pStyle w:val="ListParagraph"/>
        <w:widowControl w:val="0"/>
        <w:spacing w:after="0" w:line="240" w:lineRule="auto"/>
        <w:rPr>
          <w:rFonts w:ascii="Times New Roman" w:hAnsi="Times New Roman"/>
          <w:bCs/>
          <w:color w:val="000000"/>
          <w:lang w:val="uk-UA" w:eastAsia="uk-UA"/>
        </w:rPr>
      </w:pPr>
    </w:p>
    <w:p w:rsidR="00F3293B" w:rsidRPr="00771669" w:rsidRDefault="00F3293B" w:rsidP="00F91F24">
      <w:pPr>
        <w:pStyle w:val="ListParagraph"/>
        <w:widowControl w:val="0"/>
        <w:spacing w:after="0" w:line="240" w:lineRule="auto"/>
        <w:rPr>
          <w:rFonts w:ascii="Times New Roman" w:hAnsi="Times New Roman"/>
          <w:bCs/>
          <w:color w:val="000000"/>
          <w:lang w:val="uk-UA" w:eastAsia="uk-UA"/>
        </w:rPr>
      </w:pPr>
    </w:p>
    <w:p w:rsidR="00F3293B" w:rsidRPr="00771669" w:rsidRDefault="00F3293B" w:rsidP="00F91F24">
      <w:pPr>
        <w:pStyle w:val="ListParagraph"/>
        <w:widowControl w:val="0"/>
        <w:spacing w:after="0" w:line="240" w:lineRule="auto"/>
        <w:rPr>
          <w:rFonts w:ascii="Times New Roman" w:hAnsi="Times New Roman"/>
          <w:bCs/>
          <w:color w:val="000000"/>
          <w:lang w:val="uk-UA" w:eastAsia="uk-UA"/>
        </w:rPr>
      </w:pPr>
    </w:p>
    <w:p w:rsidR="00F3293B" w:rsidRPr="00771669" w:rsidRDefault="00F3293B" w:rsidP="00F91F24">
      <w:pPr>
        <w:pStyle w:val="ListParagraph"/>
        <w:widowControl w:val="0"/>
        <w:spacing w:after="0" w:line="240" w:lineRule="auto"/>
        <w:rPr>
          <w:rFonts w:ascii="Times New Roman" w:hAnsi="Times New Roman"/>
          <w:bCs/>
          <w:color w:val="000000"/>
          <w:lang w:val="uk-UA" w:eastAsia="uk-UA"/>
        </w:rPr>
      </w:pPr>
    </w:p>
    <w:p w:rsidR="00F3293B" w:rsidRPr="00771669" w:rsidRDefault="00F3293B" w:rsidP="00F91F24">
      <w:pPr>
        <w:pStyle w:val="ListParagraph"/>
        <w:widowControl w:val="0"/>
        <w:spacing w:after="0" w:line="240" w:lineRule="auto"/>
        <w:rPr>
          <w:rFonts w:ascii="Times New Roman" w:hAnsi="Times New Roman"/>
          <w:bCs/>
          <w:color w:val="000000"/>
          <w:lang w:val="uk-UA" w:eastAsia="uk-UA"/>
        </w:rPr>
      </w:pPr>
    </w:p>
    <w:p w:rsidR="00F3293B" w:rsidRPr="00771669" w:rsidRDefault="00F3293B" w:rsidP="00F91F24">
      <w:pPr>
        <w:pStyle w:val="ListParagraph"/>
        <w:widowControl w:val="0"/>
        <w:spacing w:after="0" w:line="240" w:lineRule="auto"/>
        <w:rPr>
          <w:rFonts w:ascii="Times New Roman" w:hAnsi="Times New Roman"/>
          <w:bCs/>
          <w:color w:val="000000"/>
          <w:lang w:val="uk-UA" w:eastAsia="uk-UA"/>
        </w:rPr>
      </w:pPr>
    </w:p>
    <w:p w:rsidR="00F3293B" w:rsidRPr="00771669" w:rsidRDefault="00F3293B" w:rsidP="00F91F24">
      <w:pPr>
        <w:pStyle w:val="ListParagraph"/>
        <w:widowControl w:val="0"/>
        <w:spacing w:after="0" w:line="240" w:lineRule="auto"/>
        <w:rPr>
          <w:rFonts w:ascii="Times New Roman" w:hAnsi="Times New Roman"/>
          <w:bCs/>
          <w:color w:val="000000"/>
          <w:lang w:val="uk-UA" w:eastAsia="uk-UA"/>
        </w:rPr>
      </w:pPr>
    </w:p>
    <w:p w:rsidR="00F3293B" w:rsidRPr="00771669" w:rsidRDefault="00F3293B" w:rsidP="00F91F24">
      <w:pPr>
        <w:pStyle w:val="ListParagraph"/>
        <w:widowControl w:val="0"/>
        <w:spacing w:after="0" w:line="240" w:lineRule="auto"/>
        <w:rPr>
          <w:rFonts w:ascii="Times New Roman" w:hAnsi="Times New Roman"/>
          <w:bCs/>
          <w:color w:val="000000"/>
          <w:lang w:val="uk-UA" w:eastAsia="uk-UA"/>
        </w:rPr>
      </w:pPr>
    </w:p>
    <w:p w:rsidR="00F3293B" w:rsidRPr="00771669" w:rsidRDefault="00F3293B" w:rsidP="00F91F24">
      <w:pPr>
        <w:pStyle w:val="ListParagraph"/>
        <w:widowControl w:val="0"/>
        <w:spacing w:after="0" w:line="240" w:lineRule="auto"/>
        <w:rPr>
          <w:rFonts w:ascii="Times New Roman" w:hAnsi="Times New Roman"/>
          <w:bCs/>
          <w:color w:val="000000"/>
          <w:lang w:val="uk-UA" w:eastAsia="uk-UA"/>
        </w:rPr>
      </w:pPr>
    </w:p>
    <w:p w:rsidR="00F3293B" w:rsidRPr="00771669" w:rsidRDefault="00F3293B" w:rsidP="00F91F24">
      <w:pPr>
        <w:pStyle w:val="ListParagraph"/>
        <w:widowControl w:val="0"/>
        <w:spacing w:after="0" w:line="240" w:lineRule="auto"/>
        <w:rPr>
          <w:rFonts w:ascii="Times New Roman" w:hAnsi="Times New Roman"/>
          <w:bCs/>
          <w:color w:val="000000"/>
          <w:lang w:val="uk-UA" w:eastAsia="uk-UA"/>
        </w:rPr>
      </w:pPr>
    </w:p>
    <w:p w:rsidR="00F3293B" w:rsidRPr="00771669" w:rsidRDefault="00F3293B" w:rsidP="00F91F24">
      <w:pPr>
        <w:pStyle w:val="ListParagraph"/>
        <w:widowControl w:val="0"/>
        <w:spacing w:after="0" w:line="240" w:lineRule="auto"/>
        <w:rPr>
          <w:rFonts w:ascii="Times New Roman" w:hAnsi="Times New Roman"/>
          <w:bCs/>
          <w:color w:val="000000"/>
          <w:lang w:val="uk-UA" w:eastAsia="uk-UA"/>
        </w:rPr>
      </w:pPr>
    </w:p>
    <w:p w:rsidR="00F3293B" w:rsidRPr="00771669" w:rsidRDefault="00F3293B" w:rsidP="00F91F24">
      <w:pPr>
        <w:pStyle w:val="ListParagraph"/>
        <w:widowControl w:val="0"/>
        <w:spacing w:after="0" w:line="240" w:lineRule="auto"/>
        <w:rPr>
          <w:rFonts w:ascii="Times New Roman" w:hAnsi="Times New Roman"/>
          <w:bCs/>
          <w:color w:val="000000"/>
          <w:lang w:val="uk-UA" w:eastAsia="uk-UA"/>
        </w:rPr>
      </w:pPr>
    </w:p>
    <w:p w:rsidR="00F3293B" w:rsidRPr="00771669" w:rsidRDefault="00F3293B" w:rsidP="00F91F24">
      <w:pPr>
        <w:pStyle w:val="ListParagraph"/>
        <w:widowControl w:val="0"/>
        <w:spacing w:after="0" w:line="240" w:lineRule="auto"/>
        <w:rPr>
          <w:rFonts w:ascii="Times New Roman" w:hAnsi="Times New Roman"/>
          <w:bCs/>
          <w:color w:val="000000"/>
          <w:lang w:val="uk-UA" w:eastAsia="uk-UA"/>
        </w:rPr>
      </w:pPr>
    </w:p>
    <w:p w:rsidR="00F3293B" w:rsidRPr="00771669" w:rsidRDefault="00F3293B" w:rsidP="00F91F24">
      <w:pPr>
        <w:pStyle w:val="ListParagraph"/>
        <w:widowControl w:val="0"/>
        <w:spacing w:after="0" w:line="240" w:lineRule="auto"/>
        <w:rPr>
          <w:rFonts w:ascii="Times New Roman" w:hAnsi="Times New Roman"/>
          <w:bCs/>
          <w:color w:val="000000"/>
          <w:lang w:val="uk-UA" w:eastAsia="uk-UA"/>
        </w:rPr>
      </w:pPr>
    </w:p>
    <w:p w:rsidR="00F3293B" w:rsidRPr="00771669" w:rsidRDefault="00F3293B" w:rsidP="00F91F24">
      <w:pPr>
        <w:pStyle w:val="ListParagraph"/>
        <w:widowControl w:val="0"/>
        <w:spacing w:after="0" w:line="240" w:lineRule="auto"/>
        <w:rPr>
          <w:rFonts w:ascii="Times New Roman" w:hAnsi="Times New Roman"/>
          <w:bCs/>
          <w:color w:val="000000"/>
          <w:lang w:val="uk-UA" w:eastAsia="uk-UA"/>
        </w:rPr>
      </w:pPr>
    </w:p>
    <w:p w:rsidR="00F3293B" w:rsidRPr="00771669" w:rsidRDefault="00F3293B" w:rsidP="00F91F24">
      <w:pPr>
        <w:pStyle w:val="ListParagraph"/>
        <w:widowControl w:val="0"/>
        <w:spacing w:after="0" w:line="240" w:lineRule="auto"/>
        <w:rPr>
          <w:rFonts w:ascii="Times New Roman" w:hAnsi="Times New Roman"/>
          <w:bCs/>
          <w:color w:val="000000"/>
          <w:lang w:val="uk-UA" w:eastAsia="uk-UA"/>
        </w:rPr>
      </w:pPr>
    </w:p>
    <w:p w:rsidR="00F3293B" w:rsidRPr="00771669" w:rsidRDefault="00F3293B" w:rsidP="00F91F24">
      <w:pPr>
        <w:pStyle w:val="ListParagraph"/>
        <w:widowControl w:val="0"/>
        <w:spacing w:after="0" w:line="240" w:lineRule="auto"/>
        <w:rPr>
          <w:rFonts w:ascii="Times New Roman" w:hAnsi="Times New Roman"/>
          <w:bCs/>
          <w:color w:val="000000"/>
          <w:lang w:val="uk-UA" w:eastAsia="uk-UA"/>
        </w:rPr>
      </w:pPr>
    </w:p>
    <w:p w:rsidR="00F3293B" w:rsidRPr="00771669" w:rsidRDefault="00F3293B" w:rsidP="00F91F24">
      <w:pPr>
        <w:pStyle w:val="ListParagraph"/>
        <w:widowControl w:val="0"/>
        <w:spacing w:after="0" w:line="240" w:lineRule="auto"/>
        <w:rPr>
          <w:rFonts w:ascii="Times New Roman" w:hAnsi="Times New Roman"/>
          <w:bCs/>
          <w:color w:val="000000"/>
          <w:lang w:val="uk-UA" w:eastAsia="uk-UA"/>
        </w:rPr>
      </w:pPr>
    </w:p>
    <w:p w:rsidR="00F3293B" w:rsidRPr="00771669" w:rsidRDefault="00F3293B" w:rsidP="00F91F24">
      <w:pPr>
        <w:pStyle w:val="ListParagraph"/>
        <w:widowControl w:val="0"/>
        <w:spacing w:after="0" w:line="240" w:lineRule="auto"/>
        <w:rPr>
          <w:rFonts w:ascii="Times New Roman" w:hAnsi="Times New Roman"/>
          <w:bCs/>
          <w:color w:val="000000"/>
          <w:lang w:val="uk-UA" w:eastAsia="uk-UA"/>
        </w:rPr>
      </w:pPr>
    </w:p>
    <w:p w:rsidR="00F3293B" w:rsidRPr="00771669" w:rsidRDefault="00F3293B" w:rsidP="00F91F24">
      <w:pPr>
        <w:pStyle w:val="ListParagraph"/>
        <w:widowControl w:val="0"/>
        <w:spacing w:after="0" w:line="240" w:lineRule="auto"/>
        <w:rPr>
          <w:rFonts w:ascii="Times New Roman" w:hAnsi="Times New Roman"/>
          <w:bCs/>
          <w:color w:val="000000"/>
          <w:lang w:val="uk-UA" w:eastAsia="uk-UA"/>
        </w:rPr>
      </w:pPr>
    </w:p>
    <w:p w:rsidR="00F3293B" w:rsidRPr="00771669" w:rsidRDefault="00F3293B" w:rsidP="00F91F24">
      <w:pPr>
        <w:pStyle w:val="ListParagraph"/>
        <w:widowControl w:val="0"/>
        <w:spacing w:after="0" w:line="240" w:lineRule="auto"/>
        <w:rPr>
          <w:rFonts w:ascii="Times New Roman" w:hAnsi="Times New Roman"/>
          <w:bCs/>
          <w:color w:val="000000"/>
          <w:lang w:val="uk-UA" w:eastAsia="uk-UA"/>
        </w:rPr>
      </w:pPr>
    </w:p>
    <w:p w:rsidR="00F3293B" w:rsidRPr="00771669" w:rsidRDefault="00F3293B" w:rsidP="00F91F24">
      <w:pPr>
        <w:pStyle w:val="ListParagraph"/>
        <w:widowControl w:val="0"/>
        <w:spacing w:after="0" w:line="240" w:lineRule="auto"/>
        <w:rPr>
          <w:rFonts w:ascii="Times New Roman" w:hAnsi="Times New Roman"/>
          <w:bCs/>
          <w:color w:val="000000"/>
          <w:lang w:val="uk-UA" w:eastAsia="uk-UA"/>
        </w:rPr>
      </w:pPr>
    </w:p>
    <w:p w:rsidR="00F3293B" w:rsidRPr="00771669" w:rsidRDefault="00F3293B" w:rsidP="00F91F24">
      <w:pPr>
        <w:pStyle w:val="ListParagraph"/>
        <w:widowControl w:val="0"/>
        <w:spacing w:after="0" w:line="240" w:lineRule="auto"/>
        <w:rPr>
          <w:rFonts w:ascii="Times New Roman" w:hAnsi="Times New Roman"/>
          <w:bCs/>
          <w:color w:val="000000"/>
          <w:lang w:val="uk-UA" w:eastAsia="uk-UA"/>
        </w:rPr>
      </w:pPr>
    </w:p>
    <w:p w:rsidR="00F3293B" w:rsidRPr="00771669" w:rsidRDefault="00F3293B" w:rsidP="00F91F24">
      <w:pPr>
        <w:pStyle w:val="ListParagraph"/>
        <w:widowControl w:val="0"/>
        <w:spacing w:after="0" w:line="240" w:lineRule="auto"/>
        <w:rPr>
          <w:rFonts w:ascii="Times New Roman" w:hAnsi="Times New Roman"/>
          <w:bCs/>
          <w:color w:val="000000"/>
          <w:lang w:val="uk-UA" w:eastAsia="uk-UA"/>
        </w:rPr>
      </w:pPr>
    </w:p>
    <w:p w:rsidR="00F3293B" w:rsidRPr="00771669" w:rsidRDefault="00F3293B" w:rsidP="00F91F24">
      <w:pPr>
        <w:pStyle w:val="ListParagraph"/>
        <w:widowControl w:val="0"/>
        <w:spacing w:after="0" w:line="240" w:lineRule="auto"/>
        <w:rPr>
          <w:rFonts w:ascii="Times New Roman" w:hAnsi="Times New Roman"/>
          <w:bCs/>
          <w:color w:val="000000"/>
          <w:lang w:val="uk-UA" w:eastAsia="uk-UA"/>
        </w:rPr>
      </w:pPr>
    </w:p>
    <w:p w:rsidR="00F3293B" w:rsidRPr="00771669" w:rsidRDefault="00F3293B" w:rsidP="00F91F24">
      <w:pPr>
        <w:pStyle w:val="ListParagraph"/>
        <w:widowControl w:val="0"/>
        <w:spacing w:after="0" w:line="240" w:lineRule="auto"/>
        <w:rPr>
          <w:rFonts w:ascii="Times New Roman" w:hAnsi="Times New Roman"/>
          <w:bCs/>
          <w:color w:val="000000"/>
          <w:lang w:val="uk-UA" w:eastAsia="uk-UA"/>
        </w:rPr>
      </w:pPr>
    </w:p>
    <w:p w:rsidR="00F3293B" w:rsidRPr="00771669" w:rsidRDefault="00F3293B" w:rsidP="00F91F24">
      <w:pPr>
        <w:pStyle w:val="ListParagraph"/>
        <w:widowControl w:val="0"/>
        <w:spacing w:after="0" w:line="240" w:lineRule="auto"/>
        <w:rPr>
          <w:rFonts w:ascii="Times New Roman" w:hAnsi="Times New Roman"/>
          <w:bCs/>
          <w:color w:val="000000"/>
          <w:lang w:val="uk-UA" w:eastAsia="uk-UA"/>
        </w:rPr>
      </w:pPr>
    </w:p>
    <w:p w:rsidR="00F3293B" w:rsidRPr="00771669" w:rsidRDefault="00F3293B" w:rsidP="00F91F24">
      <w:pPr>
        <w:pStyle w:val="ListParagraph"/>
        <w:widowControl w:val="0"/>
        <w:spacing w:after="0" w:line="240" w:lineRule="auto"/>
        <w:rPr>
          <w:rFonts w:ascii="Times New Roman" w:hAnsi="Times New Roman"/>
          <w:bCs/>
          <w:color w:val="000000"/>
          <w:lang w:val="uk-UA" w:eastAsia="uk-UA"/>
        </w:rPr>
      </w:pPr>
    </w:p>
    <w:p w:rsidR="00F3293B" w:rsidRPr="00771669" w:rsidRDefault="00F3293B" w:rsidP="00F91F24">
      <w:pPr>
        <w:pStyle w:val="ListParagraph"/>
        <w:widowControl w:val="0"/>
        <w:spacing w:after="0" w:line="240" w:lineRule="auto"/>
        <w:rPr>
          <w:rFonts w:ascii="Times New Roman" w:hAnsi="Times New Roman"/>
          <w:bCs/>
          <w:color w:val="000000"/>
          <w:lang w:val="uk-UA" w:eastAsia="uk-UA"/>
        </w:rPr>
      </w:pPr>
    </w:p>
    <w:p w:rsidR="00F3293B" w:rsidRPr="00771669" w:rsidRDefault="00F3293B" w:rsidP="00F91F24">
      <w:pPr>
        <w:pStyle w:val="ListParagraph"/>
        <w:widowControl w:val="0"/>
        <w:spacing w:after="0" w:line="240" w:lineRule="auto"/>
        <w:rPr>
          <w:rFonts w:ascii="Times New Roman" w:hAnsi="Times New Roman"/>
          <w:bCs/>
          <w:color w:val="000000"/>
          <w:lang w:val="uk-UA" w:eastAsia="uk-UA"/>
        </w:rPr>
      </w:pPr>
    </w:p>
    <w:p w:rsidR="00F3293B" w:rsidRPr="00771669" w:rsidRDefault="00F3293B" w:rsidP="00F91F24">
      <w:pPr>
        <w:pStyle w:val="ListParagraph"/>
        <w:widowControl w:val="0"/>
        <w:spacing w:after="0" w:line="240" w:lineRule="auto"/>
        <w:rPr>
          <w:rFonts w:ascii="Times New Roman" w:hAnsi="Times New Roman"/>
          <w:bCs/>
          <w:color w:val="000000"/>
          <w:lang w:val="uk-UA" w:eastAsia="uk-UA"/>
        </w:rPr>
      </w:pPr>
    </w:p>
    <w:p w:rsidR="00F3293B" w:rsidRPr="00771669" w:rsidRDefault="00F3293B" w:rsidP="00F91F24">
      <w:pPr>
        <w:pStyle w:val="ListParagraph"/>
        <w:widowControl w:val="0"/>
        <w:spacing w:after="0" w:line="240" w:lineRule="auto"/>
        <w:rPr>
          <w:rFonts w:ascii="Times New Roman" w:hAnsi="Times New Roman"/>
          <w:bCs/>
          <w:color w:val="000000"/>
          <w:lang w:val="uk-UA" w:eastAsia="uk-UA"/>
        </w:rPr>
      </w:pPr>
    </w:p>
    <w:p w:rsidR="00F3293B" w:rsidRPr="00771669" w:rsidRDefault="00F3293B" w:rsidP="00F91F24">
      <w:pPr>
        <w:pStyle w:val="ListParagraph"/>
        <w:widowControl w:val="0"/>
        <w:spacing w:after="0" w:line="240" w:lineRule="auto"/>
        <w:rPr>
          <w:rFonts w:ascii="Times New Roman" w:hAnsi="Times New Roman"/>
          <w:bCs/>
          <w:color w:val="000000"/>
          <w:lang w:val="uk-UA" w:eastAsia="uk-UA"/>
        </w:rPr>
      </w:pPr>
    </w:p>
    <w:p w:rsidR="00F3293B" w:rsidRPr="00771669" w:rsidRDefault="00F3293B" w:rsidP="00F91F24">
      <w:pPr>
        <w:pStyle w:val="ListParagraph"/>
        <w:widowControl w:val="0"/>
        <w:spacing w:after="0" w:line="240" w:lineRule="auto"/>
        <w:rPr>
          <w:rFonts w:ascii="Times New Roman" w:hAnsi="Times New Roman"/>
          <w:bCs/>
          <w:color w:val="000000"/>
          <w:lang w:val="uk-UA" w:eastAsia="uk-UA"/>
        </w:rPr>
      </w:pPr>
    </w:p>
    <w:p w:rsidR="00F3293B" w:rsidRPr="00771669" w:rsidRDefault="00F3293B" w:rsidP="00A741B8">
      <w:pPr>
        <w:pStyle w:val="ListParagraph"/>
        <w:widowControl w:val="0"/>
        <w:spacing w:after="0" w:line="240" w:lineRule="auto"/>
        <w:ind w:left="0"/>
        <w:rPr>
          <w:rFonts w:ascii="Times New Roman" w:hAnsi="Times New Roman"/>
          <w:bCs/>
          <w:color w:val="000000"/>
          <w:lang w:val="uk-UA" w:eastAsia="uk-UA"/>
        </w:rPr>
      </w:pPr>
    </w:p>
    <w:p w:rsidR="00F3293B" w:rsidRPr="00771669" w:rsidRDefault="00F3293B" w:rsidP="00D11BA3">
      <w:pPr>
        <w:widowControl w:val="0"/>
        <w:spacing w:after="0" w:line="240" w:lineRule="auto"/>
        <w:ind w:left="540"/>
        <w:jc w:val="center"/>
        <w:rPr>
          <w:rFonts w:ascii="Times New Roman" w:hAnsi="Times New Roman"/>
          <w:b/>
          <w:bCs/>
          <w:i/>
          <w:iCs/>
          <w:color w:val="000000"/>
          <w:lang w:val="uk-UA" w:eastAsia="uk-UA"/>
        </w:rPr>
      </w:pPr>
    </w:p>
    <w:p w:rsidR="00F3293B" w:rsidRPr="00415D25" w:rsidRDefault="00F3293B" w:rsidP="00415D25">
      <w:pPr>
        <w:spacing w:after="0" w:line="240" w:lineRule="auto"/>
        <w:jc w:val="both"/>
        <w:rPr>
          <w:rFonts w:ascii="Times New Roman" w:hAnsi="Times New Roman"/>
          <w:b/>
          <w:color w:val="000000"/>
          <w:sz w:val="28"/>
          <w:szCs w:val="28"/>
          <w:lang w:val="uk-UA" w:eastAsia="ru-RU"/>
        </w:rPr>
      </w:pPr>
      <w:r w:rsidRPr="00415D25">
        <w:rPr>
          <w:rFonts w:ascii="Times New Roman" w:hAnsi="Times New Roman"/>
          <w:b/>
          <w:color w:val="000000"/>
          <w:sz w:val="28"/>
          <w:szCs w:val="28"/>
          <w:lang w:val="uk-UA" w:eastAsia="ru-RU"/>
        </w:rPr>
        <w:t>Затверджено»                                                                 «Погоджено»</w:t>
      </w:r>
    </w:p>
    <w:p w:rsidR="00F3293B" w:rsidRPr="00415D25" w:rsidRDefault="00F3293B" w:rsidP="00415D25">
      <w:pPr>
        <w:spacing w:after="0" w:line="240" w:lineRule="auto"/>
        <w:jc w:val="both"/>
        <w:rPr>
          <w:rFonts w:ascii="Times New Roman" w:hAnsi="Times New Roman"/>
          <w:b/>
          <w:color w:val="000000"/>
          <w:sz w:val="24"/>
          <w:szCs w:val="24"/>
          <w:lang w:val="uk-UA" w:eastAsia="ru-RU"/>
        </w:rPr>
      </w:pPr>
      <w:r w:rsidRPr="00415D25">
        <w:rPr>
          <w:rFonts w:ascii="Times New Roman" w:hAnsi="Times New Roman"/>
          <w:b/>
          <w:color w:val="000000"/>
          <w:sz w:val="24"/>
          <w:szCs w:val="24"/>
          <w:lang w:val="uk-UA" w:eastAsia="ru-RU"/>
        </w:rPr>
        <w:t xml:space="preserve">___________  Наталія  Дашкова                             </w:t>
      </w:r>
      <w:r>
        <w:rPr>
          <w:rFonts w:ascii="Times New Roman" w:hAnsi="Times New Roman"/>
          <w:b/>
          <w:color w:val="000000"/>
          <w:sz w:val="24"/>
          <w:szCs w:val="24"/>
          <w:lang w:val="uk-UA" w:eastAsia="ru-RU"/>
        </w:rPr>
        <w:t xml:space="preserve">              ______________</w:t>
      </w:r>
      <w:r w:rsidRPr="00415D25">
        <w:rPr>
          <w:rFonts w:ascii="Times New Roman" w:hAnsi="Times New Roman"/>
          <w:b/>
          <w:color w:val="000000"/>
          <w:sz w:val="24"/>
          <w:szCs w:val="24"/>
          <w:lang w:val="uk-UA" w:eastAsia="ru-RU"/>
        </w:rPr>
        <w:t xml:space="preserve">Володимир Гнатюк </w:t>
      </w:r>
    </w:p>
    <w:p w:rsidR="00F3293B" w:rsidRPr="00415D25" w:rsidRDefault="00F3293B" w:rsidP="00415D25">
      <w:pPr>
        <w:spacing w:after="0" w:line="240" w:lineRule="auto"/>
        <w:jc w:val="both"/>
        <w:rPr>
          <w:rFonts w:ascii="Times New Roman" w:hAnsi="Times New Roman"/>
          <w:color w:val="000000"/>
          <w:sz w:val="16"/>
          <w:szCs w:val="16"/>
          <w:lang w:val="uk-UA" w:eastAsia="ru-RU"/>
        </w:rPr>
      </w:pPr>
      <w:r w:rsidRPr="00415D25">
        <w:rPr>
          <w:rFonts w:ascii="Times New Roman" w:hAnsi="Times New Roman"/>
          <w:color w:val="000000"/>
          <w:sz w:val="16"/>
          <w:szCs w:val="16"/>
          <w:lang w:val="uk-UA" w:eastAsia="ru-RU"/>
        </w:rPr>
        <w:t xml:space="preserve"> М.п. підпис                                                                                                                 М.п. підпис</w:t>
      </w:r>
    </w:p>
    <w:p w:rsidR="00F3293B" w:rsidRPr="00415D25" w:rsidRDefault="00F3293B" w:rsidP="00415D25">
      <w:pPr>
        <w:spacing w:after="0" w:line="240" w:lineRule="auto"/>
        <w:jc w:val="both"/>
        <w:rPr>
          <w:rFonts w:ascii="Times New Roman" w:hAnsi="Times New Roman"/>
          <w:b/>
          <w:color w:val="000000"/>
          <w:sz w:val="20"/>
          <w:szCs w:val="20"/>
          <w:lang w:val="uk-UA" w:eastAsia="ru-RU"/>
        </w:rPr>
      </w:pPr>
      <w:r w:rsidRPr="00415D25">
        <w:rPr>
          <w:rFonts w:ascii="Times New Roman" w:hAnsi="Times New Roman"/>
          <w:b/>
          <w:color w:val="000000"/>
          <w:sz w:val="20"/>
          <w:szCs w:val="20"/>
          <w:lang w:val="uk-UA" w:eastAsia="ru-RU"/>
        </w:rPr>
        <w:t xml:space="preserve"> </w:t>
      </w:r>
    </w:p>
    <w:p w:rsidR="00F3293B" w:rsidRPr="00771669" w:rsidRDefault="00F3293B" w:rsidP="00D11BA3">
      <w:pPr>
        <w:spacing w:after="0" w:line="240" w:lineRule="auto"/>
        <w:jc w:val="both"/>
        <w:rPr>
          <w:rFonts w:ascii="Times New Roman" w:hAnsi="Times New Roman"/>
          <w:color w:val="000000"/>
          <w:sz w:val="16"/>
          <w:szCs w:val="16"/>
          <w:lang w:val="uk-UA" w:eastAsia="ru-RU"/>
        </w:rPr>
      </w:pPr>
    </w:p>
    <w:p w:rsidR="00F3293B" w:rsidRPr="00771669" w:rsidRDefault="00F3293B" w:rsidP="00D11BA3">
      <w:pPr>
        <w:spacing w:after="0" w:line="240" w:lineRule="auto"/>
        <w:jc w:val="both"/>
        <w:rPr>
          <w:rFonts w:ascii="Times New Roman" w:hAnsi="Times New Roman"/>
          <w:b/>
          <w:color w:val="000000"/>
          <w:sz w:val="24"/>
          <w:szCs w:val="24"/>
          <w:lang w:val="uk-UA" w:eastAsia="ru-RU"/>
        </w:rPr>
      </w:pPr>
    </w:p>
    <w:p w:rsidR="00F3293B" w:rsidRPr="00771669" w:rsidRDefault="00F3293B" w:rsidP="00624D52">
      <w:pPr>
        <w:widowControl w:val="0"/>
        <w:spacing w:after="0" w:line="240" w:lineRule="auto"/>
        <w:ind w:left="540"/>
        <w:outlineLvl w:val="0"/>
        <w:rPr>
          <w:rFonts w:ascii="Times New Roman" w:hAnsi="Times New Roman"/>
          <w:b/>
          <w:bCs/>
          <w:i/>
          <w:iCs/>
          <w:color w:val="000000"/>
          <w:lang w:val="uk-UA" w:eastAsia="uk-UA"/>
        </w:rPr>
      </w:pPr>
      <w:r>
        <w:rPr>
          <w:rFonts w:ascii="Times New Roman" w:hAnsi="Times New Roman"/>
          <w:b/>
          <w:bCs/>
          <w:i/>
          <w:iCs/>
          <w:color w:val="000000"/>
          <w:lang w:val="uk-UA" w:eastAsia="uk-UA"/>
        </w:rPr>
        <w:t xml:space="preserve">                                                                                                                                               </w:t>
      </w:r>
      <w:r w:rsidRPr="00771669">
        <w:rPr>
          <w:rFonts w:ascii="Times New Roman" w:hAnsi="Times New Roman"/>
          <w:b/>
          <w:bCs/>
          <w:i/>
          <w:iCs/>
          <w:color w:val="000000"/>
          <w:lang w:val="uk-UA" w:eastAsia="uk-UA"/>
        </w:rPr>
        <w:t>Додаток № 8</w:t>
      </w:r>
    </w:p>
    <w:p w:rsidR="00F3293B" w:rsidRPr="00771669" w:rsidRDefault="00F3293B" w:rsidP="00D11BA3">
      <w:pPr>
        <w:widowControl w:val="0"/>
        <w:spacing w:after="0" w:line="240" w:lineRule="auto"/>
        <w:ind w:left="540" w:firstLine="8460"/>
        <w:rPr>
          <w:rFonts w:ascii="Times New Roman" w:hAnsi="Times New Roman"/>
          <w:b/>
          <w:bCs/>
          <w:i/>
          <w:iCs/>
          <w:color w:val="000000"/>
          <w:lang w:val="uk-UA" w:eastAsia="uk-UA"/>
        </w:rPr>
      </w:pPr>
    </w:p>
    <w:p w:rsidR="00F3293B" w:rsidRPr="00771669" w:rsidRDefault="00F3293B" w:rsidP="00D11BA3">
      <w:pPr>
        <w:widowControl w:val="0"/>
        <w:spacing w:after="280" w:line="240" w:lineRule="auto"/>
        <w:jc w:val="center"/>
        <w:rPr>
          <w:rFonts w:ascii="Times New Roman" w:hAnsi="Times New Roman"/>
          <w:b/>
          <w:bCs/>
          <w:color w:val="000000"/>
          <w:lang w:val="uk-UA" w:eastAsia="uk-UA"/>
        </w:rPr>
      </w:pPr>
      <w:r w:rsidRPr="00771669">
        <w:rPr>
          <w:rFonts w:ascii="Times New Roman" w:hAnsi="Times New Roman"/>
          <w:b/>
          <w:bCs/>
          <w:color w:val="000000"/>
          <w:lang w:val="uk-UA" w:eastAsia="uk-UA"/>
        </w:rPr>
        <w:t>Графік проведення експертизи технічного стану обладнання, машин, споруд, будівель, інженерних</w:t>
      </w:r>
      <w:r w:rsidRPr="00771669">
        <w:rPr>
          <w:rFonts w:ascii="Times New Roman" w:hAnsi="Times New Roman"/>
          <w:b/>
          <w:bCs/>
          <w:color w:val="000000"/>
          <w:lang w:val="uk-UA" w:eastAsia="uk-UA"/>
        </w:rPr>
        <w:br/>
        <w:t>мереж</w:t>
      </w:r>
    </w:p>
    <w:tbl>
      <w:tblPr>
        <w:tblOverlap w:val="never"/>
        <w:tblW w:w="0" w:type="auto"/>
        <w:jc w:val="center"/>
        <w:tblLayout w:type="fixed"/>
        <w:tblCellMar>
          <w:left w:w="10" w:type="dxa"/>
          <w:right w:w="10" w:type="dxa"/>
        </w:tblCellMar>
        <w:tblLook w:val="00A0"/>
      </w:tblPr>
      <w:tblGrid>
        <w:gridCol w:w="830"/>
        <w:gridCol w:w="2626"/>
        <w:gridCol w:w="1843"/>
        <w:gridCol w:w="2112"/>
        <w:gridCol w:w="1824"/>
      </w:tblGrid>
      <w:tr w:rsidR="00F3293B" w:rsidRPr="00FC676C" w:rsidTr="00F92CCF">
        <w:trPr>
          <w:trHeight w:hRule="exact" w:val="494"/>
          <w:jc w:val="center"/>
        </w:trPr>
        <w:tc>
          <w:tcPr>
            <w:tcW w:w="830" w:type="dxa"/>
            <w:tcBorders>
              <w:top w:val="single" w:sz="4" w:space="0" w:color="auto"/>
              <w:left w:val="single" w:sz="4" w:space="0" w:color="auto"/>
            </w:tcBorders>
            <w:shd w:val="clear" w:color="auto" w:fill="FFFFFF"/>
          </w:tcPr>
          <w:p w:rsidR="00F3293B" w:rsidRPr="00771669" w:rsidRDefault="00F3293B" w:rsidP="00D11BA3">
            <w:pPr>
              <w:widowControl w:val="0"/>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 п/п</w:t>
            </w:r>
          </w:p>
        </w:tc>
        <w:tc>
          <w:tcPr>
            <w:tcW w:w="2626" w:type="dxa"/>
            <w:tcBorders>
              <w:top w:val="single" w:sz="4" w:space="0" w:color="auto"/>
              <w:left w:val="single" w:sz="4" w:space="0" w:color="auto"/>
            </w:tcBorders>
            <w:shd w:val="clear" w:color="auto" w:fill="FFFFFF"/>
          </w:tcPr>
          <w:p w:rsidR="00F3293B" w:rsidRPr="00771669" w:rsidRDefault="00F3293B" w:rsidP="00D11BA3">
            <w:pPr>
              <w:widowControl w:val="0"/>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Назва об’єкту</w:t>
            </w:r>
          </w:p>
        </w:tc>
        <w:tc>
          <w:tcPr>
            <w:tcW w:w="1843" w:type="dxa"/>
            <w:tcBorders>
              <w:top w:val="single" w:sz="4" w:space="0" w:color="auto"/>
              <w:left w:val="single" w:sz="4" w:space="0" w:color="auto"/>
            </w:tcBorders>
            <w:shd w:val="clear" w:color="auto" w:fill="FFFFFF"/>
            <w:vAlign w:val="bottom"/>
          </w:tcPr>
          <w:p w:rsidR="00F3293B" w:rsidRPr="00771669" w:rsidRDefault="00F3293B" w:rsidP="00D11BA3">
            <w:pPr>
              <w:widowControl w:val="0"/>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Дата експертизи</w:t>
            </w:r>
          </w:p>
        </w:tc>
        <w:tc>
          <w:tcPr>
            <w:tcW w:w="2112" w:type="dxa"/>
            <w:tcBorders>
              <w:top w:val="single" w:sz="4" w:space="0" w:color="auto"/>
              <w:left w:val="single" w:sz="4" w:space="0" w:color="auto"/>
            </w:tcBorders>
            <w:shd w:val="clear" w:color="auto" w:fill="FFFFFF"/>
          </w:tcPr>
          <w:p w:rsidR="00F3293B" w:rsidRPr="00771669" w:rsidRDefault="00F3293B" w:rsidP="00D11BA3">
            <w:pPr>
              <w:widowControl w:val="0"/>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Відповідальний</w:t>
            </w:r>
          </w:p>
        </w:tc>
        <w:tc>
          <w:tcPr>
            <w:tcW w:w="1824" w:type="dxa"/>
            <w:tcBorders>
              <w:top w:val="single" w:sz="4" w:space="0" w:color="auto"/>
              <w:left w:val="single" w:sz="4" w:space="0" w:color="auto"/>
              <w:right w:val="single" w:sz="4" w:space="0" w:color="auto"/>
            </w:tcBorders>
            <w:shd w:val="clear" w:color="auto" w:fill="FFFFFF"/>
          </w:tcPr>
          <w:p w:rsidR="00F3293B" w:rsidRPr="00771669" w:rsidRDefault="00F3293B" w:rsidP="00D11BA3">
            <w:pPr>
              <w:widowControl w:val="0"/>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Примітка</w:t>
            </w:r>
          </w:p>
        </w:tc>
      </w:tr>
      <w:tr w:rsidR="00F3293B" w:rsidRPr="00FC676C" w:rsidTr="00F92CCF">
        <w:trPr>
          <w:trHeight w:hRule="exact" w:val="240"/>
          <w:jc w:val="center"/>
        </w:trPr>
        <w:tc>
          <w:tcPr>
            <w:tcW w:w="830" w:type="dxa"/>
            <w:tcBorders>
              <w:top w:val="single" w:sz="4" w:space="0" w:color="auto"/>
              <w:left w:val="single" w:sz="4" w:space="0" w:color="auto"/>
            </w:tcBorders>
            <w:shd w:val="clear" w:color="auto" w:fill="FFFFFF"/>
            <w:vAlign w:val="bottom"/>
          </w:tcPr>
          <w:p w:rsidR="00F3293B" w:rsidRPr="00771669" w:rsidRDefault="00F3293B" w:rsidP="00D11BA3">
            <w:pPr>
              <w:widowControl w:val="0"/>
              <w:spacing w:after="0" w:line="240" w:lineRule="auto"/>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1.</w:t>
            </w:r>
          </w:p>
        </w:tc>
        <w:tc>
          <w:tcPr>
            <w:tcW w:w="2626" w:type="dxa"/>
            <w:tcBorders>
              <w:top w:val="single" w:sz="4" w:space="0" w:color="auto"/>
              <w:left w:val="single" w:sz="4" w:space="0" w:color="auto"/>
            </w:tcBorders>
            <w:shd w:val="clear" w:color="auto" w:fill="FFFFFF"/>
          </w:tcPr>
          <w:p w:rsidR="00F3293B" w:rsidRPr="00771669" w:rsidRDefault="00F3293B" w:rsidP="00D11BA3">
            <w:pPr>
              <w:widowControl w:val="0"/>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Навчальні кабінети</w:t>
            </w:r>
          </w:p>
        </w:tc>
        <w:tc>
          <w:tcPr>
            <w:tcW w:w="1843" w:type="dxa"/>
            <w:tcBorders>
              <w:top w:val="single" w:sz="4" w:space="0" w:color="auto"/>
              <w:left w:val="single" w:sz="4" w:space="0" w:color="auto"/>
            </w:tcBorders>
            <w:shd w:val="clear" w:color="auto" w:fill="FFFFFF"/>
          </w:tcPr>
          <w:p w:rsidR="00F3293B" w:rsidRPr="00771669" w:rsidRDefault="00F3293B" w:rsidP="00D11BA3">
            <w:pPr>
              <w:widowControl w:val="0"/>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До 1.09</w:t>
            </w:r>
          </w:p>
        </w:tc>
        <w:tc>
          <w:tcPr>
            <w:tcW w:w="2112" w:type="dxa"/>
            <w:tcBorders>
              <w:top w:val="single" w:sz="4" w:space="0" w:color="auto"/>
              <w:left w:val="single" w:sz="4" w:space="0" w:color="auto"/>
            </w:tcBorders>
            <w:shd w:val="clear" w:color="auto" w:fill="FFFFFF"/>
          </w:tcPr>
          <w:p w:rsidR="00F3293B" w:rsidRPr="00771669" w:rsidRDefault="00F3293B" w:rsidP="00D11BA3">
            <w:pPr>
              <w:widowControl w:val="0"/>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Комісія</w:t>
            </w:r>
          </w:p>
        </w:tc>
        <w:tc>
          <w:tcPr>
            <w:tcW w:w="1824" w:type="dxa"/>
            <w:tcBorders>
              <w:top w:val="single" w:sz="4" w:space="0" w:color="auto"/>
              <w:left w:val="single" w:sz="4" w:space="0" w:color="auto"/>
              <w:right w:val="single" w:sz="4" w:space="0" w:color="auto"/>
            </w:tcBorders>
            <w:shd w:val="clear" w:color="auto" w:fill="FFFFFF"/>
          </w:tcPr>
          <w:p w:rsidR="00F3293B" w:rsidRPr="00771669" w:rsidRDefault="00F3293B" w:rsidP="00D11BA3">
            <w:pPr>
              <w:widowControl w:val="0"/>
              <w:spacing w:after="0" w:line="240" w:lineRule="auto"/>
              <w:rPr>
                <w:rFonts w:ascii="Tahoma" w:hAnsi="Tahoma" w:cs="Tahoma"/>
                <w:color w:val="000000"/>
                <w:sz w:val="10"/>
                <w:szCs w:val="10"/>
                <w:lang w:val="uk-UA" w:eastAsia="uk-UA"/>
              </w:rPr>
            </w:pPr>
          </w:p>
        </w:tc>
      </w:tr>
      <w:tr w:rsidR="00F3293B" w:rsidRPr="00FC676C" w:rsidTr="00F92CCF">
        <w:trPr>
          <w:trHeight w:hRule="exact" w:val="240"/>
          <w:jc w:val="center"/>
        </w:trPr>
        <w:tc>
          <w:tcPr>
            <w:tcW w:w="830" w:type="dxa"/>
            <w:tcBorders>
              <w:top w:val="single" w:sz="4" w:space="0" w:color="auto"/>
              <w:left w:val="single" w:sz="4" w:space="0" w:color="auto"/>
            </w:tcBorders>
            <w:shd w:val="clear" w:color="auto" w:fill="FFFFFF"/>
            <w:vAlign w:val="bottom"/>
          </w:tcPr>
          <w:p w:rsidR="00F3293B" w:rsidRPr="00771669" w:rsidRDefault="00F3293B" w:rsidP="00D11BA3">
            <w:pPr>
              <w:widowControl w:val="0"/>
              <w:spacing w:after="0" w:line="240" w:lineRule="auto"/>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2.</w:t>
            </w:r>
          </w:p>
        </w:tc>
        <w:tc>
          <w:tcPr>
            <w:tcW w:w="2626" w:type="dxa"/>
            <w:tcBorders>
              <w:top w:val="single" w:sz="4" w:space="0" w:color="auto"/>
              <w:left w:val="single" w:sz="4" w:space="0" w:color="auto"/>
            </w:tcBorders>
            <w:shd w:val="clear" w:color="auto" w:fill="FFFFFF"/>
            <w:vAlign w:val="bottom"/>
          </w:tcPr>
          <w:p w:rsidR="00F3293B" w:rsidRPr="00771669" w:rsidRDefault="00F3293B" w:rsidP="00D11BA3">
            <w:pPr>
              <w:widowControl w:val="0"/>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Приміщення школи</w:t>
            </w:r>
          </w:p>
        </w:tc>
        <w:tc>
          <w:tcPr>
            <w:tcW w:w="1843" w:type="dxa"/>
            <w:tcBorders>
              <w:top w:val="single" w:sz="4" w:space="0" w:color="auto"/>
              <w:left w:val="single" w:sz="4" w:space="0" w:color="auto"/>
            </w:tcBorders>
            <w:shd w:val="clear" w:color="auto" w:fill="FFFFFF"/>
            <w:vAlign w:val="bottom"/>
          </w:tcPr>
          <w:p w:rsidR="00F3293B" w:rsidRPr="00771669" w:rsidRDefault="00F3293B" w:rsidP="00D11BA3">
            <w:pPr>
              <w:widowControl w:val="0"/>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До 1.09</w:t>
            </w:r>
          </w:p>
        </w:tc>
        <w:tc>
          <w:tcPr>
            <w:tcW w:w="2112" w:type="dxa"/>
            <w:tcBorders>
              <w:top w:val="single" w:sz="4" w:space="0" w:color="auto"/>
              <w:left w:val="single" w:sz="4" w:space="0" w:color="auto"/>
            </w:tcBorders>
            <w:shd w:val="clear" w:color="auto" w:fill="FFFFFF"/>
            <w:vAlign w:val="bottom"/>
          </w:tcPr>
          <w:p w:rsidR="00F3293B" w:rsidRPr="00771669" w:rsidRDefault="00F3293B" w:rsidP="00D11BA3">
            <w:pPr>
              <w:widowControl w:val="0"/>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Комісія</w:t>
            </w:r>
          </w:p>
        </w:tc>
        <w:tc>
          <w:tcPr>
            <w:tcW w:w="1824" w:type="dxa"/>
            <w:tcBorders>
              <w:top w:val="single" w:sz="4" w:space="0" w:color="auto"/>
              <w:left w:val="single" w:sz="4" w:space="0" w:color="auto"/>
              <w:right w:val="single" w:sz="4" w:space="0" w:color="auto"/>
            </w:tcBorders>
            <w:shd w:val="clear" w:color="auto" w:fill="FFFFFF"/>
          </w:tcPr>
          <w:p w:rsidR="00F3293B" w:rsidRPr="00771669" w:rsidRDefault="00F3293B" w:rsidP="00D11BA3">
            <w:pPr>
              <w:widowControl w:val="0"/>
              <w:spacing w:after="0" w:line="240" w:lineRule="auto"/>
              <w:rPr>
                <w:rFonts w:ascii="Tahoma" w:hAnsi="Tahoma" w:cs="Tahoma"/>
                <w:color w:val="000000"/>
                <w:sz w:val="10"/>
                <w:szCs w:val="10"/>
                <w:lang w:val="uk-UA" w:eastAsia="uk-UA"/>
              </w:rPr>
            </w:pPr>
          </w:p>
        </w:tc>
      </w:tr>
      <w:tr w:rsidR="00F3293B" w:rsidRPr="00FC676C" w:rsidTr="00F92CCF">
        <w:trPr>
          <w:trHeight w:hRule="exact" w:val="240"/>
          <w:jc w:val="center"/>
        </w:trPr>
        <w:tc>
          <w:tcPr>
            <w:tcW w:w="830" w:type="dxa"/>
            <w:tcBorders>
              <w:top w:val="single" w:sz="4" w:space="0" w:color="auto"/>
              <w:left w:val="single" w:sz="4" w:space="0" w:color="auto"/>
            </w:tcBorders>
            <w:shd w:val="clear" w:color="auto" w:fill="FFFFFF"/>
            <w:vAlign w:val="bottom"/>
          </w:tcPr>
          <w:p w:rsidR="00F3293B" w:rsidRPr="00771669" w:rsidRDefault="00F3293B" w:rsidP="00D11BA3">
            <w:pPr>
              <w:widowControl w:val="0"/>
              <w:spacing w:after="0" w:line="240" w:lineRule="auto"/>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3.</w:t>
            </w:r>
          </w:p>
        </w:tc>
        <w:tc>
          <w:tcPr>
            <w:tcW w:w="2626" w:type="dxa"/>
            <w:tcBorders>
              <w:top w:val="single" w:sz="4" w:space="0" w:color="auto"/>
              <w:left w:val="single" w:sz="4" w:space="0" w:color="auto"/>
            </w:tcBorders>
            <w:shd w:val="clear" w:color="auto" w:fill="FFFFFF"/>
            <w:vAlign w:val="bottom"/>
          </w:tcPr>
          <w:p w:rsidR="00F3293B" w:rsidRPr="00771669" w:rsidRDefault="00F3293B" w:rsidP="00D11BA3">
            <w:pPr>
              <w:widowControl w:val="0"/>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Спортивні споруди</w:t>
            </w:r>
          </w:p>
        </w:tc>
        <w:tc>
          <w:tcPr>
            <w:tcW w:w="1843" w:type="dxa"/>
            <w:tcBorders>
              <w:top w:val="single" w:sz="4" w:space="0" w:color="auto"/>
              <w:left w:val="single" w:sz="4" w:space="0" w:color="auto"/>
            </w:tcBorders>
            <w:shd w:val="clear" w:color="auto" w:fill="FFFFFF"/>
            <w:vAlign w:val="bottom"/>
          </w:tcPr>
          <w:p w:rsidR="00F3293B" w:rsidRPr="00771669" w:rsidRDefault="00F3293B" w:rsidP="00D11BA3">
            <w:pPr>
              <w:widowControl w:val="0"/>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До 1.09</w:t>
            </w:r>
          </w:p>
        </w:tc>
        <w:tc>
          <w:tcPr>
            <w:tcW w:w="2112" w:type="dxa"/>
            <w:tcBorders>
              <w:top w:val="single" w:sz="4" w:space="0" w:color="auto"/>
              <w:left w:val="single" w:sz="4" w:space="0" w:color="auto"/>
            </w:tcBorders>
            <w:shd w:val="clear" w:color="auto" w:fill="FFFFFF"/>
            <w:vAlign w:val="bottom"/>
          </w:tcPr>
          <w:p w:rsidR="00F3293B" w:rsidRPr="00771669" w:rsidRDefault="00F3293B" w:rsidP="00D11BA3">
            <w:pPr>
              <w:widowControl w:val="0"/>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Комісія</w:t>
            </w:r>
          </w:p>
        </w:tc>
        <w:tc>
          <w:tcPr>
            <w:tcW w:w="1824" w:type="dxa"/>
            <w:tcBorders>
              <w:top w:val="single" w:sz="4" w:space="0" w:color="auto"/>
              <w:left w:val="single" w:sz="4" w:space="0" w:color="auto"/>
              <w:right w:val="single" w:sz="4" w:space="0" w:color="auto"/>
            </w:tcBorders>
            <w:shd w:val="clear" w:color="auto" w:fill="FFFFFF"/>
          </w:tcPr>
          <w:p w:rsidR="00F3293B" w:rsidRPr="00771669" w:rsidRDefault="00F3293B" w:rsidP="00D11BA3">
            <w:pPr>
              <w:widowControl w:val="0"/>
              <w:spacing w:after="0" w:line="240" w:lineRule="auto"/>
              <w:rPr>
                <w:rFonts w:ascii="Tahoma" w:hAnsi="Tahoma" w:cs="Tahoma"/>
                <w:color w:val="000000"/>
                <w:sz w:val="10"/>
                <w:szCs w:val="10"/>
                <w:lang w:val="uk-UA" w:eastAsia="uk-UA"/>
              </w:rPr>
            </w:pPr>
          </w:p>
        </w:tc>
      </w:tr>
      <w:tr w:rsidR="00F3293B" w:rsidRPr="00FC676C" w:rsidTr="00D11BA3">
        <w:trPr>
          <w:trHeight w:hRule="exact" w:val="509"/>
          <w:jc w:val="center"/>
        </w:trPr>
        <w:tc>
          <w:tcPr>
            <w:tcW w:w="830" w:type="dxa"/>
            <w:tcBorders>
              <w:top w:val="single" w:sz="4" w:space="0" w:color="auto"/>
              <w:left w:val="single" w:sz="4" w:space="0" w:color="auto"/>
              <w:bottom w:val="single" w:sz="4" w:space="0" w:color="auto"/>
            </w:tcBorders>
            <w:shd w:val="clear" w:color="auto" w:fill="FFFFFF"/>
          </w:tcPr>
          <w:p w:rsidR="00F3293B" w:rsidRPr="00771669" w:rsidRDefault="00F3293B" w:rsidP="00D11BA3">
            <w:pPr>
              <w:widowControl w:val="0"/>
              <w:spacing w:after="0" w:line="240" w:lineRule="auto"/>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4.</w:t>
            </w:r>
          </w:p>
        </w:tc>
        <w:tc>
          <w:tcPr>
            <w:tcW w:w="2626" w:type="dxa"/>
            <w:tcBorders>
              <w:top w:val="single" w:sz="4" w:space="0" w:color="auto"/>
              <w:left w:val="single" w:sz="4" w:space="0" w:color="auto"/>
              <w:bottom w:val="single" w:sz="4" w:space="0" w:color="auto"/>
            </w:tcBorders>
            <w:shd w:val="clear" w:color="auto" w:fill="FFFFFF"/>
          </w:tcPr>
          <w:p w:rsidR="00F3293B" w:rsidRPr="00771669" w:rsidRDefault="00F3293B" w:rsidP="00D11BA3">
            <w:pPr>
              <w:widowControl w:val="0"/>
              <w:tabs>
                <w:tab w:val="left" w:pos="1152"/>
              </w:tabs>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Газовий</w:t>
            </w:r>
            <w:r w:rsidRPr="00771669">
              <w:rPr>
                <w:rFonts w:ascii="Times New Roman" w:hAnsi="Times New Roman"/>
                <w:color w:val="000000"/>
                <w:sz w:val="20"/>
                <w:szCs w:val="20"/>
                <w:lang w:val="uk-UA" w:eastAsia="uk-UA"/>
              </w:rPr>
              <w:tab/>
              <w:t>опалювальний</w:t>
            </w:r>
          </w:p>
          <w:p w:rsidR="00F3293B" w:rsidRPr="00771669" w:rsidRDefault="00F3293B" w:rsidP="00D11BA3">
            <w:pPr>
              <w:widowControl w:val="0"/>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пункт</w:t>
            </w:r>
          </w:p>
        </w:tc>
        <w:tc>
          <w:tcPr>
            <w:tcW w:w="1843" w:type="dxa"/>
            <w:tcBorders>
              <w:top w:val="single" w:sz="4" w:space="0" w:color="auto"/>
              <w:left w:val="single" w:sz="4" w:space="0" w:color="auto"/>
              <w:bottom w:val="single" w:sz="4" w:space="0" w:color="auto"/>
            </w:tcBorders>
            <w:shd w:val="clear" w:color="auto" w:fill="FFFFFF"/>
          </w:tcPr>
          <w:p w:rsidR="00F3293B" w:rsidRPr="00771669" w:rsidRDefault="00F3293B" w:rsidP="00D11BA3">
            <w:pPr>
              <w:widowControl w:val="0"/>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До 1.10</w:t>
            </w:r>
          </w:p>
        </w:tc>
        <w:tc>
          <w:tcPr>
            <w:tcW w:w="2112" w:type="dxa"/>
            <w:tcBorders>
              <w:top w:val="single" w:sz="4" w:space="0" w:color="auto"/>
              <w:left w:val="single" w:sz="4" w:space="0" w:color="auto"/>
              <w:bottom w:val="single" w:sz="4" w:space="0" w:color="auto"/>
            </w:tcBorders>
            <w:shd w:val="clear" w:color="auto" w:fill="FFFFFF"/>
          </w:tcPr>
          <w:p w:rsidR="00F3293B" w:rsidRPr="00771669" w:rsidRDefault="00F3293B" w:rsidP="00D11BA3">
            <w:pPr>
              <w:widowControl w:val="0"/>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Комісія</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F3293B" w:rsidRPr="00771669" w:rsidRDefault="00F3293B" w:rsidP="00D11BA3">
            <w:pPr>
              <w:widowControl w:val="0"/>
              <w:spacing w:after="0" w:line="240" w:lineRule="auto"/>
              <w:rPr>
                <w:rFonts w:ascii="Tahoma" w:hAnsi="Tahoma" w:cs="Tahoma"/>
                <w:color w:val="000000"/>
                <w:sz w:val="10"/>
                <w:szCs w:val="10"/>
                <w:lang w:val="uk-UA" w:eastAsia="uk-UA"/>
              </w:rPr>
            </w:pPr>
          </w:p>
        </w:tc>
      </w:tr>
    </w:tbl>
    <w:p w:rsidR="00F3293B" w:rsidRPr="00771669" w:rsidRDefault="00F3293B" w:rsidP="00D11BA3">
      <w:pPr>
        <w:widowControl w:val="0"/>
        <w:spacing w:after="0" w:line="240" w:lineRule="auto"/>
        <w:ind w:left="540" w:firstLine="8460"/>
        <w:rPr>
          <w:rFonts w:ascii="Times New Roman" w:hAnsi="Times New Roman"/>
          <w:b/>
          <w:bCs/>
          <w:i/>
          <w:iCs/>
          <w:color w:val="000000"/>
          <w:lang w:val="uk-UA" w:eastAsia="uk-UA"/>
        </w:rPr>
      </w:pPr>
    </w:p>
    <w:p w:rsidR="00F3293B" w:rsidRPr="00771669" w:rsidRDefault="00F3293B" w:rsidP="00F2334E">
      <w:pPr>
        <w:spacing w:after="0" w:line="240" w:lineRule="auto"/>
        <w:jc w:val="both"/>
        <w:rPr>
          <w:rFonts w:ascii="Times New Roman" w:hAnsi="Times New Roman"/>
          <w:b/>
          <w:color w:val="000000"/>
          <w:sz w:val="20"/>
          <w:szCs w:val="20"/>
          <w:lang w:val="uk-UA" w:eastAsia="ru-RU"/>
        </w:rPr>
      </w:pPr>
    </w:p>
    <w:p w:rsidR="00F3293B" w:rsidRPr="00771669" w:rsidRDefault="00F3293B" w:rsidP="00F2334E">
      <w:pPr>
        <w:spacing w:after="0" w:line="240" w:lineRule="auto"/>
        <w:jc w:val="both"/>
        <w:rPr>
          <w:rFonts w:ascii="Times New Roman" w:hAnsi="Times New Roman"/>
          <w:b/>
          <w:color w:val="000000"/>
          <w:sz w:val="20"/>
          <w:szCs w:val="20"/>
          <w:lang w:val="uk-UA" w:eastAsia="ru-RU"/>
        </w:rPr>
      </w:pPr>
    </w:p>
    <w:p w:rsidR="00F3293B" w:rsidRPr="00771669" w:rsidRDefault="00F3293B" w:rsidP="00F2334E">
      <w:pPr>
        <w:spacing w:after="0" w:line="240" w:lineRule="auto"/>
        <w:jc w:val="both"/>
        <w:rPr>
          <w:rFonts w:ascii="Times New Roman" w:hAnsi="Times New Roman"/>
          <w:b/>
          <w:color w:val="000000"/>
          <w:sz w:val="20"/>
          <w:szCs w:val="20"/>
          <w:lang w:val="uk-UA" w:eastAsia="ru-RU"/>
        </w:rPr>
      </w:pPr>
    </w:p>
    <w:p w:rsidR="00F3293B" w:rsidRPr="00771669" w:rsidRDefault="00F3293B" w:rsidP="00F2334E">
      <w:pPr>
        <w:spacing w:after="0" w:line="240" w:lineRule="auto"/>
        <w:jc w:val="both"/>
        <w:rPr>
          <w:rFonts w:ascii="Times New Roman" w:hAnsi="Times New Roman"/>
          <w:b/>
          <w:color w:val="000000"/>
          <w:sz w:val="20"/>
          <w:szCs w:val="20"/>
          <w:lang w:val="uk-UA" w:eastAsia="ru-RU"/>
        </w:rPr>
      </w:pPr>
    </w:p>
    <w:p w:rsidR="00F3293B" w:rsidRPr="00771669" w:rsidRDefault="00F3293B" w:rsidP="00F2334E">
      <w:pPr>
        <w:spacing w:after="0" w:line="240" w:lineRule="auto"/>
        <w:jc w:val="both"/>
        <w:rPr>
          <w:rFonts w:ascii="Times New Roman" w:hAnsi="Times New Roman"/>
          <w:b/>
          <w:color w:val="000000"/>
          <w:sz w:val="20"/>
          <w:szCs w:val="20"/>
          <w:lang w:val="uk-UA" w:eastAsia="ru-RU"/>
        </w:rPr>
      </w:pPr>
    </w:p>
    <w:p w:rsidR="00F3293B" w:rsidRPr="00771669" w:rsidRDefault="00F3293B" w:rsidP="00F2334E">
      <w:pPr>
        <w:spacing w:after="0" w:line="240" w:lineRule="auto"/>
        <w:jc w:val="both"/>
        <w:rPr>
          <w:rFonts w:ascii="Times New Roman" w:hAnsi="Times New Roman"/>
          <w:b/>
          <w:color w:val="000000"/>
          <w:sz w:val="20"/>
          <w:szCs w:val="20"/>
          <w:lang w:val="uk-UA" w:eastAsia="ru-RU"/>
        </w:rPr>
      </w:pPr>
    </w:p>
    <w:p w:rsidR="00F3293B" w:rsidRPr="00771669" w:rsidRDefault="00F3293B" w:rsidP="00F2334E">
      <w:pPr>
        <w:spacing w:after="0" w:line="240" w:lineRule="auto"/>
        <w:jc w:val="both"/>
        <w:rPr>
          <w:rFonts w:ascii="Times New Roman" w:hAnsi="Times New Roman"/>
          <w:b/>
          <w:color w:val="000000"/>
          <w:sz w:val="20"/>
          <w:szCs w:val="20"/>
          <w:lang w:val="uk-UA" w:eastAsia="ru-RU"/>
        </w:rPr>
      </w:pPr>
    </w:p>
    <w:p w:rsidR="00F3293B" w:rsidRPr="00771669" w:rsidRDefault="00F3293B" w:rsidP="00F2334E">
      <w:pPr>
        <w:spacing w:after="0" w:line="240" w:lineRule="auto"/>
        <w:jc w:val="both"/>
        <w:rPr>
          <w:rFonts w:ascii="Times New Roman" w:hAnsi="Times New Roman"/>
          <w:b/>
          <w:color w:val="000000"/>
          <w:sz w:val="20"/>
          <w:szCs w:val="20"/>
          <w:lang w:val="uk-UA" w:eastAsia="ru-RU"/>
        </w:rPr>
      </w:pPr>
    </w:p>
    <w:p w:rsidR="00F3293B" w:rsidRPr="00771669" w:rsidRDefault="00F3293B" w:rsidP="00F2334E">
      <w:pPr>
        <w:spacing w:after="0" w:line="240" w:lineRule="auto"/>
        <w:jc w:val="both"/>
        <w:rPr>
          <w:rFonts w:ascii="Times New Roman" w:hAnsi="Times New Roman"/>
          <w:b/>
          <w:color w:val="000000"/>
          <w:sz w:val="20"/>
          <w:szCs w:val="20"/>
          <w:lang w:val="uk-UA" w:eastAsia="ru-RU"/>
        </w:rPr>
      </w:pPr>
    </w:p>
    <w:p w:rsidR="00F3293B" w:rsidRPr="00771669" w:rsidRDefault="00F3293B" w:rsidP="00F2334E">
      <w:pPr>
        <w:spacing w:after="0" w:line="240" w:lineRule="auto"/>
        <w:jc w:val="both"/>
        <w:rPr>
          <w:rFonts w:ascii="Times New Roman" w:hAnsi="Times New Roman"/>
          <w:b/>
          <w:color w:val="000000"/>
          <w:sz w:val="20"/>
          <w:szCs w:val="20"/>
          <w:lang w:val="uk-UA" w:eastAsia="ru-RU"/>
        </w:rPr>
      </w:pPr>
    </w:p>
    <w:p w:rsidR="00F3293B" w:rsidRPr="00771669" w:rsidRDefault="00F3293B" w:rsidP="00F2334E">
      <w:pPr>
        <w:spacing w:after="0" w:line="240" w:lineRule="auto"/>
        <w:jc w:val="both"/>
        <w:rPr>
          <w:rFonts w:ascii="Times New Roman" w:hAnsi="Times New Roman"/>
          <w:b/>
          <w:color w:val="000000"/>
          <w:sz w:val="20"/>
          <w:szCs w:val="20"/>
          <w:lang w:val="uk-UA" w:eastAsia="ru-RU"/>
        </w:rPr>
      </w:pPr>
    </w:p>
    <w:p w:rsidR="00F3293B" w:rsidRPr="00771669" w:rsidRDefault="00F3293B" w:rsidP="00F2334E">
      <w:pPr>
        <w:spacing w:after="0" w:line="240" w:lineRule="auto"/>
        <w:jc w:val="both"/>
        <w:rPr>
          <w:rFonts w:ascii="Times New Roman" w:hAnsi="Times New Roman"/>
          <w:b/>
          <w:color w:val="000000"/>
          <w:sz w:val="20"/>
          <w:szCs w:val="20"/>
          <w:lang w:val="uk-UA" w:eastAsia="ru-RU"/>
        </w:rPr>
      </w:pPr>
    </w:p>
    <w:p w:rsidR="00F3293B" w:rsidRPr="00771669" w:rsidRDefault="00F3293B" w:rsidP="00F2334E">
      <w:pPr>
        <w:spacing w:after="0" w:line="240" w:lineRule="auto"/>
        <w:jc w:val="both"/>
        <w:rPr>
          <w:rFonts w:ascii="Times New Roman" w:hAnsi="Times New Roman"/>
          <w:b/>
          <w:color w:val="000000"/>
          <w:sz w:val="20"/>
          <w:szCs w:val="20"/>
          <w:lang w:val="uk-UA" w:eastAsia="ru-RU"/>
        </w:rPr>
      </w:pPr>
    </w:p>
    <w:p w:rsidR="00F3293B" w:rsidRPr="00771669" w:rsidRDefault="00F3293B" w:rsidP="00F2334E">
      <w:pPr>
        <w:spacing w:after="0" w:line="240" w:lineRule="auto"/>
        <w:jc w:val="both"/>
        <w:rPr>
          <w:rFonts w:ascii="Times New Roman" w:hAnsi="Times New Roman"/>
          <w:b/>
          <w:color w:val="000000"/>
          <w:sz w:val="20"/>
          <w:szCs w:val="20"/>
          <w:lang w:val="uk-UA" w:eastAsia="ru-RU"/>
        </w:rPr>
      </w:pPr>
    </w:p>
    <w:p w:rsidR="00F3293B" w:rsidRPr="00771669" w:rsidRDefault="00F3293B" w:rsidP="00F2334E">
      <w:pPr>
        <w:spacing w:after="0" w:line="240" w:lineRule="auto"/>
        <w:jc w:val="both"/>
        <w:rPr>
          <w:rFonts w:ascii="Times New Roman" w:hAnsi="Times New Roman"/>
          <w:b/>
          <w:color w:val="000000"/>
          <w:sz w:val="20"/>
          <w:szCs w:val="20"/>
          <w:lang w:val="uk-UA" w:eastAsia="ru-RU"/>
        </w:rPr>
      </w:pPr>
    </w:p>
    <w:p w:rsidR="00F3293B" w:rsidRPr="00771669" w:rsidRDefault="00F3293B" w:rsidP="00F2334E">
      <w:pPr>
        <w:spacing w:after="0" w:line="240" w:lineRule="auto"/>
        <w:jc w:val="both"/>
        <w:rPr>
          <w:rFonts w:ascii="Times New Roman" w:hAnsi="Times New Roman"/>
          <w:b/>
          <w:color w:val="000000"/>
          <w:sz w:val="20"/>
          <w:szCs w:val="20"/>
          <w:lang w:val="uk-UA" w:eastAsia="ru-RU"/>
        </w:rPr>
      </w:pPr>
    </w:p>
    <w:p w:rsidR="00F3293B" w:rsidRPr="00771669" w:rsidRDefault="00F3293B" w:rsidP="00F2334E">
      <w:pPr>
        <w:spacing w:after="0" w:line="240" w:lineRule="auto"/>
        <w:jc w:val="both"/>
        <w:rPr>
          <w:rFonts w:ascii="Times New Roman" w:hAnsi="Times New Roman"/>
          <w:b/>
          <w:color w:val="000000"/>
          <w:sz w:val="20"/>
          <w:szCs w:val="20"/>
          <w:lang w:val="uk-UA" w:eastAsia="ru-RU"/>
        </w:rPr>
      </w:pPr>
    </w:p>
    <w:p w:rsidR="00F3293B" w:rsidRPr="00771669" w:rsidRDefault="00F3293B" w:rsidP="00F2334E">
      <w:pPr>
        <w:spacing w:after="0" w:line="240" w:lineRule="auto"/>
        <w:jc w:val="both"/>
        <w:rPr>
          <w:rFonts w:ascii="Times New Roman" w:hAnsi="Times New Roman"/>
          <w:b/>
          <w:color w:val="000000"/>
          <w:sz w:val="20"/>
          <w:szCs w:val="20"/>
          <w:lang w:val="uk-UA" w:eastAsia="ru-RU"/>
        </w:rPr>
      </w:pPr>
    </w:p>
    <w:p w:rsidR="00F3293B" w:rsidRPr="00771669" w:rsidRDefault="00F3293B" w:rsidP="00F2334E">
      <w:pPr>
        <w:spacing w:after="0" w:line="240" w:lineRule="auto"/>
        <w:jc w:val="both"/>
        <w:rPr>
          <w:rFonts w:ascii="Times New Roman" w:hAnsi="Times New Roman"/>
          <w:b/>
          <w:color w:val="000000"/>
          <w:sz w:val="20"/>
          <w:szCs w:val="20"/>
          <w:lang w:val="uk-UA" w:eastAsia="ru-RU"/>
        </w:rPr>
      </w:pPr>
    </w:p>
    <w:p w:rsidR="00F3293B" w:rsidRPr="00771669" w:rsidRDefault="00F3293B" w:rsidP="00F2334E">
      <w:pPr>
        <w:spacing w:after="0" w:line="240" w:lineRule="auto"/>
        <w:jc w:val="both"/>
        <w:rPr>
          <w:rFonts w:ascii="Times New Roman" w:hAnsi="Times New Roman"/>
          <w:b/>
          <w:color w:val="000000"/>
          <w:sz w:val="20"/>
          <w:szCs w:val="20"/>
          <w:lang w:val="uk-UA" w:eastAsia="ru-RU"/>
        </w:rPr>
      </w:pPr>
    </w:p>
    <w:p w:rsidR="00F3293B" w:rsidRPr="00771669" w:rsidRDefault="00F3293B" w:rsidP="00F2334E">
      <w:pPr>
        <w:spacing w:after="0" w:line="240" w:lineRule="auto"/>
        <w:jc w:val="both"/>
        <w:rPr>
          <w:rFonts w:ascii="Times New Roman" w:hAnsi="Times New Roman"/>
          <w:b/>
          <w:color w:val="000000"/>
          <w:sz w:val="20"/>
          <w:szCs w:val="20"/>
          <w:lang w:val="uk-UA" w:eastAsia="ru-RU"/>
        </w:rPr>
      </w:pPr>
    </w:p>
    <w:p w:rsidR="00F3293B" w:rsidRPr="00771669" w:rsidRDefault="00F3293B" w:rsidP="00F2334E">
      <w:pPr>
        <w:spacing w:after="0" w:line="240" w:lineRule="auto"/>
        <w:jc w:val="both"/>
        <w:rPr>
          <w:rFonts w:ascii="Times New Roman" w:hAnsi="Times New Roman"/>
          <w:b/>
          <w:color w:val="000000"/>
          <w:sz w:val="20"/>
          <w:szCs w:val="20"/>
          <w:lang w:val="uk-UA" w:eastAsia="ru-RU"/>
        </w:rPr>
      </w:pPr>
    </w:p>
    <w:p w:rsidR="00F3293B" w:rsidRPr="00771669" w:rsidRDefault="00F3293B" w:rsidP="00F2334E">
      <w:pPr>
        <w:spacing w:after="0" w:line="240" w:lineRule="auto"/>
        <w:jc w:val="both"/>
        <w:rPr>
          <w:rFonts w:ascii="Times New Roman" w:hAnsi="Times New Roman"/>
          <w:b/>
          <w:color w:val="000000"/>
          <w:sz w:val="20"/>
          <w:szCs w:val="20"/>
          <w:lang w:val="uk-UA" w:eastAsia="ru-RU"/>
        </w:rPr>
      </w:pPr>
    </w:p>
    <w:p w:rsidR="00F3293B" w:rsidRPr="00771669" w:rsidRDefault="00F3293B" w:rsidP="00F2334E">
      <w:pPr>
        <w:spacing w:after="0" w:line="240" w:lineRule="auto"/>
        <w:jc w:val="both"/>
        <w:rPr>
          <w:rFonts w:ascii="Times New Roman" w:hAnsi="Times New Roman"/>
          <w:b/>
          <w:color w:val="000000"/>
          <w:sz w:val="20"/>
          <w:szCs w:val="20"/>
          <w:lang w:val="uk-UA" w:eastAsia="ru-RU"/>
        </w:rPr>
      </w:pPr>
    </w:p>
    <w:p w:rsidR="00F3293B" w:rsidRPr="00771669" w:rsidRDefault="00F3293B" w:rsidP="00F2334E">
      <w:pPr>
        <w:spacing w:after="0" w:line="240" w:lineRule="auto"/>
        <w:jc w:val="both"/>
        <w:rPr>
          <w:rFonts w:ascii="Times New Roman" w:hAnsi="Times New Roman"/>
          <w:b/>
          <w:color w:val="000000"/>
          <w:sz w:val="20"/>
          <w:szCs w:val="20"/>
          <w:lang w:val="uk-UA" w:eastAsia="ru-RU"/>
        </w:rPr>
      </w:pPr>
    </w:p>
    <w:p w:rsidR="00F3293B" w:rsidRPr="00771669" w:rsidRDefault="00F3293B" w:rsidP="00F2334E">
      <w:pPr>
        <w:spacing w:after="0" w:line="240" w:lineRule="auto"/>
        <w:jc w:val="both"/>
        <w:rPr>
          <w:rFonts w:ascii="Times New Roman" w:hAnsi="Times New Roman"/>
          <w:b/>
          <w:color w:val="000000"/>
          <w:sz w:val="20"/>
          <w:szCs w:val="20"/>
          <w:lang w:val="uk-UA" w:eastAsia="ru-RU"/>
        </w:rPr>
      </w:pPr>
    </w:p>
    <w:p w:rsidR="00F3293B" w:rsidRPr="00771669" w:rsidRDefault="00F3293B" w:rsidP="00F2334E">
      <w:pPr>
        <w:spacing w:after="0" w:line="240" w:lineRule="auto"/>
        <w:jc w:val="both"/>
        <w:rPr>
          <w:rFonts w:ascii="Times New Roman" w:hAnsi="Times New Roman"/>
          <w:b/>
          <w:color w:val="000000"/>
          <w:sz w:val="20"/>
          <w:szCs w:val="20"/>
          <w:lang w:val="uk-UA" w:eastAsia="ru-RU"/>
        </w:rPr>
      </w:pPr>
    </w:p>
    <w:p w:rsidR="00F3293B" w:rsidRPr="00771669" w:rsidRDefault="00F3293B" w:rsidP="00F2334E">
      <w:pPr>
        <w:spacing w:after="0" w:line="240" w:lineRule="auto"/>
        <w:jc w:val="both"/>
        <w:rPr>
          <w:rFonts w:ascii="Times New Roman" w:hAnsi="Times New Roman"/>
          <w:b/>
          <w:color w:val="000000"/>
          <w:sz w:val="20"/>
          <w:szCs w:val="20"/>
          <w:lang w:val="uk-UA" w:eastAsia="ru-RU"/>
        </w:rPr>
      </w:pPr>
    </w:p>
    <w:p w:rsidR="00F3293B" w:rsidRPr="00771669" w:rsidRDefault="00F3293B" w:rsidP="00F2334E">
      <w:pPr>
        <w:spacing w:after="0" w:line="240" w:lineRule="auto"/>
        <w:jc w:val="both"/>
        <w:rPr>
          <w:rFonts w:ascii="Times New Roman" w:hAnsi="Times New Roman"/>
          <w:b/>
          <w:color w:val="000000"/>
          <w:sz w:val="20"/>
          <w:szCs w:val="20"/>
          <w:lang w:val="uk-UA" w:eastAsia="ru-RU"/>
        </w:rPr>
      </w:pPr>
    </w:p>
    <w:p w:rsidR="00F3293B" w:rsidRPr="00771669" w:rsidRDefault="00F3293B" w:rsidP="00F2334E">
      <w:pPr>
        <w:spacing w:after="0" w:line="240" w:lineRule="auto"/>
        <w:jc w:val="both"/>
        <w:rPr>
          <w:rFonts w:ascii="Times New Roman" w:hAnsi="Times New Roman"/>
          <w:b/>
          <w:color w:val="000000"/>
          <w:sz w:val="20"/>
          <w:szCs w:val="20"/>
          <w:lang w:val="uk-UA" w:eastAsia="ru-RU"/>
        </w:rPr>
      </w:pPr>
    </w:p>
    <w:p w:rsidR="00F3293B" w:rsidRPr="00771669" w:rsidRDefault="00F3293B" w:rsidP="00F2334E">
      <w:pPr>
        <w:spacing w:after="0" w:line="240" w:lineRule="auto"/>
        <w:jc w:val="both"/>
        <w:rPr>
          <w:rFonts w:ascii="Times New Roman" w:hAnsi="Times New Roman"/>
          <w:b/>
          <w:color w:val="000000"/>
          <w:sz w:val="20"/>
          <w:szCs w:val="20"/>
          <w:lang w:val="uk-UA" w:eastAsia="ru-RU"/>
        </w:rPr>
      </w:pPr>
    </w:p>
    <w:p w:rsidR="00F3293B" w:rsidRPr="00771669" w:rsidRDefault="00F3293B" w:rsidP="00F2334E">
      <w:pPr>
        <w:spacing w:after="0" w:line="240" w:lineRule="auto"/>
        <w:jc w:val="both"/>
        <w:rPr>
          <w:rFonts w:ascii="Times New Roman" w:hAnsi="Times New Roman"/>
          <w:b/>
          <w:color w:val="000000"/>
          <w:sz w:val="20"/>
          <w:szCs w:val="20"/>
          <w:lang w:val="uk-UA" w:eastAsia="ru-RU"/>
        </w:rPr>
      </w:pPr>
    </w:p>
    <w:p w:rsidR="00F3293B" w:rsidRPr="00771669" w:rsidRDefault="00F3293B" w:rsidP="00F2334E">
      <w:pPr>
        <w:spacing w:after="0" w:line="240" w:lineRule="auto"/>
        <w:jc w:val="both"/>
        <w:rPr>
          <w:rFonts w:ascii="Times New Roman" w:hAnsi="Times New Roman"/>
          <w:b/>
          <w:color w:val="000000"/>
          <w:sz w:val="20"/>
          <w:szCs w:val="20"/>
          <w:lang w:val="uk-UA" w:eastAsia="ru-RU"/>
        </w:rPr>
      </w:pPr>
    </w:p>
    <w:p w:rsidR="00F3293B" w:rsidRPr="00771669" w:rsidRDefault="00F3293B" w:rsidP="00F2334E">
      <w:pPr>
        <w:spacing w:after="0" w:line="240" w:lineRule="auto"/>
        <w:jc w:val="both"/>
        <w:rPr>
          <w:rFonts w:ascii="Times New Roman" w:hAnsi="Times New Roman"/>
          <w:b/>
          <w:color w:val="000000"/>
          <w:sz w:val="20"/>
          <w:szCs w:val="20"/>
          <w:lang w:val="uk-UA" w:eastAsia="ru-RU"/>
        </w:rPr>
      </w:pPr>
    </w:p>
    <w:p w:rsidR="00F3293B" w:rsidRPr="00771669" w:rsidRDefault="00F3293B" w:rsidP="00F2334E">
      <w:pPr>
        <w:spacing w:after="0" w:line="240" w:lineRule="auto"/>
        <w:jc w:val="both"/>
        <w:rPr>
          <w:rFonts w:ascii="Times New Roman" w:hAnsi="Times New Roman"/>
          <w:b/>
          <w:color w:val="000000"/>
          <w:sz w:val="20"/>
          <w:szCs w:val="20"/>
          <w:lang w:val="uk-UA" w:eastAsia="ru-RU"/>
        </w:rPr>
      </w:pPr>
    </w:p>
    <w:p w:rsidR="00F3293B" w:rsidRPr="00771669" w:rsidRDefault="00F3293B" w:rsidP="00F2334E">
      <w:pPr>
        <w:spacing w:after="0" w:line="240" w:lineRule="auto"/>
        <w:jc w:val="both"/>
        <w:rPr>
          <w:rFonts w:ascii="Times New Roman" w:hAnsi="Times New Roman"/>
          <w:b/>
          <w:color w:val="000000"/>
          <w:sz w:val="20"/>
          <w:szCs w:val="20"/>
          <w:lang w:val="uk-UA" w:eastAsia="ru-RU"/>
        </w:rPr>
      </w:pPr>
    </w:p>
    <w:p w:rsidR="00F3293B" w:rsidRPr="00771669" w:rsidRDefault="00F3293B" w:rsidP="00F2334E">
      <w:pPr>
        <w:spacing w:after="0" w:line="240" w:lineRule="auto"/>
        <w:jc w:val="both"/>
        <w:rPr>
          <w:rFonts w:ascii="Times New Roman" w:hAnsi="Times New Roman"/>
          <w:b/>
          <w:color w:val="000000"/>
          <w:sz w:val="20"/>
          <w:szCs w:val="20"/>
          <w:lang w:val="uk-UA" w:eastAsia="ru-RU"/>
        </w:rPr>
      </w:pPr>
    </w:p>
    <w:p w:rsidR="00F3293B" w:rsidRPr="00771669" w:rsidRDefault="00F3293B" w:rsidP="00F2334E">
      <w:pPr>
        <w:spacing w:after="0" w:line="240" w:lineRule="auto"/>
        <w:jc w:val="both"/>
        <w:rPr>
          <w:rFonts w:ascii="Times New Roman" w:hAnsi="Times New Roman"/>
          <w:b/>
          <w:color w:val="000000"/>
          <w:sz w:val="20"/>
          <w:szCs w:val="20"/>
          <w:lang w:val="uk-UA" w:eastAsia="ru-RU"/>
        </w:rPr>
      </w:pPr>
    </w:p>
    <w:p w:rsidR="00F3293B" w:rsidRPr="00771669" w:rsidRDefault="00F3293B" w:rsidP="00F2334E">
      <w:pPr>
        <w:spacing w:after="0" w:line="240" w:lineRule="auto"/>
        <w:jc w:val="both"/>
        <w:rPr>
          <w:rFonts w:ascii="Times New Roman" w:hAnsi="Times New Roman"/>
          <w:b/>
          <w:color w:val="000000"/>
          <w:sz w:val="20"/>
          <w:szCs w:val="20"/>
          <w:lang w:val="uk-UA" w:eastAsia="ru-RU"/>
        </w:rPr>
      </w:pPr>
    </w:p>
    <w:p w:rsidR="00F3293B" w:rsidRPr="00771669" w:rsidRDefault="00F3293B" w:rsidP="00F2334E">
      <w:pPr>
        <w:spacing w:after="0" w:line="240" w:lineRule="auto"/>
        <w:jc w:val="both"/>
        <w:rPr>
          <w:rFonts w:ascii="Times New Roman" w:hAnsi="Times New Roman"/>
          <w:b/>
          <w:color w:val="000000"/>
          <w:sz w:val="20"/>
          <w:szCs w:val="20"/>
          <w:lang w:val="uk-UA" w:eastAsia="ru-RU"/>
        </w:rPr>
      </w:pPr>
    </w:p>
    <w:p w:rsidR="00F3293B" w:rsidRPr="00771669" w:rsidRDefault="00F3293B" w:rsidP="00F2334E">
      <w:pPr>
        <w:spacing w:after="0" w:line="240" w:lineRule="auto"/>
        <w:jc w:val="both"/>
        <w:rPr>
          <w:rFonts w:ascii="Times New Roman" w:hAnsi="Times New Roman"/>
          <w:b/>
          <w:color w:val="000000"/>
          <w:sz w:val="20"/>
          <w:szCs w:val="20"/>
          <w:lang w:val="uk-UA" w:eastAsia="ru-RU"/>
        </w:rPr>
      </w:pPr>
    </w:p>
    <w:p w:rsidR="00F3293B" w:rsidRPr="00771669" w:rsidRDefault="00F3293B" w:rsidP="00F2334E">
      <w:pPr>
        <w:spacing w:after="0" w:line="240" w:lineRule="auto"/>
        <w:jc w:val="both"/>
        <w:rPr>
          <w:rFonts w:ascii="Times New Roman" w:hAnsi="Times New Roman"/>
          <w:b/>
          <w:color w:val="000000"/>
          <w:sz w:val="20"/>
          <w:szCs w:val="20"/>
          <w:lang w:val="uk-UA" w:eastAsia="ru-RU"/>
        </w:rPr>
      </w:pPr>
    </w:p>
    <w:p w:rsidR="00F3293B" w:rsidRPr="00771669" w:rsidRDefault="00F3293B" w:rsidP="00F2334E">
      <w:pPr>
        <w:spacing w:after="0" w:line="240" w:lineRule="auto"/>
        <w:jc w:val="both"/>
        <w:rPr>
          <w:rFonts w:ascii="Times New Roman" w:hAnsi="Times New Roman"/>
          <w:b/>
          <w:color w:val="000000"/>
          <w:sz w:val="20"/>
          <w:szCs w:val="20"/>
          <w:lang w:val="uk-UA" w:eastAsia="ru-RU"/>
        </w:rPr>
      </w:pPr>
    </w:p>
    <w:p w:rsidR="00F3293B" w:rsidRPr="00771669" w:rsidRDefault="00F3293B" w:rsidP="00F2334E">
      <w:pPr>
        <w:spacing w:after="0" w:line="240" w:lineRule="auto"/>
        <w:jc w:val="both"/>
        <w:rPr>
          <w:rFonts w:ascii="Times New Roman" w:hAnsi="Times New Roman"/>
          <w:b/>
          <w:color w:val="000000"/>
          <w:sz w:val="20"/>
          <w:szCs w:val="20"/>
          <w:lang w:val="uk-UA" w:eastAsia="ru-RU"/>
        </w:rPr>
      </w:pPr>
    </w:p>
    <w:p w:rsidR="00F3293B" w:rsidRPr="00771669" w:rsidRDefault="00F3293B" w:rsidP="00F2334E">
      <w:pPr>
        <w:spacing w:after="0" w:line="240" w:lineRule="auto"/>
        <w:jc w:val="both"/>
        <w:rPr>
          <w:rFonts w:ascii="Times New Roman" w:hAnsi="Times New Roman"/>
          <w:b/>
          <w:color w:val="000000"/>
          <w:sz w:val="20"/>
          <w:szCs w:val="20"/>
          <w:lang w:val="uk-UA" w:eastAsia="ru-RU"/>
        </w:rPr>
      </w:pPr>
    </w:p>
    <w:p w:rsidR="00F3293B" w:rsidRPr="00415D25" w:rsidRDefault="00F3293B" w:rsidP="00415D25">
      <w:pPr>
        <w:spacing w:after="0" w:line="240" w:lineRule="auto"/>
        <w:jc w:val="both"/>
        <w:rPr>
          <w:rFonts w:ascii="Times New Roman" w:hAnsi="Times New Roman"/>
          <w:b/>
          <w:color w:val="000000"/>
          <w:sz w:val="28"/>
          <w:szCs w:val="28"/>
          <w:lang w:val="uk-UA" w:eastAsia="ru-RU"/>
        </w:rPr>
      </w:pPr>
      <w:r w:rsidRPr="00415D25">
        <w:rPr>
          <w:rFonts w:ascii="Times New Roman" w:hAnsi="Times New Roman"/>
          <w:b/>
          <w:color w:val="000000"/>
          <w:sz w:val="28"/>
          <w:szCs w:val="28"/>
          <w:lang w:val="uk-UA" w:eastAsia="ru-RU"/>
        </w:rPr>
        <w:t>Затверджено»                                                                 «Погоджено»</w:t>
      </w:r>
    </w:p>
    <w:p w:rsidR="00F3293B" w:rsidRPr="00415D25" w:rsidRDefault="00F3293B" w:rsidP="00415D25">
      <w:pPr>
        <w:spacing w:after="0" w:line="240" w:lineRule="auto"/>
        <w:jc w:val="both"/>
        <w:rPr>
          <w:rFonts w:ascii="Times New Roman" w:hAnsi="Times New Roman"/>
          <w:b/>
          <w:color w:val="000000"/>
          <w:sz w:val="24"/>
          <w:szCs w:val="24"/>
          <w:lang w:val="uk-UA" w:eastAsia="ru-RU"/>
        </w:rPr>
      </w:pPr>
      <w:r w:rsidRPr="00415D25">
        <w:rPr>
          <w:rFonts w:ascii="Times New Roman" w:hAnsi="Times New Roman"/>
          <w:b/>
          <w:color w:val="000000"/>
          <w:sz w:val="24"/>
          <w:szCs w:val="24"/>
          <w:lang w:val="uk-UA" w:eastAsia="ru-RU"/>
        </w:rPr>
        <w:t xml:space="preserve">___________  Наталія  Дашкова                             </w:t>
      </w:r>
      <w:r>
        <w:rPr>
          <w:rFonts w:ascii="Times New Roman" w:hAnsi="Times New Roman"/>
          <w:b/>
          <w:color w:val="000000"/>
          <w:sz w:val="24"/>
          <w:szCs w:val="24"/>
          <w:lang w:val="uk-UA" w:eastAsia="ru-RU"/>
        </w:rPr>
        <w:t xml:space="preserve">              _______________</w:t>
      </w:r>
      <w:r w:rsidRPr="00415D25">
        <w:rPr>
          <w:rFonts w:ascii="Times New Roman" w:hAnsi="Times New Roman"/>
          <w:b/>
          <w:color w:val="000000"/>
          <w:sz w:val="24"/>
          <w:szCs w:val="24"/>
          <w:lang w:val="uk-UA" w:eastAsia="ru-RU"/>
        </w:rPr>
        <w:t xml:space="preserve">Володимир Гнатюк </w:t>
      </w:r>
    </w:p>
    <w:p w:rsidR="00F3293B" w:rsidRPr="00415D25" w:rsidRDefault="00F3293B" w:rsidP="00415D25">
      <w:pPr>
        <w:spacing w:after="0" w:line="240" w:lineRule="auto"/>
        <w:jc w:val="both"/>
        <w:rPr>
          <w:rFonts w:ascii="Times New Roman" w:hAnsi="Times New Roman"/>
          <w:color w:val="000000"/>
          <w:sz w:val="16"/>
          <w:szCs w:val="16"/>
          <w:lang w:val="uk-UA" w:eastAsia="ru-RU"/>
        </w:rPr>
      </w:pPr>
      <w:r w:rsidRPr="00415D25">
        <w:rPr>
          <w:rFonts w:ascii="Times New Roman" w:hAnsi="Times New Roman"/>
          <w:color w:val="000000"/>
          <w:sz w:val="16"/>
          <w:szCs w:val="16"/>
          <w:lang w:val="uk-UA" w:eastAsia="ru-RU"/>
        </w:rPr>
        <w:t xml:space="preserve"> М.п. підпис                                                                                                                 М.п. підпис</w:t>
      </w:r>
    </w:p>
    <w:p w:rsidR="00F3293B" w:rsidRPr="00415D25" w:rsidRDefault="00F3293B" w:rsidP="00415D25">
      <w:pPr>
        <w:spacing w:after="0" w:line="240" w:lineRule="auto"/>
        <w:jc w:val="both"/>
        <w:rPr>
          <w:rFonts w:ascii="Times New Roman" w:hAnsi="Times New Roman"/>
          <w:b/>
          <w:color w:val="000000"/>
          <w:sz w:val="20"/>
          <w:szCs w:val="20"/>
          <w:lang w:val="uk-UA" w:eastAsia="ru-RU"/>
        </w:rPr>
      </w:pPr>
      <w:r w:rsidRPr="00415D25">
        <w:rPr>
          <w:rFonts w:ascii="Times New Roman" w:hAnsi="Times New Roman"/>
          <w:b/>
          <w:color w:val="000000"/>
          <w:sz w:val="20"/>
          <w:szCs w:val="20"/>
          <w:lang w:val="uk-UA" w:eastAsia="ru-RU"/>
        </w:rPr>
        <w:t xml:space="preserve"> </w:t>
      </w:r>
    </w:p>
    <w:p w:rsidR="00F3293B" w:rsidRPr="00771669" w:rsidRDefault="00F3293B" w:rsidP="00F91F24">
      <w:pPr>
        <w:widowControl w:val="0"/>
        <w:spacing w:after="0" w:line="240" w:lineRule="auto"/>
        <w:ind w:left="540" w:firstLine="7248"/>
        <w:rPr>
          <w:rFonts w:ascii="Times New Roman" w:hAnsi="Times New Roman"/>
          <w:b/>
          <w:color w:val="000000"/>
          <w:sz w:val="20"/>
          <w:szCs w:val="20"/>
          <w:lang w:val="uk-UA" w:eastAsia="ru-RU"/>
        </w:rPr>
      </w:pPr>
    </w:p>
    <w:p w:rsidR="00F3293B" w:rsidRPr="00771669" w:rsidRDefault="00F3293B" w:rsidP="00624D52">
      <w:pPr>
        <w:widowControl w:val="0"/>
        <w:spacing w:after="0" w:line="240" w:lineRule="auto"/>
        <w:ind w:left="540" w:firstLine="7248"/>
        <w:outlineLvl w:val="0"/>
        <w:rPr>
          <w:rFonts w:ascii="Times New Roman" w:hAnsi="Times New Roman"/>
          <w:b/>
          <w:bCs/>
          <w:i/>
          <w:iCs/>
          <w:color w:val="000000"/>
          <w:lang w:val="uk-UA" w:eastAsia="uk-UA"/>
        </w:rPr>
      </w:pPr>
      <w:r>
        <w:rPr>
          <w:rFonts w:ascii="Times New Roman" w:hAnsi="Times New Roman"/>
          <w:b/>
          <w:bCs/>
          <w:i/>
          <w:iCs/>
          <w:color w:val="000000"/>
          <w:lang w:val="uk-UA" w:eastAsia="uk-UA"/>
        </w:rPr>
        <w:t xml:space="preserve">     </w:t>
      </w:r>
      <w:r w:rsidRPr="00771669">
        <w:rPr>
          <w:rFonts w:ascii="Times New Roman" w:hAnsi="Times New Roman"/>
          <w:b/>
          <w:bCs/>
          <w:i/>
          <w:iCs/>
          <w:color w:val="000000"/>
          <w:lang w:val="uk-UA" w:eastAsia="uk-UA"/>
        </w:rPr>
        <w:t>Додаток № 9</w:t>
      </w:r>
    </w:p>
    <w:p w:rsidR="00F3293B" w:rsidRPr="00771669" w:rsidRDefault="00F3293B" w:rsidP="00F2334E">
      <w:pPr>
        <w:widowControl w:val="0"/>
        <w:spacing w:after="0" w:line="240" w:lineRule="auto"/>
        <w:ind w:left="540" w:firstLine="8460"/>
        <w:rPr>
          <w:rFonts w:ascii="Times New Roman" w:hAnsi="Times New Roman"/>
          <w:b/>
          <w:bCs/>
          <w:i/>
          <w:iCs/>
          <w:color w:val="000000"/>
          <w:lang w:val="uk-UA" w:eastAsia="uk-UA"/>
        </w:rPr>
      </w:pPr>
    </w:p>
    <w:p w:rsidR="00F3293B" w:rsidRPr="00771669" w:rsidRDefault="00F3293B" w:rsidP="00624D52">
      <w:pPr>
        <w:jc w:val="center"/>
        <w:outlineLvl w:val="0"/>
        <w:rPr>
          <w:rFonts w:ascii="Times New Roman" w:hAnsi="Times New Roman"/>
          <w:b/>
          <w:bCs/>
          <w:color w:val="000000"/>
          <w:lang w:val="uk-UA" w:eastAsia="uk-UA"/>
        </w:rPr>
      </w:pPr>
      <w:r w:rsidRPr="00771669">
        <w:rPr>
          <w:rFonts w:ascii="Times New Roman" w:hAnsi="Times New Roman"/>
          <w:b/>
          <w:bCs/>
          <w:color w:val="000000"/>
          <w:lang w:val="uk-UA" w:eastAsia="uk-UA"/>
        </w:rPr>
        <w:t>Склад робочої комісії з контролю та виконання колективного договору</w:t>
      </w:r>
    </w:p>
    <w:p w:rsidR="00F3293B" w:rsidRPr="00771669" w:rsidRDefault="00F3293B" w:rsidP="00392A97">
      <w:pPr>
        <w:spacing w:after="0" w:line="360" w:lineRule="auto"/>
        <w:rPr>
          <w:rFonts w:ascii="Times New Roman" w:hAnsi="Times New Roman"/>
          <w:b/>
          <w:bCs/>
          <w:color w:val="000000"/>
          <w:lang w:val="uk-UA" w:eastAsia="uk-UA"/>
        </w:rPr>
      </w:pPr>
      <w:r w:rsidRPr="00771669">
        <w:rPr>
          <w:rFonts w:ascii="Times New Roman" w:hAnsi="Times New Roman"/>
          <w:b/>
          <w:bCs/>
          <w:color w:val="000000"/>
          <w:lang w:val="uk-UA" w:eastAsia="uk-UA"/>
        </w:rPr>
        <w:t>1.Від адміністрації:</w:t>
      </w:r>
    </w:p>
    <w:p w:rsidR="00F3293B" w:rsidRPr="00771669" w:rsidRDefault="00F3293B" w:rsidP="00624D52">
      <w:pPr>
        <w:spacing w:after="0" w:line="360" w:lineRule="auto"/>
        <w:outlineLvl w:val="0"/>
        <w:rPr>
          <w:rFonts w:ascii="Times New Roman" w:hAnsi="Times New Roman"/>
          <w:b/>
          <w:bCs/>
          <w:color w:val="000000"/>
          <w:lang w:val="uk-UA" w:eastAsia="uk-UA"/>
        </w:rPr>
      </w:pPr>
      <w:r w:rsidRPr="00771669">
        <w:rPr>
          <w:rFonts w:ascii="Times New Roman" w:hAnsi="Times New Roman"/>
          <w:b/>
          <w:bCs/>
          <w:color w:val="000000"/>
          <w:lang w:val="uk-UA" w:eastAsia="uk-UA"/>
        </w:rPr>
        <w:t xml:space="preserve"> Дашкова Наталія Валеріївна  - директор закладу освіти</w:t>
      </w:r>
    </w:p>
    <w:p w:rsidR="00F3293B" w:rsidRPr="00771669" w:rsidRDefault="00F3293B" w:rsidP="00392A97">
      <w:pPr>
        <w:spacing w:after="0" w:line="360" w:lineRule="auto"/>
        <w:rPr>
          <w:rFonts w:ascii="Times New Roman" w:hAnsi="Times New Roman"/>
          <w:b/>
          <w:bCs/>
          <w:color w:val="000000"/>
          <w:lang w:val="uk-UA" w:eastAsia="uk-UA"/>
        </w:rPr>
      </w:pPr>
    </w:p>
    <w:p w:rsidR="00F3293B" w:rsidRPr="00771669" w:rsidRDefault="00F3293B" w:rsidP="00392A97">
      <w:pPr>
        <w:spacing w:after="0" w:line="360" w:lineRule="auto"/>
        <w:rPr>
          <w:rFonts w:ascii="Times New Roman" w:hAnsi="Times New Roman"/>
          <w:b/>
          <w:bCs/>
          <w:color w:val="000000"/>
          <w:lang w:val="uk-UA" w:eastAsia="uk-UA"/>
        </w:rPr>
      </w:pPr>
      <w:r w:rsidRPr="00771669">
        <w:rPr>
          <w:rFonts w:ascii="Times New Roman" w:hAnsi="Times New Roman"/>
          <w:b/>
          <w:bCs/>
          <w:color w:val="000000"/>
          <w:lang w:val="uk-UA" w:eastAsia="uk-UA"/>
        </w:rPr>
        <w:t xml:space="preserve">2.Від профспілкової сторони:  </w:t>
      </w:r>
    </w:p>
    <w:p w:rsidR="00F3293B" w:rsidRPr="00771669" w:rsidRDefault="00F3293B" w:rsidP="00624D52">
      <w:pPr>
        <w:spacing w:after="0" w:line="360" w:lineRule="auto"/>
        <w:outlineLvl w:val="0"/>
        <w:rPr>
          <w:rFonts w:ascii="Times New Roman" w:hAnsi="Times New Roman"/>
          <w:b/>
          <w:bCs/>
          <w:color w:val="000000"/>
          <w:lang w:val="uk-UA" w:eastAsia="uk-UA"/>
        </w:rPr>
      </w:pPr>
      <w:r w:rsidRPr="00771669">
        <w:rPr>
          <w:rFonts w:ascii="Times New Roman" w:hAnsi="Times New Roman"/>
          <w:b/>
          <w:bCs/>
          <w:color w:val="000000"/>
          <w:lang w:val="uk-UA" w:eastAsia="uk-UA"/>
        </w:rPr>
        <w:t xml:space="preserve">Гнатюк Володимир Борисович – голова профкому, вчитель географії                        </w:t>
      </w:r>
    </w:p>
    <w:p w:rsidR="00F3293B" w:rsidRPr="00771669" w:rsidRDefault="00F3293B" w:rsidP="00624D52">
      <w:pPr>
        <w:spacing w:after="0" w:line="360" w:lineRule="auto"/>
        <w:outlineLvl w:val="0"/>
        <w:rPr>
          <w:rFonts w:ascii="Times New Roman" w:hAnsi="Times New Roman"/>
          <w:b/>
          <w:bCs/>
          <w:color w:val="000000"/>
          <w:lang w:val="uk-UA" w:eastAsia="uk-UA"/>
        </w:rPr>
      </w:pPr>
      <w:r w:rsidRPr="00771669">
        <w:rPr>
          <w:rFonts w:ascii="Times New Roman" w:hAnsi="Times New Roman"/>
          <w:b/>
          <w:bCs/>
          <w:color w:val="000000"/>
          <w:lang w:val="uk-UA" w:eastAsia="uk-UA"/>
        </w:rPr>
        <w:t>Конопляста Олена Олександрівна – секретар профкому, вчитель математики</w:t>
      </w:r>
    </w:p>
    <w:p w:rsidR="00F3293B" w:rsidRPr="00771669" w:rsidRDefault="00F3293B" w:rsidP="00624D52">
      <w:pPr>
        <w:tabs>
          <w:tab w:val="left" w:pos="2685"/>
        </w:tabs>
        <w:spacing w:after="0" w:line="360" w:lineRule="auto"/>
        <w:outlineLvl w:val="0"/>
        <w:rPr>
          <w:rFonts w:ascii="Times New Roman" w:hAnsi="Times New Roman"/>
          <w:b/>
          <w:bCs/>
          <w:color w:val="000000"/>
          <w:lang w:val="uk-UA" w:eastAsia="uk-UA"/>
        </w:rPr>
      </w:pPr>
      <w:r w:rsidRPr="00771669">
        <w:rPr>
          <w:rFonts w:ascii="Times New Roman" w:hAnsi="Times New Roman"/>
          <w:b/>
          <w:bCs/>
          <w:color w:val="000000"/>
          <w:lang w:val="uk-UA" w:eastAsia="uk-UA"/>
        </w:rPr>
        <w:t>Середюк Оксана Миколаївна – заступник голови профкому, вчитель початкових класів</w:t>
      </w:r>
    </w:p>
    <w:p w:rsidR="00F3293B" w:rsidRPr="00771669" w:rsidRDefault="00F3293B" w:rsidP="00392A97">
      <w:pPr>
        <w:spacing w:after="0" w:line="360" w:lineRule="auto"/>
        <w:jc w:val="both"/>
        <w:rPr>
          <w:rFonts w:ascii="Times New Roman" w:hAnsi="Times New Roman"/>
          <w:b/>
          <w:color w:val="000000"/>
          <w:sz w:val="20"/>
          <w:szCs w:val="20"/>
          <w:lang w:val="uk-UA" w:eastAsia="ru-RU"/>
        </w:rPr>
      </w:pPr>
    </w:p>
    <w:p w:rsidR="00F3293B" w:rsidRPr="00771669" w:rsidRDefault="00F3293B" w:rsidP="00392A97">
      <w:pPr>
        <w:spacing w:after="0" w:line="360" w:lineRule="auto"/>
        <w:jc w:val="both"/>
        <w:rPr>
          <w:rFonts w:ascii="Times New Roman" w:hAnsi="Times New Roman"/>
          <w:b/>
          <w:color w:val="000000"/>
          <w:sz w:val="20"/>
          <w:szCs w:val="20"/>
          <w:lang w:val="uk-UA" w:eastAsia="ru-RU"/>
        </w:rPr>
      </w:pPr>
    </w:p>
    <w:p w:rsidR="00F3293B" w:rsidRPr="00771669" w:rsidRDefault="00F3293B" w:rsidP="00071E31">
      <w:pPr>
        <w:spacing w:after="0" w:line="240" w:lineRule="auto"/>
        <w:jc w:val="both"/>
        <w:rPr>
          <w:rFonts w:ascii="Times New Roman" w:hAnsi="Times New Roman"/>
          <w:b/>
          <w:color w:val="000000"/>
          <w:sz w:val="20"/>
          <w:szCs w:val="20"/>
          <w:lang w:val="uk-UA" w:eastAsia="ru-RU"/>
        </w:rPr>
      </w:pPr>
    </w:p>
    <w:p w:rsidR="00F3293B" w:rsidRPr="00771669" w:rsidRDefault="00F3293B" w:rsidP="00071E31">
      <w:pPr>
        <w:spacing w:after="0" w:line="240" w:lineRule="auto"/>
        <w:jc w:val="both"/>
        <w:rPr>
          <w:rFonts w:ascii="Times New Roman" w:hAnsi="Times New Roman"/>
          <w:b/>
          <w:color w:val="000000"/>
          <w:sz w:val="20"/>
          <w:szCs w:val="20"/>
          <w:lang w:val="uk-UA" w:eastAsia="ru-RU"/>
        </w:rPr>
      </w:pPr>
    </w:p>
    <w:p w:rsidR="00F3293B" w:rsidRPr="00771669" w:rsidRDefault="00F3293B" w:rsidP="00071E31">
      <w:pPr>
        <w:spacing w:after="0" w:line="240" w:lineRule="auto"/>
        <w:jc w:val="both"/>
        <w:rPr>
          <w:rFonts w:ascii="Times New Roman" w:hAnsi="Times New Roman"/>
          <w:b/>
          <w:color w:val="000000"/>
          <w:sz w:val="20"/>
          <w:szCs w:val="20"/>
          <w:lang w:val="uk-UA" w:eastAsia="ru-RU"/>
        </w:rPr>
      </w:pPr>
    </w:p>
    <w:p w:rsidR="00F3293B" w:rsidRPr="00771669" w:rsidRDefault="00F3293B" w:rsidP="00071E31">
      <w:pPr>
        <w:spacing w:after="0" w:line="240" w:lineRule="auto"/>
        <w:jc w:val="both"/>
        <w:rPr>
          <w:rFonts w:ascii="Times New Roman" w:hAnsi="Times New Roman"/>
          <w:b/>
          <w:color w:val="000000"/>
          <w:sz w:val="20"/>
          <w:szCs w:val="20"/>
          <w:lang w:val="uk-UA" w:eastAsia="ru-RU"/>
        </w:rPr>
      </w:pPr>
    </w:p>
    <w:p w:rsidR="00F3293B" w:rsidRPr="00771669" w:rsidRDefault="00F3293B" w:rsidP="00071E31">
      <w:pPr>
        <w:spacing w:after="0" w:line="240" w:lineRule="auto"/>
        <w:jc w:val="both"/>
        <w:rPr>
          <w:rFonts w:ascii="Times New Roman" w:hAnsi="Times New Roman"/>
          <w:b/>
          <w:color w:val="000000"/>
          <w:sz w:val="20"/>
          <w:szCs w:val="20"/>
          <w:lang w:val="uk-UA" w:eastAsia="ru-RU"/>
        </w:rPr>
      </w:pPr>
    </w:p>
    <w:p w:rsidR="00F3293B" w:rsidRPr="00771669" w:rsidRDefault="00F3293B" w:rsidP="00071E31">
      <w:pPr>
        <w:spacing w:after="0" w:line="240" w:lineRule="auto"/>
        <w:jc w:val="both"/>
        <w:rPr>
          <w:rFonts w:ascii="Times New Roman" w:hAnsi="Times New Roman"/>
          <w:b/>
          <w:color w:val="000000"/>
          <w:sz w:val="20"/>
          <w:szCs w:val="20"/>
          <w:lang w:val="uk-UA" w:eastAsia="ru-RU"/>
        </w:rPr>
      </w:pPr>
    </w:p>
    <w:p w:rsidR="00F3293B" w:rsidRPr="00771669" w:rsidRDefault="00F3293B" w:rsidP="00071E31">
      <w:pPr>
        <w:spacing w:after="0" w:line="240" w:lineRule="auto"/>
        <w:jc w:val="both"/>
        <w:rPr>
          <w:rFonts w:ascii="Times New Roman" w:hAnsi="Times New Roman"/>
          <w:b/>
          <w:color w:val="000000"/>
          <w:sz w:val="20"/>
          <w:szCs w:val="20"/>
          <w:lang w:val="uk-UA" w:eastAsia="ru-RU"/>
        </w:rPr>
      </w:pPr>
    </w:p>
    <w:p w:rsidR="00F3293B" w:rsidRPr="00771669" w:rsidRDefault="00F3293B" w:rsidP="00071E31">
      <w:pPr>
        <w:spacing w:after="0" w:line="240" w:lineRule="auto"/>
        <w:jc w:val="both"/>
        <w:rPr>
          <w:rFonts w:ascii="Times New Roman" w:hAnsi="Times New Roman"/>
          <w:b/>
          <w:color w:val="000000"/>
          <w:sz w:val="20"/>
          <w:szCs w:val="20"/>
          <w:lang w:val="uk-UA" w:eastAsia="ru-RU"/>
        </w:rPr>
      </w:pPr>
    </w:p>
    <w:p w:rsidR="00F3293B" w:rsidRPr="00771669" w:rsidRDefault="00F3293B" w:rsidP="00071E31">
      <w:pPr>
        <w:spacing w:after="0" w:line="240" w:lineRule="auto"/>
        <w:jc w:val="both"/>
        <w:rPr>
          <w:rFonts w:ascii="Times New Roman" w:hAnsi="Times New Roman"/>
          <w:b/>
          <w:color w:val="000000"/>
          <w:sz w:val="20"/>
          <w:szCs w:val="20"/>
          <w:lang w:val="uk-UA" w:eastAsia="ru-RU"/>
        </w:rPr>
      </w:pPr>
    </w:p>
    <w:p w:rsidR="00F3293B" w:rsidRPr="00771669" w:rsidRDefault="00F3293B" w:rsidP="00071E31">
      <w:pPr>
        <w:spacing w:after="0" w:line="240" w:lineRule="auto"/>
        <w:jc w:val="both"/>
        <w:rPr>
          <w:rFonts w:ascii="Times New Roman" w:hAnsi="Times New Roman"/>
          <w:b/>
          <w:color w:val="000000"/>
          <w:sz w:val="20"/>
          <w:szCs w:val="20"/>
          <w:lang w:val="uk-UA" w:eastAsia="ru-RU"/>
        </w:rPr>
      </w:pPr>
    </w:p>
    <w:p w:rsidR="00F3293B" w:rsidRPr="00771669" w:rsidRDefault="00F3293B" w:rsidP="00071E31">
      <w:pPr>
        <w:spacing w:after="0" w:line="240" w:lineRule="auto"/>
        <w:jc w:val="both"/>
        <w:rPr>
          <w:rFonts w:ascii="Times New Roman" w:hAnsi="Times New Roman"/>
          <w:b/>
          <w:color w:val="000000"/>
          <w:sz w:val="20"/>
          <w:szCs w:val="20"/>
          <w:lang w:val="uk-UA" w:eastAsia="ru-RU"/>
        </w:rPr>
      </w:pPr>
    </w:p>
    <w:p w:rsidR="00F3293B" w:rsidRPr="00771669" w:rsidRDefault="00F3293B" w:rsidP="00071E31">
      <w:pPr>
        <w:spacing w:after="0" w:line="240" w:lineRule="auto"/>
        <w:jc w:val="both"/>
        <w:rPr>
          <w:rFonts w:ascii="Times New Roman" w:hAnsi="Times New Roman"/>
          <w:b/>
          <w:color w:val="000000"/>
          <w:sz w:val="20"/>
          <w:szCs w:val="20"/>
          <w:lang w:val="uk-UA" w:eastAsia="ru-RU"/>
        </w:rPr>
      </w:pPr>
    </w:p>
    <w:p w:rsidR="00F3293B" w:rsidRPr="00771669" w:rsidRDefault="00F3293B" w:rsidP="00071E31">
      <w:pPr>
        <w:spacing w:after="0" w:line="240" w:lineRule="auto"/>
        <w:jc w:val="both"/>
        <w:rPr>
          <w:rFonts w:ascii="Times New Roman" w:hAnsi="Times New Roman"/>
          <w:b/>
          <w:color w:val="000000"/>
          <w:sz w:val="20"/>
          <w:szCs w:val="20"/>
          <w:lang w:val="uk-UA" w:eastAsia="ru-RU"/>
        </w:rPr>
      </w:pPr>
    </w:p>
    <w:p w:rsidR="00F3293B" w:rsidRPr="00771669" w:rsidRDefault="00F3293B" w:rsidP="00071E31">
      <w:pPr>
        <w:spacing w:after="0" w:line="240" w:lineRule="auto"/>
        <w:jc w:val="both"/>
        <w:rPr>
          <w:rFonts w:ascii="Times New Roman" w:hAnsi="Times New Roman"/>
          <w:b/>
          <w:color w:val="000000"/>
          <w:sz w:val="20"/>
          <w:szCs w:val="20"/>
          <w:lang w:val="uk-UA" w:eastAsia="ru-RU"/>
        </w:rPr>
      </w:pPr>
    </w:p>
    <w:p w:rsidR="00F3293B" w:rsidRPr="00771669" w:rsidRDefault="00F3293B" w:rsidP="00071E31">
      <w:pPr>
        <w:spacing w:after="0" w:line="240" w:lineRule="auto"/>
        <w:jc w:val="both"/>
        <w:rPr>
          <w:rFonts w:ascii="Times New Roman" w:hAnsi="Times New Roman"/>
          <w:b/>
          <w:color w:val="000000"/>
          <w:sz w:val="20"/>
          <w:szCs w:val="20"/>
          <w:lang w:val="uk-UA" w:eastAsia="ru-RU"/>
        </w:rPr>
      </w:pPr>
    </w:p>
    <w:p w:rsidR="00F3293B" w:rsidRPr="00771669" w:rsidRDefault="00F3293B" w:rsidP="00071E31">
      <w:pPr>
        <w:spacing w:after="0" w:line="240" w:lineRule="auto"/>
        <w:jc w:val="both"/>
        <w:rPr>
          <w:rFonts w:ascii="Times New Roman" w:hAnsi="Times New Roman"/>
          <w:b/>
          <w:color w:val="000000"/>
          <w:sz w:val="20"/>
          <w:szCs w:val="20"/>
          <w:lang w:val="uk-UA" w:eastAsia="ru-RU"/>
        </w:rPr>
      </w:pPr>
    </w:p>
    <w:p w:rsidR="00F3293B" w:rsidRPr="00771669" w:rsidRDefault="00F3293B" w:rsidP="00071E31">
      <w:pPr>
        <w:spacing w:after="0" w:line="240" w:lineRule="auto"/>
        <w:jc w:val="both"/>
        <w:rPr>
          <w:rFonts w:ascii="Times New Roman" w:hAnsi="Times New Roman"/>
          <w:b/>
          <w:color w:val="000000"/>
          <w:sz w:val="20"/>
          <w:szCs w:val="20"/>
          <w:lang w:val="uk-UA" w:eastAsia="ru-RU"/>
        </w:rPr>
      </w:pPr>
    </w:p>
    <w:p w:rsidR="00F3293B" w:rsidRPr="00771669" w:rsidRDefault="00F3293B" w:rsidP="00071E31">
      <w:pPr>
        <w:spacing w:after="0" w:line="240" w:lineRule="auto"/>
        <w:jc w:val="both"/>
        <w:rPr>
          <w:rFonts w:ascii="Times New Roman" w:hAnsi="Times New Roman"/>
          <w:b/>
          <w:color w:val="000000"/>
          <w:sz w:val="20"/>
          <w:szCs w:val="20"/>
          <w:lang w:val="uk-UA" w:eastAsia="ru-RU"/>
        </w:rPr>
      </w:pPr>
    </w:p>
    <w:p w:rsidR="00F3293B" w:rsidRPr="00771669" w:rsidRDefault="00F3293B" w:rsidP="00071E31">
      <w:pPr>
        <w:spacing w:after="0" w:line="240" w:lineRule="auto"/>
        <w:jc w:val="both"/>
        <w:rPr>
          <w:rFonts w:ascii="Times New Roman" w:hAnsi="Times New Roman"/>
          <w:b/>
          <w:color w:val="000000"/>
          <w:sz w:val="20"/>
          <w:szCs w:val="20"/>
          <w:lang w:val="uk-UA" w:eastAsia="ru-RU"/>
        </w:rPr>
      </w:pPr>
    </w:p>
    <w:p w:rsidR="00F3293B" w:rsidRPr="00771669" w:rsidRDefault="00F3293B" w:rsidP="00071E31">
      <w:pPr>
        <w:spacing w:after="0" w:line="240" w:lineRule="auto"/>
        <w:jc w:val="both"/>
        <w:rPr>
          <w:rFonts w:ascii="Times New Roman" w:hAnsi="Times New Roman"/>
          <w:b/>
          <w:color w:val="000000"/>
          <w:sz w:val="20"/>
          <w:szCs w:val="20"/>
          <w:lang w:val="uk-UA" w:eastAsia="ru-RU"/>
        </w:rPr>
      </w:pPr>
    </w:p>
    <w:p w:rsidR="00F3293B" w:rsidRPr="00771669" w:rsidRDefault="00F3293B" w:rsidP="00071E31">
      <w:pPr>
        <w:spacing w:after="0" w:line="240" w:lineRule="auto"/>
        <w:jc w:val="both"/>
        <w:rPr>
          <w:rFonts w:ascii="Times New Roman" w:hAnsi="Times New Roman"/>
          <w:b/>
          <w:color w:val="000000"/>
          <w:sz w:val="20"/>
          <w:szCs w:val="20"/>
          <w:lang w:val="uk-UA" w:eastAsia="ru-RU"/>
        </w:rPr>
      </w:pPr>
    </w:p>
    <w:p w:rsidR="00F3293B" w:rsidRPr="00771669" w:rsidRDefault="00F3293B" w:rsidP="00071E31">
      <w:pPr>
        <w:spacing w:after="0" w:line="240" w:lineRule="auto"/>
        <w:jc w:val="both"/>
        <w:rPr>
          <w:rFonts w:ascii="Times New Roman" w:hAnsi="Times New Roman"/>
          <w:b/>
          <w:color w:val="000000"/>
          <w:sz w:val="20"/>
          <w:szCs w:val="20"/>
          <w:lang w:val="uk-UA" w:eastAsia="ru-RU"/>
        </w:rPr>
      </w:pPr>
    </w:p>
    <w:p w:rsidR="00F3293B" w:rsidRPr="00771669" w:rsidRDefault="00F3293B" w:rsidP="00071E31">
      <w:pPr>
        <w:spacing w:after="0" w:line="240" w:lineRule="auto"/>
        <w:jc w:val="both"/>
        <w:rPr>
          <w:rFonts w:ascii="Times New Roman" w:hAnsi="Times New Roman"/>
          <w:b/>
          <w:color w:val="000000"/>
          <w:sz w:val="20"/>
          <w:szCs w:val="20"/>
          <w:lang w:val="uk-UA" w:eastAsia="ru-RU"/>
        </w:rPr>
      </w:pPr>
    </w:p>
    <w:p w:rsidR="00F3293B" w:rsidRPr="00771669" w:rsidRDefault="00F3293B" w:rsidP="00071E31">
      <w:pPr>
        <w:spacing w:after="0" w:line="240" w:lineRule="auto"/>
        <w:jc w:val="both"/>
        <w:rPr>
          <w:rFonts w:ascii="Times New Roman" w:hAnsi="Times New Roman"/>
          <w:b/>
          <w:color w:val="000000"/>
          <w:sz w:val="20"/>
          <w:szCs w:val="20"/>
          <w:lang w:val="uk-UA" w:eastAsia="ru-RU"/>
        </w:rPr>
      </w:pPr>
    </w:p>
    <w:p w:rsidR="00F3293B" w:rsidRPr="00771669" w:rsidRDefault="00F3293B" w:rsidP="00071E31">
      <w:pPr>
        <w:spacing w:after="0" w:line="240" w:lineRule="auto"/>
        <w:jc w:val="both"/>
        <w:rPr>
          <w:rFonts w:ascii="Times New Roman" w:hAnsi="Times New Roman"/>
          <w:b/>
          <w:color w:val="000000"/>
          <w:sz w:val="20"/>
          <w:szCs w:val="20"/>
          <w:lang w:val="uk-UA" w:eastAsia="ru-RU"/>
        </w:rPr>
      </w:pPr>
    </w:p>
    <w:p w:rsidR="00F3293B" w:rsidRPr="00771669" w:rsidRDefault="00F3293B" w:rsidP="00071E31">
      <w:pPr>
        <w:spacing w:after="0" w:line="240" w:lineRule="auto"/>
        <w:jc w:val="both"/>
        <w:rPr>
          <w:rFonts w:ascii="Times New Roman" w:hAnsi="Times New Roman"/>
          <w:b/>
          <w:color w:val="000000"/>
          <w:sz w:val="20"/>
          <w:szCs w:val="20"/>
          <w:lang w:val="uk-UA" w:eastAsia="ru-RU"/>
        </w:rPr>
      </w:pPr>
    </w:p>
    <w:p w:rsidR="00F3293B" w:rsidRPr="00771669" w:rsidRDefault="00F3293B" w:rsidP="00071E31">
      <w:pPr>
        <w:spacing w:after="0" w:line="240" w:lineRule="auto"/>
        <w:jc w:val="both"/>
        <w:rPr>
          <w:rFonts w:ascii="Times New Roman" w:hAnsi="Times New Roman"/>
          <w:b/>
          <w:color w:val="000000"/>
          <w:sz w:val="20"/>
          <w:szCs w:val="20"/>
          <w:lang w:val="uk-UA" w:eastAsia="ru-RU"/>
        </w:rPr>
      </w:pPr>
    </w:p>
    <w:p w:rsidR="00F3293B" w:rsidRPr="00771669" w:rsidRDefault="00F3293B" w:rsidP="00071E31">
      <w:pPr>
        <w:spacing w:after="0" w:line="240" w:lineRule="auto"/>
        <w:jc w:val="both"/>
        <w:rPr>
          <w:rFonts w:ascii="Times New Roman" w:hAnsi="Times New Roman"/>
          <w:b/>
          <w:color w:val="000000"/>
          <w:sz w:val="20"/>
          <w:szCs w:val="20"/>
          <w:lang w:val="uk-UA" w:eastAsia="ru-RU"/>
        </w:rPr>
      </w:pPr>
    </w:p>
    <w:p w:rsidR="00F3293B" w:rsidRPr="00771669" w:rsidRDefault="00F3293B" w:rsidP="00071E31">
      <w:pPr>
        <w:spacing w:after="0" w:line="240" w:lineRule="auto"/>
        <w:jc w:val="both"/>
        <w:rPr>
          <w:rFonts w:ascii="Times New Roman" w:hAnsi="Times New Roman"/>
          <w:b/>
          <w:color w:val="000000"/>
          <w:sz w:val="20"/>
          <w:szCs w:val="20"/>
          <w:lang w:val="uk-UA" w:eastAsia="ru-RU"/>
        </w:rPr>
      </w:pPr>
    </w:p>
    <w:p w:rsidR="00F3293B" w:rsidRPr="00771669" w:rsidRDefault="00F3293B" w:rsidP="00071E31">
      <w:pPr>
        <w:spacing w:after="0" w:line="240" w:lineRule="auto"/>
        <w:jc w:val="both"/>
        <w:rPr>
          <w:rFonts w:ascii="Times New Roman" w:hAnsi="Times New Roman"/>
          <w:b/>
          <w:color w:val="000000"/>
          <w:sz w:val="20"/>
          <w:szCs w:val="20"/>
          <w:lang w:val="uk-UA" w:eastAsia="ru-RU"/>
        </w:rPr>
      </w:pPr>
    </w:p>
    <w:p w:rsidR="00F3293B" w:rsidRPr="00771669" w:rsidRDefault="00F3293B" w:rsidP="00071E31">
      <w:pPr>
        <w:spacing w:after="0" w:line="240" w:lineRule="auto"/>
        <w:jc w:val="both"/>
        <w:rPr>
          <w:rFonts w:ascii="Times New Roman" w:hAnsi="Times New Roman"/>
          <w:b/>
          <w:color w:val="000000"/>
          <w:sz w:val="20"/>
          <w:szCs w:val="20"/>
          <w:lang w:val="uk-UA" w:eastAsia="ru-RU"/>
        </w:rPr>
      </w:pPr>
    </w:p>
    <w:p w:rsidR="00F3293B" w:rsidRPr="00771669" w:rsidRDefault="00F3293B" w:rsidP="00071E31">
      <w:pPr>
        <w:spacing w:after="0" w:line="240" w:lineRule="auto"/>
        <w:jc w:val="both"/>
        <w:rPr>
          <w:rFonts w:ascii="Times New Roman" w:hAnsi="Times New Roman"/>
          <w:b/>
          <w:color w:val="000000"/>
          <w:sz w:val="20"/>
          <w:szCs w:val="20"/>
          <w:lang w:val="uk-UA" w:eastAsia="ru-RU"/>
        </w:rPr>
      </w:pPr>
    </w:p>
    <w:p w:rsidR="00F3293B" w:rsidRPr="00771669" w:rsidRDefault="00F3293B" w:rsidP="00071E31">
      <w:pPr>
        <w:spacing w:after="0" w:line="240" w:lineRule="auto"/>
        <w:jc w:val="both"/>
        <w:rPr>
          <w:rFonts w:ascii="Times New Roman" w:hAnsi="Times New Roman"/>
          <w:b/>
          <w:color w:val="000000"/>
          <w:sz w:val="20"/>
          <w:szCs w:val="20"/>
          <w:lang w:val="uk-UA" w:eastAsia="ru-RU"/>
        </w:rPr>
      </w:pPr>
    </w:p>
    <w:p w:rsidR="00F3293B" w:rsidRPr="00771669" w:rsidRDefault="00F3293B" w:rsidP="00071E31">
      <w:pPr>
        <w:spacing w:after="0" w:line="240" w:lineRule="auto"/>
        <w:jc w:val="both"/>
        <w:rPr>
          <w:rFonts w:ascii="Times New Roman" w:hAnsi="Times New Roman"/>
          <w:b/>
          <w:color w:val="000000"/>
          <w:sz w:val="20"/>
          <w:szCs w:val="20"/>
          <w:lang w:val="uk-UA" w:eastAsia="ru-RU"/>
        </w:rPr>
      </w:pPr>
    </w:p>
    <w:p w:rsidR="00F3293B" w:rsidRPr="00771669" w:rsidRDefault="00F3293B" w:rsidP="00071E31">
      <w:pPr>
        <w:spacing w:after="0" w:line="240" w:lineRule="auto"/>
        <w:jc w:val="both"/>
        <w:rPr>
          <w:rFonts w:ascii="Times New Roman" w:hAnsi="Times New Roman"/>
          <w:b/>
          <w:color w:val="000000"/>
          <w:sz w:val="20"/>
          <w:szCs w:val="20"/>
          <w:lang w:val="uk-UA" w:eastAsia="ru-RU"/>
        </w:rPr>
      </w:pPr>
    </w:p>
    <w:p w:rsidR="00F3293B" w:rsidRPr="00771669" w:rsidRDefault="00F3293B" w:rsidP="00071E31">
      <w:pPr>
        <w:spacing w:after="0" w:line="240" w:lineRule="auto"/>
        <w:jc w:val="both"/>
        <w:rPr>
          <w:rFonts w:ascii="Times New Roman" w:hAnsi="Times New Roman"/>
          <w:b/>
          <w:color w:val="000000"/>
          <w:sz w:val="20"/>
          <w:szCs w:val="20"/>
          <w:lang w:val="uk-UA" w:eastAsia="ru-RU"/>
        </w:rPr>
      </w:pPr>
    </w:p>
    <w:p w:rsidR="00F3293B" w:rsidRPr="00415D25" w:rsidRDefault="00F3293B" w:rsidP="00415D25">
      <w:pPr>
        <w:spacing w:after="0" w:line="240" w:lineRule="auto"/>
        <w:jc w:val="both"/>
        <w:rPr>
          <w:rFonts w:ascii="Times New Roman" w:hAnsi="Times New Roman"/>
          <w:b/>
          <w:color w:val="000000"/>
          <w:sz w:val="28"/>
          <w:szCs w:val="28"/>
          <w:lang w:val="uk-UA" w:eastAsia="ru-RU"/>
        </w:rPr>
      </w:pPr>
      <w:r w:rsidRPr="00415D25">
        <w:rPr>
          <w:rFonts w:ascii="Times New Roman" w:hAnsi="Times New Roman"/>
          <w:b/>
          <w:color w:val="000000"/>
          <w:sz w:val="28"/>
          <w:szCs w:val="28"/>
          <w:lang w:val="uk-UA" w:eastAsia="ru-RU"/>
        </w:rPr>
        <w:t>Затверджено»                                                                 «Погоджено»</w:t>
      </w:r>
    </w:p>
    <w:p w:rsidR="00F3293B" w:rsidRPr="00415D25" w:rsidRDefault="00F3293B" w:rsidP="00415D25">
      <w:pPr>
        <w:spacing w:after="0" w:line="240" w:lineRule="auto"/>
        <w:jc w:val="both"/>
        <w:rPr>
          <w:rFonts w:ascii="Times New Roman" w:hAnsi="Times New Roman"/>
          <w:b/>
          <w:color w:val="000000"/>
          <w:sz w:val="24"/>
          <w:szCs w:val="24"/>
          <w:lang w:val="uk-UA" w:eastAsia="ru-RU"/>
        </w:rPr>
      </w:pPr>
      <w:r w:rsidRPr="00415D25">
        <w:rPr>
          <w:rFonts w:ascii="Times New Roman" w:hAnsi="Times New Roman"/>
          <w:b/>
          <w:color w:val="000000"/>
          <w:sz w:val="24"/>
          <w:szCs w:val="24"/>
          <w:lang w:val="uk-UA" w:eastAsia="ru-RU"/>
        </w:rPr>
        <w:t xml:space="preserve">___________  Наталія  Дашкова                             </w:t>
      </w:r>
      <w:r>
        <w:rPr>
          <w:rFonts w:ascii="Times New Roman" w:hAnsi="Times New Roman"/>
          <w:b/>
          <w:color w:val="000000"/>
          <w:sz w:val="24"/>
          <w:szCs w:val="24"/>
          <w:lang w:val="uk-UA" w:eastAsia="ru-RU"/>
        </w:rPr>
        <w:t xml:space="preserve">              _______________</w:t>
      </w:r>
      <w:r w:rsidRPr="00415D25">
        <w:rPr>
          <w:rFonts w:ascii="Times New Roman" w:hAnsi="Times New Roman"/>
          <w:b/>
          <w:color w:val="000000"/>
          <w:sz w:val="24"/>
          <w:szCs w:val="24"/>
          <w:lang w:val="uk-UA" w:eastAsia="ru-RU"/>
        </w:rPr>
        <w:t xml:space="preserve">Володимир Гнатюк </w:t>
      </w:r>
    </w:p>
    <w:p w:rsidR="00F3293B" w:rsidRPr="00415D25" w:rsidRDefault="00F3293B" w:rsidP="00415D25">
      <w:pPr>
        <w:spacing w:after="0" w:line="240" w:lineRule="auto"/>
        <w:jc w:val="both"/>
        <w:rPr>
          <w:rFonts w:ascii="Times New Roman" w:hAnsi="Times New Roman"/>
          <w:color w:val="000000"/>
          <w:sz w:val="16"/>
          <w:szCs w:val="16"/>
          <w:lang w:val="uk-UA" w:eastAsia="ru-RU"/>
        </w:rPr>
      </w:pPr>
      <w:r w:rsidRPr="00415D25">
        <w:rPr>
          <w:rFonts w:ascii="Times New Roman" w:hAnsi="Times New Roman"/>
          <w:color w:val="000000"/>
          <w:sz w:val="16"/>
          <w:szCs w:val="16"/>
          <w:lang w:val="uk-UA" w:eastAsia="ru-RU"/>
        </w:rPr>
        <w:t xml:space="preserve"> М.п. підпис                                                                                                                 М.п. підпис</w:t>
      </w:r>
    </w:p>
    <w:p w:rsidR="00F3293B" w:rsidRPr="00415D25" w:rsidRDefault="00F3293B" w:rsidP="00415D25">
      <w:pPr>
        <w:spacing w:after="0" w:line="240" w:lineRule="auto"/>
        <w:jc w:val="both"/>
        <w:rPr>
          <w:rFonts w:ascii="Times New Roman" w:hAnsi="Times New Roman"/>
          <w:b/>
          <w:color w:val="000000"/>
          <w:sz w:val="20"/>
          <w:szCs w:val="20"/>
          <w:lang w:val="uk-UA" w:eastAsia="ru-RU"/>
        </w:rPr>
      </w:pPr>
      <w:r w:rsidRPr="00415D25">
        <w:rPr>
          <w:rFonts w:ascii="Times New Roman" w:hAnsi="Times New Roman"/>
          <w:b/>
          <w:color w:val="000000"/>
          <w:sz w:val="20"/>
          <w:szCs w:val="20"/>
          <w:lang w:val="uk-UA" w:eastAsia="ru-RU"/>
        </w:rPr>
        <w:t xml:space="preserve"> </w:t>
      </w:r>
    </w:p>
    <w:p w:rsidR="00F3293B" w:rsidRPr="00771669" w:rsidRDefault="00F3293B" w:rsidP="009565E0">
      <w:pPr>
        <w:spacing w:after="0" w:line="240" w:lineRule="auto"/>
        <w:jc w:val="both"/>
        <w:rPr>
          <w:rFonts w:ascii="Times New Roman" w:hAnsi="Times New Roman"/>
          <w:color w:val="000000"/>
          <w:sz w:val="16"/>
          <w:szCs w:val="16"/>
          <w:lang w:val="uk-UA" w:eastAsia="ru-RU"/>
        </w:rPr>
      </w:pPr>
    </w:p>
    <w:p w:rsidR="00F3293B" w:rsidRPr="00771669" w:rsidRDefault="00F3293B" w:rsidP="00624D52">
      <w:pPr>
        <w:widowControl w:val="0"/>
        <w:spacing w:after="0" w:line="240" w:lineRule="auto"/>
        <w:ind w:left="540"/>
        <w:outlineLvl w:val="0"/>
        <w:rPr>
          <w:rFonts w:ascii="Times New Roman" w:hAnsi="Times New Roman"/>
          <w:b/>
          <w:bCs/>
          <w:i/>
          <w:iCs/>
          <w:color w:val="000000"/>
          <w:lang w:val="uk-UA" w:eastAsia="uk-UA"/>
        </w:rPr>
      </w:pPr>
      <w:r>
        <w:rPr>
          <w:rFonts w:ascii="Times New Roman" w:hAnsi="Times New Roman"/>
          <w:b/>
          <w:bCs/>
          <w:i/>
          <w:iCs/>
          <w:color w:val="000000"/>
          <w:lang w:val="uk-UA" w:eastAsia="uk-UA"/>
        </w:rPr>
        <w:t xml:space="preserve">                                                                                                                                              </w:t>
      </w:r>
      <w:r w:rsidRPr="00771669">
        <w:rPr>
          <w:rFonts w:ascii="Times New Roman" w:hAnsi="Times New Roman"/>
          <w:b/>
          <w:bCs/>
          <w:i/>
          <w:iCs/>
          <w:color w:val="000000"/>
          <w:lang w:val="uk-UA" w:eastAsia="uk-UA"/>
        </w:rPr>
        <w:t>Додаток № 10</w:t>
      </w:r>
    </w:p>
    <w:p w:rsidR="00F3293B" w:rsidRPr="00771669" w:rsidRDefault="00F3293B" w:rsidP="00267E2C">
      <w:pPr>
        <w:widowControl w:val="0"/>
        <w:spacing w:after="0" w:line="240" w:lineRule="auto"/>
        <w:ind w:left="494"/>
        <w:jc w:val="center"/>
        <w:rPr>
          <w:rFonts w:ascii="Times New Roman" w:hAnsi="Times New Roman"/>
          <w:b/>
          <w:bCs/>
          <w:color w:val="000000"/>
          <w:lang w:val="uk-UA" w:eastAsia="uk-UA"/>
        </w:rPr>
      </w:pPr>
      <w:r w:rsidRPr="00771669">
        <w:rPr>
          <w:rFonts w:ascii="Times New Roman" w:hAnsi="Times New Roman"/>
          <w:b/>
          <w:bCs/>
          <w:color w:val="000000"/>
          <w:lang w:val="uk-UA" w:eastAsia="uk-UA"/>
        </w:rPr>
        <w:t>Перелік додаткових видів робіт, на які встановлено доплату педагогічним працівникам та за вислугу років*</w:t>
      </w:r>
    </w:p>
    <w:tbl>
      <w:tblPr>
        <w:tblOverlap w:val="never"/>
        <w:tblW w:w="0" w:type="auto"/>
        <w:jc w:val="center"/>
        <w:tblLayout w:type="fixed"/>
        <w:tblCellMar>
          <w:left w:w="10" w:type="dxa"/>
          <w:right w:w="10" w:type="dxa"/>
        </w:tblCellMar>
        <w:tblLook w:val="00A0"/>
      </w:tblPr>
      <w:tblGrid>
        <w:gridCol w:w="835"/>
        <w:gridCol w:w="5832"/>
        <w:gridCol w:w="3504"/>
      </w:tblGrid>
      <w:tr w:rsidR="00F3293B" w:rsidRPr="00FC676C" w:rsidTr="00F92CCF">
        <w:trPr>
          <w:trHeight w:hRule="exact" w:val="485"/>
          <w:jc w:val="center"/>
        </w:trPr>
        <w:tc>
          <w:tcPr>
            <w:tcW w:w="835" w:type="dxa"/>
            <w:tcBorders>
              <w:top w:val="single" w:sz="4" w:space="0" w:color="auto"/>
              <w:left w:val="single" w:sz="4" w:space="0" w:color="auto"/>
            </w:tcBorders>
            <w:shd w:val="clear" w:color="auto" w:fill="FFFFFF"/>
            <w:vAlign w:val="bottom"/>
          </w:tcPr>
          <w:p w:rsidR="00F3293B" w:rsidRPr="00771669" w:rsidRDefault="00F3293B" w:rsidP="00267E2C">
            <w:pPr>
              <w:widowControl w:val="0"/>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 п/п</w:t>
            </w:r>
          </w:p>
        </w:tc>
        <w:tc>
          <w:tcPr>
            <w:tcW w:w="5832" w:type="dxa"/>
            <w:tcBorders>
              <w:top w:val="single" w:sz="4" w:space="0" w:color="auto"/>
              <w:left w:val="single" w:sz="4" w:space="0" w:color="auto"/>
            </w:tcBorders>
            <w:shd w:val="clear" w:color="auto" w:fill="FFFFFF"/>
          </w:tcPr>
          <w:p w:rsidR="00F3293B" w:rsidRPr="00771669" w:rsidRDefault="00F3293B" w:rsidP="00267E2C">
            <w:pPr>
              <w:widowControl w:val="0"/>
              <w:spacing w:after="0" w:line="240" w:lineRule="auto"/>
              <w:ind w:left="1320"/>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Перелік робіт</w:t>
            </w:r>
          </w:p>
        </w:tc>
        <w:tc>
          <w:tcPr>
            <w:tcW w:w="3504" w:type="dxa"/>
            <w:tcBorders>
              <w:top w:val="single" w:sz="4" w:space="0" w:color="auto"/>
              <w:left w:val="single" w:sz="4" w:space="0" w:color="auto"/>
              <w:right w:val="single" w:sz="4" w:space="0" w:color="auto"/>
            </w:tcBorders>
            <w:shd w:val="clear" w:color="auto" w:fill="FFFFFF"/>
            <w:vAlign w:val="bottom"/>
          </w:tcPr>
          <w:p w:rsidR="00F3293B" w:rsidRPr="00771669" w:rsidRDefault="00F3293B" w:rsidP="00267E2C">
            <w:pPr>
              <w:widowControl w:val="0"/>
              <w:spacing w:after="0" w:line="240" w:lineRule="auto"/>
              <w:jc w:val="center"/>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Розмір доплати</w:t>
            </w:r>
          </w:p>
        </w:tc>
      </w:tr>
      <w:tr w:rsidR="00F3293B" w:rsidRPr="00FC676C" w:rsidTr="00F92CCF">
        <w:trPr>
          <w:trHeight w:hRule="exact" w:val="701"/>
          <w:jc w:val="center"/>
        </w:trPr>
        <w:tc>
          <w:tcPr>
            <w:tcW w:w="835" w:type="dxa"/>
            <w:tcBorders>
              <w:top w:val="single" w:sz="4" w:space="0" w:color="auto"/>
              <w:left w:val="single" w:sz="4" w:space="0" w:color="auto"/>
            </w:tcBorders>
            <w:shd w:val="clear" w:color="auto" w:fill="FFFFFF"/>
          </w:tcPr>
          <w:p w:rsidR="00F3293B" w:rsidRPr="00771669" w:rsidRDefault="00F3293B" w:rsidP="00267E2C">
            <w:pPr>
              <w:widowControl w:val="0"/>
              <w:spacing w:after="0" w:line="240" w:lineRule="auto"/>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1.</w:t>
            </w:r>
          </w:p>
        </w:tc>
        <w:tc>
          <w:tcPr>
            <w:tcW w:w="5832" w:type="dxa"/>
            <w:tcBorders>
              <w:top w:val="single" w:sz="4" w:space="0" w:color="auto"/>
              <w:left w:val="single" w:sz="4" w:space="0" w:color="auto"/>
            </w:tcBorders>
            <w:shd w:val="clear" w:color="auto" w:fill="FFFFFF"/>
            <w:vAlign w:val="bottom"/>
          </w:tcPr>
          <w:p w:rsidR="00F3293B" w:rsidRPr="00771669" w:rsidRDefault="00F3293B" w:rsidP="00267E2C">
            <w:pPr>
              <w:widowControl w:val="0"/>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За вислугу років: 3 роки</w:t>
            </w:r>
          </w:p>
          <w:p w:rsidR="00F3293B" w:rsidRPr="00771669" w:rsidRDefault="00F3293B" w:rsidP="00267E2C">
            <w:pPr>
              <w:widowControl w:val="0"/>
              <w:spacing w:after="0" w:line="240" w:lineRule="auto"/>
              <w:ind w:left="1520"/>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10 років</w:t>
            </w:r>
          </w:p>
          <w:p w:rsidR="00F3293B" w:rsidRPr="00771669" w:rsidRDefault="00F3293B" w:rsidP="00267E2C">
            <w:pPr>
              <w:widowControl w:val="0"/>
              <w:spacing w:after="0" w:line="240" w:lineRule="auto"/>
              <w:ind w:left="1520"/>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20 років</w:t>
            </w:r>
          </w:p>
        </w:tc>
        <w:tc>
          <w:tcPr>
            <w:tcW w:w="3504" w:type="dxa"/>
            <w:tcBorders>
              <w:top w:val="single" w:sz="4" w:space="0" w:color="auto"/>
              <w:left w:val="single" w:sz="4" w:space="0" w:color="auto"/>
              <w:right w:val="single" w:sz="4" w:space="0" w:color="auto"/>
            </w:tcBorders>
            <w:shd w:val="clear" w:color="auto" w:fill="FFFFFF"/>
            <w:vAlign w:val="bottom"/>
          </w:tcPr>
          <w:p w:rsidR="00F3293B" w:rsidRPr="00771669" w:rsidRDefault="00F3293B" w:rsidP="00267E2C">
            <w:pPr>
              <w:widowControl w:val="0"/>
              <w:tabs>
                <w:tab w:val="left" w:pos="648"/>
                <w:tab w:val="left" w:pos="1277"/>
                <w:tab w:val="left" w:pos="2592"/>
              </w:tabs>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10%</w:t>
            </w:r>
            <w:r w:rsidRPr="00771669">
              <w:rPr>
                <w:rFonts w:ascii="Times New Roman" w:hAnsi="Times New Roman"/>
                <w:color w:val="000000"/>
                <w:sz w:val="20"/>
                <w:szCs w:val="20"/>
                <w:lang w:val="uk-UA" w:eastAsia="uk-UA"/>
              </w:rPr>
              <w:tab/>
              <w:t>від</w:t>
            </w:r>
            <w:r w:rsidRPr="00771669">
              <w:rPr>
                <w:rFonts w:ascii="Times New Roman" w:hAnsi="Times New Roman"/>
                <w:color w:val="000000"/>
                <w:sz w:val="20"/>
                <w:szCs w:val="20"/>
                <w:lang w:val="uk-UA" w:eastAsia="uk-UA"/>
              </w:rPr>
              <w:tab/>
              <w:t>посадового</w:t>
            </w:r>
            <w:r w:rsidRPr="00771669">
              <w:rPr>
                <w:rFonts w:ascii="Times New Roman" w:hAnsi="Times New Roman"/>
                <w:color w:val="000000"/>
                <w:sz w:val="20"/>
                <w:szCs w:val="20"/>
                <w:lang w:val="uk-UA" w:eastAsia="uk-UA"/>
              </w:rPr>
              <w:tab/>
              <w:t>окладу</w:t>
            </w:r>
          </w:p>
          <w:p w:rsidR="00F3293B" w:rsidRPr="00771669" w:rsidRDefault="00F3293B" w:rsidP="00267E2C">
            <w:pPr>
              <w:widowControl w:val="0"/>
              <w:tabs>
                <w:tab w:val="left" w:pos="682"/>
                <w:tab w:val="left" w:pos="1310"/>
                <w:tab w:val="left" w:pos="2626"/>
              </w:tabs>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20%</w:t>
            </w:r>
            <w:r w:rsidRPr="00771669">
              <w:rPr>
                <w:rFonts w:ascii="Times New Roman" w:hAnsi="Times New Roman"/>
                <w:color w:val="000000"/>
                <w:sz w:val="20"/>
                <w:szCs w:val="20"/>
                <w:lang w:val="uk-UA" w:eastAsia="uk-UA"/>
              </w:rPr>
              <w:tab/>
              <w:t>від</w:t>
            </w:r>
            <w:r w:rsidRPr="00771669">
              <w:rPr>
                <w:rFonts w:ascii="Times New Roman" w:hAnsi="Times New Roman"/>
                <w:color w:val="000000"/>
                <w:sz w:val="20"/>
                <w:szCs w:val="20"/>
                <w:lang w:val="uk-UA" w:eastAsia="uk-UA"/>
              </w:rPr>
              <w:tab/>
              <w:t>посадового</w:t>
            </w:r>
            <w:r w:rsidRPr="00771669">
              <w:rPr>
                <w:rFonts w:ascii="Times New Roman" w:hAnsi="Times New Roman"/>
                <w:color w:val="000000"/>
                <w:sz w:val="20"/>
                <w:szCs w:val="20"/>
                <w:lang w:val="uk-UA" w:eastAsia="uk-UA"/>
              </w:rPr>
              <w:tab/>
              <w:t>окладу</w:t>
            </w:r>
          </w:p>
          <w:p w:rsidR="00F3293B" w:rsidRPr="00771669" w:rsidRDefault="00F3293B" w:rsidP="00267E2C">
            <w:pPr>
              <w:widowControl w:val="0"/>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30% від посадового окладу</w:t>
            </w:r>
          </w:p>
        </w:tc>
      </w:tr>
      <w:tr w:rsidR="00F3293B" w:rsidRPr="00FC676C" w:rsidTr="00F92CCF">
        <w:trPr>
          <w:trHeight w:hRule="exact" w:val="475"/>
          <w:jc w:val="center"/>
        </w:trPr>
        <w:tc>
          <w:tcPr>
            <w:tcW w:w="835" w:type="dxa"/>
            <w:tcBorders>
              <w:top w:val="single" w:sz="4" w:space="0" w:color="auto"/>
              <w:left w:val="single" w:sz="4" w:space="0" w:color="auto"/>
            </w:tcBorders>
            <w:shd w:val="clear" w:color="auto" w:fill="FFFFFF"/>
            <w:vAlign w:val="center"/>
          </w:tcPr>
          <w:p w:rsidR="00F3293B" w:rsidRPr="00771669" w:rsidRDefault="00F3293B" w:rsidP="00267E2C">
            <w:pPr>
              <w:widowControl w:val="0"/>
              <w:spacing w:after="0" w:line="240" w:lineRule="auto"/>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2.</w:t>
            </w:r>
          </w:p>
        </w:tc>
        <w:tc>
          <w:tcPr>
            <w:tcW w:w="5832" w:type="dxa"/>
            <w:tcBorders>
              <w:top w:val="single" w:sz="4" w:space="0" w:color="auto"/>
              <w:left w:val="single" w:sz="4" w:space="0" w:color="auto"/>
            </w:tcBorders>
            <w:shd w:val="clear" w:color="auto" w:fill="FFFFFF"/>
            <w:vAlign w:val="bottom"/>
          </w:tcPr>
          <w:p w:rsidR="00F3293B" w:rsidRPr="00771669" w:rsidRDefault="00F3293B" w:rsidP="00267E2C">
            <w:pPr>
              <w:widowControl w:val="0"/>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Класне керівництво 5 - 11 кл.</w:t>
            </w:r>
          </w:p>
          <w:p w:rsidR="00F3293B" w:rsidRPr="00771669" w:rsidRDefault="00F3293B" w:rsidP="00267E2C">
            <w:pPr>
              <w:widowControl w:val="0"/>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Класовод 1 - 4 кл.</w:t>
            </w:r>
          </w:p>
        </w:tc>
        <w:tc>
          <w:tcPr>
            <w:tcW w:w="3504" w:type="dxa"/>
            <w:tcBorders>
              <w:top w:val="single" w:sz="4" w:space="0" w:color="auto"/>
              <w:left w:val="single" w:sz="4" w:space="0" w:color="auto"/>
              <w:right w:val="single" w:sz="4" w:space="0" w:color="auto"/>
            </w:tcBorders>
            <w:shd w:val="clear" w:color="auto" w:fill="FFFFFF"/>
            <w:vAlign w:val="bottom"/>
          </w:tcPr>
          <w:p w:rsidR="00F3293B" w:rsidRPr="00771669" w:rsidRDefault="00F3293B" w:rsidP="00267E2C">
            <w:pPr>
              <w:widowControl w:val="0"/>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25% від посадового окладу</w:t>
            </w:r>
          </w:p>
          <w:p w:rsidR="00F3293B" w:rsidRPr="00771669" w:rsidRDefault="00F3293B" w:rsidP="00267E2C">
            <w:pPr>
              <w:widowControl w:val="0"/>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20% від посадового окладу</w:t>
            </w:r>
          </w:p>
        </w:tc>
      </w:tr>
      <w:tr w:rsidR="00F3293B" w:rsidRPr="00FC676C" w:rsidTr="00F92CCF">
        <w:trPr>
          <w:trHeight w:hRule="exact" w:val="1387"/>
          <w:jc w:val="center"/>
        </w:trPr>
        <w:tc>
          <w:tcPr>
            <w:tcW w:w="835" w:type="dxa"/>
            <w:tcBorders>
              <w:top w:val="single" w:sz="4" w:space="0" w:color="auto"/>
              <w:left w:val="single" w:sz="4" w:space="0" w:color="auto"/>
            </w:tcBorders>
            <w:shd w:val="clear" w:color="auto" w:fill="FFFFFF"/>
          </w:tcPr>
          <w:p w:rsidR="00F3293B" w:rsidRPr="00771669" w:rsidRDefault="00F3293B" w:rsidP="00267E2C">
            <w:pPr>
              <w:widowControl w:val="0"/>
              <w:spacing w:after="0" w:line="240" w:lineRule="auto"/>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3.</w:t>
            </w:r>
          </w:p>
        </w:tc>
        <w:tc>
          <w:tcPr>
            <w:tcW w:w="5832" w:type="dxa"/>
            <w:tcBorders>
              <w:top w:val="single" w:sz="4" w:space="0" w:color="auto"/>
              <w:left w:val="single" w:sz="4" w:space="0" w:color="auto"/>
            </w:tcBorders>
            <w:shd w:val="clear" w:color="auto" w:fill="FFFFFF"/>
            <w:vAlign w:val="bottom"/>
          </w:tcPr>
          <w:p w:rsidR="00F3293B" w:rsidRPr="00771669" w:rsidRDefault="00F3293B" w:rsidP="00267E2C">
            <w:pPr>
              <w:widowControl w:val="0"/>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Перевірка зошитів:</w:t>
            </w:r>
          </w:p>
          <w:p w:rsidR="00F3293B" w:rsidRPr="00771669" w:rsidRDefault="00F3293B" w:rsidP="00267E2C">
            <w:pPr>
              <w:widowControl w:val="0"/>
              <w:numPr>
                <w:ilvl w:val="0"/>
                <w:numId w:val="15"/>
              </w:numPr>
              <w:tabs>
                <w:tab w:val="left" w:pos="801"/>
              </w:tabs>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українська мова</w:t>
            </w:r>
          </w:p>
          <w:p w:rsidR="00F3293B" w:rsidRPr="00771669" w:rsidRDefault="00F3293B" w:rsidP="00267E2C">
            <w:pPr>
              <w:widowControl w:val="0"/>
              <w:numPr>
                <w:ilvl w:val="0"/>
                <w:numId w:val="15"/>
              </w:numPr>
              <w:tabs>
                <w:tab w:val="left" w:pos="806"/>
              </w:tabs>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математика</w:t>
            </w:r>
          </w:p>
          <w:p w:rsidR="00F3293B" w:rsidRPr="00771669" w:rsidRDefault="00F3293B" w:rsidP="00267E2C">
            <w:pPr>
              <w:widowControl w:val="0"/>
              <w:numPr>
                <w:ilvl w:val="0"/>
                <w:numId w:val="15"/>
              </w:numPr>
              <w:tabs>
                <w:tab w:val="left" w:pos="806"/>
              </w:tabs>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англійська мова</w:t>
            </w:r>
          </w:p>
          <w:p w:rsidR="00F3293B" w:rsidRPr="00771669" w:rsidRDefault="00F3293B" w:rsidP="00267E2C">
            <w:pPr>
              <w:widowControl w:val="0"/>
              <w:numPr>
                <w:ilvl w:val="0"/>
                <w:numId w:val="15"/>
              </w:numPr>
              <w:tabs>
                <w:tab w:val="left" w:pos="806"/>
              </w:tabs>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зарубіжна література</w:t>
            </w:r>
          </w:p>
          <w:p w:rsidR="00F3293B" w:rsidRPr="00771669" w:rsidRDefault="00F3293B" w:rsidP="00267E2C">
            <w:pPr>
              <w:widowControl w:val="0"/>
              <w:numPr>
                <w:ilvl w:val="0"/>
                <w:numId w:val="15"/>
              </w:numPr>
              <w:tabs>
                <w:tab w:val="left" w:pos="810"/>
              </w:tabs>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початкові класи</w:t>
            </w:r>
          </w:p>
        </w:tc>
        <w:tc>
          <w:tcPr>
            <w:tcW w:w="3504" w:type="dxa"/>
            <w:tcBorders>
              <w:top w:val="single" w:sz="4" w:space="0" w:color="auto"/>
              <w:left w:val="single" w:sz="4" w:space="0" w:color="auto"/>
              <w:right w:val="single" w:sz="4" w:space="0" w:color="auto"/>
            </w:tcBorders>
            <w:shd w:val="clear" w:color="auto" w:fill="FFFFFF"/>
            <w:vAlign w:val="bottom"/>
          </w:tcPr>
          <w:p w:rsidR="00F3293B" w:rsidRPr="00771669" w:rsidRDefault="00F3293B" w:rsidP="00267E2C">
            <w:pPr>
              <w:widowControl w:val="0"/>
              <w:spacing w:after="0" w:line="240" w:lineRule="auto"/>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20% від посадового окладу 15% від посадового окладу 10% від посадового окладу 20% від посадового окладу 15% від посадового окладу</w:t>
            </w:r>
          </w:p>
        </w:tc>
      </w:tr>
      <w:tr w:rsidR="00F3293B" w:rsidRPr="00FC676C" w:rsidTr="00F92CCF">
        <w:trPr>
          <w:trHeight w:hRule="exact" w:val="245"/>
          <w:jc w:val="center"/>
        </w:trPr>
        <w:tc>
          <w:tcPr>
            <w:tcW w:w="835" w:type="dxa"/>
            <w:tcBorders>
              <w:top w:val="single" w:sz="4" w:space="0" w:color="auto"/>
              <w:left w:val="single" w:sz="4" w:space="0" w:color="auto"/>
            </w:tcBorders>
            <w:shd w:val="clear" w:color="auto" w:fill="FFFFFF"/>
            <w:vAlign w:val="bottom"/>
          </w:tcPr>
          <w:p w:rsidR="00F3293B" w:rsidRPr="00771669" w:rsidRDefault="00F3293B" w:rsidP="00267E2C">
            <w:pPr>
              <w:widowControl w:val="0"/>
              <w:spacing w:after="0" w:line="240" w:lineRule="auto"/>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4.</w:t>
            </w:r>
          </w:p>
        </w:tc>
        <w:tc>
          <w:tcPr>
            <w:tcW w:w="5832" w:type="dxa"/>
            <w:tcBorders>
              <w:top w:val="single" w:sz="4" w:space="0" w:color="auto"/>
              <w:left w:val="single" w:sz="4" w:space="0" w:color="auto"/>
            </w:tcBorders>
            <w:shd w:val="clear" w:color="auto" w:fill="FFFFFF"/>
            <w:vAlign w:val="bottom"/>
          </w:tcPr>
          <w:p w:rsidR="00F3293B" w:rsidRPr="00771669" w:rsidRDefault="00F3293B" w:rsidP="00267E2C">
            <w:pPr>
              <w:widowControl w:val="0"/>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Завідування навчальним кабінетом</w:t>
            </w:r>
          </w:p>
        </w:tc>
        <w:tc>
          <w:tcPr>
            <w:tcW w:w="3504" w:type="dxa"/>
            <w:tcBorders>
              <w:top w:val="single" w:sz="4" w:space="0" w:color="auto"/>
              <w:left w:val="single" w:sz="4" w:space="0" w:color="auto"/>
              <w:right w:val="single" w:sz="4" w:space="0" w:color="auto"/>
            </w:tcBorders>
            <w:shd w:val="clear" w:color="auto" w:fill="FFFFFF"/>
            <w:vAlign w:val="bottom"/>
          </w:tcPr>
          <w:p w:rsidR="00F3293B" w:rsidRPr="00771669" w:rsidRDefault="00F3293B" w:rsidP="00267E2C">
            <w:pPr>
              <w:widowControl w:val="0"/>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10-13%</w:t>
            </w:r>
          </w:p>
        </w:tc>
      </w:tr>
      <w:tr w:rsidR="00F3293B" w:rsidRPr="00FC676C" w:rsidTr="00F92CCF">
        <w:trPr>
          <w:trHeight w:hRule="exact" w:val="931"/>
          <w:jc w:val="center"/>
        </w:trPr>
        <w:tc>
          <w:tcPr>
            <w:tcW w:w="835" w:type="dxa"/>
            <w:tcBorders>
              <w:top w:val="single" w:sz="4" w:space="0" w:color="auto"/>
              <w:left w:val="single" w:sz="4" w:space="0" w:color="auto"/>
            </w:tcBorders>
            <w:shd w:val="clear" w:color="auto" w:fill="FFFFFF"/>
          </w:tcPr>
          <w:p w:rsidR="00F3293B" w:rsidRPr="00771669" w:rsidRDefault="00F3293B" w:rsidP="00267E2C">
            <w:pPr>
              <w:widowControl w:val="0"/>
              <w:spacing w:after="0" w:line="240" w:lineRule="auto"/>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6.</w:t>
            </w:r>
          </w:p>
        </w:tc>
        <w:tc>
          <w:tcPr>
            <w:tcW w:w="5832" w:type="dxa"/>
            <w:tcBorders>
              <w:top w:val="single" w:sz="4" w:space="0" w:color="auto"/>
              <w:left w:val="single" w:sz="4" w:space="0" w:color="auto"/>
            </w:tcBorders>
            <w:shd w:val="clear" w:color="auto" w:fill="FFFFFF"/>
            <w:vAlign w:val="bottom"/>
          </w:tcPr>
          <w:p w:rsidR="00F3293B" w:rsidRPr="00771669" w:rsidRDefault="00F3293B" w:rsidP="00267E2C">
            <w:pPr>
              <w:widowControl w:val="0"/>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За роботу з бібліотечним фоном підручників: до 3500 примірників</w:t>
            </w:r>
          </w:p>
          <w:p w:rsidR="00F3293B" w:rsidRPr="00771669" w:rsidRDefault="00F3293B" w:rsidP="00267E2C">
            <w:pPr>
              <w:widowControl w:val="0"/>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від 3500 - 5000 примірників понад 5000 примірників</w:t>
            </w:r>
          </w:p>
        </w:tc>
        <w:tc>
          <w:tcPr>
            <w:tcW w:w="3504" w:type="dxa"/>
            <w:tcBorders>
              <w:top w:val="single" w:sz="4" w:space="0" w:color="auto"/>
              <w:left w:val="single" w:sz="4" w:space="0" w:color="auto"/>
              <w:right w:val="single" w:sz="4" w:space="0" w:color="auto"/>
            </w:tcBorders>
            <w:shd w:val="clear" w:color="auto" w:fill="FFFFFF"/>
            <w:vAlign w:val="bottom"/>
          </w:tcPr>
          <w:p w:rsidR="00F3293B" w:rsidRPr="00771669" w:rsidRDefault="00F3293B" w:rsidP="00267E2C">
            <w:pPr>
              <w:widowControl w:val="0"/>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5%</w:t>
            </w:r>
          </w:p>
          <w:p w:rsidR="00F3293B" w:rsidRPr="00771669" w:rsidRDefault="00F3293B" w:rsidP="00267E2C">
            <w:pPr>
              <w:widowControl w:val="0"/>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10%</w:t>
            </w:r>
          </w:p>
          <w:p w:rsidR="00F3293B" w:rsidRPr="00771669" w:rsidRDefault="00F3293B" w:rsidP="00267E2C">
            <w:pPr>
              <w:widowControl w:val="0"/>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15%</w:t>
            </w:r>
          </w:p>
        </w:tc>
      </w:tr>
      <w:tr w:rsidR="00F3293B" w:rsidRPr="00FC676C" w:rsidTr="00F92CCF">
        <w:trPr>
          <w:trHeight w:hRule="exact" w:val="701"/>
          <w:jc w:val="center"/>
        </w:trPr>
        <w:tc>
          <w:tcPr>
            <w:tcW w:w="835" w:type="dxa"/>
            <w:tcBorders>
              <w:top w:val="single" w:sz="4" w:space="0" w:color="auto"/>
              <w:left w:val="single" w:sz="4" w:space="0" w:color="auto"/>
            </w:tcBorders>
            <w:shd w:val="clear" w:color="auto" w:fill="FFFFFF"/>
          </w:tcPr>
          <w:p w:rsidR="00F3293B" w:rsidRPr="00771669" w:rsidRDefault="00F3293B" w:rsidP="00267E2C">
            <w:pPr>
              <w:widowControl w:val="0"/>
              <w:spacing w:after="0" w:line="240" w:lineRule="auto"/>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7.</w:t>
            </w:r>
          </w:p>
        </w:tc>
        <w:tc>
          <w:tcPr>
            <w:tcW w:w="5832" w:type="dxa"/>
            <w:tcBorders>
              <w:top w:val="single" w:sz="4" w:space="0" w:color="auto"/>
              <w:left w:val="single" w:sz="4" w:space="0" w:color="auto"/>
            </w:tcBorders>
            <w:shd w:val="clear" w:color="auto" w:fill="FFFFFF"/>
            <w:vAlign w:val="bottom"/>
          </w:tcPr>
          <w:p w:rsidR="00F3293B" w:rsidRPr="00771669" w:rsidRDefault="00F3293B" w:rsidP="00267E2C">
            <w:pPr>
              <w:widowControl w:val="0"/>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За почесні звання України, СРСР: “народний”</w:t>
            </w:r>
          </w:p>
          <w:p w:rsidR="00F3293B" w:rsidRPr="00771669" w:rsidRDefault="00F3293B" w:rsidP="00267E2C">
            <w:pPr>
              <w:widowControl w:val="0"/>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“заслужений”</w:t>
            </w:r>
          </w:p>
        </w:tc>
        <w:tc>
          <w:tcPr>
            <w:tcW w:w="3504" w:type="dxa"/>
            <w:tcBorders>
              <w:top w:val="single" w:sz="4" w:space="0" w:color="auto"/>
              <w:left w:val="single" w:sz="4" w:space="0" w:color="auto"/>
              <w:right w:val="single" w:sz="4" w:space="0" w:color="auto"/>
            </w:tcBorders>
            <w:shd w:val="clear" w:color="auto" w:fill="FFFFFF"/>
            <w:vAlign w:val="bottom"/>
          </w:tcPr>
          <w:p w:rsidR="00F3293B" w:rsidRPr="00771669" w:rsidRDefault="00F3293B" w:rsidP="00267E2C">
            <w:pPr>
              <w:widowControl w:val="0"/>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40%</w:t>
            </w:r>
          </w:p>
          <w:p w:rsidR="00F3293B" w:rsidRPr="00771669" w:rsidRDefault="00F3293B" w:rsidP="00267E2C">
            <w:pPr>
              <w:widowControl w:val="0"/>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20%</w:t>
            </w:r>
          </w:p>
        </w:tc>
      </w:tr>
      <w:tr w:rsidR="00F3293B" w:rsidRPr="00FC676C" w:rsidTr="00F92CCF">
        <w:trPr>
          <w:trHeight w:hRule="exact" w:val="1195"/>
          <w:jc w:val="center"/>
        </w:trPr>
        <w:tc>
          <w:tcPr>
            <w:tcW w:w="835" w:type="dxa"/>
            <w:tcBorders>
              <w:top w:val="single" w:sz="4" w:space="0" w:color="auto"/>
              <w:left w:val="single" w:sz="4" w:space="0" w:color="auto"/>
              <w:bottom w:val="single" w:sz="4" w:space="0" w:color="auto"/>
            </w:tcBorders>
            <w:shd w:val="clear" w:color="auto" w:fill="FFFFFF"/>
          </w:tcPr>
          <w:p w:rsidR="00F3293B" w:rsidRPr="00771669" w:rsidRDefault="00F3293B" w:rsidP="00267E2C">
            <w:pPr>
              <w:widowControl w:val="0"/>
              <w:spacing w:after="0" w:line="240" w:lineRule="auto"/>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8.</w:t>
            </w:r>
          </w:p>
        </w:tc>
        <w:tc>
          <w:tcPr>
            <w:tcW w:w="5832" w:type="dxa"/>
            <w:tcBorders>
              <w:top w:val="single" w:sz="4" w:space="0" w:color="auto"/>
              <w:left w:val="single" w:sz="4" w:space="0" w:color="auto"/>
              <w:bottom w:val="single" w:sz="4" w:space="0" w:color="auto"/>
            </w:tcBorders>
            <w:shd w:val="clear" w:color="auto" w:fill="FFFFFF"/>
          </w:tcPr>
          <w:p w:rsidR="00F3293B" w:rsidRPr="00771669" w:rsidRDefault="00F3293B" w:rsidP="00267E2C">
            <w:pPr>
              <w:widowControl w:val="0"/>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За спортивні звання:</w:t>
            </w:r>
          </w:p>
          <w:p w:rsidR="00F3293B" w:rsidRPr="00771669" w:rsidRDefault="00F3293B" w:rsidP="00267E2C">
            <w:pPr>
              <w:widowControl w:val="0"/>
              <w:spacing w:after="0" w:line="240" w:lineRule="auto"/>
              <w:ind w:firstLine="160"/>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“заслужений тренер”</w:t>
            </w:r>
          </w:p>
          <w:p w:rsidR="00F3293B" w:rsidRPr="00771669" w:rsidRDefault="00F3293B" w:rsidP="00267E2C">
            <w:pPr>
              <w:widowControl w:val="0"/>
              <w:spacing w:after="0" w:line="240" w:lineRule="auto"/>
              <w:ind w:left="160"/>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“заслужений майстер спорту” “майстер спорту міжнародного класу” “майстер спорту”</w:t>
            </w:r>
          </w:p>
        </w:tc>
        <w:tc>
          <w:tcPr>
            <w:tcW w:w="3504" w:type="dxa"/>
            <w:tcBorders>
              <w:top w:val="single" w:sz="4" w:space="0" w:color="auto"/>
              <w:left w:val="single" w:sz="4" w:space="0" w:color="auto"/>
              <w:bottom w:val="single" w:sz="4" w:space="0" w:color="auto"/>
              <w:right w:val="single" w:sz="4" w:space="0" w:color="auto"/>
            </w:tcBorders>
            <w:shd w:val="clear" w:color="auto" w:fill="FFFFFF"/>
            <w:vAlign w:val="bottom"/>
          </w:tcPr>
          <w:p w:rsidR="00F3293B" w:rsidRPr="00771669" w:rsidRDefault="00F3293B" w:rsidP="00267E2C">
            <w:pPr>
              <w:widowControl w:val="0"/>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20%</w:t>
            </w:r>
          </w:p>
          <w:p w:rsidR="00F3293B" w:rsidRPr="00771669" w:rsidRDefault="00F3293B" w:rsidP="00267E2C">
            <w:pPr>
              <w:widowControl w:val="0"/>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20%</w:t>
            </w:r>
          </w:p>
          <w:p w:rsidR="00F3293B" w:rsidRPr="00771669" w:rsidRDefault="00F3293B" w:rsidP="00267E2C">
            <w:pPr>
              <w:widowControl w:val="0"/>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15%</w:t>
            </w:r>
          </w:p>
          <w:p w:rsidR="00F3293B" w:rsidRPr="00771669" w:rsidRDefault="00F3293B" w:rsidP="00267E2C">
            <w:pPr>
              <w:widowControl w:val="0"/>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10%</w:t>
            </w:r>
          </w:p>
        </w:tc>
      </w:tr>
    </w:tbl>
    <w:p w:rsidR="00F3293B" w:rsidRPr="00771669" w:rsidRDefault="00F3293B" w:rsidP="00F91F24">
      <w:pPr>
        <w:widowControl w:val="0"/>
        <w:numPr>
          <w:ilvl w:val="0"/>
          <w:numId w:val="14"/>
        </w:numPr>
        <w:spacing w:after="0" w:line="240" w:lineRule="auto"/>
        <w:rPr>
          <w:rFonts w:ascii="Times New Roman" w:hAnsi="Times New Roman"/>
          <w:color w:val="000000"/>
          <w:lang w:val="uk-UA" w:eastAsia="uk-UA"/>
        </w:rPr>
      </w:pPr>
      <w:r w:rsidRPr="00771669">
        <w:rPr>
          <w:rFonts w:ascii="Times New Roman" w:hAnsi="Times New Roman"/>
          <w:color w:val="000000"/>
          <w:lang w:val="uk-UA" w:eastAsia="uk-UA"/>
        </w:rPr>
        <w:t>- можливі зміни згідно змін підзаконних актів.</w:t>
      </w:r>
    </w:p>
    <w:p w:rsidR="00F3293B" w:rsidRPr="00771669" w:rsidRDefault="00F3293B" w:rsidP="00F91F24">
      <w:pPr>
        <w:widowControl w:val="0"/>
        <w:spacing w:after="0" w:line="240" w:lineRule="auto"/>
        <w:rPr>
          <w:rFonts w:ascii="Times New Roman" w:hAnsi="Times New Roman"/>
          <w:color w:val="000000"/>
          <w:lang w:val="uk-UA" w:eastAsia="uk-UA"/>
        </w:rPr>
      </w:pPr>
    </w:p>
    <w:p w:rsidR="00F3293B" w:rsidRPr="00771669" w:rsidRDefault="00F3293B" w:rsidP="00F91F24">
      <w:pPr>
        <w:widowControl w:val="0"/>
        <w:spacing w:after="0" w:line="240" w:lineRule="auto"/>
        <w:rPr>
          <w:rFonts w:ascii="Times New Roman" w:hAnsi="Times New Roman"/>
          <w:color w:val="000000"/>
          <w:lang w:val="uk-UA" w:eastAsia="uk-UA"/>
        </w:rPr>
      </w:pPr>
    </w:p>
    <w:p w:rsidR="00F3293B" w:rsidRPr="00771669" w:rsidRDefault="00F3293B" w:rsidP="00F91F24">
      <w:pPr>
        <w:widowControl w:val="0"/>
        <w:spacing w:after="0" w:line="240" w:lineRule="auto"/>
        <w:rPr>
          <w:rFonts w:ascii="Times New Roman" w:hAnsi="Times New Roman"/>
          <w:color w:val="000000"/>
          <w:lang w:val="uk-UA" w:eastAsia="uk-UA"/>
        </w:rPr>
      </w:pPr>
    </w:p>
    <w:p w:rsidR="00F3293B" w:rsidRPr="00771669" w:rsidRDefault="00F3293B" w:rsidP="00F91F24">
      <w:pPr>
        <w:widowControl w:val="0"/>
        <w:spacing w:after="0" w:line="240" w:lineRule="auto"/>
        <w:rPr>
          <w:rFonts w:ascii="Times New Roman" w:hAnsi="Times New Roman"/>
          <w:color w:val="000000"/>
          <w:lang w:val="uk-UA" w:eastAsia="uk-UA"/>
        </w:rPr>
      </w:pPr>
    </w:p>
    <w:p w:rsidR="00F3293B" w:rsidRPr="00771669" w:rsidRDefault="00F3293B" w:rsidP="00F91F24">
      <w:pPr>
        <w:widowControl w:val="0"/>
        <w:spacing w:after="0" w:line="240" w:lineRule="auto"/>
        <w:rPr>
          <w:rFonts w:ascii="Times New Roman" w:hAnsi="Times New Roman"/>
          <w:color w:val="000000"/>
          <w:lang w:val="uk-UA" w:eastAsia="uk-UA"/>
        </w:rPr>
      </w:pPr>
    </w:p>
    <w:p w:rsidR="00F3293B" w:rsidRPr="00771669" w:rsidRDefault="00F3293B" w:rsidP="00F91F24">
      <w:pPr>
        <w:widowControl w:val="0"/>
        <w:spacing w:after="0" w:line="240" w:lineRule="auto"/>
        <w:rPr>
          <w:rFonts w:ascii="Times New Roman" w:hAnsi="Times New Roman"/>
          <w:color w:val="000000"/>
          <w:lang w:val="uk-UA" w:eastAsia="uk-UA"/>
        </w:rPr>
      </w:pPr>
    </w:p>
    <w:p w:rsidR="00F3293B" w:rsidRPr="00771669" w:rsidRDefault="00F3293B" w:rsidP="00F91F24">
      <w:pPr>
        <w:widowControl w:val="0"/>
        <w:spacing w:after="0" w:line="240" w:lineRule="auto"/>
        <w:rPr>
          <w:rFonts w:ascii="Times New Roman" w:hAnsi="Times New Roman"/>
          <w:color w:val="000000"/>
          <w:lang w:val="uk-UA" w:eastAsia="uk-UA"/>
        </w:rPr>
      </w:pPr>
    </w:p>
    <w:p w:rsidR="00F3293B" w:rsidRPr="00771669" w:rsidRDefault="00F3293B" w:rsidP="00F91F24">
      <w:pPr>
        <w:widowControl w:val="0"/>
        <w:spacing w:after="0" w:line="240" w:lineRule="auto"/>
        <w:rPr>
          <w:rFonts w:ascii="Times New Roman" w:hAnsi="Times New Roman"/>
          <w:color w:val="000000"/>
          <w:lang w:val="uk-UA" w:eastAsia="uk-UA"/>
        </w:rPr>
      </w:pPr>
    </w:p>
    <w:p w:rsidR="00F3293B" w:rsidRPr="00771669" w:rsidRDefault="00F3293B" w:rsidP="00F91F24">
      <w:pPr>
        <w:widowControl w:val="0"/>
        <w:spacing w:after="0" w:line="240" w:lineRule="auto"/>
        <w:rPr>
          <w:rFonts w:ascii="Times New Roman" w:hAnsi="Times New Roman"/>
          <w:color w:val="000000"/>
          <w:lang w:val="uk-UA" w:eastAsia="uk-UA"/>
        </w:rPr>
      </w:pPr>
    </w:p>
    <w:p w:rsidR="00F3293B" w:rsidRPr="00771669" w:rsidRDefault="00F3293B" w:rsidP="00F91F24">
      <w:pPr>
        <w:widowControl w:val="0"/>
        <w:spacing w:after="0" w:line="240" w:lineRule="auto"/>
        <w:rPr>
          <w:rFonts w:ascii="Times New Roman" w:hAnsi="Times New Roman"/>
          <w:color w:val="000000"/>
          <w:lang w:val="uk-UA" w:eastAsia="uk-UA"/>
        </w:rPr>
      </w:pPr>
    </w:p>
    <w:p w:rsidR="00F3293B" w:rsidRPr="00771669" w:rsidRDefault="00F3293B" w:rsidP="00F91F24">
      <w:pPr>
        <w:widowControl w:val="0"/>
        <w:spacing w:after="0" w:line="240" w:lineRule="auto"/>
        <w:rPr>
          <w:rFonts w:ascii="Times New Roman" w:hAnsi="Times New Roman"/>
          <w:color w:val="000000"/>
          <w:lang w:val="uk-UA" w:eastAsia="uk-UA"/>
        </w:rPr>
      </w:pPr>
    </w:p>
    <w:p w:rsidR="00F3293B" w:rsidRPr="00771669" w:rsidRDefault="00F3293B" w:rsidP="00F91F24">
      <w:pPr>
        <w:widowControl w:val="0"/>
        <w:spacing w:after="0" w:line="240" w:lineRule="auto"/>
        <w:rPr>
          <w:rFonts w:ascii="Times New Roman" w:hAnsi="Times New Roman"/>
          <w:color w:val="000000"/>
          <w:lang w:val="uk-UA" w:eastAsia="uk-UA"/>
        </w:rPr>
      </w:pPr>
    </w:p>
    <w:p w:rsidR="00F3293B" w:rsidRPr="00771669" w:rsidRDefault="00F3293B" w:rsidP="00F91F24">
      <w:pPr>
        <w:widowControl w:val="0"/>
        <w:spacing w:after="0" w:line="240" w:lineRule="auto"/>
        <w:rPr>
          <w:rFonts w:ascii="Times New Roman" w:hAnsi="Times New Roman"/>
          <w:color w:val="000000"/>
          <w:lang w:val="uk-UA" w:eastAsia="uk-UA"/>
        </w:rPr>
      </w:pPr>
    </w:p>
    <w:p w:rsidR="00F3293B" w:rsidRPr="00771669" w:rsidRDefault="00F3293B" w:rsidP="00F91F24">
      <w:pPr>
        <w:widowControl w:val="0"/>
        <w:spacing w:after="0" w:line="240" w:lineRule="auto"/>
        <w:rPr>
          <w:rFonts w:ascii="Times New Roman" w:hAnsi="Times New Roman"/>
          <w:color w:val="000000"/>
          <w:lang w:val="uk-UA" w:eastAsia="uk-UA"/>
        </w:rPr>
      </w:pPr>
    </w:p>
    <w:p w:rsidR="00F3293B" w:rsidRPr="00771669" w:rsidRDefault="00F3293B" w:rsidP="00F91F24">
      <w:pPr>
        <w:widowControl w:val="0"/>
        <w:spacing w:after="0" w:line="240" w:lineRule="auto"/>
        <w:rPr>
          <w:rFonts w:ascii="Times New Roman" w:hAnsi="Times New Roman"/>
          <w:color w:val="000000"/>
          <w:lang w:val="uk-UA" w:eastAsia="uk-UA"/>
        </w:rPr>
      </w:pPr>
    </w:p>
    <w:p w:rsidR="00F3293B" w:rsidRPr="00771669" w:rsidRDefault="00F3293B" w:rsidP="00F91F24">
      <w:pPr>
        <w:widowControl w:val="0"/>
        <w:spacing w:after="0" w:line="240" w:lineRule="auto"/>
        <w:rPr>
          <w:rFonts w:ascii="Times New Roman" w:hAnsi="Times New Roman"/>
          <w:color w:val="000000"/>
          <w:lang w:val="uk-UA" w:eastAsia="uk-UA"/>
        </w:rPr>
      </w:pPr>
    </w:p>
    <w:p w:rsidR="00F3293B" w:rsidRPr="00771669" w:rsidRDefault="00F3293B" w:rsidP="00F91F24">
      <w:pPr>
        <w:widowControl w:val="0"/>
        <w:spacing w:after="0" w:line="240" w:lineRule="auto"/>
        <w:rPr>
          <w:rFonts w:ascii="Times New Roman" w:hAnsi="Times New Roman"/>
          <w:color w:val="000000"/>
          <w:lang w:val="uk-UA" w:eastAsia="uk-UA"/>
        </w:rPr>
      </w:pPr>
    </w:p>
    <w:p w:rsidR="00F3293B" w:rsidRPr="00771669" w:rsidRDefault="00F3293B" w:rsidP="00F91F24">
      <w:pPr>
        <w:widowControl w:val="0"/>
        <w:spacing w:after="0" w:line="240" w:lineRule="auto"/>
        <w:rPr>
          <w:rFonts w:ascii="Times New Roman" w:hAnsi="Times New Roman"/>
          <w:color w:val="000000"/>
          <w:lang w:val="uk-UA" w:eastAsia="uk-UA"/>
        </w:rPr>
      </w:pPr>
    </w:p>
    <w:p w:rsidR="00F3293B" w:rsidRPr="00771669" w:rsidRDefault="00F3293B" w:rsidP="00F91F24">
      <w:pPr>
        <w:widowControl w:val="0"/>
        <w:spacing w:after="0" w:line="240" w:lineRule="auto"/>
        <w:rPr>
          <w:rFonts w:ascii="Times New Roman" w:hAnsi="Times New Roman"/>
          <w:color w:val="000000"/>
          <w:lang w:val="uk-UA" w:eastAsia="uk-UA"/>
        </w:rPr>
      </w:pPr>
    </w:p>
    <w:p w:rsidR="00F3293B" w:rsidRPr="00771669" w:rsidRDefault="00F3293B" w:rsidP="00F91F24">
      <w:pPr>
        <w:widowControl w:val="0"/>
        <w:spacing w:after="0" w:line="240" w:lineRule="auto"/>
        <w:rPr>
          <w:rFonts w:ascii="Times New Roman" w:hAnsi="Times New Roman"/>
          <w:color w:val="000000"/>
          <w:lang w:val="uk-UA" w:eastAsia="uk-UA"/>
        </w:rPr>
      </w:pPr>
    </w:p>
    <w:p w:rsidR="00F3293B" w:rsidRPr="00771669" w:rsidRDefault="00F3293B" w:rsidP="00F91F24">
      <w:pPr>
        <w:widowControl w:val="0"/>
        <w:spacing w:after="0" w:line="240" w:lineRule="auto"/>
        <w:rPr>
          <w:rFonts w:ascii="Times New Roman" w:hAnsi="Times New Roman"/>
          <w:color w:val="000000"/>
          <w:lang w:val="uk-UA" w:eastAsia="uk-UA"/>
        </w:rPr>
      </w:pPr>
    </w:p>
    <w:p w:rsidR="00F3293B" w:rsidRPr="00771669" w:rsidRDefault="00F3293B" w:rsidP="00F91F24">
      <w:pPr>
        <w:widowControl w:val="0"/>
        <w:spacing w:after="0" w:line="240" w:lineRule="auto"/>
        <w:rPr>
          <w:rFonts w:ascii="Times New Roman" w:hAnsi="Times New Roman"/>
          <w:color w:val="000000"/>
          <w:lang w:val="uk-UA" w:eastAsia="uk-UA"/>
        </w:rPr>
      </w:pPr>
    </w:p>
    <w:p w:rsidR="00F3293B" w:rsidRPr="00771669" w:rsidRDefault="00F3293B" w:rsidP="00267E2C">
      <w:pPr>
        <w:widowControl w:val="0"/>
        <w:spacing w:after="0" w:line="240" w:lineRule="auto"/>
        <w:ind w:left="139"/>
        <w:rPr>
          <w:rFonts w:ascii="Times New Roman" w:hAnsi="Times New Roman"/>
          <w:color w:val="000000"/>
          <w:lang w:val="uk-UA" w:eastAsia="uk-UA"/>
        </w:rPr>
      </w:pPr>
    </w:p>
    <w:p w:rsidR="00F3293B" w:rsidRPr="00771669" w:rsidRDefault="00F3293B" w:rsidP="00267E2C">
      <w:pPr>
        <w:widowControl w:val="0"/>
        <w:spacing w:after="0" w:line="240" w:lineRule="auto"/>
        <w:ind w:left="139"/>
        <w:rPr>
          <w:rFonts w:ascii="Times New Roman" w:hAnsi="Times New Roman"/>
          <w:b/>
          <w:bCs/>
          <w:color w:val="000000"/>
          <w:lang w:val="uk-UA" w:eastAsia="uk-UA"/>
        </w:rPr>
      </w:pPr>
    </w:p>
    <w:p w:rsidR="00F3293B" w:rsidRPr="00415D25" w:rsidRDefault="00F3293B" w:rsidP="00415D25">
      <w:pPr>
        <w:spacing w:after="0" w:line="240" w:lineRule="auto"/>
        <w:jc w:val="both"/>
        <w:rPr>
          <w:rFonts w:ascii="Times New Roman" w:hAnsi="Times New Roman"/>
          <w:b/>
          <w:color w:val="000000"/>
          <w:sz w:val="28"/>
          <w:szCs w:val="28"/>
          <w:lang w:val="uk-UA" w:eastAsia="ru-RU"/>
        </w:rPr>
      </w:pPr>
      <w:r w:rsidRPr="00415D25">
        <w:rPr>
          <w:rFonts w:ascii="Times New Roman" w:hAnsi="Times New Roman"/>
          <w:b/>
          <w:color w:val="000000"/>
          <w:sz w:val="28"/>
          <w:szCs w:val="28"/>
          <w:lang w:val="uk-UA" w:eastAsia="ru-RU"/>
        </w:rPr>
        <w:t>Затверджено»                                                                 «Погоджено»</w:t>
      </w:r>
    </w:p>
    <w:p w:rsidR="00F3293B" w:rsidRPr="00415D25" w:rsidRDefault="00F3293B" w:rsidP="00415D25">
      <w:pPr>
        <w:spacing w:after="0" w:line="240" w:lineRule="auto"/>
        <w:jc w:val="both"/>
        <w:rPr>
          <w:rFonts w:ascii="Times New Roman" w:hAnsi="Times New Roman"/>
          <w:b/>
          <w:color w:val="000000"/>
          <w:sz w:val="24"/>
          <w:szCs w:val="24"/>
          <w:lang w:val="uk-UA" w:eastAsia="ru-RU"/>
        </w:rPr>
      </w:pPr>
      <w:r w:rsidRPr="00415D25">
        <w:rPr>
          <w:rFonts w:ascii="Times New Roman" w:hAnsi="Times New Roman"/>
          <w:b/>
          <w:color w:val="000000"/>
          <w:sz w:val="24"/>
          <w:szCs w:val="24"/>
          <w:lang w:val="uk-UA" w:eastAsia="ru-RU"/>
        </w:rPr>
        <w:t>___________  Наталія  Дашкова                                           ___</w:t>
      </w:r>
      <w:r>
        <w:rPr>
          <w:rFonts w:ascii="Times New Roman" w:hAnsi="Times New Roman"/>
          <w:b/>
          <w:color w:val="000000"/>
          <w:sz w:val="24"/>
          <w:szCs w:val="24"/>
          <w:lang w:val="uk-UA" w:eastAsia="ru-RU"/>
        </w:rPr>
        <w:t>___________Володимир Гнатюк</w:t>
      </w:r>
    </w:p>
    <w:p w:rsidR="00F3293B" w:rsidRPr="00415D25" w:rsidRDefault="00F3293B" w:rsidP="00415D25">
      <w:pPr>
        <w:spacing w:after="0" w:line="240" w:lineRule="auto"/>
        <w:jc w:val="both"/>
        <w:rPr>
          <w:rFonts w:ascii="Times New Roman" w:hAnsi="Times New Roman"/>
          <w:color w:val="000000"/>
          <w:sz w:val="16"/>
          <w:szCs w:val="16"/>
          <w:lang w:val="uk-UA" w:eastAsia="ru-RU"/>
        </w:rPr>
      </w:pPr>
      <w:r w:rsidRPr="00415D25">
        <w:rPr>
          <w:rFonts w:ascii="Times New Roman" w:hAnsi="Times New Roman"/>
          <w:color w:val="000000"/>
          <w:sz w:val="16"/>
          <w:szCs w:val="16"/>
          <w:lang w:val="uk-UA" w:eastAsia="ru-RU"/>
        </w:rPr>
        <w:t xml:space="preserve"> М.п. підпис                                                                                                                 М.п. підпис</w:t>
      </w:r>
    </w:p>
    <w:p w:rsidR="00F3293B" w:rsidRPr="00415D25" w:rsidRDefault="00F3293B" w:rsidP="00415D25">
      <w:pPr>
        <w:spacing w:after="0" w:line="240" w:lineRule="auto"/>
        <w:jc w:val="both"/>
        <w:rPr>
          <w:rFonts w:ascii="Times New Roman" w:hAnsi="Times New Roman"/>
          <w:b/>
          <w:color w:val="000000"/>
          <w:sz w:val="20"/>
          <w:szCs w:val="20"/>
          <w:lang w:val="uk-UA" w:eastAsia="ru-RU"/>
        </w:rPr>
      </w:pPr>
      <w:r w:rsidRPr="00415D25">
        <w:rPr>
          <w:rFonts w:ascii="Times New Roman" w:hAnsi="Times New Roman"/>
          <w:b/>
          <w:color w:val="000000"/>
          <w:sz w:val="20"/>
          <w:szCs w:val="20"/>
          <w:lang w:val="uk-UA" w:eastAsia="ru-RU"/>
        </w:rPr>
        <w:t xml:space="preserve"> </w:t>
      </w:r>
    </w:p>
    <w:p w:rsidR="00F3293B" w:rsidRPr="00771669" w:rsidRDefault="00F3293B" w:rsidP="00624D52">
      <w:pPr>
        <w:widowControl w:val="0"/>
        <w:spacing w:after="0" w:line="240" w:lineRule="auto"/>
        <w:ind w:left="540"/>
        <w:outlineLvl w:val="0"/>
        <w:rPr>
          <w:rFonts w:ascii="Times New Roman" w:hAnsi="Times New Roman"/>
          <w:b/>
          <w:bCs/>
          <w:i/>
          <w:iCs/>
          <w:color w:val="000000"/>
          <w:lang w:val="uk-UA" w:eastAsia="uk-UA"/>
        </w:rPr>
      </w:pPr>
      <w:r>
        <w:rPr>
          <w:rFonts w:ascii="Times New Roman" w:hAnsi="Times New Roman"/>
          <w:b/>
          <w:bCs/>
          <w:i/>
          <w:iCs/>
          <w:color w:val="000000"/>
          <w:lang w:val="uk-UA" w:eastAsia="uk-UA"/>
        </w:rPr>
        <w:t xml:space="preserve">                                                                                                                                           </w:t>
      </w:r>
      <w:r w:rsidRPr="00771669">
        <w:rPr>
          <w:rFonts w:ascii="Times New Roman" w:hAnsi="Times New Roman"/>
          <w:b/>
          <w:bCs/>
          <w:i/>
          <w:iCs/>
          <w:color w:val="000000"/>
          <w:lang w:val="uk-UA" w:eastAsia="uk-UA"/>
        </w:rPr>
        <w:t>Додаток № 11</w:t>
      </w:r>
    </w:p>
    <w:p w:rsidR="00F3293B" w:rsidRPr="00771669" w:rsidRDefault="00F3293B" w:rsidP="00071E31">
      <w:pPr>
        <w:widowControl w:val="0"/>
        <w:spacing w:after="0" w:line="240" w:lineRule="auto"/>
        <w:ind w:left="540" w:firstLine="8460"/>
        <w:rPr>
          <w:rFonts w:ascii="Times New Roman" w:hAnsi="Times New Roman"/>
          <w:b/>
          <w:bCs/>
          <w:i/>
          <w:iCs/>
          <w:color w:val="000000"/>
          <w:lang w:val="uk-UA" w:eastAsia="uk-UA"/>
        </w:rPr>
      </w:pPr>
    </w:p>
    <w:p w:rsidR="00F3293B" w:rsidRPr="00771669" w:rsidRDefault="00F3293B" w:rsidP="00624D52">
      <w:pPr>
        <w:widowControl w:val="0"/>
        <w:spacing w:after="0" w:line="240" w:lineRule="auto"/>
        <w:ind w:left="835"/>
        <w:outlineLvl w:val="0"/>
        <w:rPr>
          <w:rFonts w:ascii="Times New Roman" w:hAnsi="Times New Roman"/>
          <w:b/>
          <w:bCs/>
          <w:color w:val="000000"/>
          <w:lang w:val="uk-UA" w:eastAsia="uk-UA"/>
        </w:rPr>
      </w:pPr>
      <w:r w:rsidRPr="00771669">
        <w:rPr>
          <w:rFonts w:ascii="Times New Roman" w:hAnsi="Times New Roman"/>
          <w:b/>
          <w:bCs/>
          <w:color w:val="000000"/>
          <w:lang w:val="uk-UA" w:eastAsia="uk-UA"/>
        </w:rPr>
        <w:t>Положення про роботу уповноваженого трудового колективу з питань охорони праці</w:t>
      </w:r>
    </w:p>
    <w:p w:rsidR="00F3293B" w:rsidRPr="00771669" w:rsidRDefault="00F3293B" w:rsidP="00F92CCF">
      <w:pPr>
        <w:widowControl w:val="0"/>
        <w:spacing w:after="219" w:line="1" w:lineRule="exact"/>
        <w:rPr>
          <w:rFonts w:ascii="Tahoma" w:hAnsi="Tahoma" w:cs="Tahoma"/>
          <w:color w:val="000000"/>
          <w:sz w:val="24"/>
          <w:szCs w:val="24"/>
          <w:lang w:val="uk-UA" w:eastAsia="uk-UA"/>
        </w:rPr>
      </w:pPr>
    </w:p>
    <w:p w:rsidR="00F3293B" w:rsidRPr="00771669" w:rsidRDefault="00F3293B" w:rsidP="00F92CCF">
      <w:pPr>
        <w:widowControl w:val="0"/>
        <w:tabs>
          <w:tab w:val="left" w:pos="290"/>
        </w:tabs>
        <w:spacing w:after="0" w:line="233" w:lineRule="auto"/>
        <w:jc w:val="center"/>
        <w:rPr>
          <w:rFonts w:ascii="Times New Roman" w:hAnsi="Times New Roman"/>
          <w:b/>
          <w:color w:val="000000"/>
          <w:sz w:val="20"/>
          <w:szCs w:val="20"/>
          <w:lang w:val="uk-UA" w:eastAsia="uk-UA"/>
        </w:rPr>
      </w:pPr>
      <w:r w:rsidRPr="00771669">
        <w:rPr>
          <w:rFonts w:ascii="Times New Roman" w:hAnsi="Times New Roman"/>
          <w:b/>
          <w:i/>
          <w:iCs/>
          <w:color w:val="000000"/>
          <w:sz w:val="20"/>
          <w:szCs w:val="20"/>
          <w:lang w:val="uk-UA" w:eastAsia="uk-UA"/>
        </w:rPr>
        <w:t>І.</w:t>
      </w:r>
      <w:r w:rsidRPr="00771669">
        <w:rPr>
          <w:rFonts w:ascii="Times New Roman" w:hAnsi="Times New Roman"/>
          <w:b/>
          <w:i/>
          <w:iCs/>
          <w:color w:val="000000"/>
          <w:sz w:val="20"/>
          <w:szCs w:val="20"/>
          <w:lang w:val="uk-UA" w:eastAsia="uk-UA"/>
        </w:rPr>
        <w:tab/>
        <w:t>Загальні положення</w:t>
      </w:r>
    </w:p>
    <w:p w:rsidR="00F3293B" w:rsidRPr="00771669" w:rsidRDefault="00F3293B" w:rsidP="00F92CCF">
      <w:pPr>
        <w:widowControl w:val="0"/>
        <w:numPr>
          <w:ilvl w:val="0"/>
          <w:numId w:val="16"/>
        </w:numPr>
        <w:tabs>
          <w:tab w:val="left" w:pos="920"/>
        </w:tabs>
        <w:spacing w:after="0" w:line="233"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Уповноважений трудового колективу з питань охорони праці обирається більшістю голосів на загальних зборах колективу (але не працівник, який відповідає за організацію безпечних та нешкідливих умов праці).</w:t>
      </w:r>
    </w:p>
    <w:p w:rsidR="00F3293B" w:rsidRPr="00771669" w:rsidRDefault="00F3293B" w:rsidP="00F92CCF">
      <w:pPr>
        <w:widowControl w:val="0"/>
        <w:numPr>
          <w:ilvl w:val="0"/>
          <w:numId w:val="16"/>
        </w:numPr>
        <w:tabs>
          <w:tab w:val="left" w:pos="915"/>
        </w:tabs>
        <w:spacing w:after="0" w:line="233"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У своїй роботі уповноважений з питань охороні праці керується законодавством про працю нормативними актами про охорону праці та Положенням про роботу уповноваженого трудового колективу з питань охорони праці.</w:t>
      </w:r>
    </w:p>
    <w:p w:rsidR="00F3293B" w:rsidRPr="00771669" w:rsidRDefault="00F3293B" w:rsidP="00F92CCF">
      <w:pPr>
        <w:widowControl w:val="0"/>
        <w:numPr>
          <w:ilvl w:val="0"/>
          <w:numId w:val="16"/>
        </w:numPr>
        <w:tabs>
          <w:tab w:val="left" w:pos="908"/>
        </w:tabs>
        <w:spacing w:after="0" w:line="233"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Уповноважений з питань охорони праці виконує свої обов’язки, як правило, в процесі трудової діяльності.</w:t>
      </w:r>
    </w:p>
    <w:p w:rsidR="00F3293B" w:rsidRPr="00771669" w:rsidRDefault="00F3293B" w:rsidP="00F92CCF">
      <w:pPr>
        <w:widowControl w:val="0"/>
        <w:numPr>
          <w:ilvl w:val="0"/>
          <w:numId w:val="16"/>
        </w:numPr>
        <w:tabs>
          <w:tab w:val="left" w:pos="913"/>
        </w:tabs>
        <w:spacing w:after="0" w:line="233"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Уповноважений з питань охорони праці одночасно є представником профспілки з цих питань.</w:t>
      </w:r>
    </w:p>
    <w:p w:rsidR="00F3293B" w:rsidRPr="00771669" w:rsidRDefault="00F3293B" w:rsidP="00F92CCF">
      <w:pPr>
        <w:widowControl w:val="0"/>
        <w:numPr>
          <w:ilvl w:val="0"/>
          <w:numId w:val="16"/>
        </w:numPr>
        <w:tabs>
          <w:tab w:val="left" w:pos="925"/>
        </w:tabs>
        <w:spacing w:after="0" w:line="233"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Уповноважений з питань охорони праці при виконані своїх функцій взаємодіє з адміністрацією та представниками профспілки.</w:t>
      </w:r>
    </w:p>
    <w:p w:rsidR="00F3293B" w:rsidRPr="00771669" w:rsidRDefault="00F3293B" w:rsidP="00F92CCF">
      <w:pPr>
        <w:widowControl w:val="0"/>
        <w:numPr>
          <w:ilvl w:val="0"/>
          <w:numId w:val="16"/>
        </w:numPr>
        <w:tabs>
          <w:tab w:val="left" w:pos="911"/>
        </w:tabs>
        <w:spacing w:after="0" w:line="221"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Уповноважений з питань охорони праці раз на рік звітує про свою роботу на загальних зборах трудового колективу.</w:t>
      </w:r>
    </w:p>
    <w:p w:rsidR="00F3293B" w:rsidRPr="00771669" w:rsidRDefault="00F3293B" w:rsidP="00F92CCF">
      <w:pPr>
        <w:widowControl w:val="0"/>
        <w:numPr>
          <w:ilvl w:val="0"/>
          <w:numId w:val="16"/>
        </w:numPr>
        <w:tabs>
          <w:tab w:val="left" w:pos="915"/>
        </w:tabs>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Уповноважені з питань охорони праці за активну та сумлінну роботу, яка сприяла запобіганню травматизму, поліпшенню умов і безпеки праці на робочих місцях, можуть бути матеріально заохочені.</w:t>
      </w:r>
    </w:p>
    <w:p w:rsidR="00F3293B" w:rsidRPr="00771669" w:rsidRDefault="00F3293B" w:rsidP="00624D52">
      <w:pPr>
        <w:widowControl w:val="0"/>
        <w:spacing w:after="0" w:line="240" w:lineRule="auto"/>
        <w:jc w:val="center"/>
        <w:outlineLvl w:val="0"/>
        <w:rPr>
          <w:rFonts w:ascii="Times New Roman" w:hAnsi="Times New Roman"/>
          <w:b/>
          <w:color w:val="000000"/>
          <w:sz w:val="20"/>
          <w:szCs w:val="20"/>
          <w:lang w:val="uk-UA" w:eastAsia="uk-UA"/>
        </w:rPr>
      </w:pPr>
      <w:r w:rsidRPr="00771669">
        <w:rPr>
          <w:rFonts w:ascii="Times New Roman" w:hAnsi="Times New Roman"/>
          <w:b/>
          <w:i/>
          <w:iCs/>
          <w:color w:val="000000"/>
          <w:sz w:val="20"/>
          <w:szCs w:val="20"/>
          <w:lang w:val="uk-UA" w:eastAsia="uk-UA"/>
        </w:rPr>
        <w:t>II. Функціональні обов’язки уповноважених з питань охорони праці</w:t>
      </w:r>
    </w:p>
    <w:p w:rsidR="00F3293B" w:rsidRPr="00771669" w:rsidRDefault="00F3293B" w:rsidP="00F92CCF">
      <w:pPr>
        <w:widowControl w:val="0"/>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1. Уповноважений з питань охорони праці з метою створення безпечних і нешкідливих умов праці, оперативного усунення виявлених порушень здійснює контроль за: а) відповідністю законодавству про охорону праці:</w:t>
      </w:r>
    </w:p>
    <w:p w:rsidR="00F3293B" w:rsidRPr="00771669" w:rsidRDefault="00F3293B" w:rsidP="00F92CCF">
      <w:pPr>
        <w:widowControl w:val="0"/>
        <w:spacing w:after="120" w:line="240" w:lineRule="auto"/>
        <w:ind w:left="880" w:firstLine="20"/>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 умов праці на робочих місцях, стану проходів, шляхів евакуації та запасних виходів, а також санітарно- побутових умов;</w:t>
      </w:r>
    </w:p>
    <w:p w:rsidR="00F3293B" w:rsidRPr="00771669" w:rsidRDefault="00F3293B" w:rsidP="00E643E7">
      <w:pPr>
        <w:widowControl w:val="0"/>
        <w:spacing w:after="0" w:line="240" w:lineRule="auto"/>
        <w:ind w:firstLine="700"/>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 діючого режиму праці та відпочинку;</w:t>
      </w:r>
    </w:p>
    <w:p w:rsidR="00F3293B" w:rsidRPr="00771669" w:rsidRDefault="00F3293B" w:rsidP="00E643E7">
      <w:pPr>
        <w:widowControl w:val="0"/>
        <w:spacing w:after="0" w:line="240" w:lineRule="auto"/>
        <w:ind w:firstLine="700"/>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 організації питного режиму;</w:t>
      </w:r>
    </w:p>
    <w:p w:rsidR="00F3293B" w:rsidRPr="00771669" w:rsidRDefault="00F3293B" w:rsidP="00E643E7">
      <w:pPr>
        <w:widowControl w:val="0"/>
        <w:spacing w:after="0" w:line="240" w:lineRule="auto"/>
        <w:ind w:left="700" w:firstLine="20"/>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 xml:space="preserve">- пільг і компенсацій, що надаються працівникам за роботу з важкими та шкідливими умовами праці; </w:t>
      </w:r>
    </w:p>
    <w:p w:rsidR="00F3293B" w:rsidRPr="00771669" w:rsidRDefault="00F3293B" w:rsidP="00E643E7">
      <w:pPr>
        <w:widowControl w:val="0"/>
        <w:spacing w:after="0" w:line="240" w:lineRule="auto"/>
        <w:ind w:left="700" w:firstLine="20"/>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 відшкодування власником шкоди працівникам у разі ушкодження їх здоров’я або заподіяння моральної шкоди;</w:t>
      </w:r>
    </w:p>
    <w:p w:rsidR="00F3293B" w:rsidRPr="00771669" w:rsidRDefault="00F3293B" w:rsidP="00E643E7">
      <w:pPr>
        <w:widowControl w:val="0"/>
        <w:spacing w:after="0" w:line="240" w:lineRule="auto"/>
        <w:ind w:firstLine="700"/>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 проведення навчання, інструктажів та перевірки знань працівників з охорони праці;</w:t>
      </w:r>
    </w:p>
    <w:p w:rsidR="00F3293B" w:rsidRPr="00771669" w:rsidRDefault="00F3293B" w:rsidP="00E643E7">
      <w:pPr>
        <w:widowControl w:val="0"/>
        <w:spacing w:after="0" w:line="240" w:lineRule="auto"/>
        <w:ind w:firstLine="700"/>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 проходження працівниками попереднього і періодичних медичних оглядів.</w:t>
      </w:r>
    </w:p>
    <w:p w:rsidR="00F3293B" w:rsidRPr="00771669" w:rsidRDefault="00F3293B" w:rsidP="00E643E7">
      <w:pPr>
        <w:widowControl w:val="0"/>
        <w:tabs>
          <w:tab w:val="left" w:pos="354"/>
        </w:tabs>
        <w:spacing w:after="0" w:line="240" w:lineRule="auto"/>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б)</w:t>
      </w:r>
      <w:r w:rsidRPr="00771669">
        <w:rPr>
          <w:rFonts w:ascii="Times New Roman" w:hAnsi="Times New Roman"/>
          <w:color w:val="000000"/>
          <w:sz w:val="20"/>
          <w:szCs w:val="20"/>
          <w:lang w:val="uk-UA" w:eastAsia="uk-UA"/>
        </w:rPr>
        <w:tab/>
        <w:t>забезпечення працівників інструкціями, положеннями з охорони праці, що діють в межах установи, та додержанням</w:t>
      </w:r>
    </w:p>
    <w:p w:rsidR="00F3293B" w:rsidRPr="00771669" w:rsidRDefault="00F3293B" w:rsidP="00E643E7">
      <w:pPr>
        <w:widowControl w:val="0"/>
        <w:spacing w:after="0" w:line="240" w:lineRule="auto"/>
        <w:ind w:firstLine="360"/>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працівниками в процесі роботи вимог цих нормативних актів;</w:t>
      </w:r>
    </w:p>
    <w:p w:rsidR="00F3293B" w:rsidRPr="00771669" w:rsidRDefault="00F3293B" w:rsidP="00E643E7">
      <w:pPr>
        <w:widowControl w:val="0"/>
        <w:tabs>
          <w:tab w:val="left" w:pos="354"/>
        </w:tabs>
        <w:spacing w:after="0" w:line="240" w:lineRule="auto"/>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в)</w:t>
      </w:r>
      <w:r w:rsidRPr="00771669">
        <w:rPr>
          <w:rFonts w:ascii="Times New Roman" w:hAnsi="Times New Roman"/>
          <w:color w:val="000000"/>
          <w:sz w:val="20"/>
          <w:szCs w:val="20"/>
          <w:lang w:val="uk-UA" w:eastAsia="uk-UA"/>
        </w:rPr>
        <w:tab/>
        <w:t>своєчасним і правильним розслідуванням, документальним оформленням та обліком нещасних випадків та</w:t>
      </w:r>
    </w:p>
    <w:p w:rsidR="00F3293B" w:rsidRPr="00771669" w:rsidRDefault="00F3293B" w:rsidP="00E643E7">
      <w:pPr>
        <w:widowControl w:val="0"/>
        <w:spacing w:after="0" w:line="240" w:lineRule="auto"/>
        <w:ind w:firstLine="360"/>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професійних захворювань;</w:t>
      </w:r>
    </w:p>
    <w:p w:rsidR="00F3293B" w:rsidRPr="00771669" w:rsidRDefault="00F3293B" w:rsidP="00E643E7">
      <w:pPr>
        <w:widowControl w:val="0"/>
        <w:tabs>
          <w:tab w:val="left" w:pos="344"/>
        </w:tabs>
        <w:spacing w:after="0" w:line="240" w:lineRule="auto"/>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г)</w:t>
      </w:r>
      <w:r w:rsidRPr="00771669">
        <w:rPr>
          <w:rFonts w:ascii="Times New Roman" w:hAnsi="Times New Roman"/>
          <w:color w:val="000000"/>
          <w:sz w:val="20"/>
          <w:szCs w:val="20"/>
          <w:lang w:val="uk-UA" w:eastAsia="uk-UA"/>
        </w:rPr>
        <w:tab/>
        <w:t>виконанням наказів, розпоряджень, заходів з питань охорони праці, в тому числі заходів по усуненню причин</w:t>
      </w:r>
    </w:p>
    <w:p w:rsidR="00F3293B" w:rsidRPr="00771669" w:rsidRDefault="00F3293B" w:rsidP="00E643E7">
      <w:pPr>
        <w:widowControl w:val="0"/>
        <w:spacing w:after="0" w:line="240" w:lineRule="auto"/>
        <w:ind w:firstLine="360"/>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нещасних випадків, професійних захворювань і аварій, визначених у актах розслідування;</w:t>
      </w:r>
    </w:p>
    <w:p w:rsidR="00F3293B" w:rsidRPr="00771669" w:rsidRDefault="00F3293B" w:rsidP="00E643E7">
      <w:pPr>
        <w:widowControl w:val="0"/>
        <w:tabs>
          <w:tab w:val="left" w:pos="354"/>
        </w:tabs>
        <w:spacing w:after="0" w:line="240" w:lineRule="auto"/>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д)</w:t>
      </w:r>
      <w:r w:rsidRPr="00771669">
        <w:rPr>
          <w:rFonts w:ascii="Times New Roman" w:hAnsi="Times New Roman"/>
          <w:color w:val="000000"/>
          <w:sz w:val="20"/>
          <w:szCs w:val="20"/>
          <w:lang w:val="uk-UA" w:eastAsia="uk-UA"/>
        </w:rPr>
        <w:tab/>
        <w:t>наявністю і станом наочних засобів пропаганди та інфляції з питань охорони праці в установі.</w:t>
      </w:r>
    </w:p>
    <w:p w:rsidR="00F3293B" w:rsidRPr="00771669" w:rsidRDefault="00F3293B" w:rsidP="00E643E7">
      <w:pPr>
        <w:widowControl w:val="0"/>
        <w:numPr>
          <w:ilvl w:val="0"/>
          <w:numId w:val="17"/>
        </w:numPr>
        <w:tabs>
          <w:tab w:val="left" w:pos="762"/>
        </w:tabs>
        <w:spacing w:after="0" w:line="240" w:lineRule="auto"/>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Уповноважений з питань охорони праці негайно повідомляє адміністрацію про будь-який нещасний випадок чи ушкодження здоров’я, які сталися з працівником в процесі роботи чи у зв’язку з нею, та надають допомогу потерпілому.</w:t>
      </w:r>
    </w:p>
    <w:p w:rsidR="00F3293B" w:rsidRPr="00771669" w:rsidRDefault="00F3293B" w:rsidP="00E643E7">
      <w:pPr>
        <w:widowControl w:val="0"/>
        <w:numPr>
          <w:ilvl w:val="0"/>
          <w:numId w:val="17"/>
        </w:numPr>
        <w:tabs>
          <w:tab w:val="left" w:pos="794"/>
        </w:tabs>
        <w:spacing w:after="0" w:line="240" w:lineRule="auto"/>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Уповноважений з питань охорони праці бере участь у:</w:t>
      </w:r>
    </w:p>
    <w:p w:rsidR="00F3293B" w:rsidRPr="00771669" w:rsidRDefault="00F3293B" w:rsidP="00E643E7">
      <w:pPr>
        <w:widowControl w:val="0"/>
        <w:tabs>
          <w:tab w:val="left" w:pos="339"/>
        </w:tabs>
        <w:spacing w:after="0" w:line="240" w:lineRule="auto"/>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а)</w:t>
      </w:r>
      <w:r w:rsidRPr="00771669">
        <w:rPr>
          <w:rFonts w:ascii="Times New Roman" w:hAnsi="Times New Roman"/>
          <w:color w:val="000000"/>
          <w:sz w:val="20"/>
          <w:szCs w:val="20"/>
          <w:lang w:val="uk-UA" w:eastAsia="uk-UA"/>
        </w:rPr>
        <w:tab/>
        <w:t>розробленні розділу “Охорона праці” в колективному договорі, комплексних заходів для досягнення встановлених</w:t>
      </w:r>
    </w:p>
    <w:p w:rsidR="00F3293B" w:rsidRPr="00771669" w:rsidRDefault="00F3293B" w:rsidP="00E643E7">
      <w:pPr>
        <w:widowControl w:val="0"/>
        <w:spacing w:after="0" w:line="240" w:lineRule="auto"/>
        <w:ind w:firstLine="360"/>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нормативів з охорони праці, усунення причин, що призводять до нещасних випадків і професійних захворювань;</w:t>
      </w:r>
    </w:p>
    <w:p w:rsidR="00F3293B" w:rsidRPr="00771669" w:rsidRDefault="00F3293B" w:rsidP="00E643E7">
      <w:pPr>
        <w:widowControl w:val="0"/>
        <w:tabs>
          <w:tab w:val="left" w:pos="354"/>
        </w:tabs>
        <w:spacing w:after="0" w:line="240" w:lineRule="auto"/>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б)</w:t>
      </w:r>
      <w:r w:rsidRPr="00771669">
        <w:rPr>
          <w:rFonts w:ascii="Times New Roman" w:hAnsi="Times New Roman"/>
          <w:color w:val="000000"/>
          <w:sz w:val="20"/>
          <w:szCs w:val="20"/>
          <w:lang w:val="uk-UA" w:eastAsia="uk-UA"/>
        </w:rPr>
        <w:tab/>
        <w:t>роботі постійно діючої комісії з питань атестації робочих місць щодо їх відповідності нормативним актам по</w:t>
      </w:r>
    </w:p>
    <w:p w:rsidR="00F3293B" w:rsidRPr="00771669" w:rsidRDefault="00F3293B" w:rsidP="00E643E7">
      <w:pPr>
        <w:widowControl w:val="0"/>
        <w:spacing w:after="0" w:line="240" w:lineRule="auto"/>
        <w:ind w:firstLine="360"/>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охороні праці;</w:t>
      </w:r>
    </w:p>
    <w:p w:rsidR="00F3293B" w:rsidRPr="00771669" w:rsidRDefault="00F3293B" w:rsidP="00E643E7">
      <w:pPr>
        <w:widowControl w:val="0"/>
        <w:tabs>
          <w:tab w:val="left" w:pos="354"/>
        </w:tabs>
        <w:spacing w:after="0" w:line="240" w:lineRule="auto"/>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в)</w:t>
      </w:r>
      <w:r w:rsidRPr="00771669">
        <w:rPr>
          <w:rFonts w:ascii="Times New Roman" w:hAnsi="Times New Roman"/>
          <w:color w:val="000000"/>
          <w:sz w:val="20"/>
          <w:szCs w:val="20"/>
          <w:lang w:val="uk-UA" w:eastAsia="uk-UA"/>
        </w:rPr>
        <w:tab/>
        <w:t>розслідуванні професійних захворювань та нещасних випадків на виробництві, якщо потерпілий не є членом</w:t>
      </w:r>
    </w:p>
    <w:p w:rsidR="00F3293B" w:rsidRPr="00771669" w:rsidRDefault="00F3293B" w:rsidP="00E643E7">
      <w:pPr>
        <w:widowControl w:val="0"/>
        <w:spacing w:after="0" w:line="240" w:lineRule="auto"/>
        <w:ind w:firstLine="360"/>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профспілки;</w:t>
      </w:r>
    </w:p>
    <w:p w:rsidR="00F3293B" w:rsidRPr="00771669" w:rsidRDefault="00F3293B" w:rsidP="00E643E7">
      <w:pPr>
        <w:widowControl w:val="0"/>
        <w:tabs>
          <w:tab w:val="left" w:pos="354"/>
        </w:tabs>
        <w:spacing w:after="0" w:line="240" w:lineRule="auto"/>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г)</w:t>
      </w:r>
      <w:r w:rsidRPr="00771669">
        <w:rPr>
          <w:rFonts w:ascii="Times New Roman" w:hAnsi="Times New Roman"/>
          <w:color w:val="000000"/>
          <w:sz w:val="20"/>
          <w:szCs w:val="20"/>
          <w:lang w:val="uk-UA" w:eastAsia="uk-UA"/>
        </w:rPr>
        <w:tab/>
        <w:t>вирішенні питання про зниження розміру одноразової допомоги потерпілому від нещасного випадку у разі</w:t>
      </w:r>
    </w:p>
    <w:p w:rsidR="00F3293B" w:rsidRPr="00771669" w:rsidRDefault="00F3293B" w:rsidP="00E643E7">
      <w:pPr>
        <w:widowControl w:val="0"/>
        <w:spacing w:after="0" w:line="240" w:lineRule="auto"/>
        <w:ind w:firstLine="360"/>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невиконання працівником вимог нормативних актів про охорону праці;</w:t>
      </w:r>
    </w:p>
    <w:p w:rsidR="00F3293B" w:rsidRPr="00771669" w:rsidRDefault="00F3293B" w:rsidP="00E643E7">
      <w:pPr>
        <w:widowControl w:val="0"/>
        <w:tabs>
          <w:tab w:val="left" w:pos="358"/>
        </w:tabs>
        <w:spacing w:after="0" w:line="240" w:lineRule="auto"/>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д)</w:t>
      </w:r>
      <w:r w:rsidRPr="00771669">
        <w:rPr>
          <w:rFonts w:ascii="Times New Roman" w:hAnsi="Times New Roman"/>
          <w:color w:val="000000"/>
          <w:sz w:val="20"/>
          <w:szCs w:val="20"/>
          <w:lang w:val="uk-UA" w:eastAsia="uk-UA"/>
        </w:rPr>
        <w:tab/>
        <w:t>розгляді факту наявності виробничої ситуації, небезпечної для життя чи здоров’я працівника або людей, які його</w:t>
      </w:r>
    </w:p>
    <w:p w:rsidR="00F3293B" w:rsidRPr="00771669" w:rsidRDefault="00F3293B" w:rsidP="00E643E7">
      <w:pPr>
        <w:widowControl w:val="0"/>
        <w:spacing w:after="0" w:line="240" w:lineRule="auto"/>
        <w:ind w:left="360" w:firstLine="20"/>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оточують, і навколишнього природного середовища, у випадку відмови працівника виконувати з цих причини доручену йому роботу;</w:t>
      </w:r>
    </w:p>
    <w:p w:rsidR="00F3293B" w:rsidRPr="00771669" w:rsidRDefault="00F3293B" w:rsidP="00E643E7">
      <w:pPr>
        <w:widowControl w:val="0"/>
        <w:tabs>
          <w:tab w:val="left" w:pos="358"/>
        </w:tabs>
        <w:spacing w:after="0" w:line="240" w:lineRule="auto"/>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е)</w:t>
      </w:r>
      <w:r w:rsidRPr="00771669">
        <w:rPr>
          <w:rFonts w:ascii="Times New Roman" w:hAnsi="Times New Roman"/>
          <w:color w:val="000000"/>
          <w:sz w:val="20"/>
          <w:szCs w:val="20"/>
          <w:lang w:val="uk-UA" w:eastAsia="uk-UA"/>
        </w:rPr>
        <w:tab/>
        <w:t>розгляді при необхідності посадовими особами листів, заяв та скарг з питань охорони праці працівників трудового</w:t>
      </w:r>
    </w:p>
    <w:p w:rsidR="00F3293B" w:rsidRPr="00771669" w:rsidRDefault="00F3293B" w:rsidP="00E643E7">
      <w:pPr>
        <w:widowControl w:val="0"/>
        <w:spacing w:after="0" w:line="240" w:lineRule="auto"/>
        <w:ind w:firstLine="360"/>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колективу;</w:t>
      </w:r>
    </w:p>
    <w:p w:rsidR="00F3293B" w:rsidRPr="00771669" w:rsidRDefault="00F3293B" w:rsidP="00E643E7">
      <w:pPr>
        <w:widowControl w:val="0"/>
        <w:spacing w:after="240" w:line="240" w:lineRule="auto"/>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є) підготовці та проведенні громадських оглядів, конкурсів, рейдів з питань охорони праці.</w:t>
      </w:r>
    </w:p>
    <w:p w:rsidR="00F3293B" w:rsidRPr="00771669" w:rsidRDefault="00F3293B" w:rsidP="00624D52">
      <w:pPr>
        <w:widowControl w:val="0"/>
        <w:spacing w:after="0" w:line="233" w:lineRule="auto"/>
        <w:jc w:val="center"/>
        <w:outlineLvl w:val="0"/>
        <w:rPr>
          <w:rFonts w:ascii="Times New Roman" w:hAnsi="Times New Roman"/>
          <w:b/>
          <w:color w:val="000000"/>
          <w:sz w:val="20"/>
          <w:szCs w:val="20"/>
          <w:lang w:val="uk-UA" w:eastAsia="uk-UA"/>
        </w:rPr>
      </w:pPr>
      <w:r w:rsidRPr="00771669">
        <w:rPr>
          <w:rFonts w:ascii="Times New Roman" w:hAnsi="Times New Roman"/>
          <w:b/>
          <w:i/>
          <w:iCs/>
          <w:color w:val="000000"/>
          <w:sz w:val="20"/>
          <w:szCs w:val="20"/>
          <w:lang w:val="uk-UA" w:eastAsia="uk-UA"/>
        </w:rPr>
        <w:t>III. Права уповноважених з питань охорони праці</w:t>
      </w:r>
    </w:p>
    <w:p w:rsidR="00F3293B" w:rsidRPr="00771669" w:rsidRDefault="00F3293B" w:rsidP="00E643E7">
      <w:pPr>
        <w:widowControl w:val="0"/>
        <w:numPr>
          <w:ilvl w:val="0"/>
          <w:numId w:val="18"/>
        </w:numPr>
        <w:tabs>
          <w:tab w:val="left" w:pos="973"/>
        </w:tabs>
        <w:spacing w:after="0" w:line="233" w:lineRule="auto"/>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Безперешкодно перевіряти стан безпеки і гігієни праці, додержання працівниками нормативних актів про охорону праці в школі.</w:t>
      </w:r>
    </w:p>
    <w:p w:rsidR="00F3293B" w:rsidRPr="00771669" w:rsidRDefault="00F3293B" w:rsidP="00E643E7">
      <w:pPr>
        <w:widowControl w:val="0"/>
        <w:numPr>
          <w:ilvl w:val="0"/>
          <w:numId w:val="18"/>
        </w:numPr>
        <w:tabs>
          <w:tab w:val="left" w:pos="973"/>
        </w:tabs>
        <w:spacing w:after="0" w:line="233" w:lineRule="auto"/>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Вносити в спеціально заведену для цього книгу обов’язкові для розгляду керівникам школи пропозиції щодо усунення виявлених порушень нормативних актів про охорону праці, здійснювати контроль за реалізацією цих пропозицій.</w:t>
      </w:r>
    </w:p>
    <w:p w:rsidR="00F3293B" w:rsidRPr="00771669" w:rsidRDefault="00F3293B" w:rsidP="00E643E7">
      <w:pPr>
        <w:widowControl w:val="0"/>
        <w:numPr>
          <w:ilvl w:val="0"/>
          <w:numId w:val="18"/>
        </w:numPr>
        <w:tabs>
          <w:tab w:val="left" w:pos="978"/>
        </w:tabs>
        <w:spacing w:after="0" w:line="233" w:lineRule="auto"/>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Вимагати від адміністрації припинення роботи на робочому місці у разі створення загрози життю або здоров’ю працюючих.</w:t>
      </w:r>
    </w:p>
    <w:p w:rsidR="00F3293B" w:rsidRPr="00771669" w:rsidRDefault="00F3293B" w:rsidP="00E643E7">
      <w:pPr>
        <w:widowControl w:val="0"/>
        <w:numPr>
          <w:ilvl w:val="0"/>
          <w:numId w:val="18"/>
        </w:numPr>
        <w:tabs>
          <w:tab w:val="left" w:pos="973"/>
        </w:tabs>
        <w:spacing w:after="0" w:line="233" w:lineRule="auto"/>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Вносити пропозиції про припинення до відповідальності працівників, які порушують нормативні акти про охорону праці.</w:t>
      </w:r>
    </w:p>
    <w:p w:rsidR="00F3293B" w:rsidRPr="00771669" w:rsidRDefault="00F3293B" w:rsidP="00E643E7">
      <w:pPr>
        <w:widowControl w:val="0"/>
        <w:numPr>
          <w:ilvl w:val="0"/>
          <w:numId w:val="18"/>
        </w:numPr>
        <w:tabs>
          <w:tab w:val="left" w:pos="982"/>
        </w:tabs>
        <w:spacing w:after="0" w:line="233" w:lineRule="auto"/>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Брати участь у перевірках стану безпеки і умов праці, які проводяться посадовими особами органів державного нагляду і громадського контролю за охороною праці, міністерства, відомства, місцевих органів державної виконавчої влади.</w:t>
      </w:r>
    </w:p>
    <w:p w:rsidR="00F3293B" w:rsidRPr="00771669" w:rsidRDefault="00F3293B" w:rsidP="00E643E7">
      <w:pPr>
        <w:widowControl w:val="0"/>
        <w:numPr>
          <w:ilvl w:val="0"/>
          <w:numId w:val="18"/>
        </w:numPr>
        <w:tabs>
          <w:tab w:val="left" w:pos="1050"/>
        </w:tabs>
        <w:spacing w:after="0" w:line="233" w:lineRule="auto"/>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Бути обраним до складу комісії з питань охорони праці школи.</w:t>
      </w:r>
    </w:p>
    <w:p w:rsidR="00F3293B" w:rsidRPr="00771669" w:rsidRDefault="00F3293B" w:rsidP="00E643E7">
      <w:pPr>
        <w:widowControl w:val="0"/>
        <w:numPr>
          <w:ilvl w:val="0"/>
          <w:numId w:val="18"/>
        </w:numPr>
        <w:tabs>
          <w:tab w:val="left" w:pos="973"/>
        </w:tabs>
        <w:spacing w:after="240" w:line="233" w:lineRule="auto"/>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Бути представниками трудових колективів з питань охорони праці в районних, обласних та товариських судах.</w:t>
      </w:r>
    </w:p>
    <w:p w:rsidR="00F3293B" w:rsidRPr="00771669" w:rsidRDefault="00F3293B" w:rsidP="00624D52">
      <w:pPr>
        <w:widowControl w:val="0"/>
        <w:spacing w:after="0" w:line="240" w:lineRule="auto"/>
        <w:jc w:val="center"/>
        <w:outlineLvl w:val="0"/>
        <w:rPr>
          <w:rFonts w:ascii="Times New Roman" w:hAnsi="Times New Roman"/>
          <w:b/>
          <w:color w:val="000000"/>
          <w:sz w:val="20"/>
          <w:szCs w:val="20"/>
          <w:lang w:val="uk-UA" w:eastAsia="uk-UA"/>
        </w:rPr>
      </w:pPr>
      <w:r w:rsidRPr="00771669">
        <w:rPr>
          <w:rFonts w:ascii="Times New Roman" w:hAnsi="Times New Roman"/>
          <w:b/>
          <w:i/>
          <w:iCs/>
          <w:color w:val="000000"/>
          <w:sz w:val="20"/>
          <w:szCs w:val="20"/>
          <w:lang w:val="uk-UA" w:eastAsia="uk-UA"/>
        </w:rPr>
        <w:t>IV. Гарантії прав та діяльності уповноважених з питань охорони праці</w:t>
      </w:r>
    </w:p>
    <w:p w:rsidR="00F3293B" w:rsidRPr="00771669" w:rsidRDefault="00F3293B" w:rsidP="00E643E7">
      <w:pPr>
        <w:widowControl w:val="0"/>
        <w:numPr>
          <w:ilvl w:val="0"/>
          <w:numId w:val="19"/>
        </w:numPr>
        <w:tabs>
          <w:tab w:val="left" w:pos="968"/>
        </w:tabs>
        <w:spacing w:after="0" w:line="240" w:lineRule="auto"/>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Уповноважений з питань охорони праці не може бути звільнений від роботи з ініціативи адміністрації або притягнутий до дисциплінарної чи матеріальної відповідальності без згоди профспілкового комітету.</w:t>
      </w:r>
    </w:p>
    <w:p w:rsidR="00F3293B" w:rsidRPr="00771669" w:rsidRDefault="00F3293B" w:rsidP="00E643E7">
      <w:pPr>
        <w:widowControl w:val="0"/>
        <w:numPr>
          <w:ilvl w:val="0"/>
          <w:numId w:val="19"/>
        </w:numPr>
        <w:tabs>
          <w:tab w:val="left" w:pos="973"/>
        </w:tabs>
        <w:spacing w:after="0" w:line="240" w:lineRule="auto"/>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Особи, які створюють перешкоді для діяльності уповноважених з питань охорони праці, несуть відповідальність у порядку, встановленому законодавством України.</w:t>
      </w:r>
    </w:p>
    <w:p w:rsidR="00F3293B" w:rsidRPr="00771669" w:rsidRDefault="00F3293B" w:rsidP="00E643E7">
      <w:pPr>
        <w:widowControl w:val="0"/>
        <w:numPr>
          <w:ilvl w:val="0"/>
          <w:numId w:val="19"/>
        </w:numPr>
        <w:tabs>
          <w:tab w:val="left" w:pos="978"/>
        </w:tabs>
        <w:spacing w:after="0" w:line="240" w:lineRule="auto"/>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Уповноважений з питань охорони праці може бути відкликаний до закінчення терміну своїх повноважень у разі незадовільного їх виконання тільки за рішенням загальних зборів трудового колективу, котрим його було обрано.</w:t>
      </w:r>
    </w:p>
    <w:p w:rsidR="00F3293B" w:rsidRPr="00771669" w:rsidRDefault="00F3293B" w:rsidP="00F91F24">
      <w:pPr>
        <w:widowControl w:val="0"/>
        <w:tabs>
          <w:tab w:val="left" w:pos="978"/>
        </w:tabs>
        <w:spacing w:after="0" w:line="240" w:lineRule="auto"/>
        <w:jc w:val="both"/>
        <w:rPr>
          <w:rFonts w:ascii="Times New Roman" w:hAnsi="Times New Roman"/>
          <w:color w:val="000000"/>
          <w:sz w:val="20"/>
          <w:szCs w:val="20"/>
          <w:lang w:val="uk-UA" w:eastAsia="uk-UA"/>
        </w:rPr>
      </w:pPr>
    </w:p>
    <w:p w:rsidR="00F3293B" w:rsidRPr="00771669" w:rsidRDefault="00F3293B" w:rsidP="00F91F24">
      <w:pPr>
        <w:widowControl w:val="0"/>
        <w:tabs>
          <w:tab w:val="left" w:pos="978"/>
        </w:tabs>
        <w:spacing w:after="0" w:line="240" w:lineRule="auto"/>
        <w:jc w:val="both"/>
        <w:rPr>
          <w:rFonts w:ascii="Times New Roman" w:hAnsi="Times New Roman"/>
          <w:color w:val="000000"/>
          <w:sz w:val="20"/>
          <w:szCs w:val="20"/>
          <w:lang w:val="uk-UA" w:eastAsia="uk-UA"/>
        </w:rPr>
      </w:pPr>
    </w:p>
    <w:p w:rsidR="00F3293B" w:rsidRPr="00771669" w:rsidRDefault="00F3293B" w:rsidP="00F91F24">
      <w:pPr>
        <w:widowControl w:val="0"/>
        <w:tabs>
          <w:tab w:val="left" w:pos="978"/>
        </w:tabs>
        <w:spacing w:after="0" w:line="240" w:lineRule="auto"/>
        <w:jc w:val="both"/>
        <w:rPr>
          <w:rFonts w:ascii="Times New Roman" w:hAnsi="Times New Roman"/>
          <w:color w:val="000000"/>
          <w:sz w:val="20"/>
          <w:szCs w:val="20"/>
          <w:lang w:val="uk-UA" w:eastAsia="uk-UA"/>
        </w:rPr>
      </w:pPr>
    </w:p>
    <w:p w:rsidR="00F3293B" w:rsidRPr="00771669" w:rsidRDefault="00F3293B" w:rsidP="00F91F24">
      <w:pPr>
        <w:widowControl w:val="0"/>
        <w:tabs>
          <w:tab w:val="left" w:pos="978"/>
        </w:tabs>
        <w:spacing w:after="0" w:line="240" w:lineRule="auto"/>
        <w:jc w:val="both"/>
        <w:rPr>
          <w:rFonts w:ascii="Times New Roman" w:hAnsi="Times New Roman"/>
          <w:color w:val="000000"/>
          <w:sz w:val="20"/>
          <w:szCs w:val="20"/>
          <w:lang w:val="uk-UA" w:eastAsia="uk-UA"/>
        </w:rPr>
      </w:pPr>
    </w:p>
    <w:p w:rsidR="00F3293B" w:rsidRPr="00771669" w:rsidRDefault="00F3293B" w:rsidP="00F91F24">
      <w:pPr>
        <w:widowControl w:val="0"/>
        <w:tabs>
          <w:tab w:val="left" w:pos="978"/>
        </w:tabs>
        <w:spacing w:after="0" w:line="240" w:lineRule="auto"/>
        <w:jc w:val="both"/>
        <w:rPr>
          <w:rFonts w:ascii="Times New Roman" w:hAnsi="Times New Roman"/>
          <w:color w:val="000000"/>
          <w:sz w:val="20"/>
          <w:szCs w:val="20"/>
          <w:lang w:val="uk-UA" w:eastAsia="uk-UA"/>
        </w:rPr>
      </w:pPr>
    </w:p>
    <w:p w:rsidR="00F3293B" w:rsidRPr="00771669" w:rsidRDefault="00F3293B" w:rsidP="00F91F24">
      <w:pPr>
        <w:widowControl w:val="0"/>
        <w:tabs>
          <w:tab w:val="left" w:pos="978"/>
        </w:tabs>
        <w:spacing w:after="0" w:line="240" w:lineRule="auto"/>
        <w:jc w:val="both"/>
        <w:rPr>
          <w:rFonts w:ascii="Times New Roman" w:hAnsi="Times New Roman"/>
          <w:color w:val="000000"/>
          <w:sz w:val="20"/>
          <w:szCs w:val="20"/>
          <w:lang w:val="uk-UA" w:eastAsia="uk-UA"/>
        </w:rPr>
      </w:pPr>
    </w:p>
    <w:p w:rsidR="00F3293B" w:rsidRPr="00771669" w:rsidRDefault="00F3293B" w:rsidP="00F91F24">
      <w:pPr>
        <w:widowControl w:val="0"/>
        <w:tabs>
          <w:tab w:val="left" w:pos="978"/>
        </w:tabs>
        <w:spacing w:after="0" w:line="240" w:lineRule="auto"/>
        <w:jc w:val="both"/>
        <w:rPr>
          <w:rFonts w:ascii="Times New Roman" w:hAnsi="Times New Roman"/>
          <w:color w:val="000000"/>
          <w:sz w:val="20"/>
          <w:szCs w:val="20"/>
          <w:lang w:val="uk-UA" w:eastAsia="uk-UA"/>
        </w:rPr>
      </w:pPr>
    </w:p>
    <w:p w:rsidR="00F3293B" w:rsidRPr="00771669" w:rsidRDefault="00F3293B" w:rsidP="00F91F24">
      <w:pPr>
        <w:widowControl w:val="0"/>
        <w:tabs>
          <w:tab w:val="left" w:pos="978"/>
        </w:tabs>
        <w:spacing w:after="0" w:line="240" w:lineRule="auto"/>
        <w:jc w:val="both"/>
        <w:rPr>
          <w:rFonts w:ascii="Times New Roman" w:hAnsi="Times New Roman"/>
          <w:color w:val="000000"/>
          <w:sz w:val="20"/>
          <w:szCs w:val="20"/>
          <w:lang w:val="uk-UA" w:eastAsia="uk-UA"/>
        </w:rPr>
      </w:pPr>
    </w:p>
    <w:p w:rsidR="00F3293B" w:rsidRPr="00771669" w:rsidRDefault="00F3293B" w:rsidP="00F91F24">
      <w:pPr>
        <w:widowControl w:val="0"/>
        <w:tabs>
          <w:tab w:val="left" w:pos="978"/>
        </w:tabs>
        <w:spacing w:after="0" w:line="240" w:lineRule="auto"/>
        <w:jc w:val="both"/>
        <w:rPr>
          <w:rFonts w:ascii="Times New Roman" w:hAnsi="Times New Roman"/>
          <w:color w:val="000000"/>
          <w:sz w:val="20"/>
          <w:szCs w:val="20"/>
          <w:lang w:val="uk-UA" w:eastAsia="uk-UA"/>
        </w:rPr>
      </w:pPr>
    </w:p>
    <w:p w:rsidR="00F3293B" w:rsidRPr="00771669" w:rsidRDefault="00F3293B" w:rsidP="00F91F24">
      <w:pPr>
        <w:widowControl w:val="0"/>
        <w:tabs>
          <w:tab w:val="left" w:pos="978"/>
        </w:tabs>
        <w:spacing w:after="0" w:line="240" w:lineRule="auto"/>
        <w:jc w:val="both"/>
        <w:rPr>
          <w:rFonts w:ascii="Times New Roman" w:hAnsi="Times New Roman"/>
          <w:color w:val="000000"/>
          <w:sz w:val="20"/>
          <w:szCs w:val="20"/>
          <w:lang w:val="uk-UA" w:eastAsia="uk-UA"/>
        </w:rPr>
      </w:pPr>
    </w:p>
    <w:p w:rsidR="00F3293B" w:rsidRPr="00771669" w:rsidRDefault="00F3293B" w:rsidP="00F91F24">
      <w:pPr>
        <w:widowControl w:val="0"/>
        <w:tabs>
          <w:tab w:val="left" w:pos="978"/>
        </w:tabs>
        <w:spacing w:after="0" w:line="240" w:lineRule="auto"/>
        <w:jc w:val="both"/>
        <w:rPr>
          <w:rFonts w:ascii="Times New Roman" w:hAnsi="Times New Roman"/>
          <w:color w:val="000000"/>
          <w:sz w:val="20"/>
          <w:szCs w:val="20"/>
          <w:lang w:val="uk-UA" w:eastAsia="uk-UA"/>
        </w:rPr>
      </w:pPr>
    </w:p>
    <w:p w:rsidR="00F3293B" w:rsidRPr="00771669" w:rsidRDefault="00F3293B" w:rsidP="00F91F24">
      <w:pPr>
        <w:widowControl w:val="0"/>
        <w:tabs>
          <w:tab w:val="left" w:pos="978"/>
        </w:tabs>
        <w:spacing w:after="0" w:line="240" w:lineRule="auto"/>
        <w:jc w:val="both"/>
        <w:rPr>
          <w:rFonts w:ascii="Times New Roman" w:hAnsi="Times New Roman"/>
          <w:color w:val="000000"/>
          <w:sz w:val="20"/>
          <w:szCs w:val="20"/>
          <w:lang w:val="uk-UA" w:eastAsia="uk-UA"/>
        </w:rPr>
      </w:pPr>
    </w:p>
    <w:p w:rsidR="00F3293B" w:rsidRPr="00771669" w:rsidRDefault="00F3293B" w:rsidP="00F91F24">
      <w:pPr>
        <w:widowControl w:val="0"/>
        <w:tabs>
          <w:tab w:val="left" w:pos="978"/>
        </w:tabs>
        <w:spacing w:after="0" w:line="240" w:lineRule="auto"/>
        <w:jc w:val="both"/>
        <w:rPr>
          <w:rFonts w:ascii="Times New Roman" w:hAnsi="Times New Roman"/>
          <w:color w:val="000000"/>
          <w:sz w:val="20"/>
          <w:szCs w:val="20"/>
          <w:lang w:val="uk-UA" w:eastAsia="uk-UA"/>
        </w:rPr>
      </w:pPr>
    </w:p>
    <w:p w:rsidR="00F3293B" w:rsidRPr="00771669" w:rsidRDefault="00F3293B" w:rsidP="00F91F24">
      <w:pPr>
        <w:widowControl w:val="0"/>
        <w:tabs>
          <w:tab w:val="left" w:pos="978"/>
        </w:tabs>
        <w:spacing w:after="0" w:line="240" w:lineRule="auto"/>
        <w:jc w:val="both"/>
        <w:rPr>
          <w:rFonts w:ascii="Times New Roman" w:hAnsi="Times New Roman"/>
          <w:color w:val="000000"/>
          <w:sz w:val="20"/>
          <w:szCs w:val="20"/>
          <w:lang w:val="uk-UA" w:eastAsia="uk-UA"/>
        </w:rPr>
      </w:pPr>
    </w:p>
    <w:p w:rsidR="00F3293B" w:rsidRPr="00771669" w:rsidRDefault="00F3293B" w:rsidP="00F91F24">
      <w:pPr>
        <w:widowControl w:val="0"/>
        <w:tabs>
          <w:tab w:val="left" w:pos="978"/>
        </w:tabs>
        <w:spacing w:after="0" w:line="240" w:lineRule="auto"/>
        <w:jc w:val="both"/>
        <w:rPr>
          <w:rFonts w:ascii="Times New Roman" w:hAnsi="Times New Roman"/>
          <w:color w:val="000000"/>
          <w:sz w:val="20"/>
          <w:szCs w:val="20"/>
          <w:lang w:val="uk-UA" w:eastAsia="uk-UA"/>
        </w:rPr>
      </w:pPr>
    </w:p>
    <w:p w:rsidR="00F3293B" w:rsidRPr="00771669" w:rsidRDefault="00F3293B" w:rsidP="00F91F24">
      <w:pPr>
        <w:widowControl w:val="0"/>
        <w:tabs>
          <w:tab w:val="left" w:pos="978"/>
        </w:tabs>
        <w:spacing w:after="0" w:line="240" w:lineRule="auto"/>
        <w:jc w:val="both"/>
        <w:rPr>
          <w:rFonts w:ascii="Times New Roman" w:hAnsi="Times New Roman"/>
          <w:color w:val="000000"/>
          <w:sz w:val="20"/>
          <w:szCs w:val="20"/>
          <w:lang w:val="uk-UA" w:eastAsia="uk-UA"/>
        </w:rPr>
      </w:pPr>
    </w:p>
    <w:p w:rsidR="00F3293B" w:rsidRPr="00771669" w:rsidRDefault="00F3293B" w:rsidP="00F91F24">
      <w:pPr>
        <w:widowControl w:val="0"/>
        <w:tabs>
          <w:tab w:val="left" w:pos="978"/>
        </w:tabs>
        <w:spacing w:after="0" w:line="240" w:lineRule="auto"/>
        <w:jc w:val="both"/>
        <w:rPr>
          <w:rFonts w:ascii="Times New Roman" w:hAnsi="Times New Roman"/>
          <w:color w:val="000000"/>
          <w:sz w:val="20"/>
          <w:szCs w:val="20"/>
          <w:lang w:val="uk-UA" w:eastAsia="uk-UA"/>
        </w:rPr>
      </w:pPr>
    </w:p>
    <w:p w:rsidR="00F3293B" w:rsidRPr="00771669" w:rsidRDefault="00F3293B" w:rsidP="00F91F24">
      <w:pPr>
        <w:widowControl w:val="0"/>
        <w:tabs>
          <w:tab w:val="left" w:pos="978"/>
        </w:tabs>
        <w:spacing w:after="0" w:line="240" w:lineRule="auto"/>
        <w:jc w:val="both"/>
        <w:rPr>
          <w:rFonts w:ascii="Times New Roman" w:hAnsi="Times New Roman"/>
          <w:color w:val="000000"/>
          <w:sz w:val="20"/>
          <w:szCs w:val="20"/>
          <w:lang w:val="uk-UA" w:eastAsia="uk-UA"/>
        </w:rPr>
      </w:pPr>
    </w:p>
    <w:p w:rsidR="00F3293B" w:rsidRPr="00771669" w:rsidRDefault="00F3293B" w:rsidP="00F91F24">
      <w:pPr>
        <w:widowControl w:val="0"/>
        <w:tabs>
          <w:tab w:val="left" w:pos="978"/>
        </w:tabs>
        <w:spacing w:after="0" w:line="240" w:lineRule="auto"/>
        <w:jc w:val="both"/>
        <w:rPr>
          <w:rFonts w:ascii="Times New Roman" w:hAnsi="Times New Roman"/>
          <w:color w:val="000000"/>
          <w:sz w:val="20"/>
          <w:szCs w:val="20"/>
          <w:lang w:val="uk-UA" w:eastAsia="uk-UA"/>
        </w:rPr>
      </w:pPr>
    </w:p>
    <w:p w:rsidR="00F3293B" w:rsidRPr="00771669" w:rsidRDefault="00F3293B" w:rsidP="00F91F24">
      <w:pPr>
        <w:widowControl w:val="0"/>
        <w:tabs>
          <w:tab w:val="left" w:pos="978"/>
        </w:tabs>
        <w:spacing w:after="0" w:line="240" w:lineRule="auto"/>
        <w:jc w:val="both"/>
        <w:rPr>
          <w:rFonts w:ascii="Times New Roman" w:hAnsi="Times New Roman"/>
          <w:color w:val="000000"/>
          <w:sz w:val="20"/>
          <w:szCs w:val="20"/>
          <w:lang w:val="uk-UA" w:eastAsia="uk-UA"/>
        </w:rPr>
      </w:pPr>
    </w:p>
    <w:p w:rsidR="00F3293B" w:rsidRPr="00771669" w:rsidRDefault="00F3293B" w:rsidP="00F91F24">
      <w:pPr>
        <w:widowControl w:val="0"/>
        <w:tabs>
          <w:tab w:val="left" w:pos="978"/>
        </w:tabs>
        <w:spacing w:after="0" w:line="240" w:lineRule="auto"/>
        <w:jc w:val="both"/>
        <w:rPr>
          <w:rFonts w:ascii="Times New Roman" w:hAnsi="Times New Roman"/>
          <w:color w:val="000000"/>
          <w:sz w:val="20"/>
          <w:szCs w:val="20"/>
          <w:lang w:val="uk-UA" w:eastAsia="uk-UA"/>
        </w:rPr>
      </w:pPr>
    </w:p>
    <w:p w:rsidR="00F3293B" w:rsidRPr="00771669" w:rsidRDefault="00F3293B" w:rsidP="00F91F24">
      <w:pPr>
        <w:widowControl w:val="0"/>
        <w:tabs>
          <w:tab w:val="left" w:pos="978"/>
        </w:tabs>
        <w:spacing w:after="0" w:line="240" w:lineRule="auto"/>
        <w:jc w:val="both"/>
        <w:rPr>
          <w:rFonts w:ascii="Times New Roman" w:hAnsi="Times New Roman"/>
          <w:color w:val="000000"/>
          <w:sz w:val="20"/>
          <w:szCs w:val="20"/>
          <w:lang w:val="uk-UA" w:eastAsia="uk-UA"/>
        </w:rPr>
      </w:pPr>
    </w:p>
    <w:p w:rsidR="00F3293B" w:rsidRPr="00771669" w:rsidRDefault="00F3293B" w:rsidP="00F91F24">
      <w:pPr>
        <w:widowControl w:val="0"/>
        <w:tabs>
          <w:tab w:val="left" w:pos="978"/>
        </w:tabs>
        <w:spacing w:after="0" w:line="240" w:lineRule="auto"/>
        <w:jc w:val="both"/>
        <w:rPr>
          <w:rFonts w:ascii="Times New Roman" w:hAnsi="Times New Roman"/>
          <w:color w:val="000000"/>
          <w:sz w:val="20"/>
          <w:szCs w:val="20"/>
          <w:lang w:val="uk-UA" w:eastAsia="uk-UA"/>
        </w:rPr>
      </w:pPr>
    </w:p>
    <w:p w:rsidR="00F3293B" w:rsidRPr="00771669" w:rsidRDefault="00F3293B" w:rsidP="00F91F24">
      <w:pPr>
        <w:widowControl w:val="0"/>
        <w:tabs>
          <w:tab w:val="left" w:pos="978"/>
        </w:tabs>
        <w:spacing w:after="0" w:line="240" w:lineRule="auto"/>
        <w:jc w:val="both"/>
        <w:rPr>
          <w:rFonts w:ascii="Times New Roman" w:hAnsi="Times New Roman"/>
          <w:color w:val="000000"/>
          <w:sz w:val="20"/>
          <w:szCs w:val="20"/>
          <w:lang w:val="uk-UA" w:eastAsia="uk-UA"/>
        </w:rPr>
      </w:pPr>
    </w:p>
    <w:p w:rsidR="00F3293B" w:rsidRPr="00771669" w:rsidRDefault="00F3293B" w:rsidP="00F91F24">
      <w:pPr>
        <w:widowControl w:val="0"/>
        <w:tabs>
          <w:tab w:val="left" w:pos="978"/>
        </w:tabs>
        <w:spacing w:after="0" w:line="240" w:lineRule="auto"/>
        <w:jc w:val="both"/>
        <w:rPr>
          <w:rFonts w:ascii="Times New Roman" w:hAnsi="Times New Roman"/>
          <w:color w:val="000000"/>
          <w:sz w:val="20"/>
          <w:szCs w:val="20"/>
          <w:lang w:val="uk-UA" w:eastAsia="uk-UA"/>
        </w:rPr>
      </w:pPr>
    </w:p>
    <w:p w:rsidR="00F3293B" w:rsidRPr="00771669" w:rsidRDefault="00F3293B" w:rsidP="00F91F24">
      <w:pPr>
        <w:widowControl w:val="0"/>
        <w:tabs>
          <w:tab w:val="left" w:pos="978"/>
        </w:tabs>
        <w:spacing w:after="0" w:line="240" w:lineRule="auto"/>
        <w:jc w:val="both"/>
        <w:rPr>
          <w:rFonts w:ascii="Times New Roman" w:hAnsi="Times New Roman"/>
          <w:color w:val="000000"/>
          <w:sz w:val="20"/>
          <w:szCs w:val="20"/>
          <w:lang w:val="uk-UA" w:eastAsia="uk-UA"/>
        </w:rPr>
      </w:pPr>
    </w:p>
    <w:p w:rsidR="00F3293B" w:rsidRPr="00771669" w:rsidRDefault="00F3293B" w:rsidP="00F91F24">
      <w:pPr>
        <w:widowControl w:val="0"/>
        <w:tabs>
          <w:tab w:val="left" w:pos="978"/>
        </w:tabs>
        <w:spacing w:after="0" w:line="240" w:lineRule="auto"/>
        <w:jc w:val="both"/>
        <w:rPr>
          <w:rFonts w:ascii="Times New Roman" w:hAnsi="Times New Roman"/>
          <w:color w:val="000000"/>
          <w:sz w:val="20"/>
          <w:szCs w:val="20"/>
          <w:lang w:val="uk-UA" w:eastAsia="uk-UA"/>
        </w:rPr>
      </w:pPr>
    </w:p>
    <w:p w:rsidR="00F3293B" w:rsidRPr="00771669" w:rsidRDefault="00F3293B" w:rsidP="00F91F24">
      <w:pPr>
        <w:widowControl w:val="0"/>
        <w:tabs>
          <w:tab w:val="left" w:pos="978"/>
        </w:tabs>
        <w:spacing w:after="0" w:line="240" w:lineRule="auto"/>
        <w:jc w:val="both"/>
        <w:rPr>
          <w:rFonts w:ascii="Times New Roman" w:hAnsi="Times New Roman"/>
          <w:color w:val="000000"/>
          <w:sz w:val="20"/>
          <w:szCs w:val="20"/>
          <w:lang w:val="uk-UA" w:eastAsia="uk-UA"/>
        </w:rPr>
      </w:pPr>
    </w:p>
    <w:p w:rsidR="00F3293B" w:rsidRPr="00771669" w:rsidRDefault="00F3293B" w:rsidP="00F91F24">
      <w:pPr>
        <w:widowControl w:val="0"/>
        <w:tabs>
          <w:tab w:val="left" w:pos="978"/>
        </w:tabs>
        <w:spacing w:after="0" w:line="240" w:lineRule="auto"/>
        <w:jc w:val="both"/>
        <w:rPr>
          <w:rFonts w:ascii="Times New Roman" w:hAnsi="Times New Roman"/>
          <w:color w:val="000000"/>
          <w:sz w:val="20"/>
          <w:szCs w:val="20"/>
          <w:lang w:val="uk-UA" w:eastAsia="uk-UA"/>
        </w:rPr>
      </w:pPr>
    </w:p>
    <w:p w:rsidR="00F3293B" w:rsidRPr="00771669" w:rsidRDefault="00F3293B" w:rsidP="00F91F24">
      <w:pPr>
        <w:widowControl w:val="0"/>
        <w:tabs>
          <w:tab w:val="left" w:pos="978"/>
        </w:tabs>
        <w:spacing w:after="0" w:line="240" w:lineRule="auto"/>
        <w:jc w:val="both"/>
        <w:rPr>
          <w:rFonts w:ascii="Times New Roman" w:hAnsi="Times New Roman"/>
          <w:color w:val="000000"/>
          <w:sz w:val="20"/>
          <w:szCs w:val="20"/>
          <w:lang w:val="uk-UA" w:eastAsia="uk-UA"/>
        </w:rPr>
      </w:pPr>
    </w:p>
    <w:p w:rsidR="00F3293B" w:rsidRPr="00771669" w:rsidRDefault="00F3293B" w:rsidP="00F91F24">
      <w:pPr>
        <w:widowControl w:val="0"/>
        <w:tabs>
          <w:tab w:val="left" w:pos="978"/>
        </w:tabs>
        <w:spacing w:after="0" w:line="240" w:lineRule="auto"/>
        <w:jc w:val="both"/>
        <w:rPr>
          <w:rFonts w:ascii="Times New Roman" w:hAnsi="Times New Roman"/>
          <w:color w:val="000000"/>
          <w:sz w:val="20"/>
          <w:szCs w:val="20"/>
          <w:lang w:val="uk-UA" w:eastAsia="uk-UA"/>
        </w:rPr>
      </w:pPr>
    </w:p>
    <w:p w:rsidR="00F3293B" w:rsidRPr="00771669" w:rsidRDefault="00F3293B" w:rsidP="00F91F24">
      <w:pPr>
        <w:widowControl w:val="0"/>
        <w:tabs>
          <w:tab w:val="left" w:pos="978"/>
        </w:tabs>
        <w:spacing w:after="0" w:line="240" w:lineRule="auto"/>
        <w:jc w:val="both"/>
        <w:rPr>
          <w:rFonts w:ascii="Times New Roman" w:hAnsi="Times New Roman"/>
          <w:color w:val="000000"/>
          <w:sz w:val="20"/>
          <w:szCs w:val="20"/>
          <w:lang w:val="uk-UA" w:eastAsia="uk-UA"/>
        </w:rPr>
      </w:pPr>
    </w:p>
    <w:p w:rsidR="00F3293B" w:rsidRPr="00771669" w:rsidRDefault="00F3293B" w:rsidP="00F91F24">
      <w:pPr>
        <w:widowControl w:val="0"/>
        <w:tabs>
          <w:tab w:val="left" w:pos="978"/>
        </w:tabs>
        <w:spacing w:after="0" w:line="240" w:lineRule="auto"/>
        <w:jc w:val="both"/>
        <w:rPr>
          <w:rFonts w:ascii="Times New Roman" w:hAnsi="Times New Roman"/>
          <w:color w:val="000000"/>
          <w:sz w:val="20"/>
          <w:szCs w:val="20"/>
          <w:lang w:val="uk-UA" w:eastAsia="uk-UA"/>
        </w:rPr>
      </w:pPr>
    </w:p>
    <w:p w:rsidR="00F3293B" w:rsidRPr="00771669" w:rsidRDefault="00F3293B" w:rsidP="00F91F24">
      <w:pPr>
        <w:widowControl w:val="0"/>
        <w:tabs>
          <w:tab w:val="left" w:pos="978"/>
        </w:tabs>
        <w:spacing w:after="0" w:line="240" w:lineRule="auto"/>
        <w:jc w:val="both"/>
        <w:rPr>
          <w:rFonts w:ascii="Times New Roman" w:hAnsi="Times New Roman"/>
          <w:color w:val="000000"/>
          <w:sz w:val="20"/>
          <w:szCs w:val="20"/>
          <w:lang w:val="uk-UA" w:eastAsia="uk-UA"/>
        </w:rPr>
      </w:pPr>
    </w:p>
    <w:p w:rsidR="00F3293B" w:rsidRPr="00771669" w:rsidRDefault="00F3293B" w:rsidP="00F91F24">
      <w:pPr>
        <w:widowControl w:val="0"/>
        <w:tabs>
          <w:tab w:val="left" w:pos="978"/>
        </w:tabs>
        <w:spacing w:after="0" w:line="240" w:lineRule="auto"/>
        <w:jc w:val="both"/>
        <w:rPr>
          <w:rFonts w:ascii="Times New Roman" w:hAnsi="Times New Roman"/>
          <w:color w:val="000000"/>
          <w:sz w:val="20"/>
          <w:szCs w:val="20"/>
          <w:lang w:val="uk-UA" w:eastAsia="uk-UA"/>
        </w:rPr>
      </w:pPr>
    </w:p>
    <w:p w:rsidR="00F3293B" w:rsidRPr="00771669" w:rsidRDefault="00F3293B" w:rsidP="00F91F24">
      <w:pPr>
        <w:widowControl w:val="0"/>
        <w:tabs>
          <w:tab w:val="left" w:pos="978"/>
        </w:tabs>
        <w:spacing w:after="0" w:line="240" w:lineRule="auto"/>
        <w:jc w:val="both"/>
        <w:rPr>
          <w:rFonts w:ascii="Times New Roman" w:hAnsi="Times New Roman"/>
          <w:color w:val="000000"/>
          <w:sz w:val="20"/>
          <w:szCs w:val="20"/>
          <w:lang w:val="uk-UA" w:eastAsia="uk-UA"/>
        </w:rPr>
      </w:pPr>
    </w:p>
    <w:p w:rsidR="00F3293B" w:rsidRPr="00771669" w:rsidRDefault="00F3293B" w:rsidP="00F91F24">
      <w:pPr>
        <w:widowControl w:val="0"/>
        <w:tabs>
          <w:tab w:val="left" w:pos="978"/>
        </w:tabs>
        <w:spacing w:after="0" w:line="240" w:lineRule="auto"/>
        <w:jc w:val="both"/>
        <w:rPr>
          <w:rFonts w:ascii="Times New Roman" w:hAnsi="Times New Roman"/>
          <w:color w:val="000000"/>
          <w:sz w:val="20"/>
          <w:szCs w:val="20"/>
          <w:lang w:val="uk-UA" w:eastAsia="uk-UA"/>
        </w:rPr>
      </w:pPr>
    </w:p>
    <w:p w:rsidR="00F3293B" w:rsidRPr="00771669" w:rsidRDefault="00F3293B" w:rsidP="009238E9">
      <w:pPr>
        <w:spacing w:after="0" w:line="240" w:lineRule="auto"/>
        <w:jc w:val="both"/>
        <w:rPr>
          <w:rFonts w:ascii="Times New Roman" w:hAnsi="Times New Roman"/>
          <w:b/>
          <w:color w:val="000000"/>
          <w:sz w:val="20"/>
          <w:szCs w:val="20"/>
          <w:lang w:val="uk-UA" w:eastAsia="ru-RU"/>
        </w:rPr>
      </w:pPr>
    </w:p>
    <w:p w:rsidR="00F3293B" w:rsidRPr="00415D25" w:rsidRDefault="00F3293B" w:rsidP="00415D25">
      <w:pPr>
        <w:spacing w:after="0" w:line="240" w:lineRule="auto"/>
        <w:jc w:val="both"/>
        <w:rPr>
          <w:rFonts w:ascii="Times New Roman" w:hAnsi="Times New Roman"/>
          <w:b/>
          <w:color w:val="000000"/>
          <w:sz w:val="28"/>
          <w:szCs w:val="28"/>
          <w:lang w:val="uk-UA" w:eastAsia="ru-RU"/>
        </w:rPr>
      </w:pPr>
      <w:r w:rsidRPr="00415D25">
        <w:rPr>
          <w:rFonts w:ascii="Times New Roman" w:hAnsi="Times New Roman"/>
          <w:b/>
          <w:color w:val="000000"/>
          <w:sz w:val="28"/>
          <w:szCs w:val="28"/>
          <w:lang w:val="uk-UA" w:eastAsia="ru-RU"/>
        </w:rPr>
        <w:t>Затверджено»                                                                 «Погоджено»</w:t>
      </w:r>
    </w:p>
    <w:p w:rsidR="00F3293B" w:rsidRPr="00415D25" w:rsidRDefault="00F3293B" w:rsidP="00415D25">
      <w:pPr>
        <w:spacing w:after="0" w:line="240" w:lineRule="auto"/>
        <w:jc w:val="both"/>
        <w:rPr>
          <w:rFonts w:ascii="Times New Roman" w:hAnsi="Times New Roman"/>
          <w:b/>
          <w:color w:val="000000"/>
          <w:sz w:val="24"/>
          <w:szCs w:val="24"/>
          <w:lang w:val="uk-UA" w:eastAsia="ru-RU"/>
        </w:rPr>
      </w:pPr>
      <w:r w:rsidRPr="00415D25">
        <w:rPr>
          <w:rFonts w:ascii="Times New Roman" w:hAnsi="Times New Roman"/>
          <w:b/>
          <w:color w:val="000000"/>
          <w:sz w:val="24"/>
          <w:szCs w:val="24"/>
          <w:lang w:val="uk-UA" w:eastAsia="ru-RU"/>
        </w:rPr>
        <w:t xml:space="preserve">___________  Наталія  Дашкова                             </w:t>
      </w:r>
      <w:r>
        <w:rPr>
          <w:rFonts w:ascii="Times New Roman" w:hAnsi="Times New Roman"/>
          <w:b/>
          <w:color w:val="000000"/>
          <w:sz w:val="24"/>
          <w:szCs w:val="24"/>
          <w:lang w:val="uk-UA" w:eastAsia="ru-RU"/>
        </w:rPr>
        <w:t xml:space="preserve">              _______________</w:t>
      </w:r>
      <w:r w:rsidRPr="00415D25">
        <w:rPr>
          <w:rFonts w:ascii="Times New Roman" w:hAnsi="Times New Roman"/>
          <w:b/>
          <w:color w:val="000000"/>
          <w:sz w:val="24"/>
          <w:szCs w:val="24"/>
          <w:lang w:val="uk-UA" w:eastAsia="ru-RU"/>
        </w:rPr>
        <w:t xml:space="preserve">Володимир Гнатюк </w:t>
      </w:r>
    </w:p>
    <w:p w:rsidR="00F3293B" w:rsidRPr="00415D25" w:rsidRDefault="00F3293B" w:rsidP="00415D25">
      <w:pPr>
        <w:spacing w:after="0" w:line="240" w:lineRule="auto"/>
        <w:jc w:val="both"/>
        <w:rPr>
          <w:rFonts w:ascii="Times New Roman" w:hAnsi="Times New Roman"/>
          <w:color w:val="000000"/>
          <w:sz w:val="16"/>
          <w:szCs w:val="16"/>
          <w:lang w:val="uk-UA" w:eastAsia="ru-RU"/>
        </w:rPr>
      </w:pPr>
      <w:r w:rsidRPr="00415D25">
        <w:rPr>
          <w:rFonts w:ascii="Times New Roman" w:hAnsi="Times New Roman"/>
          <w:color w:val="000000"/>
          <w:sz w:val="16"/>
          <w:szCs w:val="16"/>
          <w:lang w:val="uk-UA" w:eastAsia="ru-RU"/>
        </w:rPr>
        <w:t xml:space="preserve"> М.п. підпис                                                                                                                 М.п. підпис</w:t>
      </w:r>
    </w:p>
    <w:p w:rsidR="00F3293B" w:rsidRPr="00415D25" w:rsidRDefault="00F3293B" w:rsidP="00415D25">
      <w:pPr>
        <w:spacing w:after="0" w:line="240" w:lineRule="auto"/>
        <w:jc w:val="both"/>
        <w:rPr>
          <w:rFonts w:ascii="Times New Roman" w:hAnsi="Times New Roman"/>
          <w:b/>
          <w:color w:val="000000"/>
          <w:sz w:val="20"/>
          <w:szCs w:val="20"/>
          <w:lang w:val="uk-UA" w:eastAsia="ru-RU"/>
        </w:rPr>
      </w:pPr>
      <w:r w:rsidRPr="00415D25">
        <w:rPr>
          <w:rFonts w:ascii="Times New Roman" w:hAnsi="Times New Roman"/>
          <w:b/>
          <w:color w:val="000000"/>
          <w:sz w:val="20"/>
          <w:szCs w:val="20"/>
          <w:lang w:val="uk-UA" w:eastAsia="ru-RU"/>
        </w:rPr>
        <w:t xml:space="preserve"> </w:t>
      </w:r>
    </w:p>
    <w:p w:rsidR="00F3293B" w:rsidRPr="00771669" w:rsidRDefault="00F3293B" w:rsidP="009565E0">
      <w:pPr>
        <w:spacing w:after="0" w:line="240" w:lineRule="auto"/>
        <w:jc w:val="both"/>
        <w:rPr>
          <w:rFonts w:ascii="Times New Roman" w:hAnsi="Times New Roman"/>
          <w:b/>
          <w:bCs/>
          <w:i/>
          <w:iCs/>
          <w:color w:val="000000"/>
          <w:lang w:val="uk-UA" w:eastAsia="uk-UA"/>
        </w:rPr>
      </w:pPr>
    </w:p>
    <w:p w:rsidR="00F3293B" w:rsidRPr="00771669" w:rsidRDefault="00F3293B" w:rsidP="00624D52">
      <w:pPr>
        <w:widowControl w:val="0"/>
        <w:spacing w:after="0" w:line="240" w:lineRule="auto"/>
        <w:ind w:left="540" w:firstLine="7956"/>
        <w:outlineLvl w:val="0"/>
        <w:rPr>
          <w:rFonts w:ascii="Times New Roman" w:hAnsi="Times New Roman"/>
          <w:b/>
          <w:bCs/>
          <w:i/>
          <w:iCs/>
          <w:color w:val="000000"/>
          <w:lang w:val="uk-UA" w:eastAsia="uk-UA"/>
        </w:rPr>
      </w:pPr>
      <w:r w:rsidRPr="001522AE">
        <w:rPr>
          <w:rFonts w:ascii="Times New Roman" w:hAnsi="Times New Roman"/>
          <w:b/>
          <w:bCs/>
          <w:i/>
          <w:iCs/>
          <w:color w:val="000000"/>
          <w:lang w:val="uk-UA" w:eastAsia="uk-UA"/>
        </w:rPr>
        <w:t xml:space="preserve">Додаток </w:t>
      </w:r>
      <w:r w:rsidRPr="00771669">
        <w:rPr>
          <w:rFonts w:ascii="Times New Roman" w:hAnsi="Times New Roman"/>
          <w:b/>
          <w:bCs/>
          <w:i/>
          <w:iCs/>
          <w:color w:val="000000"/>
          <w:lang w:val="uk-UA" w:eastAsia="uk-UA"/>
        </w:rPr>
        <w:t>№ 12</w:t>
      </w:r>
    </w:p>
    <w:p w:rsidR="00F3293B" w:rsidRPr="00771669" w:rsidRDefault="00F3293B" w:rsidP="009238E9">
      <w:pPr>
        <w:widowControl w:val="0"/>
        <w:spacing w:after="260" w:line="240" w:lineRule="auto"/>
        <w:jc w:val="center"/>
        <w:rPr>
          <w:rFonts w:ascii="Times New Roman" w:hAnsi="Times New Roman"/>
          <w:b/>
          <w:bCs/>
          <w:color w:val="000000"/>
          <w:lang w:val="uk-UA" w:eastAsia="uk-UA"/>
        </w:rPr>
      </w:pPr>
      <w:r w:rsidRPr="00771669">
        <w:rPr>
          <w:rFonts w:ascii="Times New Roman" w:hAnsi="Times New Roman"/>
          <w:b/>
          <w:bCs/>
          <w:color w:val="000000"/>
          <w:lang w:val="uk-UA" w:eastAsia="uk-UA"/>
        </w:rPr>
        <w:t>Комплексні заходи</w:t>
      </w:r>
      <w:r w:rsidRPr="00771669">
        <w:rPr>
          <w:rFonts w:ascii="Times New Roman" w:hAnsi="Times New Roman"/>
          <w:b/>
          <w:bCs/>
          <w:color w:val="000000"/>
          <w:lang w:val="uk-UA" w:eastAsia="uk-UA"/>
        </w:rPr>
        <w:br/>
        <w:t>щодо досягнення встановлених нормативів безпеки, гігієни прані</w:t>
      </w:r>
      <w:r w:rsidRPr="00771669">
        <w:rPr>
          <w:rFonts w:ascii="Times New Roman" w:hAnsi="Times New Roman"/>
          <w:b/>
          <w:bCs/>
          <w:color w:val="000000"/>
          <w:lang w:val="uk-UA" w:eastAsia="uk-UA"/>
        </w:rPr>
        <w:br/>
        <w:t>та виробничого середовища, підвищення існуючого рівня охорони праці, запобігання випадкам</w:t>
      </w:r>
      <w:r w:rsidRPr="00771669">
        <w:rPr>
          <w:rFonts w:ascii="Times New Roman" w:hAnsi="Times New Roman"/>
          <w:b/>
          <w:bCs/>
          <w:color w:val="000000"/>
          <w:lang w:val="uk-UA" w:eastAsia="uk-UA"/>
        </w:rPr>
        <w:br/>
        <w:t>виробничого травматизму, професійних захворювань і аварій.</w:t>
      </w:r>
    </w:p>
    <w:tbl>
      <w:tblPr>
        <w:tblOverlap w:val="never"/>
        <w:tblW w:w="0" w:type="auto"/>
        <w:jc w:val="center"/>
        <w:tblLayout w:type="fixed"/>
        <w:tblCellMar>
          <w:left w:w="10" w:type="dxa"/>
          <w:right w:w="10" w:type="dxa"/>
        </w:tblCellMar>
        <w:tblLook w:val="00A0"/>
      </w:tblPr>
      <w:tblGrid>
        <w:gridCol w:w="421"/>
        <w:gridCol w:w="2976"/>
        <w:gridCol w:w="851"/>
        <w:gridCol w:w="1134"/>
        <w:gridCol w:w="992"/>
        <w:gridCol w:w="1276"/>
        <w:gridCol w:w="992"/>
        <w:gridCol w:w="1418"/>
      </w:tblGrid>
      <w:tr w:rsidR="00F3293B" w:rsidRPr="00FC676C" w:rsidTr="001F4F66">
        <w:trPr>
          <w:trHeight w:hRule="exact" w:val="720"/>
          <w:jc w:val="center"/>
        </w:trPr>
        <w:tc>
          <w:tcPr>
            <w:tcW w:w="421" w:type="dxa"/>
            <w:tcBorders>
              <w:top w:val="single" w:sz="4" w:space="0" w:color="auto"/>
              <w:left w:val="single" w:sz="4" w:space="0" w:color="auto"/>
            </w:tcBorders>
            <w:shd w:val="clear" w:color="auto" w:fill="FFFFFF"/>
          </w:tcPr>
          <w:p w:rsidR="00F3293B" w:rsidRPr="00771669" w:rsidRDefault="00F3293B" w:rsidP="009238E9">
            <w:pPr>
              <w:widowControl w:val="0"/>
              <w:spacing w:after="0" w:line="266" w:lineRule="auto"/>
              <w:ind w:firstLine="140"/>
              <w:jc w:val="both"/>
              <w:rPr>
                <w:rFonts w:ascii="Times New Roman" w:hAnsi="Times New Roman"/>
                <w:color w:val="000000"/>
                <w:sz w:val="18"/>
                <w:szCs w:val="18"/>
                <w:lang w:val="uk-UA" w:eastAsia="uk-UA"/>
              </w:rPr>
            </w:pPr>
            <w:r w:rsidRPr="00771669">
              <w:rPr>
                <w:rFonts w:ascii="Times New Roman" w:hAnsi="Times New Roman"/>
                <w:color w:val="000000"/>
                <w:sz w:val="18"/>
                <w:szCs w:val="18"/>
                <w:lang w:val="uk-UA" w:eastAsia="uk-UA"/>
              </w:rPr>
              <w:t>№ п\п</w:t>
            </w:r>
          </w:p>
        </w:tc>
        <w:tc>
          <w:tcPr>
            <w:tcW w:w="2976" w:type="dxa"/>
            <w:tcBorders>
              <w:top w:val="single" w:sz="4" w:space="0" w:color="auto"/>
              <w:left w:val="single" w:sz="4" w:space="0" w:color="auto"/>
            </w:tcBorders>
            <w:shd w:val="clear" w:color="auto" w:fill="FFFFFF"/>
          </w:tcPr>
          <w:p w:rsidR="00F3293B" w:rsidRPr="00771669" w:rsidRDefault="00F3293B" w:rsidP="009238E9">
            <w:pPr>
              <w:widowControl w:val="0"/>
              <w:spacing w:after="0" w:line="240" w:lineRule="auto"/>
              <w:rPr>
                <w:rFonts w:ascii="Times New Roman" w:hAnsi="Times New Roman"/>
                <w:color w:val="000000"/>
                <w:sz w:val="18"/>
                <w:szCs w:val="18"/>
                <w:lang w:val="uk-UA" w:eastAsia="uk-UA"/>
              </w:rPr>
            </w:pPr>
            <w:r w:rsidRPr="00771669">
              <w:rPr>
                <w:rFonts w:ascii="Times New Roman" w:hAnsi="Times New Roman"/>
                <w:color w:val="000000"/>
                <w:sz w:val="18"/>
                <w:szCs w:val="18"/>
                <w:lang w:val="uk-UA" w:eastAsia="uk-UA"/>
              </w:rPr>
              <w:t>Найменування заходів (робіт)</w:t>
            </w:r>
          </w:p>
        </w:tc>
        <w:tc>
          <w:tcPr>
            <w:tcW w:w="1985" w:type="dxa"/>
            <w:gridSpan w:val="2"/>
            <w:tcBorders>
              <w:top w:val="single" w:sz="4" w:space="0" w:color="auto"/>
              <w:left w:val="single" w:sz="4" w:space="0" w:color="auto"/>
            </w:tcBorders>
            <w:shd w:val="clear" w:color="auto" w:fill="FFFFFF"/>
          </w:tcPr>
          <w:p w:rsidR="00F3293B" w:rsidRPr="00771669" w:rsidRDefault="00F3293B" w:rsidP="009238E9">
            <w:pPr>
              <w:widowControl w:val="0"/>
              <w:spacing w:after="0" w:line="266" w:lineRule="auto"/>
              <w:rPr>
                <w:rFonts w:ascii="Times New Roman" w:hAnsi="Times New Roman"/>
                <w:color w:val="000000"/>
                <w:sz w:val="18"/>
                <w:szCs w:val="18"/>
                <w:lang w:val="uk-UA" w:eastAsia="uk-UA"/>
              </w:rPr>
            </w:pPr>
            <w:r w:rsidRPr="00771669">
              <w:rPr>
                <w:rFonts w:ascii="Times New Roman" w:hAnsi="Times New Roman"/>
                <w:color w:val="000000"/>
                <w:sz w:val="18"/>
                <w:szCs w:val="18"/>
                <w:lang w:val="uk-UA" w:eastAsia="uk-UA"/>
              </w:rPr>
              <w:t>Вартість робіт, тис. грн</w:t>
            </w:r>
          </w:p>
        </w:tc>
        <w:tc>
          <w:tcPr>
            <w:tcW w:w="2268" w:type="dxa"/>
            <w:gridSpan w:val="2"/>
            <w:tcBorders>
              <w:top w:val="single" w:sz="4" w:space="0" w:color="auto"/>
              <w:left w:val="single" w:sz="4" w:space="0" w:color="auto"/>
            </w:tcBorders>
            <w:shd w:val="clear" w:color="auto" w:fill="FFFFFF"/>
          </w:tcPr>
          <w:p w:rsidR="00F3293B" w:rsidRPr="00771669" w:rsidRDefault="00F3293B" w:rsidP="009238E9">
            <w:pPr>
              <w:widowControl w:val="0"/>
              <w:spacing w:after="0" w:line="240" w:lineRule="auto"/>
              <w:rPr>
                <w:rFonts w:ascii="Times New Roman" w:hAnsi="Times New Roman"/>
                <w:color w:val="000000"/>
                <w:sz w:val="18"/>
                <w:szCs w:val="18"/>
                <w:lang w:val="uk-UA" w:eastAsia="uk-UA"/>
              </w:rPr>
            </w:pPr>
            <w:r w:rsidRPr="00771669">
              <w:rPr>
                <w:rFonts w:ascii="Times New Roman" w:hAnsi="Times New Roman"/>
                <w:color w:val="000000"/>
                <w:sz w:val="18"/>
                <w:szCs w:val="18"/>
                <w:lang w:val="uk-UA" w:eastAsia="uk-UA"/>
              </w:rPr>
              <w:t>Ефективність заходів</w:t>
            </w:r>
          </w:p>
        </w:tc>
        <w:tc>
          <w:tcPr>
            <w:tcW w:w="992" w:type="dxa"/>
            <w:tcBorders>
              <w:top w:val="single" w:sz="4" w:space="0" w:color="auto"/>
              <w:left w:val="single" w:sz="4" w:space="0" w:color="auto"/>
            </w:tcBorders>
            <w:shd w:val="clear" w:color="auto" w:fill="FFFFFF"/>
            <w:vAlign w:val="bottom"/>
          </w:tcPr>
          <w:p w:rsidR="00F3293B" w:rsidRPr="00771669" w:rsidRDefault="00F3293B" w:rsidP="009238E9">
            <w:pPr>
              <w:widowControl w:val="0"/>
              <w:spacing w:after="0" w:line="266" w:lineRule="auto"/>
              <w:rPr>
                <w:rFonts w:ascii="Times New Roman" w:hAnsi="Times New Roman"/>
                <w:color w:val="000000"/>
                <w:sz w:val="18"/>
                <w:szCs w:val="18"/>
                <w:lang w:val="uk-UA" w:eastAsia="uk-UA"/>
              </w:rPr>
            </w:pPr>
            <w:r w:rsidRPr="00771669">
              <w:rPr>
                <w:rFonts w:ascii="Times New Roman" w:hAnsi="Times New Roman"/>
                <w:color w:val="000000"/>
                <w:sz w:val="18"/>
                <w:szCs w:val="18"/>
                <w:lang w:val="uk-UA" w:eastAsia="uk-UA"/>
              </w:rPr>
              <w:t>Строк виконай ня</w:t>
            </w:r>
          </w:p>
        </w:tc>
        <w:tc>
          <w:tcPr>
            <w:tcW w:w="1418" w:type="dxa"/>
            <w:tcBorders>
              <w:top w:val="single" w:sz="4" w:space="0" w:color="auto"/>
              <w:left w:val="single" w:sz="4" w:space="0" w:color="auto"/>
              <w:right w:val="single" w:sz="4" w:space="0" w:color="auto"/>
            </w:tcBorders>
            <w:shd w:val="clear" w:color="auto" w:fill="FFFFFF"/>
            <w:vAlign w:val="bottom"/>
          </w:tcPr>
          <w:p w:rsidR="00F3293B" w:rsidRPr="00771669" w:rsidRDefault="00F3293B" w:rsidP="009238E9">
            <w:pPr>
              <w:widowControl w:val="0"/>
              <w:tabs>
                <w:tab w:val="left" w:pos="941"/>
              </w:tabs>
              <w:spacing w:after="0" w:line="276" w:lineRule="auto"/>
              <w:rPr>
                <w:rFonts w:ascii="Times New Roman" w:hAnsi="Times New Roman"/>
                <w:color w:val="000000"/>
                <w:sz w:val="18"/>
                <w:szCs w:val="18"/>
                <w:lang w:val="uk-UA" w:eastAsia="uk-UA"/>
              </w:rPr>
            </w:pPr>
            <w:r w:rsidRPr="00771669">
              <w:rPr>
                <w:rFonts w:ascii="Times New Roman" w:hAnsi="Times New Roman"/>
                <w:color w:val="000000"/>
                <w:sz w:val="18"/>
                <w:szCs w:val="18"/>
                <w:lang w:val="uk-UA" w:eastAsia="uk-UA"/>
              </w:rPr>
              <w:t>Особи,</w:t>
            </w:r>
            <w:r w:rsidRPr="00771669">
              <w:rPr>
                <w:rFonts w:ascii="Times New Roman" w:hAnsi="Times New Roman"/>
                <w:color w:val="000000"/>
                <w:sz w:val="18"/>
                <w:szCs w:val="18"/>
                <w:lang w:val="uk-UA" w:eastAsia="uk-UA"/>
              </w:rPr>
              <w:tab/>
              <w:t>від</w:t>
            </w:r>
          </w:p>
          <w:p w:rsidR="00F3293B" w:rsidRPr="00771669" w:rsidRDefault="00F3293B" w:rsidP="009238E9">
            <w:pPr>
              <w:widowControl w:val="0"/>
              <w:spacing w:after="0" w:line="276" w:lineRule="auto"/>
              <w:rPr>
                <w:rFonts w:ascii="Times New Roman" w:hAnsi="Times New Roman"/>
                <w:color w:val="000000"/>
                <w:sz w:val="18"/>
                <w:szCs w:val="18"/>
                <w:lang w:val="uk-UA" w:eastAsia="uk-UA"/>
              </w:rPr>
            </w:pPr>
            <w:r w:rsidRPr="00771669">
              <w:rPr>
                <w:rFonts w:ascii="Times New Roman" w:hAnsi="Times New Roman"/>
                <w:color w:val="000000"/>
                <w:sz w:val="18"/>
                <w:szCs w:val="18"/>
                <w:lang w:val="uk-UA" w:eastAsia="uk-UA"/>
              </w:rPr>
              <w:t>повідальні за виконай</w:t>
            </w:r>
          </w:p>
        </w:tc>
      </w:tr>
      <w:tr w:rsidR="00F3293B" w:rsidRPr="00FC676C" w:rsidTr="001F4F66">
        <w:trPr>
          <w:trHeight w:hRule="exact" w:val="470"/>
          <w:jc w:val="center"/>
        </w:trPr>
        <w:tc>
          <w:tcPr>
            <w:tcW w:w="421" w:type="dxa"/>
            <w:tcBorders>
              <w:top w:val="single" w:sz="4" w:space="0" w:color="auto"/>
              <w:left w:val="single" w:sz="4" w:space="0" w:color="auto"/>
            </w:tcBorders>
            <w:shd w:val="clear" w:color="auto" w:fill="FFFFFF"/>
          </w:tcPr>
          <w:p w:rsidR="00F3293B" w:rsidRPr="00771669" w:rsidRDefault="00F3293B" w:rsidP="009238E9">
            <w:pPr>
              <w:widowControl w:val="0"/>
              <w:spacing w:after="0" w:line="240" w:lineRule="auto"/>
              <w:rPr>
                <w:rFonts w:ascii="Tahoma" w:hAnsi="Tahoma" w:cs="Tahoma"/>
                <w:color w:val="000000"/>
                <w:sz w:val="10"/>
                <w:szCs w:val="10"/>
                <w:lang w:val="uk-UA" w:eastAsia="uk-UA"/>
              </w:rPr>
            </w:pPr>
          </w:p>
        </w:tc>
        <w:tc>
          <w:tcPr>
            <w:tcW w:w="2976" w:type="dxa"/>
            <w:tcBorders>
              <w:top w:val="single" w:sz="4" w:space="0" w:color="auto"/>
              <w:left w:val="single" w:sz="4" w:space="0" w:color="auto"/>
            </w:tcBorders>
            <w:shd w:val="clear" w:color="auto" w:fill="FFFFFF"/>
          </w:tcPr>
          <w:p w:rsidR="00F3293B" w:rsidRPr="00771669" w:rsidRDefault="00F3293B" w:rsidP="009238E9">
            <w:pPr>
              <w:widowControl w:val="0"/>
              <w:spacing w:after="0" w:line="240" w:lineRule="auto"/>
              <w:rPr>
                <w:rFonts w:ascii="Tahoma" w:hAnsi="Tahoma" w:cs="Tahoma"/>
                <w:color w:val="000000"/>
                <w:sz w:val="10"/>
                <w:szCs w:val="10"/>
                <w:lang w:val="uk-UA" w:eastAsia="uk-UA"/>
              </w:rPr>
            </w:pPr>
          </w:p>
        </w:tc>
        <w:tc>
          <w:tcPr>
            <w:tcW w:w="851" w:type="dxa"/>
            <w:tcBorders>
              <w:top w:val="single" w:sz="4" w:space="0" w:color="auto"/>
              <w:left w:val="single" w:sz="4" w:space="0" w:color="auto"/>
            </w:tcBorders>
            <w:shd w:val="clear" w:color="auto" w:fill="FFFFFF"/>
            <w:vAlign w:val="bottom"/>
          </w:tcPr>
          <w:p w:rsidR="00F3293B" w:rsidRPr="00771669" w:rsidRDefault="00F3293B" w:rsidP="009238E9">
            <w:pPr>
              <w:widowControl w:val="0"/>
              <w:spacing w:after="0" w:line="240" w:lineRule="auto"/>
              <w:rPr>
                <w:rFonts w:ascii="Times New Roman" w:hAnsi="Times New Roman"/>
                <w:color w:val="000000"/>
                <w:sz w:val="18"/>
                <w:szCs w:val="18"/>
                <w:lang w:val="uk-UA" w:eastAsia="uk-UA"/>
              </w:rPr>
            </w:pPr>
            <w:r w:rsidRPr="00771669">
              <w:rPr>
                <w:rFonts w:ascii="Times New Roman" w:hAnsi="Times New Roman"/>
                <w:color w:val="000000"/>
                <w:sz w:val="18"/>
                <w:szCs w:val="18"/>
                <w:lang w:val="uk-UA" w:eastAsia="uk-UA"/>
              </w:rPr>
              <w:t>Асигн-</w:t>
            </w:r>
          </w:p>
          <w:p w:rsidR="00F3293B" w:rsidRPr="00771669" w:rsidRDefault="00F3293B" w:rsidP="009238E9">
            <w:pPr>
              <w:widowControl w:val="0"/>
              <w:spacing w:after="0" w:line="240" w:lineRule="auto"/>
              <w:rPr>
                <w:rFonts w:ascii="Times New Roman" w:hAnsi="Times New Roman"/>
                <w:color w:val="000000"/>
                <w:sz w:val="18"/>
                <w:szCs w:val="18"/>
                <w:lang w:val="uk-UA" w:eastAsia="uk-UA"/>
              </w:rPr>
            </w:pPr>
            <w:r w:rsidRPr="00771669">
              <w:rPr>
                <w:rFonts w:ascii="Times New Roman" w:hAnsi="Times New Roman"/>
                <w:color w:val="000000"/>
                <w:sz w:val="18"/>
                <w:szCs w:val="18"/>
                <w:lang w:val="uk-UA" w:eastAsia="uk-UA"/>
              </w:rPr>
              <w:t>вано</w:t>
            </w:r>
          </w:p>
        </w:tc>
        <w:tc>
          <w:tcPr>
            <w:tcW w:w="1134" w:type="dxa"/>
            <w:tcBorders>
              <w:top w:val="single" w:sz="4" w:space="0" w:color="auto"/>
              <w:left w:val="single" w:sz="4" w:space="0" w:color="auto"/>
            </w:tcBorders>
            <w:shd w:val="clear" w:color="auto" w:fill="FFFFFF"/>
            <w:vAlign w:val="bottom"/>
          </w:tcPr>
          <w:p w:rsidR="00F3293B" w:rsidRPr="00771669" w:rsidRDefault="00F3293B" w:rsidP="009238E9">
            <w:pPr>
              <w:widowControl w:val="0"/>
              <w:spacing w:after="0" w:line="262" w:lineRule="auto"/>
              <w:rPr>
                <w:rFonts w:ascii="Times New Roman" w:hAnsi="Times New Roman"/>
                <w:color w:val="000000"/>
                <w:sz w:val="18"/>
                <w:szCs w:val="18"/>
                <w:lang w:val="uk-UA" w:eastAsia="uk-UA"/>
              </w:rPr>
            </w:pPr>
            <w:r w:rsidRPr="00771669">
              <w:rPr>
                <w:rFonts w:ascii="Times New Roman" w:hAnsi="Times New Roman"/>
                <w:color w:val="000000"/>
                <w:sz w:val="18"/>
                <w:szCs w:val="18"/>
                <w:lang w:val="uk-UA" w:eastAsia="uk-UA"/>
              </w:rPr>
              <w:t>Факт, витрачено</w:t>
            </w:r>
          </w:p>
        </w:tc>
        <w:tc>
          <w:tcPr>
            <w:tcW w:w="992" w:type="dxa"/>
            <w:tcBorders>
              <w:top w:val="single" w:sz="4" w:space="0" w:color="auto"/>
              <w:left w:val="single" w:sz="4" w:space="0" w:color="auto"/>
            </w:tcBorders>
            <w:shd w:val="clear" w:color="auto" w:fill="FFFFFF"/>
            <w:vAlign w:val="bottom"/>
          </w:tcPr>
          <w:p w:rsidR="00F3293B" w:rsidRPr="00771669" w:rsidRDefault="00F3293B" w:rsidP="009238E9">
            <w:pPr>
              <w:widowControl w:val="0"/>
              <w:spacing w:after="0" w:line="240" w:lineRule="auto"/>
              <w:rPr>
                <w:rFonts w:ascii="Times New Roman" w:hAnsi="Times New Roman"/>
                <w:color w:val="000000"/>
                <w:sz w:val="18"/>
                <w:szCs w:val="18"/>
                <w:lang w:val="uk-UA" w:eastAsia="uk-UA"/>
              </w:rPr>
            </w:pPr>
            <w:r w:rsidRPr="00771669">
              <w:rPr>
                <w:rFonts w:ascii="Times New Roman" w:hAnsi="Times New Roman"/>
                <w:color w:val="000000"/>
                <w:sz w:val="18"/>
                <w:szCs w:val="18"/>
                <w:lang w:val="uk-UA" w:eastAsia="uk-UA"/>
              </w:rPr>
              <w:t>Плануєт</w:t>
            </w:r>
          </w:p>
          <w:p w:rsidR="00F3293B" w:rsidRPr="00771669" w:rsidRDefault="00F3293B" w:rsidP="009238E9">
            <w:pPr>
              <w:widowControl w:val="0"/>
              <w:spacing w:after="0" w:line="240" w:lineRule="auto"/>
              <w:rPr>
                <w:rFonts w:ascii="Times New Roman" w:hAnsi="Times New Roman"/>
                <w:color w:val="000000"/>
                <w:sz w:val="18"/>
                <w:szCs w:val="18"/>
                <w:lang w:val="uk-UA" w:eastAsia="uk-UA"/>
              </w:rPr>
            </w:pPr>
            <w:r w:rsidRPr="00771669">
              <w:rPr>
                <w:rFonts w:ascii="Times New Roman" w:hAnsi="Times New Roman"/>
                <w:color w:val="000000"/>
                <w:sz w:val="18"/>
                <w:szCs w:val="18"/>
                <w:lang w:val="uk-UA" w:eastAsia="uk-UA"/>
              </w:rPr>
              <w:t>ься</w:t>
            </w:r>
          </w:p>
        </w:tc>
        <w:tc>
          <w:tcPr>
            <w:tcW w:w="1276" w:type="dxa"/>
            <w:tcBorders>
              <w:top w:val="single" w:sz="4" w:space="0" w:color="auto"/>
              <w:left w:val="single" w:sz="4" w:space="0" w:color="auto"/>
            </w:tcBorders>
            <w:shd w:val="clear" w:color="auto" w:fill="FFFFFF"/>
            <w:vAlign w:val="bottom"/>
          </w:tcPr>
          <w:p w:rsidR="00F3293B" w:rsidRPr="00771669" w:rsidRDefault="00F3293B" w:rsidP="009238E9">
            <w:pPr>
              <w:widowControl w:val="0"/>
              <w:spacing w:after="0" w:line="266" w:lineRule="auto"/>
              <w:rPr>
                <w:rFonts w:ascii="Times New Roman" w:hAnsi="Times New Roman"/>
                <w:color w:val="000000"/>
                <w:sz w:val="18"/>
                <w:szCs w:val="18"/>
                <w:lang w:val="uk-UA" w:eastAsia="uk-UA"/>
              </w:rPr>
            </w:pPr>
            <w:r w:rsidRPr="00771669">
              <w:rPr>
                <w:rFonts w:ascii="Times New Roman" w:hAnsi="Times New Roman"/>
                <w:color w:val="000000"/>
                <w:sz w:val="18"/>
                <w:szCs w:val="18"/>
                <w:lang w:val="uk-UA" w:eastAsia="uk-UA"/>
              </w:rPr>
              <w:t>Досяг. результату</w:t>
            </w:r>
          </w:p>
        </w:tc>
        <w:tc>
          <w:tcPr>
            <w:tcW w:w="992" w:type="dxa"/>
            <w:tcBorders>
              <w:top w:val="single" w:sz="4" w:space="0" w:color="auto"/>
              <w:left w:val="single" w:sz="4" w:space="0" w:color="auto"/>
            </w:tcBorders>
            <w:shd w:val="clear" w:color="auto" w:fill="FFFFFF"/>
          </w:tcPr>
          <w:p w:rsidR="00F3293B" w:rsidRPr="00771669" w:rsidRDefault="00F3293B" w:rsidP="009238E9">
            <w:pPr>
              <w:widowControl w:val="0"/>
              <w:spacing w:after="0" w:line="240" w:lineRule="auto"/>
              <w:rPr>
                <w:rFonts w:ascii="Tahoma" w:hAnsi="Tahoma" w:cs="Tahoma"/>
                <w:color w:val="000000"/>
                <w:sz w:val="10"/>
                <w:szCs w:val="10"/>
                <w:lang w:val="uk-UA" w:eastAsia="uk-UA"/>
              </w:rPr>
            </w:pPr>
          </w:p>
        </w:tc>
        <w:tc>
          <w:tcPr>
            <w:tcW w:w="1418" w:type="dxa"/>
            <w:tcBorders>
              <w:top w:val="single" w:sz="4" w:space="0" w:color="auto"/>
              <w:left w:val="single" w:sz="4" w:space="0" w:color="auto"/>
              <w:right w:val="single" w:sz="4" w:space="0" w:color="auto"/>
            </w:tcBorders>
            <w:shd w:val="clear" w:color="auto" w:fill="FFFFFF"/>
          </w:tcPr>
          <w:p w:rsidR="00F3293B" w:rsidRPr="00771669" w:rsidRDefault="00F3293B" w:rsidP="009238E9">
            <w:pPr>
              <w:widowControl w:val="0"/>
              <w:spacing w:after="0" w:line="240" w:lineRule="auto"/>
              <w:rPr>
                <w:rFonts w:ascii="Tahoma" w:hAnsi="Tahoma" w:cs="Tahoma"/>
                <w:color w:val="000000"/>
                <w:sz w:val="10"/>
                <w:szCs w:val="10"/>
                <w:lang w:val="uk-UA" w:eastAsia="uk-UA"/>
              </w:rPr>
            </w:pPr>
          </w:p>
        </w:tc>
      </w:tr>
      <w:tr w:rsidR="00F3293B" w:rsidRPr="00FC676C" w:rsidTr="001F4F66">
        <w:trPr>
          <w:trHeight w:hRule="exact" w:val="240"/>
          <w:jc w:val="center"/>
        </w:trPr>
        <w:tc>
          <w:tcPr>
            <w:tcW w:w="421" w:type="dxa"/>
            <w:tcBorders>
              <w:top w:val="single" w:sz="4" w:space="0" w:color="auto"/>
              <w:left w:val="single" w:sz="4" w:space="0" w:color="auto"/>
            </w:tcBorders>
            <w:shd w:val="clear" w:color="auto" w:fill="FFFFFF"/>
            <w:vAlign w:val="bottom"/>
          </w:tcPr>
          <w:p w:rsidR="00F3293B" w:rsidRPr="00771669" w:rsidRDefault="00F3293B" w:rsidP="000E7BA1">
            <w:pPr>
              <w:widowControl w:val="0"/>
              <w:spacing w:after="0" w:line="240" w:lineRule="auto"/>
              <w:jc w:val="center"/>
              <w:rPr>
                <w:rFonts w:ascii="Times New Roman" w:hAnsi="Times New Roman"/>
                <w:color w:val="000000"/>
                <w:sz w:val="18"/>
                <w:szCs w:val="18"/>
                <w:lang w:val="uk-UA" w:eastAsia="uk-UA"/>
              </w:rPr>
            </w:pPr>
            <w:r w:rsidRPr="00771669">
              <w:rPr>
                <w:rFonts w:ascii="Times New Roman" w:hAnsi="Times New Roman"/>
                <w:color w:val="000000"/>
                <w:sz w:val="18"/>
                <w:szCs w:val="18"/>
                <w:lang w:val="uk-UA" w:eastAsia="uk-UA"/>
              </w:rPr>
              <w:t>1</w:t>
            </w:r>
          </w:p>
        </w:tc>
        <w:tc>
          <w:tcPr>
            <w:tcW w:w="2976" w:type="dxa"/>
            <w:tcBorders>
              <w:top w:val="single" w:sz="4" w:space="0" w:color="auto"/>
              <w:left w:val="single" w:sz="4" w:space="0" w:color="auto"/>
            </w:tcBorders>
            <w:shd w:val="clear" w:color="auto" w:fill="FFFFFF"/>
            <w:vAlign w:val="bottom"/>
          </w:tcPr>
          <w:p w:rsidR="00F3293B" w:rsidRPr="00771669" w:rsidRDefault="00F3293B" w:rsidP="000E7BA1">
            <w:pPr>
              <w:widowControl w:val="0"/>
              <w:spacing w:after="0" w:line="240" w:lineRule="auto"/>
              <w:jc w:val="center"/>
              <w:rPr>
                <w:rFonts w:ascii="Times New Roman" w:hAnsi="Times New Roman"/>
                <w:color w:val="000000"/>
                <w:sz w:val="18"/>
                <w:szCs w:val="18"/>
                <w:lang w:val="uk-UA" w:eastAsia="uk-UA"/>
              </w:rPr>
            </w:pPr>
            <w:r w:rsidRPr="00771669">
              <w:rPr>
                <w:rFonts w:ascii="Times New Roman" w:hAnsi="Times New Roman"/>
                <w:color w:val="000000"/>
                <w:sz w:val="18"/>
                <w:szCs w:val="18"/>
                <w:lang w:val="uk-UA" w:eastAsia="uk-UA"/>
              </w:rPr>
              <w:t>2</w:t>
            </w:r>
          </w:p>
        </w:tc>
        <w:tc>
          <w:tcPr>
            <w:tcW w:w="851" w:type="dxa"/>
            <w:tcBorders>
              <w:top w:val="single" w:sz="4" w:space="0" w:color="auto"/>
              <w:left w:val="single" w:sz="4" w:space="0" w:color="auto"/>
            </w:tcBorders>
            <w:shd w:val="clear" w:color="auto" w:fill="FFFFFF"/>
            <w:vAlign w:val="bottom"/>
          </w:tcPr>
          <w:p w:rsidR="00F3293B" w:rsidRPr="00771669" w:rsidRDefault="00F3293B" w:rsidP="000E7BA1">
            <w:pPr>
              <w:widowControl w:val="0"/>
              <w:spacing w:after="0" w:line="240" w:lineRule="auto"/>
              <w:jc w:val="center"/>
              <w:rPr>
                <w:rFonts w:ascii="Times New Roman" w:hAnsi="Times New Roman"/>
                <w:color w:val="000000"/>
                <w:sz w:val="18"/>
                <w:szCs w:val="18"/>
                <w:lang w:val="uk-UA" w:eastAsia="uk-UA"/>
              </w:rPr>
            </w:pPr>
            <w:r w:rsidRPr="00771669">
              <w:rPr>
                <w:rFonts w:ascii="Times New Roman" w:hAnsi="Times New Roman"/>
                <w:color w:val="000000"/>
                <w:sz w:val="18"/>
                <w:szCs w:val="18"/>
                <w:lang w:val="uk-UA" w:eastAsia="uk-UA"/>
              </w:rPr>
              <w:t>3</w:t>
            </w:r>
          </w:p>
        </w:tc>
        <w:tc>
          <w:tcPr>
            <w:tcW w:w="1134" w:type="dxa"/>
            <w:tcBorders>
              <w:top w:val="single" w:sz="4" w:space="0" w:color="auto"/>
              <w:left w:val="single" w:sz="4" w:space="0" w:color="auto"/>
            </w:tcBorders>
            <w:shd w:val="clear" w:color="auto" w:fill="FFFFFF"/>
            <w:vAlign w:val="bottom"/>
          </w:tcPr>
          <w:p w:rsidR="00F3293B" w:rsidRPr="00771669" w:rsidRDefault="00F3293B" w:rsidP="000E7BA1">
            <w:pPr>
              <w:widowControl w:val="0"/>
              <w:spacing w:after="0" w:line="240" w:lineRule="auto"/>
              <w:jc w:val="center"/>
              <w:rPr>
                <w:rFonts w:ascii="Times New Roman" w:hAnsi="Times New Roman"/>
                <w:color w:val="000000"/>
                <w:sz w:val="18"/>
                <w:szCs w:val="18"/>
                <w:lang w:val="uk-UA" w:eastAsia="uk-UA"/>
              </w:rPr>
            </w:pPr>
            <w:r w:rsidRPr="00771669">
              <w:rPr>
                <w:rFonts w:ascii="Times New Roman" w:hAnsi="Times New Roman"/>
                <w:color w:val="000000"/>
                <w:sz w:val="18"/>
                <w:szCs w:val="18"/>
                <w:lang w:val="uk-UA" w:eastAsia="uk-UA"/>
              </w:rPr>
              <w:t>4</w:t>
            </w:r>
          </w:p>
        </w:tc>
        <w:tc>
          <w:tcPr>
            <w:tcW w:w="992" w:type="dxa"/>
            <w:tcBorders>
              <w:top w:val="single" w:sz="4" w:space="0" w:color="auto"/>
              <w:left w:val="single" w:sz="4" w:space="0" w:color="auto"/>
            </w:tcBorders>
            <w:shd w:val="clear" w:color="auto" w:fill="FFFFFF"/>
            <w:vAlign w:val="bottom"/>
          </w:tcPr>
          <w:p w:rsidR="00F3293B" w:rsidRPr="00771669" w:rsidRDefault="00F3293B" w:rsidP="000E7BA1">
            <w:pPr>
              <w:widowControl w:val="0"/>
              <w:spacing w:after="0" w:line="240" w:lineRule="auto"/>
              <w:jc w:val="center"/>
              <w:rPr>
                <w:rFonts w:ascii="Times New Roman" w:hAnsi="Times New Roman"/>
                <w:color w:val="000000"/>
                <w:sz w:val="18"/>
                <w:szCs w:val="18"/>
                <w:lang w:val="uk-UA" w:eastAsia="uk-UA"/>
              </w:rPr>
            </w:pPr>
            <w:r w:rsidRPr="00771669">
              <w:rPr>
                <w:rFonts w:ascii="Times New Roman" w:hAnsi="Times New Roman"/>
                <w:color w:val="000000"/>
                <w:sz w:val="18"/>
                <w:szCs w:val="18"/>
                <w:lang w:val="uk-UA" w:eastAsia="uk-UA"/>
              </w:rPr>
              <w:t>5</w:t>
            </w:r>
          </w:p>
        </w:tc>
        <w:tc>
          <w:tcPr>
            <w:tcW w:w="1276" w:type="dxa"/>
            <w:tcBorders>
              <w:top w:val="single" w:sz="4" w:space="0" w:color="auto"/>
              <w:left w:val="single" w:sz="4" w:space="0" w:color="auto"/>
            </w:tcBorders>
            <w:shd w:val="clear" w:color="auto" w:fill="FFFFFF"/>
            <w:vAlign w:val="bottom"/>
          </w:tcPr>
          <w:p w:rsidR="00F3293B" w:rsidRPr="00771669" w:rsidRDefault="00F3293B" w:rsidP="000E7BA1">
            <w:pPr>
              <w:widowControl w:val="0"/>
              <w:spacing w:after="0" w:line="240" w:lineRule="auto"/>
              <w:jc w:val="center"/>
              <w:rPr>
                <w:rFonts w:ascii="Times New Roman" w:hAnsi="Times New Roman"/>
                <w:color w:val="000000"/>
                <w:sz w:val="18"/>
                <w:szCs w:val="18"/>
                <w:lang w:val="uk-UA" w:eastAsia="uk-UA"/>
              </w:rPr>
            </w:pPr>
            <w:r w:rsidRPr="00771669">
              <w:rPr>
                <w:rFonts w:ascii="Times New Roman" w:hAnsi="Times New Roman"/>
                <w:color w:val="000000"/>
                <w:sz w:val="18"/>
                <w:szCs w:val="18"/>
                <w:lang w:val="uk-UA" w:eastAsia="uk-UA"/>
              </w:rPr>
              <w:t>6</w:t>
            </w:r>
          </w:p>
        </w:tc>
        <w:tc>
          <w:tcPr>
            <w:tcW w:w="992" w:type="dxa"/>
            <w:tcBorders>
              <w:top w:val="single" w:sz="4" w:space="0" w:color="auto"/>
              <w:left w:val="single" w:sz="4" w:space="0" w:color="auto"/>
            </w:tcBorders>
            <w:shd w:val="clear" w:color="auto" w:fill="FFFFFF"/>
            <w:vAlign w:val="bottom"/>
          </w:tcPr>
          <w:p w:rsidR="00F3293B" w:rsidRPr="00771669" w:rsidRDefault="00F3293B" w:rsidP="000E7BA1">
            <w:pPr>
              <w:widowControl w:val="0"/>
              <w:spacing w:after="0" w:line="240" w:lineRule="auto"/>
              <w:jc w:val="center"/>
              <w:rPr>
                <w:rFonts w:ascii="Times New Roman" w:hAnsi="Times New Roman"/>
                <w:color w:val="000000"/>
                <w:sz w:val="18"/>
                <w:szCs w:val="18"/>
                <w:lang w:val="uk-UA" w:eastAsia="uk-UA"/>
              </w:rPr>
            </w:pPr>
            <w:r w:rsidRPr="00771669">
              <w:rPr>
                <w:rFonts w:ascii="Times New Roman" w:hAnsi="Times New Roman"/>
                <w:color w:val="000000"/>
                <w:sz w:val="18"/>
                <w:szCs w:val="18"/>
                <w:lang w:val="uk-UA" w:eastAsia="uk-UA"/>
              </w:rPr>
              <w:t>7</w:t>
            </w:r>
          </w:p>
        </w:tc>
        <w:tc>
          <w:tcPr>
            <w:tcW w:w="1418" w:type="dxa"/>
            <w:tcBorders>
              <w:top w:val="single" w:sz="4" w:space="0" w:color="auto"/>
              <w:left w:val="single" w:sz="4" w:space="0" w:color="auto"/>
              <w:right w:val="single" w:sz="4" w:space="0" w:color="auto"/>
            </w:tcBorders>
            <w:shd w:val="clear" w:color="auto" w:fill="FFFFFF"/>
            <w:vAlign w:val="bottom"/>
          </w:tcPr>
          <w:p w:rsidR="00F3293B" w:rsidRPr="00771669" w:rsidRDefault="00F3293B" w:rsidP="000E7BA1">
            <w:pPr>
              <w:widowControl w:val="0"/>
              <w:spacing w:after="0" w:line="240" w:lineRule="auto"/>
              <w:jc w:val="center"/>
              <w:rPr>
                <w:rFonts w:ascii="Times New Roman" w:hAnsi="Times New Roman"/>
                <w:color w:val="000000"/>
                <w:sz w:val="18"/>
                <w:szCs w:val="18"/>
                <w:lang w:val="uk-UA" w:eastAsia="uk-UA"/>
              </w:rPr>
            </w:pPr>
            <w:r w:rsidRPr="00771669">
              <w:rPr>
                <w:rFonts w:ascii="Times New Roman" w:hAnsi="Times New Roman"/>
                <w:color w:val="000000"/>
                <w:sz w:val="18"/>
                <w:szCs w:val="18"/>
                <w:lang w:val="uk-UA" w:eastAsia="uk-UA"/>
              </w:rPr>
              <w:t>8</w:t>
            </w:r>
          </w:p>
        </w:tc>
      </w:tr>
      <w:tr w:rsidR="00F3293B" w:rsidRPr="00FC676C" w:rsidTr="000E7BA1">
        <w:trPr>
          <w:trHeight w:hRule="exact" w:val="1367"/>
          <w:jc w:val="center"/>
        </w:trPr>
        <w:tc>
          <w:tcPr>
            <w:tcW w:w="421" w:type="dxa"/>
            <w:tcBorders>
              <w:top w:val="single" w:sz="4" w:space="0" w:color="auto"/>
              <w:left w:val="single" w:sz="4" w:space="0" w:color="auto"/>
            </w:tcBorders>
            <w:shd w:val="clear" w:color="auto" w:fill="FFFFFF"/>
          </w:tcPr>
          <w:p w:rsidR="00F3293B" w:rsidRPr="00771669" w:rsidRDefault="00F3293B" w:rsidP="009238E9">
            <w:pPr>
              <w:widowControl w:val="0"/>
              <w:spacing w:after="0" w:line="240" w:lineRule="auto"/>
              <w:jc w:val="both"/>
              <w:rPr>
                <w:rFonts w:ascii="Times New Roman" w:hAnsi="Times New Roman"/>
                <w:color w:val="000000"/>
                <w:sz w:val="18"/>
                <w:szCs w:val="18"/>
                <w:lang w:val="uk-UA" w:eastAsia="uk-UA"/>
              </w:rPr>
            </w:pPr>
            <w:r w:rsidRPr="00771669">
              <w:rPr>
                <w:rFonts w:ascii="Times New Roman" w:hAnsi="Times New Roman"/>
                <w:color w:val="000000"/>
                <w:sz w:val="18"/>
                <w:szCs w:val="18"/>
                <w:lang w:val="uk-UA" w:eastAsia="uk-UA"/>
              </w:rPr>
              <w:t>1.</w:t>
            </w:r>
          </w:p>
        </w:tc>
        <w:tc>
          <w:tcPr>
            <w:tcW w:w="2976" w:type="dxa"/>
            <w:tcBorders>
              <w:top w:val="single" w:sz="4" w:space="0" w:color="auto"/>
              <w:left w:val="single" w:sz="4" w:space="0" w:color="auto"/>
            </w:tcBorders>
            <w:shd w:val="clear" w:color="auto" w:fill="FFFFFF"/>
          </w:tcPr>
          <w:p w:rsidR="00F3293B" w:rsidRPr="00771669" w:rsidRDefault="00F3293B" w:rsidP="009238E9">
            <w:pPr>
              <w:widowControl w:val="0"/>
              <w:spacing w:after="0" w:line="266" w:lineRule="auto"/>
              <w:rPr>
                <w:rFonts w:ascii="Times New Roman" w:hAnsi="Times New Roman"/>
                <w:color w:val="000000"/>
                <w:sz w:val="18"/>
                <w:szCs w:val="18"/>
                <w:lang w:val="uk-UA" w:eastAsia="uk-UA"/>
              </w:rPr>
            </w:pPr>
            <w:r w:rsidRPr="00771669">
              <w:rPr>
                <w:rFonts w:ascii="Times New Roman" w:hAnsi="Times New Roman"/>
                <w:color w:val="000000"/>
                <w:sz w:val="18"/>
                <w:szCs w:val="18"/>
                <w:lang w:val="uk-UA" w:eastAsia="uk-UA"/>
              </w:rPr>
              <w:t>Забезпечити працівників спеціальним одягом, спецвзуттям, ремонтом і заміною їх, якщо вони стали непридатними до закінчення встановленого терміну їх використання</w:t>
            </w:r>
          </w:p>
        </w:tc>
        <w:tc>
          <w:tcPr>
            <w:tcW w:w="851" w:type="dxa"/>
            <w:tcBorders>
              <w:top w:val="single" w:sz="4" w:space="0" w:color="auto"/>
              <w:left w:val="single" w:sz="4" w:space="0" w:color="auto"/>
            </w:tcBorders>
            <w:shd w:val="clear" w:color="auto" w:fill="FFFFFF"/>
          </w:tcPr>
          <w:p w:rsidR="00F3293B" w:rsidRPr="00771669" w:rsidRDefault="00F3293B" w:rsidP="009238E9">
            <w:pPr>
              <w:widowControl w:val="0"/>
              <w:spacing w:before="700" w:after="0" w:line="240" w:lineRule="auto"/>
              <w:ind w:firstLine="220"/>
              <w:rPr>
                <w:rFonts w:ascii="Times New Roman" w:hAnsi="Times New Roman"/>
                <w:color w:val="000000"/>
                <w:sz w:val="18"/>
                <w:szCs w:val="18"/>
                <w:lang w:val="uk-UA" w:eastAsia="uk-UA"/>
              </w:rPr>
            </w:pPr>
            <w:r w:rsidRPr="00771669">
              <w:rPr>
                <w:rFonts w:ascii="Times New Roman" w:hAnsi="Times New Roman"/>
                <w:color w:val="000000"/>
                <w:sz w:val="18"/>
                <w:szCs w:val="18"/>
                <w:lang w:val="uk-UA" w:eastAsia="uk-UA"/>
              </w:rPr>
              <w:t>0,15</w:t>
            </w:r>
          </w:p>
        </w:tc>
        <w:tc>
          <w:tcPr>
            <w:tcW w:w="1134" w:type="dxa"/>
            <w:tcBorders>
              <w:top w:val="single" w:sz="4" w:space="0" w:color="auto"/>
              <w:left w:val="single" w:sz="4" w:space="0" w:color="auto"/>
            </w:tcBorders>
            <w:shd w:val="clear" w:color="auto" w:fill="FFFFFF"/>
          </w:tcPr>
          <w:p w:rsidR="00F3293B" w:rsidRPr="00771669" w:rsidRDefault="00F3293B" w:rsidP="009238E9">
            <w:pPr>
              <w:widowControl w:val="0"/>
              <w:spacing w:after="0" w:line="240" w:lineRule="auto"/>
              <w:rPr>
                <w:rFonts w:ascii="Tahoma" w:hAnsi="Tahoma" w:cs="Tahoma"/>
                <w:color w:val="000000"/>
                <w:sz w:val="10"/>
                <w:szCs w:val="10"/>
                <w:lang w:val="uk-UA" w:eastAsia="uk-UA"/>
              </w:rPr>
            </w:pPr>
          </w:p>
        </w:tc>
        <w:tc>
          <w:tcPr>
            <w:tcW w:w="992" w:type="dxa"/>
            <w:tcBorders>
              <w:top w:val="single" w:sz="4" w:space="0" w:color="auto"/>
              <w:left w:val="single" w:sz="4" w:space="0" w:color="auto"/>
            </w:tcBorders>
            <w:shd w:val="clear" w:color="auto" w:fill="FFFFFF"/>
          </w:tcPr>
          <w:p w:rsidR="00F3293B" w:rsidRPr="00771669" w:rsidRDefault="00F3293B" w:rsidP="009238E9">
            <w:pPr>
              <w:widowControl w:val="0"/>
              <w:spacing w:before="700" w:after="0" w:line="240" w:lineRule="auto"/>
              <w:jc w:val="center"/>
              <w:rPr>
                <w:rFonts w:ascii="Times New Roman" w:hAnsi="Times New Roman"/>
                <w:color w:val="000000"/>
                <w:sz w:val="18"/>
                <w:szCs w:val="18"/>
                <w:lang w:val="uk-UA" w:eastAsia="uk-UA"/>
              </w:rPr>
            </w:pPr>
            <w:r w:rsidRPr="00771669">
              <w:rPr>
                <w:rFonts w:ascii="Times New Roman" w:hAnsi="Times New Roman"/>
                <w:color w:val="000000"/>
                <w:sz w:val="18"/>
                <w:szCs w:val="18"/>
                <w:lang w:val="uk-UA" w:eastAsia="uk-UA"/>
              </w:rPr>
              <w:t>5 прац</w:t>
            </w:r>
          </w:p>
        </w:tc>
        <w:tc>
          <w:tcPr>
            <w:tcW w:w="1276" w:type="dxa"/>
            <w:tcBorders>
              <w:top w:val="single" w:sz="4" w:space="0" w:color="auto"/>
              <w:left w:val="single" w:sz="4" w:space="0" w:color="auto"/>
            </w:tcBorders>
            <w:shd w:val="clear" w:color="auto" w:fill="FFFFFF"/>
          </w:tcPr>
          <w:p w:rsidR="00F3293B" w:rsidRPr="00771669" w:rsidRDefault="00F3293B" w:rsidP="009238E9">
            <w:pPr>
              <w:widowControl w:val="0"/>
              <w:spacing w:after="0" w:line="240" w:lineRule="auto"/>
              <w:rPr>
                <w:rFonts w:ascii="Tahoma" w:hAnsi="Tahoma" w:cs="Tahoma"/>
                <w:color w:val="000000"/>
                <w:sz w:val="10"/>
                <w:szCs w:val="10"/>
                <w:lang w:val="uk-UA" w:eastAsia="uk-UA"/>
              </w:rPr>
            </w:pPr>
          </w:p>
        </w:tc>
        <w:tc>
          <w:tcPr>
            <w:tcW w:w="992" w:type="dxa"/>
            <w:tcBorders>
              <w:top w:val="single" w:sz="4" w:space="0" w:color="auto"/>
              <w:left w:val="single" w:sz="4" w:space="0" w:color="auto"/>
            </w:tcBorders>
            <w:shd w:val="clear" w:color="auto" w:fill="FFFFFF"/>
            <w:textDirection w:val="btLr"/>
          </w:tcPr>
          <w:p w:rsidR="00F3293B" w:rsidRPr="00771669" w:rsidRDefault="00F3293B" w:rsidP="009238E9">
            <w:pPr>
              <w:widowControl w:val="0"/>
              <w:spacing w:before="360" w:after="0" w:line="240" w:lineRule="auto"/>
              <w:ind w:firstLine="480"/>
              <w:rPr>
                <w:rFonts w:ascii="Times New Roman" w:hAnsi="Times New Roman"/>
                <w:color w:val="000000"/>
                <w:sz w:val="18"/>
                <w:szCs w:val="18"/>
                <w:lang w:val="uk-UA" w:eastAsia="uk-UA"/>
              </w:rPr>
            </w:pPr>
            <w:r w:rsidRPr="00771669">
              <w:rPr>
                <w:rFonts w:ascii="Times New Roman" w:hAnsi="Times New Roman"/>
                <w:color w:val="000000"/>
                <w:sz w:val="18"/>
                <w:szCs w:val="18"/>
                <w:lang w:val="uk-UA" w:eastAsia="uk-UA"/>
              </w:rPr>
              <w:t>вересень</w:t>
            </w:r>
          </w:p>
        </w:tc>
        <w:tc>
          <w:tcPr>
            <w:tcW w:w="1418" w:type="dxa"/>
            <w:tcBorders>
              <w:top w:val="single" w:sz="4" w:space="0" w:color="auto"/>
              <w:left w:val="single" w:sz="4" w:space="0" w:color="auto"/>
              <w:right w:val="single" w:sz="4" w:space="0" w:color="auto"/>
            </w:tcBorders>
            <w:shd w:val="clear" w:color="auto" w:fill="FFFFFF"/>
            <w:textDirection w:val="btLr"/>
          </w:tcPr>
          <w:p w:rsidR="00F3293B" w:rsidRPr="00771669" w:rsidRDefault="00F3293B" w:rsidP="009238E9">
            <w:pPr>
              <w:widowControl w:val="0"/>
              <w:spacing w:before="560" w:after="0" w:line="240" w:lineRule="auto"/>
              <w:jc w:val="center"/>
              <w:rPr>
                <w:rFonts w:ascii="Times New Roman" w:hAnsi="Times New Roman"/>
                <w:color w:val="000000"/>
                <w:sz w:val="18"/>
                <w:szCs w:val="18"/>
                <w:lang w:val="uk-UA" w:eastAsia="uk-UA"/>
              </w:rPr>
            </w:pPr>
            <w:r w:rsidRPr="00771669">
              <w:rPr>
                <w:rFonts w:ascii="Times New Roman" w:hAnsi="Times New Roman"/>
                <w:color w:val="000000"/>
                <w:sz w:val="18"/>
                <w:szCs w:val="18"/>
                <w:lang w:val="uk-UA" w:eastAsia="uk-UA"/>
              </w:rPr>
              <w:t>Завгосп</w:t>
            </w:r>
          </w:p>
        </w:tc>
      </w:tr>
      <w:tr w:rsidR="00F3293B" w:rsidRPr="00FC676C" w:rsidTr="000E7BA1">
        <w:trPr>
          <w:trHeight w:hRule="exact" w:val="865"/>
          <w:jc w:val="center"/>
        </w:trPr>
        <w:tc>
          <w:tcPr>
            <w:tcW w:w="421" w:type="dxa"/>
            <w:tcBorders>
              <w:top w:val="single" w:sz="4" w:space="0" w:color="auto"/>
              <w:left w:val="single" w:sz="4" w:space="0" w:color="auto"/>
            </w:tcBorders>
            <w:shd w:val="clear" w:color="auto" w:fill="FFFFFF"/>
          </w:tcPr>
          <w:p w:rsidR="00F3293B" w:rsidRPr="00771669" w:rsidRDefault="00F3293B" w:rsidP="009238E9">
            <w:pPr>
              <w:widowControl w:val="0"/>
              <w:spacing w:after="0" w:line="240" w:lineRule="auto"/>
              <w:jc w:val="both"/>
              <w:rPr>
                <w:rFonts w:ascii="Times New Roman" w:hAnsi="Times New Roman"/>
                <w:color w:val="000000"/>
                <w:sz w:val="18"/>
                <w:szCs w:val="18"/>
                <w:lang w:val="uk-UA" w:eastAsia="uk-UA"/>
              </w:rPr>
            </w:pPr>
            <w:r w:rsidRPr="00771669">
              <w:rPr>
                <w:rFonts w:ascii="Times New Roman" w:hAnsi="Times New Roman"/>
                <w:color w:val="000000"/>
                <w:sz w:val="18"/>
                <w:szCs w:val="18"/>
                <w:lang w:val="uk-UA" w:eastAsia="uk-UA"/>
              </w:rPr>
              <w:t>2.</w:t>
            </w:r>
          </w:p>
        </w:tc>
        <w:tc>
          <w:tcPr>
            <w:tcW w:w="2976" w:type="dxa"/>
            <w:tcBorders>
              <w:top w:val="single" w:sz="4" w:space="0" w:color="auto"/>
              <w:left w:val="single" w:sz="4" w:space="0" w:color="auto"/>
            </w:tcBorders>
            <w:shd w:val="clear" w:color="auto" w:fill="FFFFFF"/>
          </w:tcPr>
          <w:p w:rsidR="00F3293B" w:rsidRPr="00771669" w:rsidRDefault="00F3293B" w:rsidP="009238E9">
            <w:pPr>
              <w:widowControl w:val="0"/>
              <w:spacing w:after="0" w:line="266" w:lineRule="auto"/>
              <w:rPr>
                <w:rFonts w:ascii="Times New Roman" w:hAnsi="Times New Roman"/>
                <w:color w:val="000000"/>
                <w:sz w:val="18"/>
                <w:szCs w:val="18"/>
                <w:lang w:val="uk-UA" w:eastAsia="uk-UA"/>
              </w:rPr>
            </w:pPr>
            <w:r w:rsidRPr="00771669">
              <w:rPr>
                <w:rFonts w:ascii="Times New Roman" w:hAnsi="Times New Roman"/>
                <w:color w:val="000000"/>
                <w:sz w:val="18"/>
                <w:szCs w:val="18"/>
                <w:lang w:val="uk-UA" w:eastAsia="uk-UA"/>
              </w:rPr>
              <w:t>Провести аналіз стану та причини виробничого травматизму і захворювань в установі</w:t>
            </w:r>
          </w:p>
        </w:tc>
        <w:tc>
          <w:tcPr>
            <w:tcW w:w="851" w:type="dxa"/>
            <w:tcBorders>
              <w:top w:val="single" w:sz="4" w:space="0" w:color="auto"/>
              <w:left w:val="single" w:sz="4" w:space="0" w:color="auto"/>
            </w:tcBorders>
            <w:shd w:val="clear" w:color="auto" w:fill="FFFFFF"/>
          </w:tcPr>
          <w:p w:rsidR="00F3293B" w:rsidRPr="00771669" w:rsidRDefault="00F3293B" w:rsidP="009238E9">
            <w:pPr>
              <w:widowControl w:val="0"/>
              <w:spacing w:after="0" w:line="240" w:lineRule="auto"/>
              <w:rPr>
                <w:rFonts w:ascii="Tahoma" w:hAnsi="Tahoma" w:cs="Tahoma"/>
                <w:color w:val="000000"/>
                <w:sz w:val="10"/>
                <w:szCs w:val="10"/>
                <w:lang w:val="uk-UA" w:eastAsia="uk-UA"/>
              </w:rPr>
            </w:pPr>
          </w:p>
        </w:tc>
        <w:tc>
          <w:tcPr>
            <w:tcW w:w="1134" w:type="dxa"/>
            <w:tcBorders>
              <w:top w:val="single" w:sz="4" w:space="0" w:color="auto"/>
              <w:left w:val="single" w:sz="4" w:space="0" w:color="auto"/>
            </w:tcBorders>
            <w:shd w:val="clear" w:color="auto" w:fill="FFFFFF"/>
          </w:tcPr>
          <w:p w:rsidR="00F3293B" w:rsidRPr="00771669" w:rsidRDefault="00F3293B" w:rsidP="009238E9">
            <w:pPr>
              <w:widowControl w:val="0"/>
              <w:spacing w:after="0" w:line="240" w:lineRule="auto"/>
              <w:rPr>
                <w:rFonts w:ascii="Tahoma" w:hAnsi="Tahoma" w:cs="Tahoma"/>
                <w:color w:val="000000"/>
                <w:sz w:val="10"/>
                <w:szCs w:val="10"/>
                <w:lang w:val="uk-UA" w:eastAsia="uk-UA"/>
              </w:rPr>
            </w:pPr>
          </w:p>
        </w:tc>
        <w:tc>
          <w:tcPr>
            <w:tcW w:w="992" w:type="dxa"/>
            <w:tcBorders>
              <w:top w:val="single" w:sz="4" w:space="0" w:color="auto"/>
              <w:left w:val="single" w:sz="4" w:space="0" w:color="auto"/>
            </w:tcBorders>
            <w:shd w:val="clear" w:color="auto" w:fill="FFFFFF"/>
          </w:tcPr>
          <w:p w:rsidR="00F3293B" w:rsidRPr="00771669" w:rsidRDefault="00F3293B" w:rsidP="009238E9">
            <w:pPr>
              <w:widowControl w:val="0"/>
              <w:spacing w:after="0" w:line="240" w:lineRule="auto"/>
              <w:rPr>
                <w:rFonts w:ascii="Tahoma" w:hAnsi="Tahoma" w:cs="Tahoma"/>
                <w:color w:val="000000"/>
                <w:sz w:val="10"/>
                <w:szCs w:val="10"/>
                <w:lang w:val="uk-UA" w:eastAsia="uk-UA"/>
              </w:rPr>
            </w:pPr>
          </w:p>
        </w:tc>
        <w:tc>
          <w:tcPr>
            <w:tcW w:w="1276" w:type="dxa"/>
            <w:tcBorders>
              <w:top w:val="single" w:sz="4" w:space="0" w:color="auto"/>
              <w:left w:val="single" w:sz="4" w:space="0" w:color="auto"/>
            </w:tcBorders>
            <w:shd w:val="clear" w:color="auto" w:fill="FFFFFF"/>
          </w:tcPr>
          <w:p w:rsidR="00F3293B" w:rsidRPr="00771669" w:rsidRDefault="00F3293B" w:rsidP="009238E9">
            <w:pPr>
              <w:widowControl w:val="0"/>
              <w:spacing w:after="0" w:line="240" w:lineRule="auto"/>
              <w:rPr>
                <w:rFonts w:ascii="Tahoma" w:hAnsi="Tahoma" w:cs="Tahoma"/>
                <w:color w:val="000000"/>
                <w:sz w:val="10"/>
                <w:szCs w:val="10"/>
                <w:lang w:val="uk-UA" w:eastAsia="uk-UA"/>
              </w:rPr>
            </w:pPr>
          </w:p>
        </w:tc>
        <w:tc>
          <w:tcPr>
            <w:tcW w:w="992" w:type="dxa"/>
            <w:tcBorders>
              <w:top w:val="single" w:sz="4" w:space="0" w:color="auto"/>
              <w:left w:val="single" w:sz="4" w:space="0" w:color="auto"/>
            </w:tcBorders>
            <w:shd w:val="clear" w:color="auto" w:fill="FFFFFF"/>
          </w:tcPr>
          <w:p w:rsidR="00F3293B" w:rsidRPr="00771669" w:rsidRDefault="00F3293B" w:rsidP="009238E9">
            <w:pPr>
              <w:widowControl w:val="0"/>
              <w:spacing w:after="0" w:line="240" w:lineRule="auto"/>
              <w:rPr>
                <w:rFonts w:ascii="Tahoma" w:hAnsi="Tahoma" w:cs="Tahoma"/>
                <w:color w:val="000000"/>
                <w:sz w:val="10"/>
                <w:szCs w:val="10"/>
                <w:lang w:val="uk-UA" w:eastAsia="uk-UA"/>
              </w:rPr>
            </w:pPr>
          </w:p>
        </w:tc>
        <w:tc>
          <w:tcPr>
            <w:tcW w:w="1418" w:type="dxa"/>
            <w:tcBorders>
              <w:top w:val="single" w:sz="4" w:space="0" w:color="auto"/>
              <w:left w:val="single" w:sz="4" w:space="0" w:color="auto"/>
              <w:right w:val="single" w:sz="4" w:space="0" w:color="auto"/>
            </w:tcBorders>
            <w:shd w:val="clear" w:color="auto" w:fill="FFFFFF"/>
            <w:textDirection w:val="btLr"/>
          </w:tcPr>
          <w:p w:rsidR="00F3293B" w:rsidRPr="00771669" w:rsidRDefault="00F3293B" w:rsidP="009238E9">
            <w:pPr>
              <w:widowControl w:val="0"/>
              <w:spacing w:before="580" w:after="0" w:line="240" w:lineRule="auto"/>
              <w:rPr>
                <w:rFonts w:ascii="Times New Roman" w:hAnsi="Times New Roman"/>
                <w:color w:val="000000"/>
                <w:sz w:val="18"/>
                <w:szCs w:val="18"/>
                <w:lang w:val="uk-UA" w:eastAsia="uk-UA"/>
              </w:rPr>
            </w:pPr>
            <w:r w:rsidRPr="00771669">
              <w:rPr>
                <w:rFonts w:ascii="Times New Roman" w:hAnsi="Times New Roman"/>
                <w:color w:val="000000"/>
                <w:sz w:val="18"/>
                <w:szCs w:val="18"/>
                <w:lang w:val="uk-UA" w:eastAsia="uk-UA"/>
              </w:rPr>
              <w:t>керівник</w:t>
            </w:r>
          </w:p>
        </w:tc>
      </w:tr>
      <w:tr w:rsidR="00F3293B" w:rsidRPr="00FC676C" w:rsidTr="000E7BA1">
        <w:trPr>
          <w:trHeight w:hRule="exact" w:val="1136"/>
          <w:jc w:val="center"/>
        </w:trPr>
        <w:tc>
          <w:tcPr>
            <w:tcW w:w="421" w:type="dxa"/>
            <w:tcBorders>
              <w:top w:val="single" w:sz="4" w:space="0" w:color="auto"/>
              <w:left w:val="single" w:sz="4" w:space="0" w:color="auto"/>
            </w:tcBorders>
            <w:shd w:val="clear" w:color="auto" w:fill="FFFFFF"/>
          </w:tcPr>
          <w:p w:rsidR="00F3293B" w:rsidRPr="00771669" w:rsidRDefault="00F3293B" w:rsidP="009238E9">
            <w:pPr>
              <w:widowControl w:val="0"/>
              <w:spacing w:after="0" w:line="240" w:lineRule="auto"/>
              <w:rPr>
                <w:rFonts w:ascii="Times New Roman" w:hAnsi="Times New Roman"/>
                <w:color w:val="000000"/>
                <w:sz w:val="18"/>
                <w:szCs w:val="18"/>
                <w:lang w:val="uk-UA" w:eastAsia="uk-UA"/>
              </w:rPr>
            </w:pPr>
            <w:r w:rsidRPr="00771669">
              <w:rPr>
                <w:rFonts w:ascii="Times New Roman" w:hAnsi="Times New Roman"/>
                <w:color w:val="000000"/>
                <w:sz w:val="18"/>
                <w:szCs w:val="18"/>
                <w:lang w:val="uk-UA" w:eastAsia="uk-UA"/>
              </w:rPr>
              <w:t>3.</w:t>
            </w:r>
          </w:p>
        </w:tc>
        <w:tc>
          <w:tcPr>
            <w:tcW w:w="2976" w:type="dxa"/>
            <w:tcBorders>
              <w:top w:val="single" w:sz="4" w:space="0" w:color="auto"/>
              <w:left w:val="single" w:sz="4" w:space="0" w:color="auto"/>
            </w:tcBorders>
            <w:shd w:val="clear" w:color="auto" w:fill="FFFFFF"/>
          </w:tcPr>
          <w:p w:rsidR="00F3293B" w:rsidRPr="00771669" w:rsidRDefault="00F3293B" w:rsidP="009238E9">
            <w:pPr>
              <w:widowControl w:val="0"/>
              <w:spacing w:after="0" w:line="266" w:lineRule="auto"/>
              <w:rPr>
                <w:rFonts w:ascii="Times New Roman" w:hAnsi="Times New Roman"/>
                <w:color w:val="000000"/>
                <w:sz w:val="18"/>
                <w:szCs w:val="18"/>
                <w:lang w:val="uk-UA" w:eastAsia="uk-UA"/>
              </w:rPr>
            </w:pPr>
            <w:r w:rsidRPr="00771669">
              <w:rPr>
                <w:rFonts w:ascii="Times New Roman" w:hAnsi="Times New Roman"/>
                <w:color w:val="000000"/>
                <w:sz w:val="18"/>
                <w:szCs w:val="18"/>
                <w:lang w:val="uk-UA" w:eastAsia="uk-UA"/>
              </w:rPr>
              <w:t>Провести профілактичне випробування електрообладнання (кабелі заземлення, електропроводки, металозв’язків, питома фаза “0” тощо)</w:t>
            </w:r>
          </w:p>
        </w:tc>
        <w:tc>
          <w:tcPr>
            <w:tcW w:w="851" w:type="dxa"/>
            <w:tcBorders>
              <w:top w:val="single" w:sz="4" w:space="0" w:color="auto"/>
              <w:left w:val="single" w:sz="4" w:space="0" w:color="auto"/>
            </w:tcBorders>
            <w:shd w:val="clear" w:color="auto" w:fill="FFFFFF"/>
          </w:tcPr>
          <w:p w:rsidR="00F3293B" w:rsidRPr="00771669" w:rsidRDefault="00F3293B" w:rsidP="009238E9">
            <w:pPr>
              <w:widowControl w:val="0"/>
              <w:spacing w:before="600" w:after="0" w:line="240" w:lineRule="auto"/>
              <w:ind w:firstLine="280"/>
              <w:rPr>
                <w:rFonts w:ascii="Times New Roman" w:hAnsi="Times New Roman"/>
                <w:color w:val="000000"/>
                <w:sz w:val="18"/>
                <w:szCs w:val="18"/>
                <w:lang w:val="uk-UA" w:eastAsia="uk-UA"/>
              </w:rPr>
            </w:pPr>
            <w:r w:rsidRPr="00771669">
              <w:rPr>
                <w:rFonts w:ascii="Times New Roman" w:hAnsi="Times New Roman"/>
                <w:color w:val="000000"/>
                <w:sz w:val="18"/>
                <w:szCs w:val="18"/>
                <w:lang w:val="uk-UA" w:eastAsia="uk-UA"/>
              </w:rPr>
              <w:t>0,3</w:t>
            </w:r>
          </w:p>
        </w:tc>
        <w:tc>
          <w:tcPr>
            <w:tcW w:w="1134" w:type="dxa"/>
            <w:tcBorders>
              <w:top w:val="single" w:sz="4" w:space="0" w:color="auto"/>
              <w:left w:val="single" w:sz="4" w:space="0" w:color="auto"/>
            </w:tcBorders>
            <w:shd w:val="clear" w:color="auto" w:fill="FFFFFF"/>
          </w:tcPr>
          <w:p w:rsidR="00F3293B" w:rsidRPr="00771669" w:rsidRDefault="00F3293B" w:rsidP="009238E9">
            <w:pPr>
              <w:widowControl w:val="0"/>
              <w:spacing w:after="0" w:line="240" w:lineRule="auto"/>
              <w:rPr>
                <w:rFonts w:ascii="Tahoma" w:hAnsi="Tahoma" w:cs="Tahoma"/>
                <w:color w:val="000000"/>
                <w:sz w:val="10"/>
                <w:szCs w:val="10"/>
                <w:lang w:val="uk-UA" w:eastAsia="uk-UA"/>
              </w:rPr>
            </w:pPr>
          </w:p>
        </w:tc>
        <w:tc>
          <w:tcPr>
            <w:tcW w:w="992" w:type="dxa"/>
            <w:tcBorders>
              <w:top w:val="single" w:sz="4" w:space="0" w:color="auto"/>
              <w:left w:val="single" w:sz="4" w:space="0" w:color="auto"/>
            </w:tcBorders>
            <w:shd w:val="clear" w:color="auto" w:fill="FFFFFF"/>
          </w:tcPr>
          <w:p w:rsidR="00F3293B" w:rsidRPr="00771669" w:rsidRDefault="00F3293B" w:rsidP="009238E9">
            <w:pPr>
              <w:widowControl w:val="0"/>
              <w:spacing w:before="600" w:after="0" w:line="240" w:lineRule="auto"/>
              <w:jc w:val="center"/>
              <w:rPr>
                <w:rFonts w:ascii="Times New Roman" w:hAnsi="Times New Roman"/>
                <w:color w:val="000000"/>
                <w:sz w:val="18"/>
                <w:szCs w:val="18"/>
                <w:lang w:val="uk-UA" w:eastAsia="uk-UA"/>
              </w:rPr>
            </w:pPr>
            <w:r w:rsidRPr="00771669">
              <w:rPr>
                <w:rFonts w:ascii="Times New Roman" w:hAnsi="Times New Roman"/>
                <w:color w:val="000000"/>
                <w:sz w:val="18"/>
                <w:szCs w:val="18"/>
                <w:lang w:val="uk-UA" w:eastAsia="uk-UA"/>
              </w:rPr>
              <w:t>3</w:t>
            </w:r>
          </w:p>
        </w:tc>
        <w:tc>
          <w:tcPr>
            <w:tcW w:w="1276" w:type="dxa"/>
            <w:tcBorders>
              <w:top w:val="single" w:sz="4" w:space="0" w:color="auto"/>
              <w:left w:val="single" w:sz="4" w:space="0" w:color="auto"/>
            </w:tcBorders>
            <w:shd w:val="clear" w:color="auto" w:fill="FFFFFF"/>
          </w:tcPr>
          <w:p w:rsidR="00F3293B" w:rsidRPr="00771669" w:rsidRDefault="00F3293B" w:rsidP="009238E9">
            <w:pPr>
              <w:widowControl w:val="0"/>
              <w:spacing w:after="0" w:line="240" w:lineRule="auto"/>
              <w:rPr>
                <w:rFonts w:ascii="Tahoma" w:hAnsi="Tahoma" w:cs="Tahoma"/>
                <w:color w:val="000000"/>
                <w:sz w:val="10"/>
                <w:szCs w:val="10"/>
                <w:lang w:val="uk-UA" w:eastAsia="uk-UA"/>
              </w:rPr>
            </w:pPr>
          </w:p>
        </w:tc>
        <w:tc>
          <w:tcPr>
            <w:tcW w:w="992" w:type="dxa"/>
            <w:tcBorders>
              <w:top w:val="single" w:sz="4" w:space="0" w:color="auto"/>
              <w:left w:val="single" w:sz="4" w:space="0" w:color="auto"/>
            </w:tcBorders>
            <w:shd w:val="clear" w:color="auto" w:fill="FFFFFF"/>
            <w:textDirection w:val="btLr"/>
          </w:tcPr>
          <w:p w:rsidR="00F3293B" w:rsidRPr="00771669" w:rsidRDefault="00F3293B" w:rsidP="009238E9">
            <w:pPr>
              <w:widowControl w:val="0"/>
              <w:spacing w:before="380" w:after="220" w:line="240" w:lineRule="auto"/>
              <w:ind w:firstLine="400"/>
              <w:rPr>
                <w:rFonts w:ascii="Times New Roman" w:hAnsi="Times New Roman"/>
                <w:color w:val="000000"/>
                <w:sz w:val="18"/>
                <w:szCs w:val="18"/>
                <w:lang w:val="uk-UA" w:eastAsia="uk-UA"/>
              </w:rPr>
            </w:pPr>
            <w:r w:rsidRPr="00771669">
              <w:rPr>
                <w:rFonts w:ascii="Times New Roman" w:hAnsi="Times New Roman"/>
                <w:color w:val="000000"/>
                <w:sz w:val="18"/>
                <w:szCs w:val="18"/>
                <w:lang w:val="uk-UA" w:eastAsia="uk-UA"/>
              </w:rPr>
              <w:t>липень</w:t>
            </w:r>
          </w:p>
          <w:p w:rsidR="00F3293B" w:rsidRPr="00771669" w:rsidRDefault="00F3293B" w:rsidP="009238E9">
            <w:pPr>
              <w:widowControl w:val="0"/>
              <w:spacing w:after="0" w:line="240" w:lineRule="auto"/>
              <w:jc w:val="center"/>
              <w:rPr>
                <w:rFonts w:ascii="Times New Roman" w:hAnsi="Times New Roman"/>
                <w:color w:val="000000"/>
                <w:sz w:val="18"/>
                <w:szCs w:val="18"/>
                <w:lang w:val="uk-UA" w:eastAsia="uk-UA"/>
              </w:rPr>
            </w:pPr>
          </w:p>
        </w:tc>
        <w:tc>
          <w:tcPr>
            <w:tcW w:w="1418" w:type="dxa"/>
            <w:tcBorders>
              <w:top w:val="single" w:sz="4" w:space="0" w:color="auto"/>
              <w:left w:val="single" w:sz="4" w:space="0" w:color="auto"/>
              <w:right w:val="single" w:sz="4" w:space="0" w:color="auto"/>
            </w:tcBorders>
            <w:shd w:val="clear" w:color="auto" w:fill="FFFFFF"/>
            <w:textDirection w:val="btLr"/>
          </w:tcPr>
          <w:p w:rsidR="00F3293B" w:rsidRPr="00771669" w:rsidRDefault="00F3293B" w:rsidP="009238E9">
            <w:pPr>
              <w:widowControl w:val="0"/>
              <w:spacing w:before="580" w:after="0" w:line="240" w:lineRule="auto"/>
              <w:ind w:firstLine="400"/>
              <w:rPr>
                <w:rFonts w:ascii="Times New Roman" w:hAnsi="Times New Roman"/>
                <w:color w:val="000000"/>
                <w:sz w:val="18"/>
                <w:szCs w:val="18"/>
                <w:lang w:val="uk-UA" w:eastAsia="uk-UA"/>
              </w:rPr>
            </w:pPr>
            <w:r w:rsidRPr="00771669">
              <w:rPr>
                <w:rFonts w:ascii="Times New Roman" w:hAnsi="Times New Roman"/>
                <w:color w:val="000000"/>
                <w:sz w:val="18"/>
                <w:szCs w:val="18"/>
                <w:lang w:val="uk-UA" w:eastAsia="uk-UA"/>
              </w:rPr>
              <w:t>Завгосп</w:t>
            </w:r>
          </w:p>
        </w:tc>
      </w:tr>
      <w:tr w:rsidR="00F3293B" w:rsidRPr="00FC676C" w:rsidTr="000E7BA1">
        <w:trPr>
          <w:trHeight w:hRule="exact" w:val="1968"/>
          <w:jc w:val="center"/>
        </w:trPr>
        <w:tc>
          <w:tcPr>
            <w:tcW w:w="421" w:type="dxa"/>
            <w:tcBorders>
              <w:top w:val="single" w:sz="4" w:space="0" w:color="auto"/>
              <w:left w:val="single" w:sz="4" w:space="0" w:color="auto"/>
            </w:tcBorders>
            <w:shd w:val="clear" w:color="auto" w:fill="FFFFFF"/>
          </w:tcPr>
          <w:p w:rsidR="00F3293B" w:rsidRPr="00771669" w:rsidRDefault="00F3293B" w:rsidP="009238E9">
            <w:pPr>
              <w:widowControl w:val="0"/>
              <w:spacing w:after="0" w:line="240" w:lineRule="auto"/>
              <w:rPr>
                <w:rFonts w:ascii="Times New Roman" w:hAnsi="Times New Roman"/>
                <w:color w:val="000000"/>
                <w:sz w:val="18"/>
                <w:szCs w:val="18"/>
                <w:lang w:val="uk-UA" w:eastAsia="uk-UA"/>
              </w:rPr>
            </w:pPr>
            <w:r w:rsidRPr="00771669">
              <w:rPr>
                <w:rFonts w:ascii="Times New Roman" w:hAnsi="Times New Roman"/>
                <w:color w:val="000000"/>
                <w:sz w:val="18"/>
                <w:szCs w:val="18"/>
                <w:lang w:val="uk-UA" w:eastAsia="uk-UA"/>
              </w:rPr>
              <w:t>4.</w:t>
            </w:r>
          </w:p>
        </w:tc>
        <w:tc>
          <w:tcPr>
            <w:tcW w:w="2976" w:type="dxa"/>
            <w:tcBorders>
              <w:top w:val="single" w:sz="4" w:space="0" w:color="auto"/>
              <w:left w:val="single" w:sz="4" w:space="0" w:color="auto"/>
            </w:tcBorders>
            <w:shd w:val="clear" w:color="auto" w:fill="FFFFFF"/>
          </w:tcPr>
          <w:p w:rsidR="00F3293B" w:rsidRPr="00771669" w:rsidRDefault="00F3293B" w:rsidP="009238E9">
            <w:pPr>
              <w:widowControl w:val="0"/>
              <w:spacing w:after="0" w:line="266" w:lineRule="auto"/>
              <w:rPr>
                <w:rFonts w:ascii="Times New Roman" w:hAnsi="Times New Roman"/>
                <w:color w:val="000000"/>
                <w:sz w:val="18"/>
                <w:szCs w:val="18"/>
                <w:lang w:val="uk-UA" w:eastAsia="uk-UA"/>
              </w:rPr>
            </w:pPr>
            <w:r w:rsidRPr="00771669">
              <w:rPr>
                <w:rFonts w:ascii="Times New Roman" w:hAnsi="Times New Roman"/>
                <w:color w:val="000000"/>
                <w:sz w:val="18"/>
                <w:szCs w:val="18"/>
                <w:lang w:val="uk-UA" w:eastAsia="uk-UA"/>
              </w:rPr>
              <w:t>Забезпечити суворе дотримання посадовими особами та інженерно - технічними працівниками вимог Закону України “Про охорону праці”, нормативних актів про охорону праці, технологічних процесів, графіків попереджувальних ремонтів устаткування та вентиляції</w:t>
            </w:r>
          </w:p>
        </w:tc>
        <w:tc>
          <w:tcPr>
            <w:tcW w:w="851" w:type="dxa"/>
            <w:tcBorders>
              <w:top w:val="single" w:sz="4" w:space="0" w:color="auto"/>
              <w:left w:val="single" w:sz="4" w:space="0" w:color="auto"/>
            </w:tcBorders>
            <w:shd w:val="clear" w:color="auto" w:fill="FFFFFF"/>
          </w:tcPr>
          <w:p w:rsidR="00F3293B" w:rsidRPr="00771669" w:rsidRDefault="00F3293B" w:rsidP="009238E9">
            <w:pPr>
              <w:widowControl w:val="0"/>
              <w:spacing w:after="0" w:line="240" w:lineRule="auto"/>
              <w:rPr>
                <w:rFonts w:ascii="Tahoma" w:hAnsi="Tahoma" w:cs="Tahoma"/>
                <w:color w:val="000000"/>
                <w:sz w:val="10"/>
                <w:szCs w:val="10"/>
                <w:lang w:val="uk-UA" w:eastAsia="uk-UA"/>
              </w:rPr>
            </w:pPr>
          </w:p>
        </w:tc>
        <w:tc>
          <w:tcPr>
            <w:tcW w:w="1134" w:type="dxa"/>
            <w:tcBorders>
              <w:top w:val="single" w:sz="4" w:space="0" w:color="auto"/>
              <w:left w:val="single" w:sz="4" w:space="0" w:color="auto"/>
            </w:tcBorders>
            <w:shd w:val="clear" w:color="auto" w:fill="FFFFFF"/>
          </w:tcPr>
          <w:p w:rsidR="00F3293B" w:rsidRPr="00771669" w:rsidRDefault="00F3293B" w:rsidP="009238E9">
            <w:pPr>
              <w:widowControl w:val="0"/>
              <w:spacing w:after="0" w:line="240" w:lineRule="auto"/>
              <w:rPr>
                <w:rFonts w:ascii="Tahoma" w:hAnsi="Tahoma" w:cs="Tahoma"/>
                <w:color w:val="000000"/>
                <w:sz w:val="10"/>
                <w:szCs w:val="10"/>
                <w:lang w:val="uk-UA" w:eastAsia="uk-UA"/>
              </w:rPr>
            </w:pPr>
          </w:p>
        </w:tc>
        <w:tc>
          <w:tcPr>
            <w:tcW w:w="992" w:type="dxa"/>
            <w:tcBorders>
              <w:top w:val="single" w:sz="4" w:space="0" w:color="auto"/>
              <w:left w:val="single" w:sz="4" w:space="0" w:color="auto"/>
            </w:tcBorders>
            <w:shd w:val="clear" w:color="auto" w:fill="FFFFFF"/>
          </w:tcPr>
          <w:p w:rsidR="00F3293B" w:rsidRPr="00771669" w:rsidRDefault="00F3293B" w:rsidP="009238E9">
            <w:pPr>
              <w:widowControl w:val="0"/>
              <w:spacing w:after="0" w:line="240" w:lineRule="auto"/>
              <w:rPr>
                <w:rFonts w:ascii="Tahoma" w:hAnsi="Tahoma" w:cs="Tahoma"/>
                <w:color w:val="000000"/>
                <w:sz w:val="10"/>
                <w:szCs w:val="10"/>
                <w:lang w:val="uk-UA" w:eastAsia="uk-UA"/>
              </w:rPr>
            </w:pPr>
          </w:p>
        </w:tc>
        <w:tc>
          <w:tcPr>
            <w:tcW w:w="1276" w:type="dxa"/>
            <w:tcBorders>
              <w:top w:val="single" w:sz="4" w:space="0" w:color="auto"/>
              <w:left w:val="single" w:sz="4" w:space="0" w:color="auto"/>
            </w:tcBorders>
            <w:shd w:val="clear" w:color="auto" w:fill="FFFFFF"/>
          </w:tcPr>
          <w:p w:rsidR="00F3293B" w:rsidRPr="00771669" w:rsidRDefault="00F3293B" w:rsidP="009238E9">
            <w:pPr>
              <w:widowControl w:val="0"/>
              <w:spacing w:after="0" w:line="240" w:lineRule="auto"/>
              <w:rPr>
                <w:rFonts w:ascii="Tahoma" w:hAnsi="Tahoma" w:cs="Tahoma"/>
                <w:color w:val="000000"/>
                <w:sz w:val="10"/>
                <w:szCs w:val="10"/>
                <w:lang w:val="uk-UA" w:eastAsia="uk-UA"/>
              </w:rPr>
            </w:pPr>
          </w:p>
        </w:tc>
        <w:tc>
          <w:tcPr>
            <w:tcW w:w="992" w:type="dxa"/>
            <w:tcBorders>
              <w:top w:val="single" w:sz="4" w:space="0" w:color="auto"/>
              <w:left w:val="single" w:sz="4" w:space="0" w:color="auto"/>
            </w:tcBorders>
            <w:shd w:val="clear" w:color="auto" w:fill="FFFFFF"/>
          </w:tcPr>
          <w:p w:rsidR="00F3293B" w:rsidRPr="00771669" w:rsidRDefault="00F3293B" w:rsidP="009238E9">
            <w:pPr>
              <w:widowControl w:val="0"/>
              <w:spacing w:after="0" w:line="240" w:lineRule="auto"/>
              <w:rPr>
                <w:rFonts w:ascii="Tahoma" w:hAnsi="Tahoma" w:cs="Tahoma"/>
                <w:color w:val="000000"/>
                <w:sz w:val="10"/>
                <w:szCs w:val="10"/>
                <w:lang w:val="uk-UA" w:eastAsia="uk-UA"/>
              </w:rPr>
            </w:pPr>
          </w:p>
        </w:tc>
        <w:tc>
          <w:tcPr>
            <w:tcW w:w="1418" w:type="dxa"/>
            <w:tcBorders>
              <w:top w:val="single" w:sz="4" w:space="0" w:color="auto"/>
              <w:left w:val="single" w:sz="4" w:space="0" w:color="auto"/>
              <w:right w:val="single" w:sz="4" w:space="0" w:color="auto"/>
            </w:tcBorders>
            <w:shd w:val="clear" w:color="auto" w:fill="FFFFFF"/>
            <w:textDirection w:val="btLr"/>
          </w:tcPr>
          <w:p w:rsidR="00F3293B" w:rsidRPr="00771669" w:rsidRDefault="00F3293B" w:rsidP="009238E9">
            <w:pPr>
              <w:widowControl w:val="0"/>
              <w:spacing w:before="600" w:after="0" w:line="240" w:lineRule="auto"/>
              <w:jc w:val="center"/>
              <w:rPr>
                <w:rFonts w:ascii="Times New Roman" w:hAnsi="Times New Roman"/>
                <w:color w:val="000000"/>
                <w:sz w:val="18"/>
                <w:szCs w:val="18"/>
                <w:lang w:val="uk-UA" w:eastAsia="uk-UA"/>
              </w:rPr>
            </w:pPr>
            <w:r w:rsidRPr="00771669">
              <w:rPr>
                <w:rFonts w:ascii="Times New Roman" w:hAnsi="Times New Roman"/>
                <w:color w:val="000000"/>
                <w:sz w:val="18"/>
                <w:szCs w:val="18"/>
                <w:lang w:val="uk-UA" w:eastAsia="uk-UA"/>
              </w:rPr>
              <w:t>Заст. директора</w:t>
            </w:r>
          </w:p>
        </w:tc>
      </w:tr>
      <w:tr w:rsidR="00F3293B" w:rsidRPr="00FC676C" w:rsidTr="000E7BA1">
        <w:trPr>
          <w:trHeight w:hRule="exact" w:val="705"/>
          <w:jc w:val="center"/>
        </w:trPr>
        <w:tc>
          <w:tcPr>
            <w:tcW w:w="421" w:type="dxa"/>
            <w:tcBorders>
              <w:top w:val="single" w:sz="4" w:space="0" w:color="auto"/>
              <w:left w:val="single" w:sz="4" w:space="0" w:color="auto"/>
            </w:tcBorders>
            <w:shd w:val="clear" w:color="auto" w:fill="FFFFFF"/>
          </w:tcPr>
          <w:p w:rsidR="00F3293B" w:rsidRPr="00771669" w:rsidRDefault="00F3293B" w:rsidP="009238E9">
            <w:pPr>
              <w:widowControl w:val="0"/>
              <w:spacing w:after="0" w:line="240" w:lineRule="auto"/>
              <w:rPr>
                <w:rFonts w:ascii="Times New Roman" w:hAnsi="Times New Roman"/>
                <w:color w:val="000000"/>
                <w:sz w:val="18"/>
                <w:szCs w:val="18"/>
                <w:lang w:val="uk-UA" w:eastAsia="uk-UA"/>
              </w:rPr>
            </w:pPr>
            <w:r w:rsidRPr="00771669">
              <w:rPr>
                <w:rFonts w:ascii="Times New Roman" w:hAnsi="Times New Roman"/>
                <w:color w:val="000000"/>
                <w:sz w:val="18"/>
                <w:szCs w:val="18"/>
                <w:lang w:val="uk-UA" w:eastAsia="uk-UA"/>
              </w:rPr>
              <w:t>5</w:t>
            </w:r>
          </w:p>
        </w:tc>
        <w:tc>
          <w:tcPr>
            <w:tcW w:w="2976" w:type="dxa"/>
            <w:tcBorders>
              <w:top w:val="single" w:sz="4" w:space="0" w:color="auto"/>
              <w:left w:val="single" w:sz="4" w:space="0" w:color="auto"/>
            </w:tcBorders>
            <w:shd w:val="clear" w:color="auto" w:fill="FFFFFF"/>
          </w:tcPr>
          <w:p w:rsidR="00F3293B" w:rsidRPr="00771669" w:rsidRDefault="00F3293B" w:rsidP="009238E9">
            <w:pPr>
              <w:widowControl w:val="0"/>
              <w:spacing w:after="0" w:line="269" w:lineRule="auto"/>
              <w:rPr>
                <w:rFonts w:ascii="Times New Roman" w:hAnsi="Times New Roman"/>
                <w:color w:val="000000"/>
                <w:sz w:val="18"/>
                <w:szCs w:val="18"/>
                <w:lang w:val="uk-UA" w:eastAsia="uk-UA"/>
              </w:rPr>
            </w:pPr>
            <w:r w:rsidRPr="00771669">
              <w:rPr>
                <w:rFonts w:ascii="Times New Roman" w:hAnsi="Times New Roman"/>
                <w:color w:val="000000"/>
                <w:sz w:val="18"/>
                <w:szCs w:val="18"/>
                <w:lang w:val="uk-UA" w:eastAsia="uk-UA"/>
              </w:rPr>
              <w:t>Придбання нормативних документів з охорони праці, журналів, інструкцій, бланків, засобів наочної агітації</w:t>
            </w:r>
          </w:p>
        </w:tc>
        <w:tc>
          <w:tcPr>
            <w:tcW w:w="851" w:type="dxa"/>
            <w:tcBorders>
              <w:top w:val="single" w:sz="4" w:space="0" w:color="auto"/>
              <w:left w:val="single" w:sz="4" w:space="0" w:color="auto"/>
            </w:tcBorders>
            <w:shd w:val="clear" w:color="auto" w:fill="FFFFFF"/>
          </w:tcPr>
          <w:p w:rsidR="00F3293B" w:rsidRPr="00771669" w:rsidRDefault="00F3293B" w:rsidP="009238E9">
            <w:pPr>
              <w:widowControl w:val="0"/>
              <w:spacing w:before="360" w:after="0" w:line="240" w:lineRule="auto"/>
              <w:ind w:firstLine="280"/>
              <w:jc w:val="both"/>
              <w:rPr>
                <w:rFonts w:ascii="Times New Roman" w:hAnsi="Times New Roman"/>
                <w:color w:val="000000"/>
                <w:sz w:val="18"/>
                <w:szCs w:val="18"/>
                <w:lang w:val="uk-UA" w:eastAsia="uk-UA"/>
              </w:rPr>
            </w:pPr>
            <w:r w:rsidRPr="00771669">
              <w:rPr>
                <w:rFonts w:ascii="Times New Roman" w:hAnsi="Times New Roman"/>
                <w:color w:val="000000"/>
                <w:sz w:val="18"/>
                <w:szCs w:val="18"/>
                <w:lang w:val="uk-UA" w:eastAsia="uk-UA"/>
              </w:rPr>
              <w:t>0,15</w:t>
            </w:r>
          </w:p>
        </w:tc>
        <w:tc>
          <w:tcPr>
            <w:tcW w:w="1134" w:type="dxa"/>
            <w:tcBorders>
              <w:top w:val="single" w:sz="4" w:space="0" w:color="auto"/>
              <w:left w:val="single" w:sz="4" w:space="0" w:color="auto"/>
            </w:tcBorders>
            <w:shd w:val="clear" w:color="auto" w:fill="FFFFFF"/>
          </w:tcPr>
          <w:p w:rsidR="00F3293B" w:rsidRPr="00771669" w:rsidRDefault="00F3293B" w:rsidP="009238E9">
            <w:pPr>
              <w:widowControl w:val="0"/>
              <w:spacing w:after="0" w:line="240" w:lineRule="auto"/>
              <w:rPr>
                <w:rFonts w:ascii="Tahoma" w:hAnsi="Tahoma" w:cs="Tahoma"/>
                <w:color w:val="000000"/>
                <w:sz w:val="10"/>
                <w:szCs w:val="10"/>
                <w:lang w:val="uk-UA" w:eastAsia="uk-UA"/>
              </w:rPr>
            </w:pPr>
          </w:p>
        </w:tc>
        <w:tc>
          <w:tcPr>
            <w:tcW w:w="992" w:type="dxa"/>
            <w:tcBorders>
              <w:top w:val="single" w:sz="4" w:space="0" w:color="auto"/>
              <w:left w:val="single" w:sz="4" w:space="0" w:color="auto"/>
            </w:tcBorders>
            <w:shd w:val="clear" w:color="auto" w:fill="FFFFFF"/>
          </w:tcPr>
          <w:p w:rsidR="00F3293B" w:rsidRPr="00771669" w:rsidRDefault="00F3293B" w:rsidP="009238E9">
            <w:pPr>
              <w:widowControl w:val="0"/>
              <w:spacing w:before="140" w:after="0" w:line="271" w:lineRule="auto"/>
              <w:jc w:val="center"/>
              <w:rPr>
                <w:rFonts w:ascii="Times New Roman" w:hAnsi="Times New Roman"/>
                <w:color w:val="000000"/>
                <w:sz w:val="18"/>
                <w:szCs w:val="18"/>
                <w:lang w:val="uk-UA" w:eastAsia="uk-UA"/>
              </w:rPr>
            </w:pPr>
            <w:r w:rsidRPr="00771669">
              <w:rPr>
                <w:rFonts w:ascii="Times New Roman" w:hAnsi="Times New Roman"/>
                <w:color w:val="000000"/>
                <w:sz w:val="18"/>
                <w:szCs w:val="18"/>
                <w:lang w:val="uk-UA" w:eastAsia="uk-UA"/>
              </w:rPr>
              <w:t>1 куток охор. праці</w:t>
            </w:r>
          </w:p>
        </w:tc>
        <w:tc>
          <w:tcPr>
            <w:tcW w:w="1276" w:type="dxa"/>
            <w:tcBorders>
              <w:top w:val="single" w:sz="4" w:space="0" w:color="auto"/>
              <w:left w:val="single" w:sz="4" w:space="0" w:color="auto"/>
            </w:tcBorders>
            <w:shd w:val="clear" w:color="auto" w:fill="FFFFFF"/>
          </w:tcPr>
          <w:p w:rsidR="00F3293B" w:rsidRPr="00771669" w:rsidRDefault="00F3293B" w:rsidP="009238E9">
            <w:pPr>
              <w:widowControl w:val="0"/>
              <w:spacing w:after="0" w:line="240" w:lineRule="auto"/>
              <w:rPr>
                <w:rFonts w:ascii="Tahoma" w:hAnsi="Tahoma" w:cs="Tahoma"/>
                <w:color w:val="000000"/>
                <w:sz w:val="10"/>
                <w:szCs w:val="10"/>
                <w:lang w:val="uk-UA" w:eastAsia="uk-UA"/>
              </w:rPr>
            </w:pPr>
          </w:p>
        </w:tc>
        <w:tc>
          <w:tcPr>
            <w:tcW w:w="992" w:type="dxa"/>
            <w:tcBorders>
              <w:top w:val="single" w:sz="4" w:space="0" w:color="auto"/>
              <w:left w:val="single" w:sz="4" w:space="0" w:color="auto"/>
            </w:tcBorders>
            <w:shd w:val="clear" w:color="auto" w:fill="FFFFFF"/>
          </w:tcPr>
          <w:p w:rsidR="00F3293B" w:rsidRPr="00771669" w:rsidRDefault="00F3293B" w:rsidP="009238E9">
            <w:pPr>
              <w:widowControl w:val="0"/>
              <w:spacing w:after="0" w:line="240" w:lineRule="auto"/>
              <w:rPr>
                <w:rFonts w:ascii="Tahoma" w:hAnsi="Tahoma" w:cs="Tahoma"/>
                <w:color w:val="000000"/>
                <w:sz w:val="10"/>
                <w:szCs w:val="10"/>
                <w:lang w:val="uk-UA" w:eastAsia="uk-UA"/>
              </w:rPr>
            </w:pPr>
          </w:p>
        </w:tc>
        <w:tc>
          <w:tcPr>
            <w:tcW w:w="1418" w:type="dxa"/>
            <w:tcBorders>
              <w:top w:val="single" w:sz="4" w:space="0" w:color="auto"/>
              <w:left w:val="single" w:sz="4" w:space="0" w:color="auto"/>
              <w:right w:val="single" w:sz="4" w:space="0" w:color="auto"/>
            </w:tcBorders>
            <w:shd w:val="clear" w:color="auto" w:fill="FFFFFF"/>
            <w:textDirection w:val="btLr"/>
          </w:tcPr>
          <w:p w:rsidR="00F3293B" w:rsidRPr="00771669" w:rsidRDefault="00F3293B" w:rsidP="009238E9">
            <w:pPr>
              <w:widowControl w:val="0"/>
              <w:spacing w:before="600" w:after="0" w:line="240" w:lineRule="auto"/>
              <w:rPr>
                <w:rFonts w:ascii="Times New Roman" w:hAnsi="Times New Roman"/>
                <w:color w:val="000000"/>
                <w:sz w:val="18"/>
                <w:szCs w:val="18"/>
                <w:lang w:val="uk-UA" w:eastAsia="uk-UA"/>
              </w:rPr>
            </w:pPr>
            <w:r w:rsidRPr="00771669">
              <w:rPr>
                <w:rFonts w:ascii="Times New Roman" w:hAnsi="Times New Roman"/>
                <w:color w:val="000000"/>
                <w:sz w:val="18"/>
                <w:szCs w:val="18"/>
                <w:lang w:val="uk-UA" w:eastAsia="uk-UA"/>
              </w:rPr>
              <w:t>керівник</w:t>
            </w:r>
          </w:p>
        </w:tc>
      </w:tr>
      <w:tr w:rsidR="00F3293B" w:rsidRPr="00FC676C" w:rsidTr="000E7BA1">
        <w:trPr>
          <w:trHeight w:hRule="exact" w:val="843"/>
          <w:jc w:val="center"/>
        </w:trPr>
        <w:tc>
          <w:tcPr>
            <w:tcW w:w="421" w:type="dxa"/>
            <w:tcBorders>
              <w:top w:val="single" w:sz="4" w:space="0" w:color="auto"/>
              <w:left w:val="single" w:sz="4" w:space="0" w:color="auto"/>
            </w:tcBorders>
            <w:shd w:val="clear" w:color="auto" w:fill="FFFFFF"/>
          </w:tcPr>
          <w:p w:rsidR="00F3293B" w:rsidRPr="00771669" w:rsidRDefault="00F3293B" w:rsidP="009238E9">
            <w:pPr>
              <w:widowControl w:val="0"/>
              <w:spacing w:after="0" w:line="240" w:lineRule="auto"/>
              <w:rPr>
                <w:rFonts w:ascii="Times New Roman" w:hAnsi="Times New Roman"/>
                <w:color w:val="000000"/>
                <w:sz w:val="18"/>
                <w:szCs w:val="18"/>
                <w:lang w:val="uk-UA" w:eastAsia="uk-UA"/>
              </w:rPr>
            </w:pPr>
            <w:r w:rsidRPr="00771669">
              <w:rPr>
                <w:rFonts w:ascii="Times New Roman" w:hAnsi="Times New Roman"/>
                <w:color w:val="000000"/>
                <w:sz w:val="18"/>
                <w:szCs w:val="18"/>
                <w:lang w:val="uk-UA" w:eastAsia="uk-UA"/>
              </w:rPr>
              <w:t>6.</w:t>
            </w:r>
          </w:p>
        </w:tc>
        <w:tc>
          <w:tcPr>
            <w:tcW w:w="2976" w:type="dxa"/>
            <w:tcBorders>
              <w:top w:val="single" w:sz="4" w:space="0" w:color="auto"/>
              <w:left w:val="single" w:sz="4" w:space="0" w:color="auto"/>
            </w:tcBorders>
            <w:shd w:val="clear" w:color="auto" w:fill="FFFFFF"/>
          </w:tcPr>
          <w:p w:rsidR="00F3293B" w:rsidRPr="00771669" w:rsidRDefault="00F3293B" w:rsidP="009238E9">
            <w:pPr>
              <w:widowControl w:val="0"/>
              <w:spacing w:after="0" w:line="266" w:lineRule="auto"/>
              <w:rPr>
                <w:rFonts w:ascii="Times New Roman" w:hAnsi="Times New Roman"/>
                <w:color w:val="000000"/>
                <w:sz w:val="18"/>
                <w:szCs w:val="18"/>
                <w:lang w:val="uk-UA" w:eastAsia="uk-UA"/>
              </w:rPr>
            </w:pPr>
            <w:r w:rsidRPr="00771669">
              <w:rPr>
                <w:rFonts w:ascii="Times New Roman" w:hAnsi="Times New Roman"/>
                <w:color w:val="000000"/>
                <w:sz w:val="18"/>
                <w:szCs w:val="18"/>
                <w:lang w:val="uk-UA" w:eastAsia="uk-UA"/>
              </w:rPr>
              <w:t>Забезпечення працівників миючими засобами</w:t>
            </w:r>
          </w:p>
        </w:tc>
        <w:tc>
          <w:tcPr>
            <w:tcW w:w="851" w:type="dxa"/>
            <w:tcBorders>
              <w:top w:val="single" w:sz="4" w:space="0" w:color="auto"/>
              <w:left w:val="single" w:sz="4" w:space="0" w:color="auto"/>
            </w:tcBorders>
            <w:shd w:val="clear" w:color="auto" w:fill="FFFFFF"/>
          </w:tcPr>
          <w:p w:rsidR="00F3293B" w:rsidRPr="00771669" w:rsidRDefault="00F3293B" w:rsidP="009238E9">
            <w:pPr>
              <w:widowControl w:val="0"/>
              <w:spacing w:before="380" w:after="0" w:line="240" w:lineRule="auto"/>
              <w:ind w:firstLine="280"/>
              <w:jc w:val="both"/>
              <w:rPr>
                <w:rFonts w:ascii="Times New Roman" w:hAnsi="Times New Roman"/>
                <w:color w:val="000000"/>
                <w:sz w:val="18"/>
                <w:szCs w:val="18"/>
                <w:lang w:val="uk-UA" w:eastAsia="uk-UA"/>
              </w:rPr>
            </w:pPr>
            <w:r w:rsidRPr="00771669">
              <w:rPr>
                <w:rFonts w:ascii="Times New Roman" w:hAnsi="Times New Roman"/>
                <w:color w:val="000000"/>
                <w:sz w:val="18"/>
                <w:szCs w:val="18"/>
                <w:lang w:val="uk-UA" w:eastAsia="uk-UA"/>
              </w:rPr>
              <w:t>0,06</w:t>
            </w:r>
          </w:p>
        </w:tc>
        <w:tc>
          <w:tcPr>
            <w:tcW w:w="1134" w:type="dxa"/>
            <w:tcBorders>
              <w:top w:val="single" w:sz="4" w:space="0" w:color="auto"/>
              <w:left w:val="single" w:sz="4" w:space="0" w:color="auto"/>
            </w:tcBorders>
            <w:shd w:val="clear" w:color="auto" w:fill="FFFFFF"/>
          </w:tcPr>
          <w:p w:rsidR="00F3293B" w:rsidRPr="00771669" w:rsidRDefault="00F3293B" w:rsidP="009238E9">
            <w:pPr>
              <w:widowControl w:val="0"/>
              <w:spacing w:after="0" w:line="240" w:lineRule="auto"/>
              <w:rPr>
                <w:rFonts w:ascii="Tahoma" w:hAnsi="Tahoma" w:cs="Tahoma"/>
                <w:color w:val="000000"/>
                <w:sz w:val="10"/>
                <w:szCs w:val="10"/>
                <w:lang w:val="uk-UA" w:eastAsia="uk-UA"/>
              </w:rPr>
            </w:pPr>
          </w:p>
        </w:tc>
        <w:tc>
          <w:tcPr>
            <w:tcW w:w="992" w:type="dxa"/>
            <w:tcBorders>
              <w:top w:val="single" w:sz="4" w:space="0" w:color="auto"/>
              <w:left w:val="single" w:sz="4" w:space="0" w:color="auto"/>
            </w:tcBorders>
            <w:shd w:val="clear" w:color="auto" w:fill="FFFFFF"/>
          </w:tcPr>
          <w:p w:rsidR="00F3293B" w:rsidRPr="00771669" w:rsidRDefault="00F3293B" w:rsidP="009238E9">
            <w:pPr>
              <w:widowControl w:val="0"/>
              <w:spacing w:before="380" w:after="0" w:line="240" w:lineRule="auto"/>
              <w:ind w:firstLine="180"/>
              <w:rPr>
                <w:rFonts w:ascii="Times New Roman" w:hAnsi="Times New Roman"/>
                <w:color w:val="000000"/>
                <w:sz w:val="18"/>
                <w:szCs w:val="18"/>
                <w:lang w:val="uk-UA" w:eastAsia="uk-UA"/>
              </w:rPr>
            </w:pPr>
            <w:r w:rsidRPr="00771669">
              <w:rPr>
                <w:rFonts w:ascii="Times New Roman" w:hAnsi="Times New Roman"/>
                <w:color w:val="000000"/>
                <w:sz w:val="18"/>
                <w:szCs w:val="18"/>
                <w:lang w:val="uk-UA" w:eastAsia="uk-UA"/>
              </w:rPr>
              <w:t>5 прац</w:t>
            </w:r>
          </w:p>
        </w:tc>
        <w:tc>
          <w:tcPr>
            <w:tcW w:w="1276" w:type="dxa"/>
            <w:tcBorders>
              <w:top w:val="single" w:sz="4" w:space="0" w:color="auto"/>
              <w:left w:val="single" w:sz="4" w:space="0" w:color="auto"/>
            </w:tcBorders>
            <w:shd w:val="clear" w:color="auto" w:fill="FFFFFF"/>
          </w:tcPr>
          <w:p w:rsidR="00F3293B" w:rsidRPr="00771669" w:rsidRDefault="00F3293B" w:rsidP="009238E9">
            <w:pPr>
              <w:widowControl w:val="0"/>
              <w:spacing w:after="0" w:line="240" w:lineRule="auto"/>
              <w:rPr>
                <w:rFonts w:ascii="Tahoma" w:hAnsi="Tahoma" w:cs="Tahoma"/>
                <w:color w:val="000000"/>
                <w:sz w:val="10"/>
                <w:szCs w:val="10"/>
                <w:lang w:val="uk-UA" w:eastAsia="uk-UA"/>
              </w:rPr>
            </w:pPr>
          </w:p>
        </w:tc>
        <w:tc>
          <w:tcPr>
            <w:tcW w:w="992" w:type="dxa"/>
            <w:tcBorders>
              <w:top w:val="single" w:sz="4" w:space="0" w:color="auto"/>
              <w:left w:val="single" w:sz="4" w:space="0" w:color="auto"/>
            </w:tcBorders>
            <w:shd w:val="clear" w:color="auto" w:fill="FFFFFF"/>
            <w:textDirection w:val="btLr"/>
          </w:tcPr>
          <w:p w:rsidR="00F3293B" w:rsidRPr="00771669" w:rsidRDefault="00F3293B" w:rsidP="009238E9">
            <w:pPr>
              <w:widowControl w:val="0"/>
              <w:spacing w:before="300" w:after="0" w:line="276" w:lineRule="auto"/>
              <w:jc w:val="center"/>
              <w:rPr>
                <w:rFonts w:ascii="Times New Roman" w:hAnsi="Times New Roman"/>
                <w:color w:val="000000"/>
                <w:sz w:val="18"/>
                <w:szCs w:val="18"/>
                <w:lang w:val="uk-UA" w:eastAsia="uk-UA"/>
              </w:rPr>
            </w:pPr>
            <w:r w:rsidRPr="00771669">
              <w:rPr>
                <w:rFonts w:ascii="Times New Roman" w:hAnsi="Times New Roman"/>
                <w:color w:val="000000"/>
                <w:sz w:val="18"/>
                <w:szCs w:val="18"/>
                <w:lang w:val="uk-UA" w:eastAsia="uk-UA"/>
              </w:rPr>
              <w:t>Прот. року</w:t>
            </w:r>
          </w:p>
        </w:tc>
        <w:tc>
          <w:tcPr>
            <w:tcW w:w="1418" w:type="dxa"/>
            <w:tcBorders>
              <w:top w:val="single" w:sz="4" w:space="0" w:color="auto"/>
              <w:left w:val="single" w:sz="4" w:space="0" w:color="auto"/>
              <w:right w:val="single" w:sz="4" w:space="0" w:color="auto"/>
            </w:tcBorders>
            <w:shd w:val="clear" w:color="auto" w:fill="FFFFFF"/>
            <w:textDirection w:val="btLr"/>
          </w:tcPr>
          <w:p w:rsidR="00F3293B" w:rsidRPr="00771669" w:rsidRDefault="00F3293B" w:rsidP="009238E9">
            <w:pPr>
              <w:widowControl w:val="0"/>
              <w:spacing w:before="620" w:after="0" w:line="240" w:lineRule="auto"/>
              <w:jc w:val="right"/>
              <w:rPr>
                <w:rFonts w:ascii="Times New Roman" w:hAnsi="Times New Roman"/>
                <w:color w:val="000000"/>
                <w:sz w:val="18"/>
                <w:szCs w:val="18"/>
                <w:lang w:val="uk-UA" w:eastAsia="uk-UA"/>
              </w:rPr>
            </w:pPr>
            <w:r w:rsidRPr="00771669">
              <w:rPr>
                <w:rFonts w:ascii="Times New Roman" w:hAnsi="Times New Roman"/>
                <w:color w:val="000000"/>
                <w:sz w:val="18"/>
                <w:szCs w:val="18"/>
                <w:lang w:val="uk-UA" w:eastAsia="uk-UA"/>
              </w:rPr>
              <w:t>Завгосп</w:t>
            </w:r>
          </w:p>
        </w:tc>
      </w:tr>
      <w:tr w:rsidR="00F3293B" w:rsidRPr="00FC676C" w:rsidTr="000E7BA1">
        <w:trPr>
          <w:trHeight w:hRule="exact" w:val="714"/>
          <w:jc w:val="center"/>
        </w:trPr>
        <w:tc>
          <w:tcPr>
            <w:tcW w:w="421" w:type="dxa"/>
            <w:tcBorders>
              <w:top w:val="single" w:sz="4" w:space="0" w:color="auto"/>
              <w:left w:val="single" w:sz="4" w:space="0" w:color="auto"/>
              <w:bottom w:val="single" w:sz="4" w:space="0" w:color="auto"/>
            </w:tcBorders>
            <w:shd w:val="clear" w:color="auto" w:fill="FFFFFF"/>
          </w:tcPr>
          <w:p w:rsidR="00F3293B" w:rsidRPr="00771669" w:rsidRDefault="00F3293B" w:rsidP="009238E9">
            <w:pPr>
              <w:widowControl w:val="0"/>
              <w:spacing w:after="0" w:line="240" w:lineRule="auto"/>
              <w:rPr>
                <w:rFonts w:ascii="Times New Roman" w:hAnsi="Times New Roman"/>
                <w:color w:val="000000"/>
                <w:sz w:val="18"/>
                <w:szCs w:val="18"/>
                <w:lang w:val="uk-UA" w:eastAsia="uk-UA"/>
              </w:rPr>
            </w:pPr>
            <w:r w:rsidRPr="00771669">
              <w:rPr>
                <w:rFonts w:ascii="Times New Roman" w:hAnsi="Times New Roman"/>
                <w:color w:val="000000"/>
                <w:sz w:val="18"/>
                <w:szCs w:val="18"/>
                <w:lang w:val="uk-UA" w:eastAsia="uk-UA"/>
              </w:rPr>
              <w:t>7.</w:t>
            </w:r>
          </w:p>
        </w:tc>
        <w:tc>
          <w:tcPr>
            <w:tcW w:w="2976" w:type="dxa"/>
            <w:tcBorders>
              <w:top w:val="single" w:sz="4" w:space="0" w:color="auto"/>
              <w:left w:val="single" w:sz="4" w:space="0" w:color="auto"/>
              <w:bottom w:val="single" w:sz="4" w:space="0" w:color="auto"/>
            </w:tcBorders>
            <w:shd w:val="clear" w:color="auto" w:fill="FFFFFF"/>
          </w:tcPr>
          <w:p w:rsidR="00F3293B" w:rsidRPr="00771669" w:rsidRDefault="00F3293B" w:rsidP="009238E9">
            <w:pPr>
              <w:widowControl w:val="0"/>
              <w:spacing w:after="0" w:line="266" w:lineRule="auto"/>
              <w:rPr>
                <w:rFonts w:ascii="Times New Roman" w:hAnsi="Times New Roman"/>
                <w:color w:val="000000"/>
                <w:sz w:val="18"/>
                <w:szCs w:val="18"/>
                <w:lang w:val="uk-UA" w:eastAsia="uk-UA"/>
              </w:rPr>
            </w:pPr>
            <w:r w:rsidRPr="00771669">
              <w:rPr>
                <w:rFonts w:ascii="Times New Roman" w:hAnsi="Times New Roman"/>
                <w:color w:val="000000"/>
                <w:sz w:val="18"/>
                <w:szCs w:val="18"/>
                <w:lang w:val="uk-UA" w:eastAsia="uk-UA"/>
              </w:rPr>
              <w:t>Проведення медичних оглядів працівників, яким це передбачено нормативними актами</w:t>
            </w:r>
          </w:p>
        </w:tc>
        <w:tc>
          <w:tcPr>
            <w:tcW w:w="851" w:type="dxa"/>
            <w:tcBorders>
              <w:top w:val="single" w:sz="4" w:space="0" w:color="auto"/>
              <w:left w:val="single" w:sz="4" w:space="0" w:color="auto"/>
              <w:bottom w:val="single" w:sz="4" w:space="0" w:color="auto"/>
            </w:tcBorders>
            <w:shd w:val="clear" w:color="auto" w:fill="FFFFFF"/>
          </w:tcPr>
          <w:p w:rsidR="00F3293B" w:rsidRPr="00771669" w:rsidRDefault="00F3293B" w:rsidP="009238E9">
            <w:pPr>
              <w:widowControl w:val="0"/>
              <w:spacing w:after="0" w:line="240" w:lineRule="auto"/>
              <w:rPr>
                <w:rFonts w:ascii="Tahoma" w:hAnsi="Tahoma" w:cs="Tahoma"/>
                <w:color w:val="000000"/>
                <w:sz w:val="10"/>
                <w:szCs w:val="10"/>
                <w:lang w:val="uk-UA" w:eastAsia="uk-UA"/>
              </w:rPr>
            </w:pPr>
          </w:p>
        </w:tc>
        <w:tc>
          <w:tcPr>
            <w:tcW w:w="1134" w:type="dxa"/>
            <w:tcBorders>
              <w:top w:val="single" w:sz="4" w:space="0" w:color="auto"/>
              <w:left w:val="single" w:sz="4" w:space="0" w:color="auto"/>
              <w:bottom w:val="single" w:sz="4" w:space="0" w:color="auto"/>
            </w:tcBorders>
            <w:shd w:val="clear" w:color="auto" w:fill="FFFFFF"/>
          </w:tcPr>
          <w:p w:rsidR="00F3293B" w:rsidRPr="00771669" w:rsidRDefault="00F3293B" w:rsidP="009238E9">
            <w:pPr>
              <w:widowControl w:val="0"/>
              <w:spacing w:after="0" w:line="240" w:lineRule="auto"/>
              <w:rPr>
                <w:rFonts w:ascii="Tahoma" w:hAnsi="Tahoma" w:cs="Tahoma"/>
                <w:color w:val="000000"/>
                <w:sz w:val="10"/>
                <w:szCs w:val="10"/>
                <w:lang w:val="uk-UA" w:eastAsia="uk-UA"/>
              </w:rPr>
            </w:pPr>
          </w:p>
        </w:tc>
        <w:tc>
          <w:tcPr>
            <w:tcW w:w="992" w:type="dxa"/>
            <w:tcBorders>
              <w:top w:val="single" w:sz="4" w:space="0" w:color="auto"/>
              <w:left w:val="single" w:sz="4" w:space="0" w:color="auto"/>
              <w:bottom w:val="single" w:sz="4" w:space="0" w:color="auto"/>
            </w:tcBorders>
            <w:shd w:val="clear" w:color="auto" w:fill="FFFFFF"/>
          </w:tcPr>
          <w:p w:rsidR="00F3293B" w:rsidRPr="00771669" w:rsidRDefault="00F3293B" w:rsidP="009238E9">
            <w:pPr>
              <w:widowControl w:val="0"/>
              <w:spacing w:after="0" w:line="240" w:lineRule="auto"/>
              <w:rPr>
                <w:rFonts w:ascii="Tahoma" w:hAnsi="Tahoma" w:cs="Tahoma"/>
                <w:color w:val="000000"/>
                <w:sz w:val="10"/>
                <w:szCs w:val="10"/>
                <w:lang w:val="uk-UA" w:eastAsia="uk-UA"/>
              </w:rPr>
            </w:pPr>
          </w:p>
        </w:tc>
        <w:tc>
          <w:tcPr>
            <w:tcW w:w="1276" w:type="dxa"/>
            <w:tcBorders>
              <w:top w:val="single" w:sz="4" w:space="0" w:color="auto"/>
              <w:left w:val="single" w:sz="4" w:space="0" w:color="auto"/>
              <w:bottom w:val="single" w:sz="4" w:space="0" w:color="auto"/>
            </w:tcBorders>
            <w:shd w:val="clear" w:color="auto" w:fill="FFFFFF"/>
          </w:tcPr>
          <w:p w:rsidR="00F3293B" w:rsidRPr="00771669" w:rsidRDefault="00F3293B" w:rsidP="009238E9">
            <w:pPr>
              <w:widowControl w:val="0"/>
              <w:spacing w:after="0" w:line="240" w:lineRule="auto"/>
              <w:rPr>
                <w:rFonts w:ascii="Tahoma" w:hAnsi="Tahoma" w:cs="Tahoma"/>
                <w:color w:val="000000"/>
                <w:sz w:val="10"/>
                <w:szCs w:val="10"/>
                <w:lang w:val="uk-UA" w:eastAsia="uk-UA"/>
              </w:rPr>
            </w:pPr>
          </w:p>
        </w:tc>
        <w:tc>
          <w:tcPr>
            <w:tcW w:w="992" w:type="dxa"/>
            <w:tcBorders>
              <w:top w:val="single" w:sz="4" w:space="0" w:color="auto"/>
              <w:left w:val="single" w:sz="4" w:space="0" w:color="auto"/>
              <w:bottom w:val="single" w:sz="4" w:space="0" w:color="auto"/>
            </w:tcBorders>
            <w:shd w:val="clear" w:color="auto" w:fill="FFFFFF"/>
          </w:tcPr>
          <w:p w:rsidR="00F3293B" w:rsidRPr="00771669" w:rsidRDefault="00F3293B" w:rsidP="009238E9">
            <w:pPr>
              <w:widowControl w:val="0"/>
              <w:spacing w:after="0" w:line="240" w:lineRule="auto"/>
              <w:rPr>
                <w:rFonts w:ascii="Tahoma" w:hAnsi="Tahoma" w:cs="Tahoma"/>
                <w:color w:val="000000"/>
                <w:sz w:val="10"/>
                <w:szCs w:val="10"/>
                <w:lang w:val="uk-UA" w:eastAsia="uk-UA"/>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F3293B" w:rsidRPr="00771669" w:rsidRDefault="00F3293B" w:rsidP="009238E9">
            <w:pPr>
              <w:widowControl w:val="0"/>
              <w:spacing w:after="0" w:line="221" w:lineRule="auto"/>
              <w:ind w:firstLine="680"/>
              <w:rPr>
                <w:rFonts w:ascii="Times New Roman" w:hAnsi="Times New Roman"/>
                <w:color w:val="000000"/>
                <w:sz w:val="18"/>
                <w:szCs w:val="18"/>
                <w:lang w:val="uk-UA" w:eastAsia="uk-UA"/>
              </w:rPr>
            </w:pPr>
            <w:r w:rsidRPr="00771669">
              <w:rPr>
                <w:rFonts w:ascii="Times New Roman" w:hAnsi="Times New Roman"/>
                <w:color w:val="000000"/>
                <w:sz w:val="18"/>
                <w:szCs w:val="18"/>
                <w:lang w:val="uk-UA" w:eastAsia="uk-UA"/>
              </w:rPr>
              <w:t>м\с</w:t>
            </w:r>
          </w:p>
        </w:tc>
      </w:tr>
      <w:tr w:rsidR="00F3293B" w:rsidRPr="00FC676C" w:rsidTr="000E7BA1">
        <w:tblPrEx>
          <w:tblLook w:val="0000"/>
        </w:tblPrEx>
        <w:trPr>
          <w:trHeight w:hRule="exact" w:val="1985"/>
          <w:jc w:val="center"/>
        </w:trPr>
        <w:tc>
          <w:tcPr>
            <w:tcW w:w="421" w:type="dxa"/>
            <w:tcBorders>
              <w:top w:val="single" w:sz="4" w:space="0" w:color="auto"/>
              <w:left w:val="single" w:sz="4" w:space="0" w:color="auto"/>
              <w:bottom w:val="single" w:sz="4" w:space="0" w:color="auto"/>
            </w:tcBorders>
            <w:shd w:val="clear" w:color="auto" w:fill="FFFFFF"/>
          </w:tcPr>
          <w:p w:rsidR="00F3293B" w:rsidRPr="00473309" w:rsidRDefault="00F3293B" w:rsidP="001B6BA5">
            <w:pPr>
              <w:pStyle w:val="a1"/>
              <w:shd w:val="clear" w:color="auto" w:fill="auto"/>
              <w:rPr>
                <w:color w:val="000000"/>
                <w:lang w:val="ru-RU" w:eastAsia="en-US"/>
              </w:rPr>
            </w:pPr>
            <w:r w:rsidRPr="00771669">
              <w:rPr>
                <w:color w:val="000000"/>
                <w:lang w:val="uk-UA" w:eastAsia="uk-UA"/>
              </w:rPr>
              <w:t>8.</w:t>
            </w:r>
          </w:p>
        </w:tc>
        <w:tc>
          <w:tcPr>
            <w:tcW w:w="2976" w:type="dxa"/>
            <w:tcBorders>
              <w:top w:val="single" w:sz="4" w:space="0" w:color="auto"/>
              <w:left w:val="single" w:sz="4" w:space="0" w:color="auto"/>
              <w:bottom w:val="single" w:sz="4" w:space="0" w:color="auto"/>
            </w:tcBorders>
            <w:shd w:val="clear" w:color="auto" w:fill="FFFFFF"/>
          </w:tcPr>
          <w:p w:rsidR="00F3293B" w:rsidRPr="00473309" w:rsidRDefault="00F3293B" w:rsidP="001B6BA5">
            <w:pPr>
              <w:pStyle w:val="a1"/>
              <w:shd w:val="clear" w:color="auto" w:fill="auto"/>
              <w:rPr>
                <w:color w:val="000000"/>
                <w:sz w:val="18"/>
                <w:szCs w:val="18"/>
                <w:lang w:val="ru-RU" w:eastAsia="en-US"/>
              </w:rPr>
            </w:pPr>
            <w:r w:rsidRPr="00771669">
              <w:rPr>
                <w:color w:val="000000"/>
                <w:sz w:val="18"/>
                <w:szCs w:val="18"/>
                <w:lang w:val="uk-UA" w:eastAsia="uk-UA"/>
              </w:rPr>
              <w:t>Запроваджувати систему стимулювання працівників, які виконують акти законодавства з питань охорони праці та техніки безпеки, не порушують вимог особистої і колективної безпеки, беруть активну участь у здійсненні заходів щодо підвищення рівня охорони праці в установі</w:t>
            </w:r>
          </w:p>
        </w:tc>
        <w:tc>
          <w:tcPr>
            <w:tcW w:w="851" w:type="dxa"/>
            <w:tcBorders>
              <w:top w:val="single" w:sz="4" w:space="0" w:color="auto"/>
              <w:left w:val="single" w:sz="4" w:space="0" w:color="auto"/>
              <w:bottom w:val="single" w:sz="4" w:space="0" w:color="auto"/>
            </w:tcBorders>
            <w:shd w:val="clear" w:color="auto" w:fill="FFFFFF"/>
          </w:tcPr>
          <w:p w:rsidR="00F3293B" w:rsidRPr="00473309" w:rsidRDefault="00F3293B" w:rsidP="001B6BA5">
            <w:pPr>
              <w:pStyle w:val="a1"/>
              <w:shd w:val="clear" w:color="auto" w:fill="auto"/>
              <w:spacing w:before="1040"/>
              <w:jc w:val="center"/>
              <w:rPr>
                <w:color w:val="000000"/>
                <w:lang w:val="ru-RU" w:eastAsia="en-US"/>
              </w:rPr>
            </w:pPr>
            <w:r w:rsidRPr="00771669">
              <w:rPr>
                <w:color w:val="000000"/>
                <w:lang w:val="uk-UA" w:eastAsia="uk-UA"/>
              </w:rPr>
              <w:t>0,100</w:t>
            </w:r>
          </w:p>
        </w:tc>
        <w:tc>
          <w:tcPr>
            <w:tcW w:w="1134" w:type="dxa"/>
            <w:tcBorders>
              <w:top w:val="single" w:sz="4" w:space="0" w:color="auto"/>
              <w:left w:val="single" w:sz="4" w:space="0" w:color="auto"/>
              <w:bottom w:val="single" w:sz="4" w:space="0" w:color="auto"/>
            </w:tcBorders>
            <w:shd w:val="clear" w:color="auto" w:fill="FFFFFF"/>
          </w:tcPr>
          <w:p w:rsidR="00F3293B" w:rsidRPr="00771669" w:rsidRDefault="00F3293B" w:rsidP="001B6BA5">
            <w:pPr>
              <w:rPr>
                <w:color w:val="000000"/>
                <w:sz w:val="10"/>
                <w:szCs w:val="10"/>
              </w:rPr>
            </w:pPr>
          </w:p>
        </w:tc>
        <w:tc>
          <w:tcPr>
            <w:tcW w:w="992" w:type="dxa"/>
            <w:tcBorders>
              <w:top w:val="single" w:sz="4" w:space="0" w:color="auto"/>
              <w:left w:val="single" w:sz="4" w:space="0" w:color="auto"/>
              <w:bottom w:val="single" w:sz="4" w:space="0" w:color="auto"/>
            </w:tcBorders>
            <w:shd w:val="clear" w:color="auto" w:fill="FFFFFF"/>
          </w:tcPr>
          <w:p w:rsidR="00F3293B" w:rsidRPr="00473309" w:rsidRDefault="00F3293B" w:rsidP="001B6BA5">
            <w:pPr>
              <w:pStyle w:val="a1"/>
              <w:shd w:val="clear" w:color="auto" w:fill="auto"/>
              <w:spacing w:before="1040"/>
              <w:jc w:val="center"/>
              <w:rPr>
                <w:color w:val="000000"/>
                <w:lang w:val="ru-RU" w:eastAsia="en-US"/>
              </w:rPr>
            </w:pPr>
            <w:r w:rsidRPr="00771669">
              <w:rPr>
                <w:color w:val="000000"/>
                <w:lang w:val="uk-UA" w:eastAsia="uk-UA"/>
              </w:rPr>
              <w:t>5 прац</w:t>
            </w:r>
          </w:p>
        </w:tc>
        <w:tc>
          <w:tcPr>
            <w:tcW w:w="1276" w:type="dxa"/>
            <w:tcBorders>
              <w:top w:val="single" w:sz="4" w:space="0" w:color="auto"/>
              <w:left w:val="single" w:sz="4" w:space="0" w:color="auto"/>
              <w:bottom w:val="single" w:sz="4" w:space="0" w:color="auto"/>
            </w:tcBorders>
            <w:shd w:val="clear" w:color="auto" w:fill="FFFFFF"/>
          </w:tcPr>
          <w:p w:rsidR="00F3293B" w:rsidRPr="00771669" w:rsidRDefault="00F3293B" w:rsidP="001B6BA5">
            <w:pPr>
              <w:rPr>
                <w:color w:val="000000"/>
                <w:sz w:val="10"/>
                <w:szCs w:val="10"/>
              </w:rPr>
            </w:pPr>
          </w:p>
        </w:tc>
        <w:tc>
          <w:tcPr>
            <w:tcW w:w="992" w:type="dxa"/>
            <w:tcBorders>
              <w:top w:val="single" w:sz="4" w:space="0" w:color="auto"/>
              <w:left w:val="single" w:sz="4" w:space="0" w:color="auto"/>
              <w:bottom w:val="single" w:sz="4" w:space="0" w:color="auto"/>
            </w:tcBorders>
            <w:shd w:val="clear" w:color="auto" w:fill="FFFFFF"/>
            <w:textDirection w:val="btLr"/>
          </w:tcPr>
          <w:p w:rsidR="00F3293B" w:rsidRPr="00473309" w:rsidRDefault="00F3293B" w:rsidP="001B6BA5">
            <w:pPr>
              <w:pStyle w:val="a1"/>
              <w:shd w:val="clear" w:color="auto" w:fill="auto"/>
              <w:spacing w:before="360"/>
              <w:jc w:val="center"/>
              <w:rPr>
                <w:color w:val="000000"/>
                <w:lang w:val="ru-RU" w:eastAsia="en-US"/>
              </w:rPr>
            </w:pPr>
            <w:r w:rsidRPr="00771669">
              <w:rPr>
                <w:color w:val="000000"/>
                <w:lang w:val="uk-UA" w:eastAsia="uk-UA"/>
              </w:rPr>
              <w:t>грудень</w:t>
            </w:r>
          </w:p>
        </w:tc>
        <w:tc>
          <w:tcPr>
            <w:tcW w:w="1418" w:type="dxa"/>
            <w:tcBorders>
              <w:top w:val="single" w:sz="4" w:space="0" w:color="auto"/>
              <w:left w:val="single" w:sz="4" w:space="0" w:color="auto"/>
              <w:bottom w:val="single" w:sz="4" w:space="0" w:color="auto"/>
              <w:right w:val="single" w:sz="4" w:space="0" w:color="auto"/>
            </w:tcBorders>
            <w:shd w:val="clear" w:color="auto" w:fill="FFFFFF"/>
            <w:textDirection w:val="btLr"/>
          </w:tcPr>
          <w:p w:rsidR="00F3293B" w:rsidRPr="00473309" w:rsidRDefault="00F3293B" w:rsidP="001B6BA5">
            <w:pPr>
              <w:pStyle w:val="a1"/>
              <w:shd w:val="clear" w:color="auto" w:fill="auto"/>
              <w:spacing w:before="580"/>
              <w:jc w:val="center"/>
              <w:rPr>
                <w:color w:val="000000"/>
                <w:lang w:val="ru-RU" w:eastAsia="en-US"/>
              </w:rPr>
            </w:pPr>
            <w:r w:rsidRPr="00771669">
              <w:rPr>
                <w:color w:val="000000"/>
                <w:sz w:val="18"/>
                <w:szCs w:val="18"/>
                <w:lang w:val="uk-UA" w:eastAsia="uk-UA"/>
              </w:rPr>
              <w:t>керівник</w:t>
            </w:r>
          </w:p>
        </w:tc>
      </w:tr>
    </w:tbl>
    <w:p w:rsidR="00F3293B" w:rsidRPr="00771669" w:rsidRDefault="00F3293B" w:rsidP="00071E31">
      <w:pPr>
        <w:spacing w:after="0"/>
        <w:rPr>
          <w:color w:val="000000"/>
          <w:lang w:val="uk-UA"/>
        </w:rPr>
      </w:pPr>
    </w:p>
    <w:p w:rsidR="00F3293B" w:rsidRPr="00771669" w:rsidRDefault="00F3293B" w:rsidP="00071E31">
      <w:pPr>
        <w:spacing w:after="0"/>
        <w:rPr>
          <w:color w:val="000000"/>
          <w:lang w:val="uk-UA"/>
        </w:rPr>
      </w:pPr>
    </w:p>
    <w:p w:rsidR="00F3293B" w:rsidRPr="00415D25" w:rsidRDefault="00F3293B" w:rsidP="00415D25">
      <w:pPr>
        <w:spacing w:after="0" w:line="240" w:lineRule="auto"/>
        <w:jc w:val="both"/>
        <w:rPr>
          <w:rFonts w:ascii="Times New Roman" w:hAnsi="Times New Roman"/>
          <w:b/>
          <w:color w:val="000000"/>
          <w:sz w:val="28"/>
          <w:szCs w:val="28"/>
          <w:lang w:val="uk-UA" w:eastAsia="ru-RU"/>
        </w:rPr>
      </w:pPr>
      <w:r w:rsidRPr="00415D25">
        <w:rPr>
          <w:rFonts w:ascii="Times New Roman" w:hAnsi="Times New Roman"/>
          <w:b/>
          <w:color w:val="000000"/>
          <w:sz w:val="28"/>
          <w:szCs w:val="28"/>
          <w:lang w:val="uk-UA" w:eastAsia="ru-RU"/>
        </w:rPr>
        <w:t>Затверджено»                                                                 «Погоджено»</w:t>
      </w:r>
    </w:p>
    <w:p w:rsidR="00F3293B" w:rsidRPr="00415D25" w:rsidRDefault="00F3293B" w:rsidP="00415D25">
      <w:pPr>
        <w:spacing w:after="0" w:line="240" w:lineRule="auto"/>
        <w:jc w:val="both"/>
        <w:rPr>
          <w:rFonts w:ascii="Times New Roman" w:hAnsi="Times New Roman"/>
          <w:b/>
          <w:color w:val="000000"/>
          <w:sz w:val="24"/>
          <w:szCs w:val="24"/>
          <w:lang w:val="uk-UA" w:eastAsia="ru-RU"/>
        </w:rPr>
      </w:pPr>
      <w:r w:rsidRPr="00415D25">
        <w:rPr>
          <w:rFonts w:ascii="Times New Roman" w:hAnsi="Times New Roman"/>
          <w:b/>
          <w:color w:val="000000"/>
          <w:sz w:val="24"/>
          <w:szCs w:val="24"/>
          <w:lang w:val="uk-UA" w:eastAsia="ru-RU"/>
        </w:rPr>
        <w:t xml:space="preserve">___________  Наталія  Дашкова                             </w:t>
      </w:r>
      <w:r>
        <w:rPr>
          <w:rFonts w:ascii="Times New Roman" w:hAnsi="Times New Roman"/>
          <w:b/>
          <w:color w:val="000000"/>
          <w:sz w:val="24"/>
          <w:szCs w:val="24"/>
          <w:lang w:val="uk-UA" w:eastAsia="ru-RU"/>
        </w:rPr>
        <w:t xml:space="preserve">              _______________</w:t>
      </w:r>
      <w:r w:rsidRPr="00415D25">
        <w:rPr>
          <w:rFonts w:ascii="Times New Roman" w:hAnsi="Times New Roman"/>
          <w:b/>
          <w:color w:val="000000"/>
          <w:sz w:val="24"/>
          <w:szCs w:val="24"/>
          <w:lang w:val="uk-UA" w:eastAsia="ru-RU"/>
        </w:rPr>
        <w:t xml:space="preserve">Володимир Гнатюк </w:t>
      </w:r>
    </w:p>
    <w:p w:rsidR="00F3293B" w:rsidRPr="00415D25" w:rsidRDefault="00F3293B" w:rsidP="00415D25">
      <w:pPr>
        <w:spacing w:after="0" w:line="240" w:lineRule="auto"/>
        <w:jc w:val="both"/>
        <w:rPr>
          <w:rFonts w:ascii="Times New Roman" w:hAnsi="Times New Roman"/>
          <w:color w:val="000000"/>
          <w:sz w:val="16"/>
          <w:szCs w:val="16"/>
          <w:lang w:val="uk-UA" w:eastAsia="ru-RU"/>
        </w:rPr>
      </w:pPr>
      <w:r w:rsidRPr="00415D25">
        <w:rPr>
          <w:rFonts w:ascii="Times New Roman" w:hAnsi="Times New Roman"/>
          <w:color w:val="000000"/>
          <w:sz w:val="16"/>
          <w:szCs w:val="16"/>
          <w:lang w:val="uk-UA" w:eastAsia="ru-RU"/>
        </w:rPr>
        <w:t xml:space="preserve"> М.п. підпис                                                                                                                 М.п. підпис</w:t>
      </w:r>
    </w:p>
    <w:p w:rsidR="00F3293B" w:rsidRPr="00415D25" w:rsidRDefault="00F3293B" w:rsidP="00415D25">
      <w:pPr>
        <w:spacing w:after="0" w:line="240" w:lineRule="auto"/>
        <w:jc w:val="both"/>
        <w:rPr>
          <w:rFonts w:ascii="Times New Roman" w:hAnsi="Times New Roman"/>
          <w:b/>
          <w:color w:val="000000"/>
          <w:sz w:val="20"/>
          <w:szCs w:val="20"/>
          <w:lang w:val="uk-UA" w:eastAsia="ru-RU"/>
        </w:rPr>
      </w:pPr>
      <w:r w:rsidRPr="00415D25">
        <w:rPr>
          <w:rFonts w:ascii="Times New Roman" w:hAnsi="Times New Roman"/>
          <w:b/>
          <w:color w:val="000000"/>
          <w:sz w:val="20"/>
          <w:szCs w:val="20"/>
          <w:lang w:val="uk-UA" w:eastAsia="ru-RU"/>
        </w:rPr>
        <w:t xml:space="preserve"> </w:t>
      </w:r>
    </w:p>
    <w:p w:rsidR="00F3293B" w:rsidRPr="00771669" w:rsidRDefault="00F3293B" w:rsidP="00D0046A">
      <w:pPr>
        <w:widowControl w:val="0"/>
        <w:spacing w:after="0" w:line="240" w:lineRule="auto"/>
        <w:ind w:left="540" w:firstLine="8460"/>
        <w:rPr>
          <w:rFonts w:ascii="Times New Roman" w:hAnsi="Times New Roman"/>
          <w:b/>
          <w:bCs/>
          <w:i/>
          <w:iCs/>
          <w:color w:val="000000"/>
          <w:lang w:val="uk-UA" w:eastAsia="uk-UA"/>
        </w:rPr>
      </w:pPr>
    </w:p>
    <w:p w:rsidR="00F3293B" w:rsidRPr="00771669" w:rsidRDefault="00F3293B" w:rsidP="00624D52">
      <w:pPr>
        <w:widowControl w:val="0"/>
        <w:spacing w:after="0" w:line="240" w:lineRule="auto"/>
        <w:ind w:left="540"/>
        <w:outlineLvl w:val="0"/>
        <w:rPr>
          <w:rFonts w:ascii="Times New Roman" w:hAnsi="Times New Roman"/>
          <w:b/>
          <w:bCs/>
          <w:i/>
          <w:iCs/>
          <w:color w:val="000000"/>
          <w:lang w:val="uk-UA" w:eastAsia="uk-UA"/>
        </w:rPr>
      </w:pPr>
      <w:r>
        <w:rPr>
          <w:rFonts w:ascii="Times New Roman" w:hAnsi="Times New Roman"/>
          <w:b/>
          <w:bCs/>
          <w:i/>
          <w:iCs/>
          <w:color w:val="000000"/>
          <w:lang w:val="uk-UA" w:eastAsia="uk-UA"/>
        </w:rPr>
        <w:t xml:space="preserve">                                                                                                                                             </w:t>
      </w:r>
      <w:r w:rsidRPr="00771669">
        <w:rPr>
          <w:rFonts w:ascii="Times New Roman" w:hAnsi="Times New Roman"/>
          <w:b/>
          <w:bCs/>
          <w:i/>
          <w:iCs/>
          <w:color w:val="000000"/>
          <w:lang w:val="uk-UA" w:eastAsia="uk-UA"/>
        </w:rPr>
        <w:t>Додаток № 13</w:t>
      </w:r>
    </w:p>
    <w:p w:rsidR="00F3293B" w:rsidRPr="00771669" w:rsidRDefault="00F3293B" w:rsidP="00624D52">
      <w:pPr>
        <w:widowControl w:val="0"/>
        <w:spacing w:after="0" w:line="240" w:lineRule="auto"/>
        <w:jc w:val="center"/>
        <w:outlineLvl w:val="0"/>
        <w:rPr>
          <w:rFonts w:ascii="Times New Roman" w:hAnsi="Times New Roman"/>
          <w:b/>
          <w:bCs/>
          <w:color w:val="000000"/>
          <w:lang w:val="uk-UA" w:eastAsia="uk-UA"/>
        </w:rPr>
      </w:pPr>
      <w:r w:rsidRPr="00771669">
        <w:rPr>
          <w:rFonts w:ascii="Times New Roman" w:hAnsi="Times New Roman"/>
          <w:b/>
          <w:bCs/>
          <w:color w:val="000000"/>
          <w:lang w:val="uk-UA" w:eastAsia="uk-UA"/>
        </w:rPr>
        <w:t>ПЕРЕЛІК</w:t>
      </w:r>
    </w:p>
    <w:p w:rsidR="00F3293B" w:rsidRPr="00771669" w:rsidRDefault="00F3293B" w:rsidP="00D0046A">
      <w:pPr>
        <w:widowControl w:val="0"/>
        <w:spacing w:after="0" w:line="240" w:lineRule="auto"/>
        <w:jc w:val="center"/>
        <w:rPr>
          <w:rFonts w:ascii="Times New Roman" w:hAnsi="Times New Roman"/>
          <w:b/>
          <w:bCs/>
          <w:color w:val="000000"/>
          <w:lang w:val="uk-UA" w:eastAsia="uk-UA"/>
        </w:rPr>
      </w:pPr>
      <w:r w:rsidRPr="00771669">
        <w:rPr>
          <w:rFonts w:ascii="Times New Roman" w:hAnsi="Times New Roman"/>
          <w:b/>
          <w:bCs/>
          <w:color w:val="000000"/>
          <w:lang w:val="uk-UA" w:eastAsia="ru-RU"/>
        </w:rPr>
        <w:t xml:space="preserve">доплат, надбавок до </w:t>
      </w:r>
      <w:r w:rsidRPr="00771669">
        <w:rPr>
          <w:rFonts w:ascii="Times New Roman" w:hAnsi="Times New Roman"/>
          <w:b/>
          <w:bCs/>
          <w:color w:val="000000"/>
          <w:lang w:val="uk-UA" w:eastAsia="uk-UA"/>
        </w:rPr>
        <w:t xml:space="preserve">тарифних </w:t>
      </w:r>
      <w:r w:rsidRPr="00771669">
        <w:rPr>
          <w:rFonts w:ascii="Times New Roman" w:hAnsi="Times New Roman"/>
          <w:b/>
          <w:bCs/>
          <w:color w:val="000000"/>
          <w:lang w:val="uk-UA" w:eastAsia="ru-RU"/>
        </w:rPr>
        <w:t xml:space="preserve">ставок </w:t>
      </w:r>
      <w:r w:rsidRPr="00771669">
        <w:rPr>
          <w:rFonts w:ascii="Times New Roman" w:hAnsi="Times New Roman"/>
          <w:b/>
          <w:bCs/>
          <w:color w:val="000000"/>
          <w:lang w:val="uk-UA" w:eastAsia="uk-UA"/>
        </w:rPr>
        <w:t>і посадових окладів працівників підприємств, установ і організацій, що мають міжгалузевий характер</w:t>
      </w:r>
    </w:p>
    <w:tbl>
      <w:tblPr>
        <w:tblOverlap w:val="never"/>
        <w:tblW w:w="0" w:type="auto"/>
        <w:jc w:val="center"/>
        <w:tblLayout w:type="fixed"/>
        <w:tblCellMar>
          <w:left w:w="10" w:type="dxa"/>
          <w:right w:w="10" w:type="dxa"/>
        </w:tblCellMar>
        <w:tblLook w:val="0000"/>
      </w:tblPr>
      <w:tblGrid>
        <w:gridCol w:w="4450"/>
        <w:gridCol w:w="5414"/>
      </w:tblGrid>
      <w:tr w:rsidR="00F3293B" w:rsidRPr="00FC676C" w:rsidTr="000872BD">
        <w:trPr>
          <w:trHeight w:hRule="exact" w:val="332"/>
          <w:jc w:val="center"/>
        </w:trPr>
        <w:tc>
          <w:tcPr>
            <w:tcW w:w="4450" w:type="dxa"/>
            <w:tcBorders>
              <w:top w:val="single" w:sz="4" w:space="0" w:color="auto"/>
              <w:left w:val="single" w:sz="4" w:space="0" w:color="auto"/>
            </w:tcBorders>
            <w:shd w:val="clear" w:color="auto" w:fill="FFFFFF"/>
            <w:vAlign w:val="bottom"/>
          </w:tcPr>
          <w:p w:rsidR="00F3293B" w:rsidRPr="00771669" w:rsidRDefault="00F3293B" w:rsidP="00D0046A">
            <w:pPr>
              <w:widowControl w:val="0"/>
              <w:spacing w:after="0" w:line="252" w:lineRule="auto"/>
              <w:jc w:val="center"/>
              <w:rPr>
                <w:rFonts w:ascii="Times New Roman" w:hAnsi="Times New Roman"/>
                <w:color w:val="000000"/>
                <w:sz w:val="19"/>
                <w:szCs w:val="19"/>
                <w:lang w:val="uk-UA" w:eastAsia="uk-UA"/>
              </w:rPr>
            </w:pPr>
            <w:r w:rsidRPr="00771669">
              <w:rPr>
                <w:rFonts w:ascii="Times New Roman" w:hAnsi="Times New Roman"/>
                <w:color w:val="000000"/>
                <w:sz w:val="19"/>
                <w:szCs w:val="19"/>
                <w:lang w:val="uk-UA" w:eastAsia="uk-UA"/>
              </w:rPr>
              <w:t>Доплати і надбавки</w:t>
            </w:r>
          </w:p>
        </w:tc>
        <w:tc>
          <w:tcPr>
            <w:tcW w:w="5414" w:type="dxa"/>
            <w:tcBorders>
              <w:top w:val="single" w:sz="4" w:space="0" w:color="auto"/>
              <w:left w:val="single" w:sz="4" w:space="0" w:color="auto"/>
              <w:right w:val="single" w:sz="4" w:space="0" w:color="auto"/>
            </w:tcBorders>
            <w:shd w:val="clear" w:color="auto" w:fill="FFFFFF"/>
          </w:tcPr>
          <w:p w:rsidR="00F3293B" w:rsidRPr="00771669" w:rsidRDefault="00F3293B" w:rsidP="00D0046A">
            <w:pPr>
              <w:widowControl w:val="0"/>
              <w:spacing w:after="0" w:line="240" w:lineRule="auto"/>
              <w:jc w:val="center"/>
              <w:rPr>
                <w:rFonts w:ascii="Times New Roman" w:hAnsi="Times New Roman"/>
                <w:color w:val="000000"/>
                <w:sz w:val="19"/>
                <w:szCs w:val="19"/>
                <w:lang w:val="uk-UA" w:eastAsia="uk-UA"/>
              </w:rPr>
            </w:pPr>
            <w:r w:rsidRPr="00771669">
              <w:rPr>
                <w:rFonts w:ascii="Times New Roman" w:hAnsi="Times New Roman"/>
                <w:color w:val="000000"/>
                <w:sz w:val="19"/>
                <w:szCs w:val="19"/>
                <w:lang w:val="uk-UA" w:eastAsia="uk-UA"/>
              </w:rPr>
              <w:t>Розміри доплат і надбавок</w:t>
            </w:r>
          </w:p>
        </w:tc>
      </w:tr>
      <w:tr w:rsidR="00F3293B" w:rsidRPr="00FC676C" w:rsidTr="001B6BA5">
        <w:trPr>
          <w:trHeight w:hRule="exact" w:val="3701"/>
          <w:jc w:val="center"/>
        </w:trPr>
        <w:tc>
          <w:tcPr>
            <w:tcW w:w="4450" w:type="dxa"/>
            <w:tcBorders>
              <w:top w:val="single" w:sz="4" w:space="0" w:color="auto"/>
              <w:left w:val="single" w:sz="4" w:space="0" w:color="auto"/>
            </w:tcBorders>
            <w:shd w:val="clear" w:color="auto" w:fill="FFFFFF"/>
            <w:vAlign w:val="bottom"/>
          </w:tcPr>
          <w:p w:rsidR="00F3293B" w:rsidRPr="00771669" w:rsidRDefault="00F3293B" w:rsidP="00D0046A">
            <w:pPr>
              <w:widowControl w:val="0"/>
              <w:spacing w:after="0" w:line="240" w:lineRule="auto"/>
              <w:ind w:left="2260"/>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Доплати</w:t>
            </w:r>
          </w:p>
          <w:p w:rsidR="00F3293B" w:rsidRPr="00771669" w:rsidRDefault="00F3293B" w:rsidP="00D0046A">
            <w:pPr>
              <w:widowControl w:val="0"/>
              <w:spacing w:after="22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За суміщення професій (посад)</w:t>
            </w:r>
          </w:p>
          <w:p w:rsidR="00F3293B" w:rsidRPr="00771669" w:rsidRDefault="00F3293B" w:rsidP="00D0046A">
            <w:pPr>
              <w:widowControl w:val="0"/>
              <w:spacing w:after="220" w:line="240" w:lineRule="auto"/>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За розширення зони обслуговування або збільшення обсягу робіт</w:t>
            </w:r>
          </w:p>
          <w:p w:rsidR="00F3293B" w:rsidRPr="00771669" w:rsidRDefault="00F3293B" w:rsidP="00D0046A">
            <w:pPr>
              <w:widowControl w:val="0"/>
              <w:spacing w:after="0" w:line="240" w:lineRule="auto"/>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За виконання обов»язків тимчасово відсутнього працівника</w:t>
            </w:r>
          </w:p>
          <w:p w:rsidR="00F3293B" w:rsidRPr="00771669" w:rsidRDefault="00F3293B" w:rsidP="00D0046A">
            <w:pPr>
              <w:widowControl w:val="0"/>
              <w:spacing w:after="0" w:line="240" w:lineRule="auto"/>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За складність і напруженість у роботі</w:t>
            </w:r>
          </w:p>
          <w:p w:rsidR="00F3293B" w:rsidRPr="00771669" w:rsidRDefault="00F3293B" w:rsidP="00D0046A">
            <w:pPr>
              <w:widowControl w:val="0"/>
              <w:spacing w:after="220" w:line="240" w:lineRule="auto"/>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За роботу у нічний час</w:t>
            </w:r>
          </w:p>
          <w:p w:rsidR="00F3293B" w:rsidRPr="00771669" w:rsidRDefault="00F3293B" w:rsidP="00D0046A">
            <w:pPr>
              <w:widowControl w:val="0"/>
              <w:spacing w:after="220" w:line="240" w:lineRule="auto"/>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За використання в роботі дезінфікувальних засобів, а також працівникам, які зайняті прибиранням туалетів</w:t>
            </w:r>
          </w:p>
        </w:tc>
        <w:tc>
          <w:tcPr>
            <w:tcW w:w="5414" w:type="dxa"/>
            <w:tcBorders>
              <w:top w:val="single" w:sz="4" w:space="0" w:color="auto"/>
              <w:left w:val="single" w:sz="4" w:space="0" w:color="auto"/>
              <w:right w:val="single" w:sz="4" w:space="0" w:color="auto"/>
            </w:tcBorders>
            <w:shd w:val="clear" w:color="auto" w:fill="FFFFFF"/>
            <w:vAlign w:val="center"/>
          </w:tcPr>
          <w:p w:rsidR="00F3293B" w:rsidRPr="00771669" w:rsidRDefault="00F3293B" w:rsidP="00D0046A">
            <w:pPr>
              <w:widowControl w:val="0"/>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до 50 відсотків тарифної ставки , окладу суміщених посад працівників</w:t>
            </w:r>
          </w:p>
          <w:p w:rsidR="00F3293B" w:rsidRPr="00771669" w:rsidRDefault="00F3293B" w:rsidP="00D0046A">
            <w:pPr>
              <w:widowControl w:val="0"/>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до 50 відсотків тарифної ставки окладу, які могли б виплачуватися за умови додержання нормативної кількості працівників</w:t>
            </w:r>
          </w:p>
          <w:p w:rsidR="00F3293B" w:rsidRPr="00771669" w:rsidRDefault="00F3293B" w:rsidP="00D0046A">
            <w:pPr>
              <w:widowControl w:val="0"/>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до 50 відсотків тарифної ставки, окладу відсутнього працівника</w:t>
            </w:r>
          </w:p>
          <w:p w:rsidR="00F3293B" w:rsidRPr="00771669" w:rsidRDefault="00F3293B" w:rsidP="00D0046A">
            <w:pPr>
              <w:widowControl w:val="0"/>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до 50 відсотків тарифної ставки, окладу</w:t>
            </w:r>
          </w:p>
          <w:p w:rsidR="00F3293B" w:rsidRPr="00771669" w:rsidRDefault="00F3293B" w:rsidP="00D0046A">
            <w:pPr>
              <w:widowControl w:val="0"/>
              <w:spacing w:after="0" w:line="240" w:lineRule="auto"/>
              <w:rPr>
                <w:rFonts w:ascii="Times New Roman" w:hAnsi="Times New Roman"/>
                <w:color w:val="000000"/>
                <w:sz w:val="20"/>
                <w:szCs w:val="20"/>
                <w:lang w:val="uk-UA" w:eastAsia="uk-UA"/>
              </w:rPr>
            </w:pPr>
          </w:p>
          <w:p w:rsidR="00F3293B" w:rsidRPr="00771669" w:rsidRDefault="00F3293B" w:rsidP="00D0046A">
            <w:pPr>
              <w:widowControl w:val="0"/>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у розмірі 25 відсотків тарифної ставки за відпрацьований час</w:t>
            </w:r>
          </w:p>
          <w:p w:rsidR="00F3293B" w:rsidRPr="00771669" w:rsidRDefault="00F3293B" w:rsidP="00D0046A">
            <w:pPr>
              <w:widowControl w:val="0"/>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у розмірі 10 відсотків посадового (місячного окладу)</w:t>
            </w:r>
          </w:p>
        </w:tc>
      </w:tr>
      <w:tr w:rsidR="00F3293B" w:rsidRPr="00FC676C" w:rsidTr="001B6BA5">
        <w:trPr>
          <w:trHeight w:hRule="exact" w:val="1886"/>
          <w:jc w:val="center"/>
        </w:trPr>
        <w:tc>
          <w:tcPr>
            <w:tcW w:w="4450" w:type="dxa"/>
            <w:tcBorders>
              <w:top w:val="single" w:sz="4" w:space="0" w:color="auto"/>
              <w:left w:val="single" w:sz="4" w:space="0" w:color="auto"/>
              <w:bottom w:val="single" w:sz="4" w:space="0" w:color="auto"/>
            </w:tcBorders>
            <w:shd w:val="clear" w:color="auto" w:fill="FFFFFF"/>
          </w:tcPr>
          <w:p w:rsidR="00F3293B" w:rsidRPr="00771669" w:rsidRDefault="00F3293B" w:rsidP="00D0046A">
            <w:pPr>
              <w:widowControl w:val="0"/>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Надбавки</w:t>
            </w:r>
          </w:p>
          <w:p w:rsidR="00F3293B" w:rsidRPr="00771669" w:rsidRDefault="00F3293B" w:rsidP="00D0046A">
            <w:pPr>
              <w:widowControl w:val="0"/>
              <w:spacing w:after="220" w:line="240" w:lineRule="auto"/>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За класність водіям легкових і вантажних автомобілів, автобусів</w:t>
            </w:r>
          </w:p>
          <w:p w:rsidR="00F3293B" w:rsidRPr="00771669" w:rsidRDefault="00F3293B" w:rsidP="00D0046A">
            <w:pPr>
              <w:widowControl w:val="0"/>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За високі досягнення у праці</w:t>
            </w:r>
          </w:p>
          <w:p w:rsidR="00F3293B" w:rsidRPr="00771669" w:rsidRDefault="00F3293B" w:rsidP="00D0046A">
            <w:pPr>
              <w:widowControl w:val="0"/>
              <w:spacing w:after="10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За виконання особливо важливої роботи на певний термін</w:t>
            </w:r>
          </w:p>
        </w:tc>
        <w:tc>
          <w:tcPr>
            <w:tcW w:w="5414" w:type="dxa"/>
            <w:tcBorders>
              <w:top w:val="single" w:sz="4" w:space="0" w:color="auto"/>
              <w:left w:val="single" w:sz="4" w:space="0" w:color="auto"/>
              <w:bottom w:val="single" w:sz="4" w:space="0" w:color="auto"/>
              <w:right w:val="single" w:sz="4" w:space="0" w:color="auto"/>
            </w:tcBorders>
            <w:shd w:val="clear" w:color="auto" w:fill="FFFFFF"/>
            <w:vAlign w:val="center"/>
          </w:tcPr>
          <w:p w:rsidR="00F3293B" w:rsidRPr="00771669" w:rsidRDefault="00F3293B" w:rsidP="00D0046A">
            <w:pPr>
              <w:widowControl w:val="0"/>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водіям 2 класу - 10 відсотків</w:t>
            </w:r>
          </w:p>
          <w:p w:rsidR="00F3293B" w:rsidRPr="00771669" w:rsidRDefault="00F3293B" w:rsidP="00D0046A">
            <w:pPr>
              <w:widowControl w:val="0"/>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водіям 1 класу - 25 відсотків встановленої тарифної ставки за відпрацьований водієм час.</w:t>
            </w:r>
          </w:p>
          <w:p w:rsidR="00F3293B" w:rsidRPr="00771669" w:rsidRDefault="00F3293B" w:rsidP="00D0046A">
            <w:pPr>
              <w:widowControl w:val="0"/>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до 50 відсотків посадового окладу</w:t>
            </w:r>
          </w:p>
          <w:p w:rsidR="00F3293B" w:rsidRPr="00771669" w:rsidRDefault="00F3293B" w:rsidP="00D0046A">
            <w:pPr>
              <w:widowControl w:val="0"/>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до 50 відсотків посадового окладу</w:t>
            </w:r>
          </w:p>
        </w:tc>
      </w:tr>
    </w:tbl>
    <w:p w:rsidR="00F3293B" w:rsidRPr="00771669" w:rsidRDefault="00F3293B" w:rsidP="00071E31">
      <w:pPr>
        <w:spacing w:after="0"/>
        <w:rPr>
          <w:color w:val="000000"/>
          <w:lang w:val="uk-UA"/>
        </w:rPr>
      </w:pPr>
    </w:p>
    <w:p w:rsidR="00F3293B" w:rsidRPr="00771669" w:rsidRDefault="00F3293B" w:rsidP="00071E31">
      <w:pPr>
        <w:spacing w:after="0"/>
        <w:rPr>
          <w:color w:val="000000"/>
          <w:lang w:val="uk-UA"/>
        </w:rPr>
      </w:pPr>
    </w:p>
    <w:p w:rsidR="00F3293B" w:rsidRPr="00771669" w:rsidRDefault="00F3293B" w:rsidP="00071E31">
      <w:pPr>
        <w:spacing w:after="0"/>
        <w:rPr>
          <w:color w:val="000000"/>
          <w:lang w:val="uk-UA"/>
        </w:rPr>
      </w:pPr>
    </w:p>
    <w:p w:rsidR="00F3293B" w:rsidRPr="00771669" w:rsidRDefault="00F3293B" w:rsidP="00071E31">
      <w:pPr>
        <w:spacing w:after="0"/>
        <w:rPr>
          <w:color w:val="000000"/>
          <w:lang w:val="uk-UA"/>
        </w:rPr>
      </w:pPr>
    </w:p>
    <w:p w:rsidR="00F3293B" w:rsidRPr="00771669" w:rsidRDefault="00F3293B" w:rsidP="00071E31">
      <w:pPr>
        <w:spacing w:after="0"/>
        <w:rPr>
          <w:color w:val="000000"/>
          <w:lang w:val="uk-UA"/>
        </w:rPr>
      </w:pPr>
    </w:p>
    <w:p w:rsidR="00F3293B" w:rsidRPr="00771669" w:rsidRDefault="00F3293B" w:rsidP="00071E31">
      <w:pPr>
        <w:spacing w:after="0"/>
        <w:rPr>
          <w:color w:val="000000"/>
          <w:lang w:val="uk-UA"/>
        </w:rPr>
      </w:pPr>
    </w:p>
    <w:p w:rsidR="00F3293B" w:rsidRPr="00771669" w:rsidRDefault="00F3293B" w:rsidP="00071E31">
      <w:pPr>
        <w:spacing w:after="0"/>
        <w:rPr>
          <w:color w:val="000000"/>
          <w:lang w:val="uk-UA"/>
        </w:rPr>
      </w:pPr>
    </w:p>
    <w:p w:rsidR="00F3293B" w:rsidRPr="00771669" w:rsidRDefault="00F3293B" w:rsidP="00071E31">
      <w:pPr>
        <w:spacing w:after="0"/>
        <w:rPr>
          <w:color w:val="000000"/>
          <w:lang w:val="uk-UA"/>
        </w:rPr>
      </w:pPr>
    </w:p>
    <w:p w:rsidR="00F3293B" w:rsidRPr="00771669" w:rsidRDefault="00F3293B" w:rsidP="00071E31">
      <w:pPr>
        <w:spacing w:after="0"/>
        <w:rPr>
          <w:color w:val="000000"/>
          <w:lang w:val="uk-UA"/>
        </w:rPr>
      </w:pPr>
    </w:p>
    <w:p w:rsidR="00F3293B" w:rsidRPr="00771669" w:rsidRDefault="00F3293B" w:rsidP="00071E31">
      <w:pPr>
        <w:spacing w:after="0"/>
        <w:rPr>
          <w:color w:val="000000"/>
          <w:lang w:val="uk-UA"/>
        </w:rPr>
      </w:pPr>
    </w:p>
    <w:p w:rsidR="00F3293B" w:rsidRPr="00771669" w:rsidRDefault="00F3293B" w:rsidP="00071E31">
      <w:pPr>
        <w:spacing w:after="0"/>
        <w:rPr>
          <w:color w:val="000000"/>
          <w:lang w:val="uk-UA"/>
        </w:rPr>
      </w:pPr>
    </w:p>
    <w:p w:rsidR="00F3293B" w:rsidRPr="00771669" w:rsidRDefault="00F3293B" w:rsidP="00071E31">
      <w:pPr>
        <w:spacing w:after="0"/>
        <w:rPr>
          <w:color w:val="000000"/>
          <w:lang w:val="uk-UA"/>
        </w:rPr>
      </w:pPr>
    </w:p>
    <w:p w:rsidR="00F3293B" w:rsidRPr="00771669" w:rsidRDefault="00F3293B" w:rsidP="00071E31">
      <w:pPr>
        <w:spacing w:after="0"/>
        <w:rPr>
          <w:color w:val="000000"/>
          <w:lang w:val="uk-UA"/>
        </w:rPr>
      </w:pPr>
    </w:p>
    <w:p w:rsidR="00F3293B" w:rsidRPr="00771669" w:rsidRDefault="00F3293B" w:rsidP="00071E31">
      <w:pPr>
        <w:spacing w:after="0"/>
        <w:rPr>
          <w:color w:val="000000"/>
          <w:lang w:val="uk-UA"/>
        </w:rPr>
      </w:pPr>
    </w:p>
    <w:p w:rsidR="00F3293B" w:rsidRPr="00771669" w:rsidRDefault="00F3293B" w:rsidP="00071E31">
      <w:pPr>
        <w:spacing w:after="0"/>
        <w:rPr>
          <w:color w:val="000000"/>
          <w:lang w:val="uk-UA"/>
        </w:rPr>
      </w:pPr>
    </w:p>
    <w:p w:rsidR="00F3293B" w:rsidRPr="00771669" w:rsidRDefault="00F3293B" w:rsidP="00071E31">
      <w:pPr>
        <w:spacing w:after="0"/>
        <w:rPr>
          <w:color w:val="000000"/>
          <w:lang w:val="uk-UA"/>
        </w:rPr>
      </w:pPr>
    </w:p>
    <w:p w:rsidR="00F3293B" w:rsidRPr="00771669" w:rsidRDefault="00F3293B" w:rsidP="00071E31">
      <w:pPr>
        <w:spacing w:after="0"/>
        <w:rPr>
          <w:color w:val="000000"/>
          <w:lang w:val="uk-UA"/>
        </w:rPr>
      </w:pPr>
    </w:p>
    <w:p w:rsidR="00F3293B" w:rsidRPr="00771669" w:rsidRDefault="00F3293B" w:rsidP="00071E31">
      <w:pPr>
        <w:spacing w:after="0"/>
        <w:rPr>
          <w:color w:val="000000"/>
          <w:lang w:val="uk-UA"/>
        </w:rPr>
      </w:pPr>
    </w:p>
    <w:p w:rsidR="00F3293B" w:rsidRPr="00771669" w:rsidRDefault="00F3293B" w:rsidP="00071E31">
      <w:pPr>
        <w:spacing w:after="0"/>
        <w:rPr>
          <w:color w:val="000000"/>
          <w:lang w:val="uk-UA"/>
        </w:rPr>
      </w:pPr>
    </w:p>
    <w:p w:rsidR="00F3293B" w:rsidRPr="00771669" w:rsidRDefault="00F3293B" w:rsidP="00071E31">
      <w:pPr>
        <w:spacing w:after="0"/>
        <w:rPr>
          <w:color w:val="000000"/>
          <w:lang w:val="uk-UA"/>
        </w:rPr>
      </w:pPr>
    </w:p>
    <w:p w:rsidR="00F3293B" w:rsidRPr="00771669" w:rsidRDefault="00F3293B" w:rsidP="00071E31">
      <w:pPr>
        <w:spacing w:after="0"/>
        <w:rPr>
          <w:color w:val="000000"/>
          <w:lang w:val="uk-UA"/>
        </w:rPr>
      </w:pPr>
    </w:p>
    <w:p w:rsidR="00F3293B" w:rsidRPr="00771669" w:rsidRDefault="00F3293B" w:rsidP="00071E31">
      <w:pPr>
        <w:spacing w:after="0"/>
        <w:rPr>
          <w:color w:val="000000"/>
          <w:lang w:val="uk-UA"/>
        </w:rPr>
      </w:pPr>
    </w:p>
    <w:p w:rsidR="00F3293B" w:rsidRPr="00771669" w:rsidRDefault="00F3293B" w:rsidP="00071E31">
      <w:pPr>
        <w:spacing w:after="0"/>
        <w:rPr>
          <w:color w:val="000000"/>
          <w:lang w:val="uk-UA"/>
        </w:rPr>
      </w:pPr>
    </w:p>
    <w:p w:rsidR="00F3293B" w:rsidRPr="00771669" w:rsidRDefault="00F3293B" w:rsidP="00415D25">
      <w:pPr>
        <w:spacing w:after="0" w:line="240" w:lineRule="auto"/>
        <w:jc w:val="both"/>
        <w:rPr>
          <w:color w:val="000000"/>
          <w:lang w:val="uk-UA"/>
        </w:rPr>
      </w:pPr>
    </w:p>
    <w:p w:rsidR="00F3293B" w:rsidRPr="00415D25" w:rsidRDefault="00F3293B" w:rsidP="00415D25">
      <w:pPr>
        <w:spacing w:after="0" w:line="240" w:lineRule="auto"/>
        <w:jc w:val="both"/>
        <w:rPr>
          <w:rFonts w:ascii="Times New Roman" w:hAnsi="Times New Roman"/>
          <w:b/>
          <w:color w:val="000000"/>
          <w:sz w:val="28"/>
          <w:szCs w:val="28"/>
          <w:lang w:val="uk-UA" w:eastAsia="ru-RU"/>
        </w:rPr>
      </w:pPr>
      <w:r w:rsidRPr="00415D25">
        <w:rPr>
          <w:rFonts w:ascii="Times New Roman" w:hAnsi="Times New Roman"/>
          <w:b/>
          <w:color w:val="000000"/>
          <w:sz w:val="28"/>
          <w:szCs w:val="28"/>
          <w:lang w:val="uk-UA" w:eastAsia="ru-RU"/>
        </w:rPr>
        <w:t>Затверджено»                                                                 «Погоджено»</w:t>
      </w:r>
    </w:p>
    <w:p w:rsidR="00F3293B" w:rsidRPr="00415D25" w:rsidRDefault="00F3293B" w:rsidP="00415D25">
      <w:pPr>
        <w:spacing w:after="0" w:line="240" w:lineRule="auto"/>
        <w:jc w:val="both"/>
        <w:rPr>
          <w:rFonts w:ascii="Times New Roman" w:hAnsi="Times New Roman"/>
          <w:b/>
          <w:color w:val="000000"/>
          <w:sz w:val="24"/>
          <w:szCs w:val="24"/>
          <w:lang w:val="uk-UA" w:eastAsia="ru-RU"/>
        </w:rPr>
      </w:pPr>
      <w:r w:rsidRPr="00415D25">
        <w:rPr>
          <w:rFonts w:ascii="Times New Roman" w:hAnsi="Times New Roman"/>
          <w:b/>
          <w:color w:val="000000"/>
          <w:sz w:val="24"/>
          <w:szCs w:val="24"/>
          <w:lang w:val="uk-UA" w:eastAsia="ru-RU"/>
        </w:rPr>
        <w:t xml:space="preserve">___________  Наталія  Дашкова                             </w:t>
      </w:r>
      <w:r>
        <w:rPr>
          <w:rFonts w:ascii="Times New Roman" w:hAnsi="Times New Roman"/>
          <w:b/>
          <w:color w:val="000000"/>
          <w:sz w:val="24"/>
          <w:szCs w:val="24"/>
          <w:lang w:val="uk-UA" w:eastAsia="ru-RU"/>
        </w:rPr>
        <w:t xml:space="preserve">              _______________</w:t>
      </w:r>
      <w:r w:rsidRPr="00415D25">
        <w:rPr>
          <w:rFonts w:ascii="Times New Roman" w:hAnsi="Times New Roman"/>
          <w:b/>
          <w:color w:val="000000"/>
          <w:sz w:val="24"/>
          <w:szCs w:val="24"/>
          <w:lang w:val="uk-UA" w:eastAsia="ru-RU"/>
        </w:rPr>
        <w:t xml:space="preserve">Володимир Гнатюк </w:t>
      </w:r>
    </w:p>
    <w:p w:rsidR="00F3293B" w:rsidRPr="00415D25" w:rsidRDefault="00F3293B" w:rsidP="00415D25">
      <w:pPr>
        <w:spacing w:after="0" w:line="240" w:lineRule="auto"/>
        <w:jc w:val="both"/>
        <w:rPr>
          <w:rFonts w:ascii="Times New Roman" w:hAnsi="Times New Roman"/>
          <w:color w:val="000000"/>
          <w:sz w:val="16"/>
          <w:szCs w:val="16"/>
          <w:lang w:val="uk-UA" w:eastAsia="ru-RU"/>
        </w:rPr>
      </w:pPr>
      <w:r w:rsidRPr="00415D25">
        <w:rPr>
          <w:rFonts w:ascii="Times New Roman" w:hAnsi="Times New Roman"/>
          <w:color w:val="000000"/>
          <w:sz w:val="16"/>
          <w:szCs w:val="16"/>
          <w:lang w:val="uk-UA" w:eastAsia="ru-RU"/>
        </w:rPr>
        <w:t xml:space="preserve"> М.п. підпис                                                                                                                 М.п. підпис</w:t>
      </w:r>
    </w:p>
    <w:p w:rsidR="00F3293B" w:rsidRPr="00415D25" w:rsidRDefault="00F3293B" w:rsidP="00415D25">
      <w:pPr>
        <w:spacing w:after="0" w:line="240" w:lineRule="auto"/>
        <w:jc w:val="both"/>
        <w:rPr>
          <w:rFonts w:ascii="Times New Roman" w:hAnsi="Times New Roman"/>
          <w:b/>
          <w:color w:val="000000"/>
          <w:sz w:val="20"/>
          <w:szCs w:val="20"/>
          <w:lang w:val="uk-UA" w:eastAsia="ru-RU"/>
        </w:rPr>
      </w:pPr>
      <w:r w:rsidRPr="00415D25">
        <w:rPr>
          <w:rFonts w:ascii="Times New Roman" w:hAnsi="Times New Roman"/>
          <w:b/>
          <w:color w:val="000000"/>
          <w:sz w:val="20"/>
          <w:szCs w:val="20"/>
          <w:lang w:val="uk-UA" w:eastAsia="ru-RU"/>
        </w:rPr>
        <w:t xml:space="preserve"> </w:t>
      </w:r>
    </w:p>
    <w:p w:rsidR="00F3293B" w:rsidRPr="00771669" w:rsidRDefault="00F3293B" w:rsidP="00624D52">
      <w:pPr>
        <w:widowControl w:val="0"/>
        <w:spacing w:after="0" w:line="240" w:lineRule="auto"/>
        <w:ind w:left="540"/>
        <w:outlineLvl w:val="0"/>
        <w:rPr>
          <w:rFonts w:ascii="Times New Roman" w:hAnsi="Times New Roman"/>
          <w:b/>
          <w:bCs/>
          <w:i/>
          <w:iCs/>
          <w:color w:val="000000"/>
          <w:lang w:val="uk-UA" w:eastAsia="uk-UA"/>
        </w:rPr>
      </w:pPr>
      <w:r>
        <w:rPr>
          <w:rFonts w:ascii="Times New Roman" w:hAnsi="Times New Roman"/>
          <w:b/>
          <w:bCs/>
          <w:i/>
          <w:iCs/>
          <w:color w:val="000000"/>
          <w:lang w:val="uk-UA" w:eastAsia="uk-UA"/>
        </w:rPr>
        <w:t xml:space="preserve">                                                                                                                                                  </w:t>
      </w:r>
      <w:r w:rsidRPr="00771669">
        <w:rPr>
          <w:rFonts w:ascii="Times New Roman" w:hAnsi="Times New Roman"/>
          <w:b/>
          <w:bCs/>
          <w:i/>
          <w:iCs/>
          <w:color w:val="000000"/>
          <w:lang w:val="uk-UA" w:eastAsia="uk-UA"/>
        </w:rPr>
        <w:t>Додаток № 14</w:t>
      </w:r>
    </w:p>
    <w:p w:rsidR="00F3293B" w:rsidRPr="00771669" w:rsidRDefault="00F3293B" w:rsidP="00624D52">
      <w:pPr>
        <w:widowControl w:val="0"/>
        <w:spacing w:after="0" w:line="240" w:lineRule="auto"/>
        <w:ind w:left="2069"/>
        <w:outlineLvl w:val="0"/>
        <w:rPr>
          <w:rFonts w:ascii="Times New Roman" w:hAnsi="Times New Roman"/>
          <w:b/>
          <w:bCs/>
          <w:color w:val="000000"/>
          <w:lang w:val="uk-UA" w:eastAsia="uk-UA"/>
        </w:rPr>
      </w:pPr>
      <w:r w:rsidRPr="00771669">
        <w:rPr>
          <w:rFonts w:ascii="Times New Roman" w:hAnsi="Times New Roman"/>
          <w:b/>
          <w:bCs/>
          <w:color w:val="000000"/>
          <w:lang w:val="uk-UA" w:eastAsia="uk-UA"/>
        </w:rPr>
        <w:t>Відповідальні за виконання положень колективного договору</w:t>
      </w:r>
    </w:p>
    <w:tbl>
      <w:tblPr>
        <w:tblOverlap w:val="never"/>
        <w:tblW w:w="0" w:type="auto"/>
        <w:jc w:val="center"/>
        <w:tblLayout w:type="fixed"/>
        <w:tblCellMar>
          <w:left w:w="10" w:type="dxa"/>
          <w:right w:w="10" w:type="dxa"/>
        </w:tblCellMar>
        <w:tblLook w:val="00A0"/>
      </w:tblPr>
      <w:tblGrid>
        <w:gridCol w:w="3101"/>
        <w:gridCol w:w="3365"/>
        <w:gridCol w:w="3610"/>
      </w:tblGrid>
      <w:tr w:rsidR="00F3293B" w:rsidRPr="00FC676C" w:rsidTr="001B6BA5">
        <w:trPr>
          <w:trHeight w:hRule="exact" w:val="250"/>
          <w:jc w:val="center"/>
        </w:trPr>
        <w:tc>
          <w:tcPr>
            <w:tcW w:w="3101" w:type="dxa"/>
            <w:tcBorders>
              <w:top w:val="single" w:sz="4" w:space="0" w:color="auto"/>
              <w:left w:val="single" w:sz="4" w:space="0" w:color="auto"/>
            </w:tcBorders>
            <w:shd w:val="clear" w:color="auto" w:fill="FFFFFF"/>
            <w:vAlign w:val="bottom"/>
          </w:tcPr>
          <w:p w:rsidR="00F3293B" w:rsidRPr="00771669" w:rsidRDefault="00F3293B" w:rsidP="004D1310">
            <w:pPr>
              <w:widowControl w:val="0"/>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Р. І. п. 1-5</w:t>
            </w:r>
          </w:p>
        </w:tc>
        <w:tc>
          <w:tcPr>
            <w:tcW w:w="3365" w:type="dxa"/>
            <w:tcBorders>
              <w:top w:val="single" w:sz="4" w:space="0" w:color="auto"/>
              <w:left w:val="single" w:sz="4" w:space="0" w:color="auto"/>
            </w:tcBorders>
            <w:shd w:val="clear" w:color="auto" w:fill="FFFFFF"/>
            <w:vAlign w:val="bottom"/>
          </w:tcPr>
          <w:p w:rsidR="00F3293B" w:rsidRPr="00771669" w:rsidRDefault="00F3293B" w:rsidP="004D1310">
            <w:pPr>
              <w:widowControl w:val="0"/>
              <w:spacing w:after="0" w:line="240" w:lineRule="auto"/>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постійно</w:t>
            </w:r>
          </w:p>
        </w:tc>
        <w:tc>
          <w:tcPr>
            <w:tcW w:w="3610" w:type="dxa"/>
            <w:tcBorders>
              <w:top w:val="single" w:sz="4" w:space="0" w:color="auto"/>
              <w:left w:val="single" w:sz="4" w:space="0" w:color="auto"/>
              <w:right w:val="single" w:sz="4" w:space="0" w:color="auto"/>
            </w:tcBorders>
            <w:shd w:val="clear" w:color="auto" w:fill="FFFFFF"/>
            <w:vAlign w:val="bottom"/>
          </w:tcPr>
          <w:p w:rsidR="00F3293B" w:rsidRPr="00771669" w:rsidRDefault="00F3293B" w:rsidP="004D1310">
            <w:pPr>
              <w:widowControl w:val="0"/>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 xml:space="preserve">директор, голова </w:t>
            </w:r>
            <w:r w:rsidRPr="00771669">
              <w:rPr>
                <w:rFonts w:ascii="Times New Roman" w:hAnsi="Times New Roman"/>
                <w:color w:val="000000"/>
                <w:sz w:val="20"/>
                <w:szCs w:val="20"/>
                <w:lang w:eastAsia="ru-RU"/>
              </w:rPr>
              <w:t>ПК</w:t>
            </w:r>
          </w:p>
        </w:tc>
      </w:tr>
      <w:tr w:rsidR="00F3293B" w:rsidRPr="00FC676C" w:rsidTr="001B6BA5">
        <w:trPr>
          <w:trHeight w:hRule="exact" w:val="235"/>
          <w:jc w:val="center"/>
        </w:trPr>
        <w:tc>
          <w:tcPr>
            <w:tcW w:w="3101" w:type="dxa"/>
            <w:tcBorders>
              <w:top w:val="single" w:sz="4" w:space="0" w:color="auto"/>
              <w:left w:val="single" w:sz="4" w:space="0" w:color="auto"/>
            </w:tcBorders>
            <w:shd w:val="clear" w:color="auto" w:fill="FFFFFF"/>
            <w:vAlign w:val="bottom"/>
          </w:tcPr>
          <w:p w:rsidR="00F3293B" w:rsidRPr="00771669" w:rsidRDefault="00F3293B" w:rsidP="004D1310">
            <w:pPr>
              <w:widowControl w:val="0"/>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Р. II. п. 2.1</w:t>
            </w:r>
          </w:p>
        </w:tc>
        <w:tc>
          <w:tcPr>
            <w:tcW w:w="3365" w:type="dxa"/>
            <w:tcBorders>
              <w:top w:val="single" w:sz="4" w:space="0" w:color="auto"/>
              <w:left w:val="single" w:sz="4" w:space="0" w:color="auto"/>
            </w:tcBorders>
            <w:shd w:val="clear" w:color="auto" w:fill="FFFFFF"/>
            <w:vAlign w:val="bottom"/>
          </w:tcPr>
          <w:p w:rsidR="00F3293B" w:rsidRPr="00771669" w:rsidRDefault="00F3293B" w:rsidP="004D1310">
            <w:pPr>
              <w:widowControl w:val="0"/>
              <w:spacing w:after="0" w:line="240" w:lineRule="auto"/>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постійно</w:t>
            </w:r>
          </w:p>
        </w:tc>
        <w:tc>
          <w:tcPr>
            <w:tcW w:w="3610" w:type="dxa"/>
            <w:tcBorders>
              <w:top w:val="single" w:sz="4" w:space="0" w:color="auto"/>
              <w:left w:val="single" w:sz="4" w:space="0" w:color="auto"/>
              <w:right w:val="single" w:sz="4" w:space="0" w:color="auto"/>
            </w:tcBorders>
            <w:shd w:val="clear" w:color="auto" w:fill="FFFFFF"/>
            <w:vAlign w:val="bottom"/>
          </w:tcPr>
          <w:p w:rsidR="00F3293B" w:rsidRPr="00771669" w:rsidRDefault="00F3293B" w:rsidP="004D1310">
            <w:pPr>
              <w:widowControl w:val="0"/>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директор</w:t>
            </w:r>
          </w:p>
        </w:tc>
      </w:tr>
      <w:tr w:rsidR="00F3293B" w:rsidRPr="00FC676C" w:rsidTr="001B6BA5">
        <w:trPr>
          <w:trHeight w:hRule="exact" w:val="240"/>
          <w:jc w:val="center"/>
        </w:trPr>
        <w:tc>
          <w:tcPr>
            <w:tcW w:w="3101" w:type="dxa"/>
            <w:tcBorders>
              <w:top w:val="single" w:sz="4" w:space="0" w:color="auto"/>
              <w:left w:val="single" w:sz="4" w:space="0" w:color="auto"/>
            </w:tcBorders>
            <w:shd w:val="clear" w:color="auto" w:fill="FFFFFF"/>
            <w:vAlign w:val="bottom"/>
          </w:tcPr>
          <w:p w:rsidR="00F3293B" w:rsidRPr="00771669" w:rsidRDefault="00F3293B" w:rsidP="004D1310">
            <w:pPr>
              <w:widowControl w:val="0"/>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Р. II. п. 2.2</w:t>
            </w:r>
          </w:p>
        </w:tc>
        <w:tc>
          <w:tcPr>
            <w:tcW w:w="3365" w:type="dxa"/>
            <w:tcBorders>
              <w:top w:val="single" w:sz="4" w:space="0" w:color="auto"/>
              <w:left w:val="single" w:sz="4" w:space="0" w:color="auto"/>
            </w:tcBorders>
            <w:shd w:val="clear" w:color="auto" w:fill="FFFFFF"/>
            <w:vAlign w:val="bottom"/>
          </w:tcPr>
          <w:p w:rsidR="00F3293B" w:rsidRPr="00771669" w:rsidRDefault="00F3293B" w:rsidP="004D1310">
            <w:pPr>
              <w:widowControl w:val="0"/>
              <w:spacing w:after="0" w:line="240" w:lineRule="auto"/>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постійно</w:t>
            </w:r>
          </w:p>
        </w:tc>
        <w:tc>
          <w:tcPr>
            <w:tcW w:w="3610" w:type="dxa"/>
            <w:tcBorders>
              <w:top w:val="single" w:sz="4" w:space="0" w:color="auto"/>
              <w:left w:val="single" w:sz="4" w:space="0" w:color="auto"/>
              <w:right w:val="single" w:sz="4" w:space="0" w:color="auto"/>
            </w:tcBorders>
            <w:shd w:val="clear" w:color="auto" w:fill="FFFFFF"/>
            <w:vAlign w:val="bottom"/>
          </w:tcPr>
          <w:p w:rsidR="00F3293B" w:rsidRPr="00771669" w:rsidRDefault="00F3293B" w:rsidP="004D1310">
            <w:pPr>
              <w:widowControl w:val="0"/>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 xml:space="preserve">директор, голова </w:t>
            </w:r>
            <w:r w:rsidRPr="00771669">
              <w:rPr>
                <w:rFonts w:ascii="Times New Roman" w:hAnsi="Times New Roman"/>
                <w:color w:val="000000"/>
                <w:sz w:val="20"/>
                <w:szCs w:val="20"/>
                <w:lang w:eastAsia="ru-RU"/>
              </w:rPr>
              <w:t>ПК</w:t>
            </w:r>
          </w:p>
        </w:tc>
      </w:tr>
      <w:tr w:rsidR="00F3293B" w:rsidRPr="00FC676C" w:rsidTr="001B6BA5">
        <w:trPr>
          <w:trHeight w:hRule="exact" w:val="245"/>
          <w:jc w:val="center"/>
        </w:trPr>
        <w:tc>
          <w:tcPr>
            <w:tcW w:w="3101" w:type="dxa"/>
            <w:tcBorders>
              <w:top w:val="single" w:sz="4" w:space="0" w:color="auto"/>
              <w:left w:val="single" w:sz="4" w:space="0" w:color="auto"/>
            </w:tcBorders>
            <w:shd w:val="clear" w:color="auto" w:fill="FFFFFF"/>
            <w:vAlign w:val="bottom"/>
          </w:tcPr>
          <w:p w:rsidR="00F3293B" w:rsidRPr="00771669" w:rsidRDefault="00F3293B" w:rsidP="004D1310">
            <w:pPr>
              <w:widowControl w:val="0"/>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Р. II. п. 2.3</w:t>
            </w:r>
          </w:p>
        </w:tc>
        <w:tc>
          <w:tcPr>
            <w:tcW w:w="3365" w:type="dxa"/>
            <w:tcBorders>
              <w:top w:val="single" w:sz="4" w:space="0" w:color="auto"/>
              <w:left w:val="single" w:sz="4" w:space="0" w:color="auto"/>
            </w:tcBorders>
            <w:shd w:val="clear" w:color="auto" w:fill="FFFFFF"/>
            <w:vAlign w:val="bottom"/>
          </w:tcPr>
          <w:p w:rsidR="00F3293B" w:rsidRPr="00771669" w:rsidRDefault="00F3293B" w:rsidP="004D1310">
            <w:pPr>
              <w:widowControl w:val="0"/>
              <w:spacing w:after="0" w:line="240" w:lineRule="auto"/>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постійно</w:t>
            </w:r>
          </w:p>
        </w:tc>
        <w:tc>
          <w:tcPr>
            <w:tcW w:w="3610" w:type="dxa"/>
            <w:tcBorders>
              <w:top w:val="single" w:sz="4" w:space="0" w:color="auto"/>
              <w:left w:val="single" w:sz="4" w:space="0" w:color="auto"/>
              <w:right w:val="single" w:sz="4" w:space="0" w:color="auto"/>
            </w:tcBorders>
            <w:shd w:val="clear" w:color="auto" w:fill="FFFFFF"/>
            <w:vAlign w:val="bottom"/>
          </w:tcPr>
          <w:p w:rsidR="00F3293B" w:rsidRPr="00771669" w:rsidRDefault="00F3293B" w:rsidP="004D1310">
            <w:pPr>
              <w:widowControl w:val="0"/>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 xml:space="preserve">голова </w:t>
            </w:r>
            <w:r w:rsidRPr="00771669">
              <w:rPr>
                <w:rFonts w:ascii="Times New Roman" w:hAnsi="Times New Roman"/>
                <w:color w:val="000000"/>
                <w:sz w:val="20"/>
                <w:szCs w:val="20"/>
                <w:lang w:eastAsia="ru-RU"/>
              </w:rPr>
              <w:t>ПК</w:t>
            </w:r>
          </w:p>
        </w:tc>
      </w:tr>
      <w:tr w:rsidR="00F3293B" w:rsidRPr="00FC676C" w:rsidTr="001B6BA5">
        <w:trPr>
          <w:trHeight w:hRule="exact" w:val="240"/>
          <w:jc w:val="center"/>
        </w:trPr>
        <w:tc>
          <w:tcPr>
            <w:tcW w:w="3101" w:type="dxa"/>
            <w:tcBorders>
              <w:top w:val="single" w:sz="4" w:space="0" w:color="auto"/>
              <w:left w:val="single" w:sz="4" w:space="0" w:color="auto"/>
            </w:tcBorders>
            <w:shd w:val="clear" w:color="auto" w:fill="FFFFFF"/>
            <w:vAlign w:val="bottom"/>
          </w:tcPr>
          <w:p w:rsidR="00F3293B" w:rsidRPr="00771669" w:rsidRDefault="00F3293B" w:rsidP="004D1310">
            <w:pPr>
              <w:widowControl w:val="0"/>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 xml:space="preserve">Р. </w:t>
            </w:r>
            <w:r w:rsidRPr="00771669">
              <w:rPr>
                <w:rFonts w:ascii="Times New Roman" w:hAnsi="Times New Roman"/>
                <w:color w:val="000000"/>
                <w:sz w:val="20"/>
                <w:szCs w:val="20"/>
                <w:lang w:val="en-US"/>
              </w:rPr>
              <w:t xml:space="preserve">Ill </w:t>
            </w:r>
            <w:r w:rsidRPr="00771669">
              <w:rPr>
                <w:rFonts w:ascii="Times New Roman" w:hAnsi="Times New Roman"/>
                <w:color w:val="000000"/>
                <w:sz w:val="20"/>
                <w:szCs w:val="20"/>
                <w:lang w:val="uk-UA" w:eastAsia="uk-UA"/>
              </w:rPr>
              <w:t>п. 3.1</w:t>
            </w:r>
          </w:p>
        </w:tc>
        <w:tc>
          <w:tcPr>
            <w:tcW w:w="3365" w:type="dxa"/>
            <w:tcBorders>
              <w:top w:val="single" w:sz="4" w:space="0" w:color="auto"/>
              <w:left w:val="single" w:sz="4" w:space="0" w:color="auto"/>
            </w:tcBorders>
            <w:shd w:val="clear" w:color="auto" w:fill="FFFFFF"/>
            <w:vAlign w:val="bottom"/>
          </w:tcPr>
          <w:p w:rsidR="00F3293B" w:rsidRPr="00771669" w:rsidRDefault="00F3293B" w:rsidP="004D1310">
            <w:pPr>
              <w:widowControl w:val="0"/>
              <w:spacing w:after="0" w:line="240" w:lineRule="auto"/>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постійно</w:t>
            </w:r>
          </w:p>
        </w:tc>
        <w:tc>
          <w:tcPr>
            <w:tcW w:w="3610" w:type="dxa"/>
            <w:tcBorders>
              <w:top w:val="single" w:sz="4" w:space="0" w:color="auto"/>
              <w:left w:val="single" w:sz="4" w:space="0" w:color="auto"/>
              <w:right w:val="single" w:sz="4" w:space="0" w:color="auto"/>
            </w:tcBorders>
            <w:shd w:val="clear" w:color="auto" w:fill="FFFFFF"/>
            <w:vAlign w:val="bottom"/>
          </w:tcPr>
          <w:p w:rsidR="00F3293B" w:rsidRPr="00771669" w:rsidRDefault="00F3293B" w:rsidP="004D1310">
            <w:pPr>
              <w:widowControl w:val="0"/>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директор</w:t>
            </w:r>
          </w:p>
        </w:tc>
      </w:tr>
      <w:tr w:rsidR="00F3293B" w:rsidRPr="00FC676C" w:rsidTr="004D1310">
        <w:trPr>
          <w:trHeight w:hRule="exact" w:val="240"/>
          <w:jc w:val="center"/>
        </w:trPr>
        <w:tc>
          <w:tcPr>
            <w:tcW w:w="3101" w:type="dxa"/>
            <w:tcBorders>
              <w:top w:val="single" w:sz="4" w:space="0" w:color="auto"/>
              <w:left w:val="single" w:sz="4" w:space="0" w:color="auto"/>
            </w:tcBorders>
            <w:shd w:val="clear" w:color="auto" w:fill="FFFFFF"/>
            <w:vAlign w:val="bottom"/>
          </w:tcPr>
          <w:p w:rsidR="00F3293B" w:rsidRPr="00771669" w:rsidRDefault="00F3293B" w:rsidP="004D1310">
            <w:pPr>
              <w:widowControl w:val="0"/>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Р. III. п. 3.2</w:t>
            </w:r>
          </w:p>
        </w:tc>
        <w:tc>
          <w:tcPr>
            <w:tcW w:w="3365" w:type="dxa"/>
            <w:tcBorders>
              <w:top w:val="single" w:sz="4" w:space="0" w:color="auto"/>
              <w:left w:val="single" w:sz="4" w:space="0" w:color="auto"/>
            </w:tcBorders>
            <w:shd w:val="clear" w:color="auto" w:fill="FFFFFF"/>
            <w:vAlign w:val="bottom"/>
          </w:tcPr>
          <w:p w:rsidR="00F3293B" w:rsidRPr="00771669" w:rsidRDefault="00F3293B" w:rsidP="004D1310">
            <w:pPr>
              <w:widowControl w:val="0"/>
              <w:spacing w:after="0" w:line="240" w:lineRule="auto"/>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постійно</w:t>
            </w:r>
          </w:p>
        </w:tc>
        <w:tc>
          <w:tcPr>
            <w:tcW w:w="3610" w:type="dxa"/>
            <w:tcBorders>
              <w:top w:val="single" w:sz="4" w:space="0" w:color="auto"/>
              <w:left w:val="single" w:sz="4" w:space="0" w:color="auto"/>
              <w:right w:val="single" w:sz="4" w:space="0" w:color="auto"/>
            </w:tcBorders>
            <w:shd w:val="clear" w:color="auto" w:fill="FFFFFF"/>
            <w:vAlign w:val="bottom"/>
          </w:tcPr>
          <w:p w:rsidR="00F3293B" w:rsidRPr="00771669" w:rsidRDefault="00F3293B" w:rsidP="004D1310">
            <w:pPr>
              <w:widowControl w:val="0"/>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 xml:space="preserve">директор, голова </w:t>
            </w:r>
            <w:r w:rsidRPr="00771669">
              <w:rPr>
                <w:rFonts w:ascii="Times New Roman" w:hAnsi="Times New Roman"/>
                <w:color w:val="000000"/>
                <w:sz w:val="20"/>
                <w:szCs w:val="20"/>
                <w:lang w:eastAsia="ru-RU"/>
              </w:rPr>
              <w:t>ПК</w:t>
            </w:r>
          </w:p>
        </w:tc>
      </w:tr>
      <w:tr w:rsidR="00F3293B" w:rsidRPr="00FC676C" w:rsidTr="001B6BA5">
        <w:trPr>
          <w:trHeight w:hRule="exact" w:val="245"/>
          <w:jc w:val="center"/>
        </w:trPr>
        <w:tc>
          <w:tcPr>
            <w:tcW w:w="3101" w:type="dxa"/>
            <w:tcBorders>
              <w:top w:val="single" w:sz="4" w:space="0" w:color="auto"/>
              <w:left w:val="single" w:sz="4" w:space="0" w:color="auto"/>
            </w:tcBorders>
            <w:shd w:val="clear" w:color="auto" w:fill="FFFFFF"/>
            <w:vAlign w:val="bottom"/>
          </w:tcPr>
          <w:p w:rsidR="00F3293B" w:rsidRPr="00771669" w:rsidRDefault="00F3293B" w:rsidP="004D1310">
            <w:pPr>
              <w:widowControl w:val="0"/>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Р. Піп. 3.3</w:t>
            </w:r>
          </w:p>
        </w:tc>
        <w:tc>
          <w:tcPr>
            <w:tcW w:w="3365" w:type="dxa"/>
            <w:tcBorders>
              <w:top w:val="single" w:sz="4" w:space="0" w:color="auto"/>
              <w:left w:val="single" w:sz="4" w:space="0" w:color="auto"/>
            </w:tcBorders>
            <w:shd w:val="clear" w:color="auto" w:fill="FFFFFF"/>
            <w:vAlign w:val="bottom"/>
          </w:tcPr>
          <w:p w:rsidR="00F3293B" w:rsidRPr="00771669" w:rsidRDefault="00F3293B" w:rsidP="004D1310">
            <w:pPr>
              <w:widowControl w:val="0"/>
              <w:spacing w:after="0" w:line="240" w:lineRule="auto"/>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постійно</w:t>
            </w:r>
          </w:p>
        </w:tc>
        <w:tc>
          <w:tcPr>
            <w:tcW w:w="3610" w:type="dxa"/>
            <w:tcBorders>
              <w:top w:val="single" w:sz="4" w:space="0" w:color="auto"/>
              <w:left w:val="single" w:sz="4" w:space="0" w:color="auto"/>
              <w:right w:val="single" w:sz="4" w:space="0" w:color="auto"/>
            </w:tcBorders>
            <w:shd w:val="clear" w:color="auto" w:fill="FFFFFF"/>
            <w:vAlign w:val="bottom"/>
          </w:tcPr>
          <w:p w:rsidR="00F3293B" w:rsidRPr="00771669" w:rsidRDefault="00F3293B" w:rsidP="004D1310">
            <w:pPr>
              <w:widowControl w:val="0"/>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 xml:space="preserve">голова </w:t>
            </w:r>
            <w:r w:rsidRPr="00771669">
              <w:rPr>
                <w:rFonts w:ascii="Times New Roman" w:hAnsi="Times New Roman"/>
                <w:color w:val="000000"/>
                <w:sz w:val="20"/>
                <w:szCs w:val="20"/>
                <w:lang w:eastAsia="ru-RU"/>
              </w:rPr>
              <w:t>ПК</w:t>
            </w:r>
          </w:p>
        </w:tc>
      </w:tr>
      <w:tr w:rsidR="00F3293B" w:rsidRPr="00FC676C" w:rsidTr="001B6BA5">
        <w:trPr>
          <w:trHeight w:hRule="exact" w:val="240"/>
          <w:jc w:val="center"/>
        </w:trPr>
        <w:tc>
          <w:tcPr>
            <w:tcW w:w="3101" w:type="dxa"/>
            <w:tcBorders>
              <w:top w:val="single" w:sz="4" w:space="0" w:color="auto"/>
              <w:left w:val="single" w:sz="4" w:space="0" w:color="auto"/>
            </w:tcBorders>
            <w:shd w:val="clear" w:color="auto" w:fill="FFFFFF"/>
            <w:vAlign w:val="bottom"/>
          </w:tcPr>
          <w:p w:rsidR="00F3293B" w:rsidRPr="00771669" w:rsidRDefault="00F3293B" w:rsidP="004D1310">
            <w:pPr>
              <w:widowControl w:val="0"/>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Р. IV. п. 4.1</w:t>
            </w:r>
          </w:p>
        </w:tc>
        <w:tc>
          <w:tcPr>
            <w:tcW w:w="3365" w:type="dxa"/>
            <w:tcBorders>
              <w:top w:val="single" w:sz="4" w:space="0" w:color="auto"/>
              <w:left w:val="single" w:sz="4" w:space="0" w:color="auto"/>
            </w:tcBorders>
            <w:shd w:val="clear" w:color="auto" w:fill="FFFFFF"/>
            <w:vAlign w:val="bottom"/>
          </w:tcPr>
          <w:p w:rsidR="00F3293B" w:rsidRPr="00771669" w:rsidRDefault="00F3293B" w:rsidP="004D1310">
            <w:pPr>
              <w:widowControl w:val="0"/>
              <w:spacing w:after="0" w:line="240" w:lineRule="auto"/>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постійно</w:t>
            </w:r>
          </w:p>
        </w:tc>
        <w:tc>
          <w:tcPr>
            <w:tcW w:w="3610" w:type="dxa"/>
            <w:tcBorders>
              <w:top w:val="single" w:sz="4" w:space="0" w:color="auto"/>
              <w:left w:val="single" w:sz="4" w:space="0" w:color="auto"/>
              <w:right w:val="single" w:sz="4" w:space="0" w:color="auto"/>
            </w:tcBorders>
            <w:shd w:val="clear" w:color="auto" w:fill="FFFFFF"/>
            <w:vAlign w:val="bottom"/>
          </w:tcPr>
          <w:p w:rsidR="00F3293B" w:rsidRPr="00771669" w:rsidRDefault="00F3293B" w:rsidP="004D1310">
            <w:pPr>
              <w:widowControl w:val="0"/>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директор, заст. директора</w:t>
            </w:r>
          </w:p>
        </w:tc>
      </w:tr>
      <w:tr w:rsidR="00F3293B" w:rsidRPr="00FC676C" w:rsidTr="001B6BA5">
        <w:trPr>
          <w:trHeight w:hRule="exact" w:val="240"/>
          <w:jc w:val="center"/>
        </w:trPr>
        <w:tc>
          <w:tcPr>
            <w:tcW w:w="3101" w:type="dxa"/>
            <w:tcBorders>
              <w:top w:val="single" w:sz="4" w:space="0" w:color="auto"/>
              <w:left w:val="single" w:sz="4" w:space="0" w:color="auto"/>
            </w:tcBorders>
            <w:shd w:val="clear" w:color="auto" w:fill="FFFFFF"/>
            <w:vAlign w:val="bottom"/>
          </w:tcPr>
          <w:p w:rsidR="00F3293B" w:rsidRPr="00771669" w:rsidRDefault="00F3293B" w:rsidP="004D1310">
            <w:pPr>
              <w:widowControl w:val="0"/>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Р. IV. п. 4.2</w:t>
            </w:r>
          </w:p>
        </w:tc>
        <w:tc>
          <w:tcPr>
            <w:tcW w:w="3365" w:type="dxa"/>
            <w:tcBorders>
              <w:top w:val="single" w:sz="4" w:space="0" w:color="auto"/>
              <w:left w:val="single" w:sz="4" w:space="0" w:color="auto"/>
            </w:tcBorders>
            <w:shd w:val="clear" w:color="auto" w:fill="FFFFFF"/>
            <w:vAlign w:val="bottom"/>
          </w:tcPr>
          <w:p w:rsidR="00F3293B" w:rsidRPr="00771669" w:rsidRDefault="00F3293B" w:rsidP="004D1310">
            <w:pPr>
              <w:widowControl w:val="0"/>
              <w:spacing w:after="0" w:line="240" w:lineRule="auto"/>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постійно</w:t>
            </w:r>
          </w:p>
        </w:tc>
        <w:tc>
          <w:tcPr>
            <w:tcW w:w="3610" w:type="dxa"/>
            <w:tcBorders>
              <w:top w:val="single" w:sz="4" w:space="0" w:color="auto"/>
              <w:left w:val="single" w:sz="4" w:space="0" w:color="auto"/>
              <w:right w:val="single" w:sz="4" w:space="0" w:color="auto"/>
            </w:tcBorders>
            <w:shd w:val="clear" w:color="auto" w:fill="FFFFFF"/>
            <w:vAlign w:val="bottom"/>
          </w:tcPr>
          <w:p w:rsidR="00F3293B" w:rsidRPr="00771669" w:rsidRDefault="00F3293B" w:rsidP="004D1310">
            <w:pPr>
              <w:widowControl w:val="0"/>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 xml:space="preserve">директор, голова </w:t>
            </w:r>
            <w:r w:rsidRPr="00771669">
              <w:rPr>
                <w:rFonts w:ascii="Times New Roman" w:hAnsi="Times New Roman"/>
                <w:color w:val="000000"/>
                <w:sz w:val="20"/>
                <w:szCs w:val="20"/>
                <w:lang w:eastAsia="ru-RU"/>
              </w:rPr>
              <w:t>ПК</w:t>
            </w:r>
          </w:p>
        </w:tc>
      </w:tr>
      <w:tr w:rsidR="00F3293B" w:rsidRPr="00FC676C" w:rsidTr="001B6BA5">
        <w:trPr>
          <w:trHeight w:hRule="exact" w:val="235"/>
          <w:jc w:val="center"/>
        </w:trPr>
        <w:tc>
          <w:tcPr>
            <w:tcW w:w="3101" w:type="dxa"/>
            <w:tcBorders>
              <w:top w:val="single" w:sz="4" w:space="0" w:color="auto"/>
              <w:left w:val="single" w:sz="4" w:space="0" w:color="auto"/>
            </w:tcBorders>
            <w:shd w:val="clear" w:color="auto" w:fill="FFFFFF"/>
            <w:vAlign w:val="bottom"/>
          </w:tcPr>
          <w:p w:rsidR="00F3293B" w:rsidRPr="00771669" w:rsidRDefault="00F3293B" w:rsidP="004D1310">
            <w:pPr>
              <w:widowControl w:val="0"/>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Р. IV. п. 4.3</w:t>
            </w:r>
          </w:p>
        </w:tc>
        <w:tc>
          <w:tcPr>
            <w:tcW w:w="3365" w:type="dxa"/>
            <w:tcBorders>
              <w:top w:val="single" w:sz="4" w:space="0" w:color="auto"/>
              <w:left w:val="single" w:sz="4" w:space="0" w:color="auto"/>
            </w:tcBorders>
            <w:shd w:val="clear" w:color="auto" w:fill="FFFFFF"/>
            <w:vAlign w:val="bottom"/>
          </w:tcPr>
          <w:p w:rsidR="00F3293B" w:rsidRPr="00771669" w:rsidRDefault="00F3293B" w:rsidP="004D1310">
            <w:pPr>
              <w:widowControl w:val="0"/>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систематично</w:t>
            </w:r>
          </w:p>
        </w:tc>
        <w:tc>
          <w:tcPr>
            <w:tcW w:w="3610" w:type="dxa"/>
            <w:tcBorders>
              <w:top w:val="single" w:sz="4" w:space="0" w:color="auto"/>
              <w:left w:val="single" w:sz="4" w:space="0" w:color="auto"/>
              <w:right w:val="single" w:sz="4" w:space="0" w:color="auto"/>
            </w:tcBorders>
            <w:shd w:val="clear" w:color="auto" w:fill="FFFFFF"/>
            <w:vAlign w:val="bottom"/>
          </w:tcPr>
          <w:p w:rsidR="00F3293B" w:rsidRPr="00771669" w:rsidRDefault="00F3293B" w:rsidP="004D1310">
            <w:pPr>
              <w:widowControl w:val="0"/>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 xml:space="preserve">голова </w:t>
            </w:r>
            <w:r w:rsidRPr="00771669">
              <w:rPr>
                <w:rFonts w:ascii="Times New Roman" w:hAnsi="Times New Roman"/>
                <w:color w:val="000000"/>
                <w:sz w:val="20"/>
                <w:szCs w:val="20"/>
                <w:lang w:eastAsia="ru-RU"/>
              </w:rPr>
              <w:t>ПК</w:t>
            </w:r>
          </w:p>
        </w:tc>
      </w:tr>
      <w:tr w:rsidR="00F3293B" w:rsidRPr="00FC676C" w:rsidTr="001B6BA5">
        <w:trPr>
          <w:trHeight w:hRule="exact" w:val="240"/>
          <w:jc w:val="center"/>
        </w:trPr>
        <w:tc>
          <w:tcPr>
            <w:tcW w:w="3101" w:type="dxa"/>
            <w:tcBorders>
              <w:top w:val="single" w:sz="4" w:space="0" w:color="auto"/>
              <w:left w:val="single" w:sz="4" w:space="0" w:color="auto"/>
            </w:tcBorders>
            <w:shd w:val="clear" w:color="auto" w:fill="FFFFFF"/>
            <w:vAlign w:val="bottom"/>
          </w:tcPr>
          <w:p w:rsidR="00F3293B" w:rsidRPr="00771669" w:rsidRDefault="00F3293B" w:rsidP="004D1310">
            <w:pPr>
              <w:widowControl w:val="0"/>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Р. V. п. 5.1</w:t>
            </w:r>
          </w:p>
        </w:tc>
        <w:tc>
          <w:tcPr>
            <w:tcW w:w="3365" w:type="dxa"/>
            <w:tcBorders>
              <w:top w:val="single" w:sz="4" w:space="0" w:color="auto"/>
              <w:left w:val="single" w:sz="4" w:space="0" w:color="auto"/>
            </w:tcBorders>
            <w:shd w:val="clear" w:color="auto" w:fill="FFFFFF"/>
            <w:vAlign w:val="bottom"/>
          </w:tcPr>
          <w:p w:rsidR="00F3293B" w:rsidRPr="00771669" w:rsidRDefault="00F3293B" w:rsidP="004D1310">
            <w:pPr>
              <w:widowControl w:val="0"/>
              <w:spacing w:after="0" w:line="240" w:lineRule="auto"/>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постійно</w:t>
            </w:r>
          </w:p>
        </w:tc>
        <w:tc>
          <w:tcPr>
            <w:tcW w:w="3610" w:type="dxa"/>
            <w:tcBorders>
              <w:top w:val="single" w:sz="4" w:space="0" w:color="auto"/>
              <w:left w:val="single" w:sz="4" w:space="0" w:color="auto"/>
              <w:right w:val="single" w:sz="4" w:space="0" w:color="auto"/>
            </w:tcBorders>
            <w:shd w:val="clear" w:color="auto" w:fill="FFFFFF"/>
            <w:vAlign w:val="bottom"/>
          </w:tcPr>
          <w:p w:rsidR="00F3293B" w:rsidRPr="00771669" w:rsidRDefault="00F3293B" w:rsidP="004D1310">
            <w:pPr>
              <w:widowControl w:val="0"/>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директор, заст. директора</w:t>
            </w:r>
          </w:p>
        </w:tc>
      </w:tr>
      <w:tr w:rsidR="00F3293B" w:rsidRPr="00FC676C" w:rsidTr="001B6BA5">
        <w:trPr>
          <w:trHeight w:hRule="exact" w:val="240"/>
          <w:jc w:val="center"/>
        </w:trPr>
        <w:tc>
          <w:tcPr>
            <w:tcW w:w="3101" w:type="dxa"/>
            <w:tcBorders>
              <w:top w:val="single" w:sz="4" w:space="0" w:color="auto"/>
              <w:left w:val="single" w:sz="4" w:space="0" w:color="auto"/>
            </w:tcBorders>
            <w:shd w:val="clear" w:color="auto" w:fill="FFFFFF"/>
          </w:tcPr>
          <w:p w:rsidR="00F3293B" w:rsidRPr="00771669" w:rsidRDefault="00F3293B" w:rsidP="004D1310">
            <w:pPr>
              <w:widowControl w:val="0"/>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Р. V. п. 5.2</w:t>
            </w:r>
          </w:p>
        </w:tc>
        <w:tc>
          <w:tcPr>
            <w:tcW w:w="3365" w:type="dxa"/>
            <w:tcBorders>
              <w:top w:val="single" w:sz="4" w:space="0" w:color="auto"/>
              <w:left w:val="single" w:sz="4" w:space="0" w:color="auto"/>
            </w:tcBorders>
            <w:shd w:val="clear" w:color="auto" w:fill="FFFFFF"/>
          </w:tcPr>
          <w:p w:rsidR="00F3293B" w:rsidRPr="00771669" w:rsidRDefault="00F3293B" w:rsidP="004D1310">
            <w:pPr>
              <w:widowControl w:val="0"/>
              <w:spacing w:after="0" w:line="240" w:lineRule="auto"/>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постійно</w:t>
            </w:r>
          </w:p>
        </w:tc>
        <w:tc>
          <w:tcPr>
            <w:tcW w:w="3610" w:type="dxa"/>
            <w:tcBorders>
              <w:top w:val="single" w:sz="4" w:space="0" w:color="auto"/>
              <w:left w:val="single" w:sz="4" w:space="0" w:color="auto"/>
              <w:right w:val="single" w:sz="4" w:space="0" w:color="auto"/>
            </w:tcBorders>
            <w:shd w:val="clear" w:color="auto" w:fill="FFFFFF"/>
          </w:tcPr>
          <w:p w:rsidR="00F3293B" w:rsidRPr="00771669" w:rsidRDefault="00F3293B" w:rsidP="004D1310">
            <w:pPr>
              <w:widowControl w:val="0"/>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 xml:space="preserve">голова </w:t>
            </w:r>
            <w:r w:rsidRPr="00771669">
              <w:rPr>
                <w:rFonts w:ascii="Times New Roman" w:hAnsi="Times New Roman"/>
                <w:color w:val="000000"/>
                <w:sz w:val="20"/>
                <w:szCs w:val="20"/>
                <w:lang w:eastAsia="ru-RU"/>
              </w:rPr>
              <w:t>ПК</w:t>
            </w:r>
          </w:p>
        </w:tc>
      </w:tr>
      <w:tr w:rsidR="00F3293B" w:rsidRPr="00FC676C" w:rsidTr="001B6BA5">
        <w:trPr>
          <w:trHeight w:hRule="exact" w:val="240"/>
          <w:jc w:val="center"/>
        </w:trPr>
        <w:tc>
          <w:tcPr>
            <w:tcW w:w="3101" w:type="dxa"/>
            <w:tcBorders>
              <w:top w:val="single" w:sz="4" w:space="0" w:color="auto"/>
              <w:left w:val="single" w:sz="4" w:space="0" w:color="auto"/>
            </w:tcBorders>
            <w:shd w:val="clear" w:color="auto" w:fill="FFFFFF"/>
            <w:vAlign w:val="bottom"/>
          </w:tcPr>
          <w:p w:rsidR="00F3293B" w:rsidRPr="00771669" w:rsidRDefault="00F3293B" w:rsidP="004D1310">
            <w:pPr>
              <w:widowControl w:val="0"/>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Р. VI. п. 6.1</w:t>
            </w:r>
          </w:p>
        </w:tc>
        <w:tc>
          <w:tcPr>
            <w:tcW w:w="3365" w:type="dxa"/>
            <w:tcBorders>
              <w:top w:val="single" w:sz="4" w:space="0" w:color="auto"/>
              <w:left w:val="single" w:sz="4" w:space="0" w:color="auto"/>
            </w:tcBorders>
            <w:shd w:val="clear" w:color="auto" w:fill="FFFFFF"/>
            <w:vAlign w:val="bottom"/>
          </w:tcPr>
          <w:p w:rsidR="00F3293B" w:rsidRPr="00771669" w:rsidRDefault="00F3293B" w:rsidP="004D1310">
            <w:pPr>
              <w:widowControl w:val="0"/>
              <w:spacing w:after="0" w:line="240" w:lineRule="auto"/>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постійно</w:t>
            </w:r>
          </w:p>
        </w:tc>
        <w:tc>
          <w:tcPr>
            <w:tcW w:w="3610" w:type="dxa"/>
            <w:tcBorders>
              <w:top w:val="single" w:sz="4" w:space="0" w:color="auto"/>
              <w:left w:val="single" w:sz="4" w:space="0" w:color="auto"/>
              <w:right w:val="single" w:sz="4" w:space="0" w:color="auto"/>
            </w:tcBorders>
            <w:shd w:val="clear" w:color="auto" w:fill="FFFFFF"/>
            <w:vAlign w:val="bottom"/>
          </w:tcPr>
          <w:p w:rsidR="00F3293B" w:rsidRPr="00771669" w:rsidRDefault="00F3293B" w:rsidP="004D1310">
            <w:pPr>
              <w:widowControl w:val="0"/>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директор</w:t>
            </w:r>
          </w:p>
        </w:tc>
      </w:tr>
      <w:tr w:rsidR="00F3293B" w:rsidRPr="00FC676C" w:rsidTr="004D1310">
        <w:trPr>
          <w:trHeight w:hRule="exact" w:val="240"/>
          <w:jc w:val="center"/>
        </w:trPr>
        <w:tc>
          <w:tcPr>
            <w:tcW w:w="3101" w:type="dxa"/>
            <w:tcBorders>
              <w:top w:val="single" w:sz="4" w:space="0" w:color="auto"/>
              <w:left w:val="single" w:sz="4" w:space="0" w:color="auto"/>
            </w:tcBorders>
            <w:shd w:val="clear" w:color="auto" w:fill="FFFFFF"/>
            <w:vAlign w:val="bottom"/>
          </w:tcPr>
          <w:p w:rsidR="00F3293B" w:rsidRPr="00771669" w:rsidRDefault="00F3293B" w:rsidP="004D1310">
            <w:pPr>
              <w:widowControl w:val="0"/>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Р. VI. п. 6.2</w:t>
            </w:r>
          </w:p>
        </w:tc>
        <w:tc>
          <w:tcPr>
            <w:tcW w:w="3365" w:type="dxa"/>
            <w:tcBorders>
              <w:top w:val="single" w:sz="4" w:space="0" w:color="auto"/>
              <w:left w:val="single" w:sz="4" w:space="0" w:color="auto"/>
            </w:tcBorders>
            <w:shd w:val="clear" w:color="auto" w:fill="FFFFFF"/>
            <w:vAlign w:val="bottom"/>
          </w:tcPr>
          <w:p w:rsidR="00F3293B" w:rsidRPr="00771669" w:rsidRDefault="00F3293B" w:rsidP="004D1310">
            <w:pPr>
              <w:widowControl w:val="0"/>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протягом року</w:t>
            </w:r>
          </w:p>
        </w:tc>
        <w:tc>
          <w:tcPr>
            <w:tcW w:w="3610" w:type="dxa"/>
            <w:tcBorders>
              <w:top w:val="single" w:sz="4" w:space="0" w:color="auto"/>
              <w:left w:val="single" w:sz="4" w:space="0" w:color="auto"/>
              <w:right w:val="single" w:sz="4" w:space="0" w:color="auto"/>
            </w:tcBorders>
            <w:shd w:val="clear" w:color="auto" w:fill="FFFFFF"/>
            <w:vAlign w:val="bottom"/>
          </w:tcPr>
          <w:p w:rsidR="00F3293B" w:rsidRPr="00771669" w:rsidRDefault="00F3293B" w:rsidP="004D1310">
            <w:pPr>
              <w:widowControl w:val="0"/>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 xml:space="preserve">директор; голова </w:t>
            </w:r>
            <w:r w:rsidRPr="00771669">
              <w:rPr>
                <w:rFonts w:ascii="Times New Roman" w:hAnsi="Times New Roman"/>
                <w:color w:val="000000"/>
                <w:sz w:val="20"/>
                <w:szCs w:val="20"/>
                <w:lang w:eastAsia="ru-RU"/>
              </w:rPr>
              <w:t>ПК</w:t>
            </w:r>
          </w:p>
        </w:tc>
      </w:tr>
      <w:tr w:rsidR="00F3293B" w:rsidRPr="00FC676C" w:rsidTr="001B6BA5">
        <w:trPr>
          <w:trHeight w:hRule="exact" w:val="240"/>
          <w:jc w:val="center"/>
        </w:trPr>
        <w:tc>
          <w:tcPr>
            <w:tcW w:w="3101" w:type="dxa"/>
            <w:tcBorders>
              <w:top w:val="single" w:sz="4" w:space="0" w:color="auto"/>
              <w:left w:val="single" w:sz="4" w:space="0" w:color="auto"/>
            </w:tcBorders>
            <w:shd w:val="clear" w:color="auto" w:fill="FFFFFF"/>
            <w:vAlign w:val="bottom"/>
          </w:tcPr>
          <w:p w:rsidR="00F3293B" w:rsidRPr="00771669" w:rsidRDefault="00F3293B" w:rsidP="004D1310">
            <w:pPr>
              <w:widowControl w:val="0"/>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Р. VI. п. 6.3</w:t>
            </w:r>
          </w:p>
        </w:tc>
        <w:tc>
          <w:tcPr>
            <w:tcW w:w="3365" w:type="dxa"/>
            <w:tcBorders>
              <w:top w:val="single" w:sz="4" w:space="0" w:color="auto"/>
              <w:left w:val="single" w:sz="4" w:space="0" w:color="auto"/>
            </w:tcBorders>
            <w:shd w:val="clear" w:color="auto" w:fill="FFFFFF"/>
            <w:vAlign w:val="bottom"/>
          </w:tcPr>
          <w:p w:rsidR="00F3293B" w:rsidRPr="00771669" w:rsidRDefault="00F3293B" w:rsidP="004D1310">
            <w:pPr>
              <w:widowControl w:val="0"/>
              <w:spacing w:after="0" w:line="240" w:lineRule="auto"/>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постійно</w:t>
            </w:r>
          </w:p>
        </w:tc>
        <w:tc>
          <w:tcPr>
            <w:tcW w:w="3610" w:type="dxa"/>
            <w:tcBorders>
              <w:top w:val="single" w:sz="4" w:space="0" w:color="auto"/>
              <w:left w:val="single" w:sz="4" w:space="0" w:color="auto"/>
              <w:right w:val="single" w:sz="4" w:space="0" w:color="auto"/>
            </w:tcBorders>
            <w:shd w:val="clear" w:color="auto" w:fill="FFFFFF"/>
            <w:vAlign w:val="bottom"/>
          </w:tcPr>
          <w:p w:rsidR="00F3293B" w:rsidRPr="00771669" w:rsidRDefault="00F3293B" w:rsidP="004D1310">
            <w:pPr>
              <w:widowControl w:val="0"/>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профкомітет</w:t>
            </w:r>
          </w:p>
        </w:tc>
      </w:tr>
      <w:tr w:rsidR="00F3293B" w:rsidRPr="00FC676C" w:rsidTr="001B6BA5">
        <w:trPr>
          <w:trHeight w:hRule="exact" w:val="245"/>
          <w:jc w:val="center"/>
        </w:trPr>
        <w:tc>
          <w:tcPr>
            <w:tcW w:w="3101" w:type="dxa"/>
            <w:tcBorders>
              <w:top w:val="single" w:sz="4" w:space="0" w:color="auto"/>
              <w:left w:val="single" w:sz="4" w:space="0" w:color="auto"/>
            </w:tcBorders>
            <w:shd w:val="clear" w:color="auto" w:fill="FFFFFF"/>
            <w:vAlign w:val="bottom"/>
          </w:tcPr>
          <w:p w:rsidR="00F3293B" w:rsidRPr="00771669" w:rsidRDefault="00F3293B" w:rsidP="004D1310">
            <w:pPr>
              <w:widowControl w:val="0"/>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Р. VII. п. 7.1</w:t>
            </w:r>
          </w:p>
        </w:tc>
        <w:tc>
          <w:tcPr>
            <w:tcW w:w="3365" w:type="dxa"/>
            <w:tcBorders>
              <w:top w:val="single" w:sz="4" w:space="0" w:color="auto"/>
              <w:left w:val="single" w:sz="4" w:space="0" w:color="auto"/>
            </w:tcBorders>
            <w:shd w:val="clear" w:color="auto" w:fill="FFFFFF"/>
            <w:vAlign w:val="bottom"/>
          </w:tcPr>
          <w:p w:rsidR="00F3293B" w:rsidRPr="00771669" w:rsidRDefault="00F3293B" w:rsidP="004D1310">
            <w:pPr>
              <w:widowControl w:val="0"/>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протягом року</w:t>
            </w:r>
          </w:p>
        </w:tc>
        <w:tc>
          <w:tcPr>
            <w:tcW w:w="3610" w:type="dxa"/>
            <w:tcBorders>
              <w:top w:val="single" w:sz="4" w:space="0" w:color="auto"/>
              <w:left w:val="single" w:sz="4" w:space="0" w:color="auto"/>
              <w:right w:val="single" w:sz="4" w:space="0" w:color="auto"/>
            </w:tcBorders>
            <w:shd w:val="clear" w:color="auto" w:fill="FFFFFF"/>
            <w:vAlign w:val="bottom"/>
          </w:tcPr>
          <w:p w:rsidR="00F3293B" w:rsidRPr="00771669" w:rsidRDefault="00F3293B" w:rsidP="004D1310">
            <w:pPr>
              <w:widowControl w:val="0"/>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директор</w:t>
            </w:r>
          </w:p>
        </w:tc>
      </w:tr>
      <w:tr w:rsidR="00F3293B" w:rsidRPr="00FC676C" w:rsidTr="001B6BA5">
        <w:trPr>
          <w:trHeight w:hRule="exact" w:val="240"/>
          <w:jc w:val="center"/>
        </w:trPr>
        <w:tc>
          <w:tcPr>
            <w:tcW w:w="3101" w:type="dxa"/>
            <w:tcBorders>
              <w:top w:val="single" w:sz="4" w:space="0" w:color="auto"/>
              <w:left w:val="single" w:sz="4" w:space="0" w:color="auto"/>
            </w:tcBorders>
            <w:shd w:val="clear" w:color="auto" w:fill="FFFFFF"/>
            <w:vAlign w:val="bottom"/>
          </w:tcPr>
          <w:p w:rsidR="00F3293B" w:rsidRPr="00771669" w:rsidRDefault="00F3293B" w:rsidP="004D1310">
            <w:pPr>
              <w:widowControl w:val="0"/>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Р. VII. п. 7.2</w:t>
            </w:r>
          </w:p>
        </w:tc>
        <w:tc>
          <w:tcPr>
            <w:tcW w:w="3365" w:type="dxa"/>
            <w:tcBorders>
              <w:top w:val="single" w:sz="4" w:space="0" w:color="auto"/>
              <w:left w:val="single" w:sz="4" w:space="0" w:color="auto"/>
            </w:tcBorders>
            <w:shd w:val="clear" w:color="auto" w:fill="FFFFFF"/>
            <w:vAlign w:val="bottom"/>
          </w:tcPr>
          <w:p w:rsidR="00F3293B" w:rsidRPr="00771669" w:rsidRDefault="00F3293B" w:rsidP="004D1310">
            <w:pPr>
              <w:widowControl w:val="0"/>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протягом року</w:t>
            </w:r>
          </w:p>
        </w:tc>
        <w:tc>
          <w:tcPr>
            <w:tcW w:w="3610" w:type="dxa"/>
            <w:tcBorders>
              <w:top w:val="single" w:sz="4" w:space="0" w:color="auto"/>
              <w:left w:val="single" w:sz="4" w:space="0" w:color="auto"/>
              <w:right w:val="single" w:sz="4" w:space="0" w:color="auto"/>
            </w:tcBorders>
            <w:shd w:val="clear" w:color="auto" w:fill="FFFFFF"/>
            <w:vAlign w:val="bottom"/>
          </w:tcPr>
          <w:p w:rsidR="00F3293B" w:rsidRPr="00771669" w:rsidRDefault="00F3293B" w:rsidP="004D1310">
            <w:pPr>
              <w:widowControl w:val="0"/>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профкомітет</w:t>
            </w:r>
          </w:p>
        </w:tc>
      </w:tr>
      <w:tr w:rsidR="00F3293B" w:rsidRPr="00FC676C" w:rsidTr="001B6BA5">
        <w:trPr>
          <w:trHeight w:hRule="exact" w:val="240"/>
          <w:jc w:val="center"/>
        </w:trPr>
        <w:tc>
          <w:tcPr>
            <w:tcW w:w="3101" w:type="dxa"/>
            <w:tcBorders>
              <w:top w:val="single" w:sz="4" w:space="0" w:color="auto"/>
              <w:left w:val="single" w:sz="4" w:space="0" w:color="auto"/>
            </w:tcBorders>
            <w:shd w:val="clear" w:color="auto" w:fill="FFFFFF"/>
            <w:vAlign w:val="bottom"/>
          </w:tcPr>
          <w:p w:rsidR="00F3293B" w:rsidRPr="00771669" w:rsidRDefault="00F3293B" w:rsidP="004D1310">
            <w:pPr>
              <w:widowControl w:val="0"/>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Р. VIII. п. 8.1</w:t>
            </w:r>
          </w:p>
        </w:tc>
        <w:tc>
          <w:tcPr>
            <w:tcW w:w="3365" w:type="dxa"/>
            <w:tcBorders>
              <w:top w:val="single" w:sz="4" w:space="0" w:color="auto"/>
              <w:left w:val="single" w:sz="4" w:space="0" w:color="auto"/>
            </w:tcBorders>
            <w:shd w:val="clear" w:color="auto" w:fill="FFFFFF"/>
            <w:vAlign w:val="bottom"/>
          </w:tcPr>
          <w:p w:rsidR="00F3293B" w:rsidRPr="00771669" w:rsidRDefault="00F3293B" w:rsidP="004D1310">
            <w:pPr>
              <w:widowControl w:val="0"/>
              <w:spacing w:after="0" w:line="240" w:lineRule="auto"/>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постійно</w:t>
            </w:r>
          </w:p>
        </w:tc>
        <w:tc>
          <w:tcPr>
            <w:tcW w:w="3610" w:type="dxa"/>
            <w:tcBorders>
              <w:top w:val="single" w:sz="4" w:space="0" w:color="auto"/>
              <w:left w:val="single" w:sz="4" w:space="0" w:color="auto"/>
              <w:right w:val="single" w:sz="4" w:space="0" w:color="auto"/>
            </w:tcBorders>
            <w:shd w:val="clear" w:color="auto" w:fill="FFFFFF"/>
            <w:vAlign w:val="bottom"/>
          </w:tcPr>
          <w:p w:rsidR="00F3293B" w:rsidRPr="00771669" w:rsidRDefault="00F3293B" w:rsidP="004D1310">
            <w:pPr>
              <w:widowControl w:val="0"/>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директор</w:t>
            </w:r>
          </w:p>
        </w:tc>
      </w:tr>
      <w:tr w:rsidR="00F3293B" w:rsidRPr="00FC676C" w:rsidTr="001B6BA5">
        <w:trPr>
          <w:trHeight w:hRule="exact" w:val="240"/>
          <w:jc w:val="center"/>
        </w:trPr>
        <w:tc>
          <w:tcPr>
            <w:tcW w:w="3101" w:type="dxa"/>
            <w:tcBorders>
              <w:top w:val="single" w:sz="4" w:space="0" w:color="auto"/>
              <w:left w:val="single" w:sz="4" w:space="0" w:color="auto"/>
            </w:tcBorders>
            <w:shd w:val="clear" w:color="auto" w:fill="FFFFFF"/>
            <w:vAlign w:val="bottom"/>
          </w:tcPr>
          <w:p w:rsidR="00F3293B" w:rsidRPr="00771669" w:rsidRDefault="00F3293B" w:rsidP="004D1310">
            <w:pPr>
              <w:widowControl w:val="0"/>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Р. VIII. П 8.2</w:t>
            </w:r>
          </w:p>
        </w:tc>
        <w:tc>
          <w:tcPr>
            <w:tcW w:w="3365" w:type="dxa"/>
            <w:tcBorders>
              <w:top w:val="single" w:sz="4" w:space="0" w:color="auto"/>
              <w:left w:val="single" w:sz="4" w:space="0" w:color="auto"/>
            </w:tcBorders>
            <w:shd w:val="clear" w:color="auto" w:fill="FFFFFF"/>
            <w:vAlign w:val="bottom"/>
          </w:tcPr>
          <w:p w:rsidR="00F3293B" w:rsidRPr="00771669" w:rsidRDefault="00F3293B" w:rsidP="004D1310">
            <w:pPr>
              <w:widowControl w:val="0"/>
              <w:spacing w:after="0" w:line="240" w:lineRule="auto"/>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постійно</w:t>
            </w:r>
          </w:p>
        </w:tc>
        <w:tc>
          <w:tcPr>
            <w:tcW w:w="3610" w:type="dxa"/>
            <w:tcBorders>
              <w:top w:val="single" w:sz="4" w:space="0" w:color="auto"/>
              <w:left w:val="single" w:sz="4" w:space="0" w:color="auto"/>
              <w:right w:val="single" w:sz="4" w:space="0" w:color="auto"/>
            </w:tcBorders>
            <w:shd w:val="clear" w:color="auto" w:fill="FFFFFF"/>
            <w:vAlign w:val="bottom"/>
          </w:tcPr>
          <w:p w:rsidR="00F3293B" w:rsidRPr="00771669" w:rsidRDefault="00F3293B" w:rsidP="004D1310">
            <w:pPr>
              <w:widowControl w:val="0"/>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 xml:space="preserve">директор; голова </w:t>
            </w:r>
            <w:r w:rsidRPr="00771669">
              <w:rPr>
                <w:rFonts w:ascii="Times New Roman" w:hAnsi="Times New Roman"/>
                <w:color w:val="000000"/>
                <w:sz w:val="20"/>
                <w:szCs w:val="20"/>
                <w:lang w:eastAsia="ru-RU"/>
              </w:rPr>
              <w:t>ПК</w:t>
            </w:r>
          </w:p>
        </w:tc>
      </w:tr>
      <w:tr w:rsidR="00F3293B" w:rsidRPr="00FC676C" w:rsidTr="001B6BA5">
        <w:trPr>
          <w:trHeight w:hRule="exact" w:val="245"/>
          <w:jc w:val="center"/>
        </w:trPr>
        <w:tc>
          <w:tcPr>
            <w:tcW w:w="3101" w:type="dxa"/>
            <w:tcBorders>
              <w:top w:val="single" w:sz="4" w:space="0" w:color="auto"/>
              <w:left w:val="single" w:sz="4" w:space="0" w:color="auto"/>
            </w:tcBorders>
            <w:shd w:val="clear" w:color="auto" w:fill="FFFFFF"/>
          </w:tcPr>
          <w:p w:rsidR="00F3293B" w:rsidRPr="00771669" w:rsidRDefault="00F3293B" w:rsidP="004D1310">
            <w:pPr>
              <w:widowControl w:val="0"/>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Р. VIII. п.8. 3</w:t>
            </w:r>
          </w:p>
        </w:tc>
        <w:tc>
          <w:tcPr>
            <w:tcW w:w="3365" w:type="dxa"/>
            <w:tcBorders>
              <w:top w:val="single" w:sz="4" w:space="0" w:color="auto"/>
              <w:left w:val="single" w:sz="4" w:space="0" w:color="auto"/>
            </w:tcBorders>
            <w:shd w:val="clear" w:color="auto" w:fill="FFFFFF"/>
          </w:tcPr>
          <w:p w:rsidR="00F3293B" w:rsidRPr="00771669" w:rsidRDefault="00F3293B" w:rsidP="004D1310">
            <w:pPr>
              <w:widowControl w:val="0"/>
              <w:spacing w:after="0" w:line="240" w:lineRule="auto"/>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постійно</w:t>
            </w:r>
          </w:p>
        </w:tc>
        <w:tc>
          <w:tcPr>
            <w:tcW w:w="3610" w:type="dxa"/>
            <w:tcBorders>
              <w:top w:val="single" w:sz="4" w:space="0" w:color="auto"/>
              <w:left w:val="single" w:sz="4" w:space="0" w:color="auto"/>
              <w:right w:val="single" w:sz="4" w:space="0" w:color="auto"/>
            </w:tcBorders>
            <w:shd w:val="clear" w:color="auto" w:fill="FFFFFF"/>
          </w:tcPr>
          <w:p w:rsidR="00F3293B" w:rsidRPr="00771669" w:rsidRDefault="00F3293B" w:rsidP="004D1310">
            <w:pPr>
              <w:widowControl w:val="0"/>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 xml:space="preserve">голова </w:t>
            </w:r>
            <w:r w:rsidRPr="00771669">
              <w:rPr>
                <w:rFonts w:ascii="Times New Roman" w:hAnsi="Times New Roman"/>
                <w:color w:val="000000"/>
                <w:sz w:val="20"/>
                <w:szCs w:val="20"/>
                <w:lang w:eastAsia="ru-RU"/>
              </w:rPr>
              <w:t>ПК</w:t>
            </w:r>
          </w:p>
        </w:tc>
      </w:tr>
      <w:tr w:rsidR="00F3293B" w:rsidRPr="00FC676C" w:rsidTr="001B6BA5">
        <w:trPr>
          <w:trHeight w:hRule="exact" w:val="254"/>
          <w:jc w:val="center"/>
        </w:trPr>
        <w:tc>
          <w:tcPr>
            <w:tcW w:w="3101" w:type="dxa"/>
            <w:tcBorders>
              <w:top w:val="single" w:sz="4" w:space="0" w:color="auto"/>
              <w:left w:val="single" w:sz="4" w:space="0" w:color="auto"/>
              <w:bottom w:val="single" w:sz="4" w:space="0" w:color="auto"/>
            </w:tcBorders>
            <w:shd w:val="clear" w:color="auto" w:fill="FFFFFF"/>
          </w:tcPr>
          <w:p w:rsidR="00F3293B" w:rsidRPr="00771669" w:rsidRDefault="00F3293B" w:rsidP="004D1310">
            <w:pPr>
              <w:widowControl w:val="0"/>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Р. VIII. п. 8</w:t>
            </w:r>
          </w:p>
        </w:tc>
        <w:tc>
          <w:tcPr>
            <w:tcW w:w="3365" w:type="dxa"/>
            <w:tcBorders>
              <w:top w:val="single" w:sz="4" w:space="0" w:color="auto"/>
              <w:left w:val="single" w:sz="4" w:space="0" w:color="auto"/>
              <w:bottom w:val="single" w:sz="4" w:space="0" w:color="auto"/>
            </w:tcBorders>
            <w:shd w:val="clear" w:color="auto" w:fill="FFFFFF"/>
          </w:tcPr>
          <w:p w:rsidR="00F3293B" w:rsidRPr="00771669" w:rsidRDefault="00F3293B" w:rsidP="004D1310">
            <w:pPr>
              <w:widowControl w:val="0"/>
              <w:spacing w:after="0" w:line="240" w:lineRule="auto"/>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постійно</w:t>
            </w:r>
          </w:p>
        </w:tc>
        <w:tc>
          <w:tcPr>
            <w:tcW w:w="3610" w:type="dxa"/>
            <w:tcBorders>
              <w:top w:val="single" w:sz="4" w:space="0" w:color="auto"/>
              <w:left w:val="single" w:sz="4" w:space="0" w:color="auto"/>
              <w:bottom w:val="single" w:sz="4" w:space="0" w:color="auto"/>
              <w:right w:val="single" w:sz="4" w:space="0" w:color="auto"/>
            </w:tcBorders>
            <w:shd w:val="clear" w:color="auto" w:fill="FFFFFF"/>
          </w:tcPr>
          <w:p w:rsidR="00F3293B" w:rsidRPr="00771669" w:rsidRDefault="00F3293B" w:rsidP="004D1310">
            <w:pPr>
              <w:widowControl w:val="0"/>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 xml:space="preserve">директор; голова </w:t>
            </w:r>
            <w:r w:rsidRPr="00771669">
              <w:rPr>
                <w:rFonts w:ascii="Times New Roman" w:hAnsi="Times New Roman"/>
                <w:color w:val="000000"/>
                <w:sz w:val="20"/>
                <w:szCs w:val="20"/>
                <w:lang w:eastAsia="ru-RU"/>
              </w:rPr>
              <w:t>ПК</w:t>
            </w:r>
          </w:p>
        </w:tc>
      </w:tr>
    </w:tbl>
    <w:p w:rsidR="00F3293B" w:rsidRPr="00771669" w:rsidRDefault="00F3293B" w:rsidP="00D04348">
      <w:pPr>
        <w:widowControl w:val="0"/>
        <w:spacing w:after="0" w:line="240" w:lineRule="auto"/>
        <w:ind w:left="540" w:firstLine="8460"/>
        <w:jc w:val="right"/>
        <w:rPr>
          <w:rFonts w:ascii="Times New Roman" w:hAnsi="Times New Roman"/>
          <w:b/>
          <w:color w:val="000000"/>
          <w:sz w:val="20"/>
          <w:szCs w:val="20"/>
          <w:lang w:val="uk-UA" w:eastAsia="ru-RU"/>
        </w:rPr>
      </w:pPr>
      <w:r w:rsidRPr="00771669">
        <w:rPr>
          <w:rFonts w:ascii="Times New Roman" w:hAnsi="Times New Roman"/>
          <w:b/>
          <w:color w:val="000000"/>
          <w:sz w:val="20"/>
          <w:szCs w:val="20"/>
          <w:lang w:val="uk-UA" w:eastAsia="ru-RU"/>
        </w:rPr>
        <w:t xml:space="preserve">                                                                                                                                                                       </w:t>
      </w:r>
    </w:p>
    <w:p w:rsidR="00F3293B" w:rsidRPr="00771669" w:rsidRDefault="00F3293B" w:rsidP="00D04348">
      <w:pPr>
        <w:widowControl w:val="0"/>
        <w:spacing w:after="0" w:line="240" w:lineRule="auto"/>
        <w:ind w:left="540" w:firstLine="8460"/>
        <w:jc w:val="right"/>
        <w:rPr>
          <w:rFonts w:ascii="Times New Roman" w:hAnsi="Times New Roman"/>
          <w:b/>
          <w:color w:val="000000"/>
          <w:sz w:val="20"/>
          <w:szCs w:val="20"/>
          <w:lang w:val="uk-UA" w:eastAsia="ru-RU"/>
        </w:rPr>
      </w:pPr>
    </w:p>
    <w:p w:rsidR="00F3293B" w:rsidRPr="00771669" w:rsidRDefault="00F3293B" w:rsidP="00D04348">
      <w:pPr>
        <w:widowControl w:val="0"/>
        <w:spacing w:after="0" w:line="240" w:lineRule="auto"/>
        <w:ind w:left="540" w:firstLine="8460"/>
        <w:jc w:val="right"/>
        <w:rPr>
          <w:rFonts w:ascii="Times New Roman" w:hAnsi="Times New Roman"/>
          <w:b/>
          <w:color w:val="000000"/>
          <w:sz w:val="20"/>
          <w:szCs w:val="20"/>
          <w:lang w:val="uk-UA" w:eastAsia="ru-RU"/>
        </w:rPr>
      </w:pPr>
    </w:p>
    <w:p w:rsidR="00F3293B" w:rsidRPr="00771669" w:rsidRDefault="00F3293B" w:rsidP="00D04348">
      <w:pPr>
        <w:widowControl w:val="0"/>
        <w:spacing w:after="0" w:line="240" w:lineRule="auto"/>
        <w:ind w:left="540" w:firstLine="8460"/>
        <w:jc w:val="right"/>
        <w:rPr>
          <w:rFonts w:ascii="Times New Roman" w:hAnsi="Times New Roman"/>
          <w:b/>
          <w:color w:val="000000"/>
          <w:sz w:val="20"/>
          <w:szCs w:val="20"/>
          <w:lang w:val="uk-UA" w:eastAsia="ru-RU"/>
        </w:rPr>
      </w:pPr>
    </w:p>
    <w:p w:rsidR="00F3293B" w:rsidRPr="00771669" w:rsidRDefault="00F3293B" w:rsidP="00D04348">
      <w:pPr>
        <w:widowControl w:val="0"/>
        <w:spacing w:after="0" w:line="240" w:lineRule="auto"/>
        <w:ind w:left="540" w:firstLine="8460"/>
        <w:jc w:val="right"/>
        <w:rPr>
          <w:rFonts w:ascii="Times New Roman" w:hAnsi="Times New Roman"/>
          <w:b/>
          <w:color w:val="000000"/>
          <w:sz w:val="20"/>
          <w:szCs w:val="20"/>
          <w:lang w:val="uk-UA" w:eastAsia="ru-RU"/>
        </w:rPr>
      </w:pPr>
    </w:p>
    <w:p w:rsidR="00F3293B" w:rsidRPr="00771669" w:rsidRDefault="00F3293B" w:rsidP="00D04348">
      <w:pPr>
        <w:widowControl w:val="0"/>
        <w:spacing w:after="0" w:line="240" w:lineRule="auto"/>
        <w:ind w:left="540" w:firstLine="8460"/>
        <w:jc w:val="right"/>
        <w:rPr>
          <w:rFonts w:ascii="Times New Roman" w:hAnsi="Times New Roman"/>
          <w:b/>
          <w:color w:val="000000"/>
          <w:sz w:val="20"/>
          <w:szCs w:val="20"/>
          <w:lang w:val="uk-UA" w:eastAsia="ru-RU"/>
        </w:rPr>
      </w:pPr>
    </w:p>
    <w:p w:rsidR="00F3293B" w:rsidRPr="00771669" w:rsidRDefault="00F3293B" w:rsidP="00D04348">
      <w:pPr>
        <w:widowControl w:val="0"/>
        <w:spacing w:after="0" w:line="240" w:lineRule="auto"/>
        <w:ind w:left="540" w:firstLine="8460"/>
        <w:jc w:val="right"/>
        <w:rPr>
          <w:rFonts w:ascii="Times New Roman" w:hAnsi="Times New Roman"/>
          <w:b/>
          <w:color w:val="000000"/>
          <w:sz w:val="20"/>
          <w:szCs w:val="20"/>
          <w:lang w:val="uk-UA" w:eastAsia="ru-RU"/>
        </w:rPr>
      </w:pPr>
    </w:p>
    <w:p w:rsidR="00F3293B" w:rsidRPr="00771669" w:rsidRDefault="00F3293B" w:rsidP="00D04348">
      <w:pPr>
        <w:widowControl w:val="0"/>
        <w:spacing w:after="0" w:line="240" w:lineRule="auto"/>
        <w:ind w:left="540" w:firstLine="8460"/>
        <w:jc w:val="right"/>
        <w:rPr>
          <w:rFonts w:ascii="Times New Roman" w:hAnsi="Times New Roman"/>
          <w:b/>
          <w:color w:val="000000"/>
          <w:sz w:val="20"/>
          <w:szCs w:val="20"/>
          <w:lang w:val="uk-UA" w:eastAsia="ru-RU"/>
        </w:rPr>
      </w:pPr>
    </w:p>
    <w:p w:rsidR="00F3293B" w:rsidRPr="00771669" w:rsidRDefault="00F3293B" w:rsidP="00D04348">
      <w:pPr>
        <w:widowControl w:val="0"/>
        <w:spacing w:after="0" w:line="240" w:lineRule="auto"/>
        <w:ind w:left="540" w:firstLine="8460"/>
        <w:jc w:val="right"/>
        <w:rPr>
          <w:rFonts w:ascii="Times New Roman" w:hAnsi="Times New Roman"/>
          <w:b/>
          <w:color w:val="000000"/>
          <w:sz w:val="20"/>
          <w:szCs w:val="20"/>
          <w:lang w:val="uk-UA" w:eastAsia="ru-RU"/>
        </w:rPr>
      </w:pPr>
    </w:p>
    <w:p w:rsidR="00F3293B" w:rsidRPr="00771669" w:rsidRDefault="00F3293B" w:rsidP="00D04348">
      <w:pPr>
        <w:widowControl w:val="0"/>
        <w:spacing w:after="0" w:line="240" w:lineRule="auto"/>
        <w:ind w:left="540" w:firstLine="8460"/>
        <w:jc w:val="right"/>
        <w:rPr>
          <w:rFonts w:ascii="Times New Roman" w:hAnsi="Times New Roman"/>
          <w:b/>
          <w:color w:val="000000"/>
          <w:sz w:val="20"/>
          <w:szCs w:val="20"/>
          <w:lang w:val="uk-UA" w:eastAsia="ru-RU"/>
        </w:rPr>
      </w:pPr>
    </w:p>
    <w:p w:rsidR="00F3293B" w:rsidRPr="00771669" w:rsidRDefault="00F3293B" w:rsidP="00D04348">
      <w:pPr>
        <w:widowControl w:val="0"/>
        <w:spacing w:after="0" w:line="240" w:lineRule="auto"/>
        <w:ind w:left="540" w:firstLine="8460"/>
        <w:jc w:val="right"/>
        <w:rPr>
          <w:rFonts w:ascii="Times New Roman" w:hAnsi="Times New Roman"/>
          <w:b/>
          <w:color w:val="000000"/>
          <w:sz w:val="20"/>
          <w:szCs w:val="20"/>
          <w:lang w:val="uk-UA" w:eastAsia="ru-RU"/>
        </w:rPr>
      </w:pPr>
    </w:p>
    <w:p w:rsidR="00F3293B" w:rsidRPr="00771669" w:rsidRDefault="00F3293B" w:rsidP="00D04348">
      <w:pPr>
        <w:widowControl w:val="0"/>
        <w:spacing w:after="0" w:line="240" w:lineRule="auto"/>
        <w:ind w:left="540" w:firstLine="8460"/>
        <w:jc w:val="right"/>
        <w:rPr>
          <w:rFonts w:ascii="Times New Roman" w:hAnsi="Times New Roman"/>
          <w:b/>
          <w:color w:val="000000"/>
          <w:sz w:val="20"/>
          <w:szCs w:val="20"/>
          <w:lang w:val="uk-UA" w:eastAsia="ru-RU"/>
        </w:rPr>
      </w:pPr>
    </w:p>
    <w:p w:rsidR="00F3293B" w:rsidRPr="00771669" w:rsidRDefault="00F3293B" w:rsidP="00D04348">
      <w:pPr>
        <w:widowControl w:val="0"/>
        <w:spacing w:after="0" w:line="240" w:lineRule="auto"/>
        <w:ind w:left="540" w:firstLine="8460"/>
        <w:jc w:val="right"/>
        <w:rPr>
          <w:rFonts w:ascii="Times New Roman" w:hAnsi="Times New Roman"/>
          <w:b/>
          <w:color w:val="000000"/>
          <w:sz w:val="20"/>
          <w:szCs w:val="20"/>
          <w:lang w:val="uk-UA" w:eastAsia="ru-RU"/>
        </w:rPr>
      </w:pPr>
    </w:p>
    <w:p w:rsidR="00F3293B" w:rsidRPr="00771669" w:rsidRDefault="00F3293B" w:rsidP="00D04348">
      <w:pPr>
        <w:widowControl w:val="0"/>
        <w:spacing w:after="0" w:line="240" w:lineRule="auto"/>
        <w:ind w:left="540" w:firstLine="8460"/>
        <w:jc w:val="right"/>
        <w:rPr>
          <w:rFonts w:ascii="Times New Roman" w:hAnsi="Times New Roman"/>
          <w:b/>
          <w:color w:val="000000"/>
          <w:sz w:val="20"/>
          <w:szCs w:val="20"/>
          <w:lang w:val="uk-UA" w:eastAsia="ru-RU"/>
        </w:rPr>
      </w:pPr>
    </w:p>
    <w:p w:rsidR="00F3293B" w:rsidRPr="00771669" w:rsidRDefault="00F3293B" w:rsidP="00D04348">
      <w:pPr>
        <w:widowControl w:val="0"/>
        <w:spacing w:after="0" w:line="240" w:lineRule="auto"/>
        <w:ind w:left="540" w:firstLine="8460"/>
        <w:jc w:val="right"/>
        <w:rPr>
          <w:rFonts w:ascii="Times New Roman" w:hAnsi="Times New Roman"/>
          <w:b/>
          <w:color w:val="000000"/>
          <w:sz w:val="20"/>
          <w:szCs w:val="20"/>
          <w:lang w:val="uk-UA" w:eastAsia="ru-RU"/>
        </w:rPr>
      </w:pPr>
    </w:p>
    <w:p w:rsidR="00F3293B" w:rsidRPr="00771669" w:rsidRDefault="00F3293B" w:rsidP="00D04348">
      <w:pPr>
        <w:widowControl w:val="0"/>
        <w:spacing w:after="0" w:line="240" w:lineRule="auto"/>
        <w:ind w:left="540" w:firstLine="8460"/>
        <w:jc w:val="right"/>
        <w:rPr>
          <w:rFonts w:ascii="Times New Roman" w:hAnsi="Times New Roman"/>
          <w:b/>
          <w:color w:val="000000"/>
          <w:sz w:val="20"/>
          <w:szCs w:val="20"/>
          <w:lang w:val="uk-UA" w:eastAsia="ru-RU"/>
        </w:rPr>
      </w:pPr>
    </w:p>
    <w:p w:rsidR="00F3293B" w:rsidRPr="00771669" w:rsidRDefault="00F3293B" w:rsidP="00D04348">
      <w:pPr>
        <w:widowControl w:val="0"/>
        <w:spacing w:after="0" w:line="240" w:lineRule="auto"/>
        <w:ind w:left="540" w:firstLine="8460"/>
        <w:jc w:val="right"/>
        <w:rPr>
          <w:rFonts w:ascii="Times New Roman" w:hAnsi="Times New Roman"/>
          <w:b/>
          <w:color w:val="000000"/>
          <w:sz w:val="20"/>
          <w:szCs w:val="20"/>
          <w:lang w:val="uk-UA" w:eastAsia="ru-RU"/>
        </w:rPr>
      </w:pPr>
    </w:p>
    <w:p w:rsidR="00F3293B" w:rsidRPr="00771669" w:rsidRDefault="00F3293B" w:rsidP="00D04348">
      <w:pPr>
        <w:widowControl w:val="0"/>
        <w:spacing w:after="0" w:line="240" w:lineRule="auto"/>
        <w:ind w:left="540" w:firstLine="8460"/>
        <w:jc w:val="right"/>
        <w:rPr>
          <w:rFonts w:ascii="Times New Roman" w:hAnsi="Times New Roman"/>
          <w:b/>
          <w:color w:val="000000"/>
          <w:sz w:val="20"/>
          <w:szCs w:val="20"/>
          <w:lang w:val="uk-UA" w:eastAsia="ru-RU"/>
        </w:rPr>
      </w:pPr>
    </w:p>
    <w:p w:rsidR="00F3293B" w:rsidRPr="00771669" w:rsidRDefault="00F3293B" w:rsidP="00D04348">
      <w:pPr>
        <w:widowControl w:val="0"/>
        <w:spacing w:after="0" w:line="240" w:lineRule="auto"/>
        <w:ind w:left="540" w:firstLine="8460"/>
        <w:jc w:val="right"/>
        <w:rPr>
          <w:rFonts w:ascii="Times New Roman" w:hAnsi="Times New Roman"/>
          <w:b/>
          <w:color w:val="000000"/>
          <w:sz w:val="20"/>
          <w:szCs w:val="20"/>
          <w:lang w:val="uk-UA" w:eastAsia="ru-RU"/>
        </w:rPr>
      </w:pPr>
    </w:p>
    <w:p w:rsidR="00F3293B" w:rsidRPr="00771669" w:rsidRDefault="00F3293B" w:rsidP="00D04348">
      <w:pPr>
        <w:widowControl w:val="0"/>
        <w:spacing w:after="0" w:line="240" w:lineRule="auto"/>
        <w:ind w:left="540" w:firstLine="8460"/>
        <w:jc w:val="right"/>
        <w:rPr>
          <w:rFonts w:ascii="Times New Roman" w:hAnsi="Times New Roman"/>
          <w:b/>
          <w:color w:val="000000"/>
          <w:sz w:val="20"/>
          <w:szCs w:val="20"/>
          <w:lang w:val="uk-UA" w:eastAsia="ru-RU"/>
        </w:rPr>
      </w:pPr>
    </w:p>
    <w:p w:rsidR="00F3293B" w:rsidRPr="00771669" w:rsidRDefault="00F3293B" w:rsidP="00D04348">
      <w:pPr>
        <w:widowControl w:val="0"/>
        <w:spacing w:after="0" w:line="240" w:lineRule="auto"/>
        <w:ind w:left="540" w:firstLine="8460"/>
        <w:jc w:val="right"/>
        <w:rPr>
          <w:rFonts w:ascii="Times New Roman" w:hAnsi="Times New Roman"/>
          <w:b/>
          <w:color w:val="000000"/>
          <w:sz w:val="20"/>
          <w:szCs w:val="20"/>
          <w:lang w:val="uk-UA" w:eastAsia="ru-RU"/>
        </w:rPr>
      </w:pPr>
    </w:p>
    <w:p w:rsidR="00F3293B" w:rsidRPr="00771669" w:rsidRDefault="00F3293B" w:rsidP="00D04348">
      <w:pPr>
        <w:widowControl w:val="0"/>
        <w:spacing w:after="0" w:line="240" w:lineRule="auto"/>
        <w:ind w:left="540" w:firstLine="8460"/>
        <w:jc w:val="right"/>
        <w:rPr>
          <w:rFonts w:ascii="Times New Roman" w:hAnsi="Times New Roman"/>
          <w:b/>
          <w:color w:val="000000"/>
          <w:sz w:val="20"/>
          <w:szCs w:val="20"/>
          <w:lang w:val="uk-UA" w:eastAsia="ru-RU"/>
        </w:rPr>
      </w:pPr>
    </w:p>
    <w:p w:rsidR="00F3293B" w:rsidRPr="00771669" w:rsidRDefault="00F3293B" w:rsidP="00D04348">
      <w:pPr>
        <w:widowControl w:val="0"/>
        <w:spacing w:after="0" w:line="240" w:lineRule="auto"/>
        <w:ind w:left="540" w:firstLine="8460"/>
        <w:jc w:val="right"/>
        <w:rPr>
          <w:rFonts w:ascii="Times New Roman" w:hAnsi="Times New Roman"/>
          <w:b/>
          <w:color w:val="000000"/>
          <w:sz w:val="20"/>
          <w:szCs w:val="20"/>
          <w:lang w:val="uk-UA" w:eastAsia="ru-RU"/>
        </w:rPr>
      </w:pPr>
    </w:p>
    <w:p w:rsidR="00F3293B" w:rsidRPr="00771669" w:rsidRDefault="00F3293B" w:rsidP="00D04348">
      <w:pPr>
        <w:widowControl w:val="0"/>
        <w:spacing w:after="0" w:line="240" w:lineRule="auto"/>
        <w:ind w:left="540" w:firstLine="8460"/>
        <w:jc w:val="right"/>
        <w:rPr>
          <w:rFonts w:ascii="Times New Roman" w:hAnsi="Times New Roman"/>
          <w:b/>
          <w:color w:val="000000"/>
          <w:sz w:val="20"/>
          <w:szCs w:val="20"/>
          <w:lang w:val="uk-UA" w:eastAsia="ru-RU"/>
        </w:rPr>
      </w:pPr>
    </w:p>
    <w:p w:rsidR="00F3293B" w:rsidRPr="00771669" w:rsidRDefault="00F3293B" w:rsidP="00D04348">
      <w:pPr>
        <w:widowControl w:val="0"/>
        <w:spacing w:after="0" w:line="240" w:lineRule="auto"/>
        <w:ind w:left="540" w:firstLine="8460"/>
        <w:jc w:val="right"/>
        <w:rPr>
          <w:rFonts w:ascii="Times New Roman" w:hAnsi="Times New Roman"/>
          <w:b/>
          <w:color w:val="000000"/>
          <w:sz w:val="20"/>
          <w:szCs w:val="20"/>
          <w:lang w:val="uk-UA" w:eastAsia="ru-RU"/>
        </w:rPr>
      </w:pPr>
    </w:p>
    <w:p w:rsidR="00F3293B" w:rsidRPr="00771669" w:rsidRDefault="00F3293B" w:rsidP="00D04348">
      <w:pPr>
        <w:widowControl w:val="0"/>
        <w:spacing w:after="0" w:line="240" w:lineRule="auto"/>
        <w:ind w:left="540" w:firstLine="8460"/>
        <w:jc w:val="right"/>
        <w:rPr>
          <w:rFonts w:ascii="Times New Roman" w:hAnsi="Times New Roman"/>
          <w:b/>
          <w:color w:val="000000"/>
          <w:sz w:val="20"/>
          <w:szCs w:val="20"/>
          <w:lang w:val="uk-UA" w:eastAsia="ru-RU"/>
        </w:rPr>
      </w:pPr>
    </w:p>
    <w:p w:rsidR="00F3293B" w:rsidRPr="00771669" w:rsidRDefault="00F3293B" w:rsidP="00D04348">
      <w:pPr>
        <w:widowControl w:val="0"/>
        <w:spacing w:after="0" w:line="240" w:lineRule="auto"/>
        <w:ind w:left="540" w:firstLine="8460"/>
        <w:jc w:val="right"/>
        <w:rPr>
          <w:rFonts w:ascii="Times New Roman" w:hAnsi="Times New Roman"/>
          <w:b/>
          <w:color w:val="000000"/>
          <w:sz w:val="20"/>
          <w:szCs w:val="20"/>
          <w:lang w:val="uk-UA" w:eastAsia="ru-RU"/>
        </w:rPr>
      </w:pPr>
    </w:p>
    <w:p w:rsidR="00F3293B" w:rsidRPr="00771669" w:rsidRDefault="00F3293B" w:rsidP="00D04348">
      <w:pPr>
        <w:widowControl w:val="0"/>
        <w:spacing w:after="0" w:line="240" w:lineRule="auto"/>
        <w:ind w:left="540" w:firstLine="8460"/>
        <w:jc w:val="right"/>
        <w:rPr>
          <w:rFonts w:ascii="Times New Roman" w:hAnsi="Times New Roman"/>
          <w:b/>
          <w:color w:val="000000"/>
          <w:sz w:val="20"/>
          <w:szCs w:val="20"/>
          <w:lang w:val="uk-UA" w:eastAsia="ru-RU"/>
        </w:rPr>
      </w:pPr>
    </w:p>
    <w:p w:rsidR="00F3293B" w:rsidRDefault="00F3293B" w:rsidP="00436D6F">
      <w:pPr>
        <w:widowControl w:val="0"/>
        <w:spacing w:after="0" w:line="240" w:lineRule="auto"/>
        <w:rPr>
          <w:rFonts w:ascii="Times New Roman" w:hAnsi="Times New Roman"/>
          <w:b/>
          <w:bCs/>
          <w:i/>
          <w:iCs/>
          <w:color w:val="000000"/>
          <w:lang w:val="uk-UA" w:eastAsia="uk-UA"/>
        </w:rPr>
      </w:pPr>
    </w:p>
    <w:p w:rsidR="00F3293B" w:rsidRPr="00771669" w:rsidRDefault="00F3293B" w:rsidP="00D04348">
      <w:pPr>
        <w:widowControl w:val="0"/>
        <w:spacing w:after="0" w:line="240" w:lineRule="auto"/>
        <w:ind w:left="540" w:firstLine="8460"/>
        <w:jc w:val="right"/>
        <w:rPr>
          <w:rFonts w:ascii="Times New Roman" w:hAnsi="Times New Roman"/>
          <w:b/>
          <w:bCs/>
          <w:i/>
          <w:iCs/>
          <w:color w:val="000000"/>
          <w:lang w:val="uk-UA" w:eastAsia="uk-UA"/>
        </w:rPr>
      </w:pPr>
    </w:p>
    <w:p w:rsidR="00F3293B" w:rsidRPr="00771669" w:rsidRDefault="00F3293B" w:rsidP="00D04348">
      <w:pPr>
        <w:widowControl w:val="0"/>
        <w:spacing w:after="0" w:line="240" w:lineRule="auto"/>
        <w:ind w:left="540" w:firstLine="8460"/>
        <w:jc w:val="right"/>
        <w:rPr>
          <w:rFonts w:ascii="Times New Roman" w:hAnsi="Times New Roman"/>
          <w:b/>
          <w:bCs/>
          <w:i/>
          <w:iCs/>
          <w:color w:val="000000"/>
          <w:lang w:val="uk-UA" w:eastAsia="uk-UA"/>
        </w:rPr>
      </w:pPr>
      <w:r w:rsidRPr="00771669">
        <w:rPr>
          <w:rFonts w:ascii="Times New Roman" w:hAnsi="Times New Roman"/>
          <w:b/>
          <w:bCs/>
          <w:i/>
          <w:iCs/>
          <w:color w:val="000000"/>
          <w:lang w:val="uk-UA" w:eastAsia="uk-UA"/>
        </w:rPr>
        <w:t>Додаток № 15</w:t>
      </w:r>
    </w:p>
    <w:p w:rsidR="00F3293B" w:rsidRPr="00771669" w:rsidRDefault="00F3293B" w:rsidP="00D04348">
      <w:pPr>
        <w:spacing w:after="0" w:line="240" w:lineRule="auto"/>
        <w:jc w:val="right"/>
        <w:rPr>
          <w:rFonts w:ascii="Times New Roman" w:hAnsi="Times New Roman"/>
          <w:b/>
          <w:color w:val="000000"/>
          <w:sz w:val="20"/>
          <w:szCs w:val="20"/>
          <w:lang w:val="uk-UA" w:eastAsia="ru-RU"/>
        </w:rPr>
      </w:pPr>
      <w:r w:rsidRPr="00771669">
        <w:rPr>
          <w:rFonts w:ascii="Times New Roman" w:hAnsi="Times New Roman"/>
          <w:b/>
          <w:color w:val="000000"/>
          <w:sz w:val="20"/>
          <w:szCs w:val="20"/>
          <w:lang w:val="uk-UA" w:eastAsia="ru-RU"/>
        </w:rPr>
        <w:t xml:space="preserve"> «Затверджено» </w:t>
      </w:r>
    </w:p>
    <w:p w:rsidR="00F3293B" w:rsidRPr="00771669" w:rsidRDefault="00F3293B" w:rsidP="00624D52">
      <w:pPr>
        <w:spacing w:after="0" w:line="240" w:lineRule="auto"/>
        <w:jc w:val="right"/>
        <w:outlineLvl w:val="0"/>
        <w:rPr>
          <w:rFonts w:ascii="Times New Roman" w:hAnsi="Times New Roman"/>
          <w:b/>
          <w:color w:val="000000"/>
          <w:sz w:val="20"/>
          <w:szCs w:val="20"/>
          <w:lang w:val="uk-UA" w:eastAsia="ru-RU"/>
        </w:rPr>
      </w:pPr>
      <w:r w:rsidRPr="00771669">
        <w:rPr>
          <w:rFonts w:ascii="Times New Roman" w:hAnsi="Times New Roman"/>
          <w:b/>
          <w:color w:val="000000"/>
          <w:sz w:val="20"/>
          <w:szCs w:val="20"/>
          <w:lang w:val="uk-UA" w:eastAsia="ru-RU"/>
        </w:rPr>
        <w:t>Зборами трудового колективу</w:t>
      </w:r>
    </w:p>
    <w:p w:rsidR="00F3293B" w:rsidRPr="00771669" w:rsidRDefault="00F3293B" w:rsidP="00624D52">
      <w:pPr>
        <w:spacing w:after="0" w:line="240" w:lineRule="auto"/>
        <w:jc w:val="right"/>
        <w:outlineLvl w:val="0"/>
        <w:rPr>
          <w:rFonts w:ascii="Times New Roman" w:hAnsi="Times New Roman"/>
          <w:b/>
          <w:color w:val="000000"/>
          <w:sz w:val="20"/>
          <w:szCs w:val="20"/>
          <w:lang w:val="uk-UA" w:eastAsia="ru-RU"/>
        </w:rPr>
      </w:pPr>
      <w:r w:rsidRPr="00771669">
        <w:rPr>
          <w:rFonts w:ascii="Times New Roman" w:hAnsi="Times New Roman"/>
          <w:b/>
          <w:color w:val="000000"/>
          <w:sz w:val="20"/>
          <w:szCs w:val="20"/>
          <w:lang w:val="uk-UA" w:eastAsia="ru-RU"/>
        </w:rPr>
        <w:t xml:space="preserve">Протокол № 2 від  </w:t>
      </w:r>
      <w:r w:rsidRPr="00771669">
        <w:rPr>
          <w:rFonts w:ascii="Times New Roman" w:hAnsi="Times New Roman"/>
          <w:b/>
          <w:color w:val="000000"/>
          <w:sz w:val="20"/>
          <w:szCs w:val="20"/>
          <w:u w:val="single"/>
          <w:lang w:val="uk-UA" w:eastAsia="ru-RU"/>
        </w:rPr>
        <w:t>09. 11. 2021</w:t>
      </w:r>
      <w:r w:rsidRPr="00771669">
        <w:rPr>
          <w:rFonts w:ascii="Times New Roman" w:hAnsi="Times New Roman"/>
          <w:b/>
          <w:color w:val="000000"/>
          <w:sz w:val="20"/>
          <w:szCs w:val="20"/>
          <w:lang w:val="uk-UA" w:eastAsia="ru-RU"/>
        </w:rPr>
        <w:t xml:space="preserve"> року                                                                                       </w:t>
      </w:r>
    </w:p>
    <w:p w:rsidR="00F3293B" w:rsidRPr="00771669" w:rsidRDefault="00F3293B" w:rsidP="00624D52">
      <w:pPr>
        <w:spacing w:after="0" w:line="240" w:lineRule="auto"/>
        <w:jc w:val="center"/>
        <w:outlineLvl w:val="0"/>
        <w:rPr>
          <w:rFonts w:ascii="Times New Roman" w:hAnsi="Times New Roman"/>
          <w:color w:val="000000"/>
          <w:sz w:val="28"/>
          <w:szCs w:val="28"/>
          <w:lang w:eastAsia="ru-RU"/>
        </w:rPr>
      </w:pPr>
      <w:r w:rsidRPr="00771669">
        <w:rPr>
          <w:rFonts w:ascii="Times New Roman" w:hAnsi="Times New Roman"/>
          <w:color w:val="000000"/>
          <w:sz w:val="28"/>
          <w:szCs w:val="28"/>
          <w:lang w:eastAsia="ru-RU"/>
        </w:rPr>
        <w:t>ПРАВИЛА</w:t>
      </w:r>
    </w:p>
    <w:p w:rsidR="00F3293B" w:rsidRPr="00771669" w:rsidRDefault="00F3293B" w:rsidP="00AD1FF5">
      <w:pPr>
        <w:spacing w:after="0" w:line="240" w:lineRule="auto"/>
        <w:jc w:val="center"/>
        <w:rPr>
          <w:rFonts w:ascii="Times New Roman" w:hAnsi="Times New Roman"/>
          <w:color w:val="000000"/>
          <w:sz w:val="28"/>
          <w:szCs w:val="28"/>
          <w:lang w:val="uk-UA" w:eastAsia="ru-RU"/>
        </w:rPr>
      </w:pPr>
      <w:r w:rsidRPr="00771669">
        <w:rPr>
          <w:rFonts w:ascii="Times New Roman" w:hAnsi="Times New Roman"/>
          <w:color w:val="000000"/>
          <w:sz w:val="28"/>
          <w:szCs w:val="28"/>
          <w:lang w:eastAsia="ru-RU"/>
        </w:rPr>
        <w:t xml:space="preserve">внутрішнього трудового розпорядку для працівників </w:t>
      </w:r>
      <w:r w:rsidRPr="00771669">
        <w:rPr>
          <w:rFonts w:ascii="Times New Roman" w:hAnsi="Times New Roman"/>
          <w:color w:val="000000"/>
          <w:sz w:val="28"/>
          <w:szCs w:val="28"/>
          <w:lang w:val="uk-UA" w:eastAsia="ru-RU"/>
        </w:rPr>
        <w:t>закладу</w:t>
      </w:r>
    </w:p>
    <w:p w:rsidR="00F3293B" w:rsidRPr="00771669" w:rsidRDefault="00F3293B" w:rsidP="00AD1FF5">
      <w:pPr>
        <w:spacing w:after="0" w:line="240" w:lineRule="auto"/>
        <w:jc w:val="center"/>
        <w:rPr>
          <w:rFonts w:ascii="Times New Roman" w:hAnsi="Times New Roman"/>
          <w:color w:val="000000"/>
          <w:sz w:val="20"/>
          <w:szCs w:val="20"/>
          <w:lang w:val="uk-UA" w:eastAsia="ru-RU"/>
        </w:rPr>
      </w:pPr>
    </w:p>
    <w:p w:rsidR="00F3293B" w:rsidRPr="00771669" w:rsidRDefault="00F3293B" w:rsidP="00AD1FF5">
      <w:pPr>
        <w:spacing w:after="0" w:line="240" w:lineRule="auto"/>
        <w:jc w:val="center"/>
        <w:rPr>
          <w:rFonts w:ascii="Times New Roman" w:hAnsi="Times New Roman"/>
          <w:b/>
          <w:color w:val="000000"/>
          <w:sz w:val="24"/>
          <w:szCs w:val="24"/>
          <w:lang w:val="uk-UA" w:eastAsia="ru-RU"/>
        </w:rPr>
      </w:pPr>
      <w:r w:rsidRPr="00771669">
        <w:rPr>
          <w:rFonts w:ascii="Times New Roman" w:hAnsi="Times New Roman"/>
          <w:b/>
          <w:color w:val="000000"/>
          <w:sz w:val="24"/>
          <w:szCs w:val="24"/>
          <w:lang w:val="uk-UA" w:eastAsia="ru-RU"/>
        </w:rPr>
        <w:t>1.Загальні положення.</w:t>
      </w:r>
    </w:p>
    <w:p w:rsidR="00F3293B" w:rsidRPr="00771669" w:rsidRDefault="00F3293B" w:rsidP="00AD1FF5">
      <w:pPr>
        <w:widowControl w:val="0"/>
        <w:numPr>
          <w:ilvl w:val="0"/>
          <w:numId w:val="20"/>
        </w:numPr>
        <w:tabs>
          <w:tab w:val="left" w:pos="1123"/>
        </w:tabs>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Законодавство України про працю встановлює рівень умов праці, охорону трудових прав працівників.</w:t>
      </w:r>
    </w:p>
    <w:p w:rsidR="00F3293B" w:rsidRPr="00771669" w:rsidRDefault="00F3293B" w:rsidP="00AD1FF5">
      <w:pPr>
        <w:widowControl w:val="0"/>
        <w:numPr>
          <w:ilvl w:val="0"/>
          <w:numId w:val="20"/>
        </w:numPr>
        <w:tabs>
          <w:tab w:val="left" w:pos="1132"/>
        </w:tabs>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Кодекс законів про працю України регулює трудові відносини всіх працівників, сприяючи зростанню продуктивності праці, зміцненню дисципліни та поступовому перетворенню праці на благо суспільства на першу життєву потребу кожної працездатної людини.</w:t>
      </w:r>
    </w:p>
    <w:p w:rsidR="00F3293B" w:rsidRPr="00771669" w:rsidRDefault="00F3293B" w:rsidP="00624D52">
      <w:pPr>
        <w:widowControl w:val="0"/>
        <w:spacing w:after="0" w:line="240" w:lineRule="auto"/>
        <w:jc w:val="center"/>
        <w:outlineLvl w:val="0"/>
        <w:rPr>
          <w:rFonts w:ascii="Times New Roman" w:hAnsi="Times New Roman"/>
          <w:b/>
          <w:color w:val="000000"/>
          <w:sz w:val="24"/>
          <w:szCs w:val="24"/>
          <w:lang w:val="uk-UA" w:eastAsia="uk-UA"/>
        </w:rPr>
      </w:pPr>
      <w:r w:rsidRPr="00771669">
        <w:rPr>
          <w:rFonts w:ascii="Times New Roman" w:hAnsi="Times New Roman"/>
          <w:b/>
          <w:iCs/>
          <w:color w:val="000000"/>
          <w:sz w:val="24"/>
          <w:szCs w:val="24"/>
          <w:lang w:val="uk-UA" w:eastAsia="uk-UA"/>
        </w:rPr>
        <w:t>II. Порядок прийняття та звільнення працівників</w:t>
      </w:r>
    </w:p>
    <w:p w:rsidR="00F3293B" w:rsidRPr="00771669" w:rsidRDefault="00F3293B" w:rsidP="00AD1FF5">
      <w:pPr>
        <w:widowControl w:val="0"/>
        <w:numPr>
          <w:ilvl w:val="1"/>
          <w:numId w:val="20"/>
        </w:numPr>
        <w:tabs>
          <w:tab w:val="left" w:pos="1159"/>
        </w:tabs>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При прийнятті на роботу в заклад працівник укладає трудовий договір із керівником закладу у письмовій формі.</w:t>
      </w:r>
    </w:p>
    <w:p w:rsidR="00F3293B" w:rsidRPr="00771669" w:rsidRDefault="00F3293B" w:rsidP="00AD1FF5">
      <w:pPr>
        <w:widowControl w:val="0"/>
        <w:numPr>
          <w:ilvl w:val="1"/>
          <w:numId w:val="20"/>
        </w:numPr>
        <w:tabs>
          <w:tab w:val="left" w:pos="1147"/>
        </w:tabs>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Трудовий договір є угодою між працівником і керівником закладу.</w:t>
      </w:r>
    </w:p>
    <w:p w:rsidR="00F3293B" w:rsidRPr="00771669" w:rsidRDefault="00F3293B" w:rsidP="00AD1FF5">
      <w:pPr>
        <w:widowControl w:val="0"/>
        <w:numPr>
          <w:ilvl w:val="1"/>
          <w:numId w:val="20"/>
        </w:numPr>
        <w:tabs>
          <w:tab w:val="left" w:pos="1169"/>
        </w:tabs>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Трудовий договір працівник укладає з керівником установи: безстроково, на визначений строк чи такий, укладається на час виконання певної роботи.</w:t>
      </w:r>
    </w:p>
    <w:p w:rsidR="00F3293B" w:rsidRPr="00771669" w:rsidRDefault="00F3293B" w:rsidP="00AD1FF5">
      <w:pPr>
        <w:widowControl w:val="0"/>
        <w:numPr>
          <w:ilvl w:val="1"/>
          <w:numId w:val="20"/>
        </w:numPr>
        <w:tabs>
          <w:tab w:val="left" w:pos="1164"/>
        </w:tabs>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Укладення трудового договору оформляється наказом керівника про зарахування працівника на роботу, який оголошується працівнику під розписку.</w:t>
      </w:r>
    </w:p>
    <w:p w:rsidR="00F3293B" w:rsidRPr="00771669" w:rsidRDefault="00F3293B" w:rsidP="00AD1FF5">
      <w:pPr>
        <w:widowControl w:val="0"/>
        <w:numPr>
          <w:ilvl w:val="1"/>
          <w:numId w:val="20"/>
        </w:numPr>
        <w:tabs>
          <w:tab w:val="left" w:pos="1169"/>
        </w:tabs>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Трудовий договір вважається укладеним і тоді, коли наказ не був виданий, але працівника фактично було допущено до роботи.</w:t>
      </w:r>
    </w:p>
    <w:p w:rsidR="00F3293B" w:rsidRPr="00771669" w:rsidRDefault="00F3293B" w:rsidP="00AD1FF5">
      <w:pPr>
        <w:widowControl w:val="0"/>
        <w:numPr>
          <w:ilvl w:val="1"/>
          <w:numId w:val="20"/>
        </w:numPr>
        <w:tabs>
          <w:tab w:val="left" w:pos="1164"/>
        </w:tabs>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Працівнику, запрошеному на роботу в порядку переведення з іншого закладу, школи, установи, організації за погодженням між керівниками закладів, шкіл, установ, організацій, не може бути відмовлено в укладанні трудового договору.</w:t>
      </w:r>
    </w:p>
    <w:p w:rsidR="00F3293B" w:rsidRPr="00771669" w:rsidRDefault="00F3293B" w:rsidP="00AD1FF5">
      <w:pPr>
        <w:widowControl w:val="0"/>
        <w:numPr>
          <w:ilvl w:val="1"/>
          <w:numId w:val="20"/>
        </w:numPr>
        <w:tabs>
          <w:tab w:val="left" w:pos="1169"/>
        </w:tabs>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На осіб, які пропрацювали понад п’ять днів, ведуться трудові книжки. Трудові книжки працівників зберігаються як документи суворої звітності. Відповідальність за організацію видання обліку, зберігання і видачу трудових книжок покладаються на керівника закладу.</w:t>
      </w:r>
    </w:p>
    <w:p w:rsidR="00F3293B" w:rsidRPr="00771669" w:rsidRDefault="00F3293B" w:rsidP="00AD1FF5">
      <w:pPr>
        <w:widowControl w:val="0"/>
        <w:numPr>
          <w:ilvl w:val="1"/>
          <w:numId w:val="20"/>
        </w:numPr>
        <w:tabs>
          <w:tab w:val="left" w:pos="1169"/>
        </w:tabs>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На тих, хто працює за сумісництвом, трудові книжки ведуться за основним місцем роботи. На осіб, які працюють на умовах погодинної оплати, трудова книжка ведеться за умови, якщо ця робота є основною. Запис у трудову книжку відомостей про роботу за сумісництвом проводиться за бажанням працівника.</w:t>
      </w:r>
    </w:p>
    <w:p w:rsidR="00F3293B" w:rsidRPr="00771669" w:rsidRDefault="00F3293B" w:rsidP="0048414A">
      <w:pPr>
        <w:widowControl w:val="0"/>
        <w:numPr>
          <w:ilvl w:val="0"/>
          <w:numId w:val="21"/>
        </w:numPr>
        <w:tabs>
          <w:tab w:val="left" w:pos="1019"/>
        </w:tabs>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Приймаючи працівника або переводячи його в установленому порядку на іншу роботу, керівник закладу зобов’язаний зажадати від особи, що працевлаштувалася:</w:t>
      </w:r>
    </w:p>
    <w:p w:rsidR="00F3293B" w:rsidRPr="00771669" w:rsidRDefault="00F3293B" w:rsidP="0048414A">
      <w:pPr>
        <w:widowControl w:val="0"/>
        <w:tabs>
          <w:tab w:val="left" w:pos="1178"/>
        </w:tabs>
        <w:spacing w:after="0" w:line="240" w:lineRule="auto"/>
        <w:ind w:firstLine="860"/>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а)</w:t>
      </w:r>
      <w:r w:rsidRPr="00771669">
        <w:rPr>
          <w:rFonts w:ascii="Times New Roman" w:hAnsi="Times New Roman"/>
          <w:color w:val="000000"/>
          <w:sz w:val="20"/>
          <w:szCs w:val="20"/>
          <w:lang w:val="uk-UA" w:eastAsia="uk-UA"/>
        </w:rPr>
        <w:tab/>
        <w:t>подання трудової книжки, оформленої у встановленому порядку;</w:t>
      </w:r>
    </w:p>
    <w:p w:rsidR="00F3293B" w:rsidRPr="00771669" w:rsidRDefault="00F3293B" w:rsidP="0048414A">
      <w:pPr>
        <w:widowControl w:val="0"/>
        <w:tabs>
          <w:tab w:val="left" w:pos="1188"/>
        </w:tabs>
        <w:spacing w:after="0" w:line="240" w:lineRule="auto"/>
        <w:ind w:firstLine="860"/>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б)</w:t>
      </w:r>
      <w:r w:rsidRPr="00771669">
        <w:rPr>
          <w:rFonts w:ascii="Times New Roman" w:hAnsi="Times New Roman"/>
          <w:color w:val="000000"/>
          <w:sz w:val="20"/>
          <w:szCs w:val="20"/>
          <w:lang w:val="uk-UA" w:eastAsia="uk-UA"/>
        </w:rPr>
        <w:tab/>
        <w:t>пред’явлення паспорта;</w:t>
      </w:r>
    </w:p>
    <w:p w:rsidR="00F3293B" w:rsidRPr="00771669" w:rsidRDefault="00F3293B" w:rsidP="0048414A">
      <w:pPr>
        <w:widowControl w:val="0"/>
        <w:tabs>
          <w:tab w:val="left" w:pos="1188"/>
        </w:tabs>
        <w:spacing w:after="0" w:line="240" w:lineRule="auto"/>
        <w:ind w:firstLine="860"/>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в)</w:t>
      </w:r>
      <w:r w:rsidRPr="00771669">
        <w:rPr>
          <w:rFonts w:ascii="Times New Roman" w:hAnsi="Times New Roman"/>
          <w:color w:val="000000"/>
          <w:sz w:val="20"/>
          <w:szCs w:val="20"/>
          <w:lang w:val="uk-UA" w:eastAsia="uk-UA"/>
        </w:rPr>
        <w:tab/>
        <w:t>диплома або іншого документа про освіту чи професійну підготовку;</w:t>
      </w:r>
    </w:p>
    <w:p w:rsidR="00F3293B" w:rsidRPr="00771669" w:rsidRDefault="00F3293B" w:rsidP="00337441">
      <w:pPr>
        <w:widowControl w:val="0"/>
        <w:tabs>
          <w:tab w:val="left" w:pos="1188"/>
        </w:tabs>
        <w:spacing w:after="0" w:line="240" w:lineRule="auto"/>
        <w:ind w:firstLine="860"/>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г)</w:t>
      </w:r>
      <w:r w:rsidRPr="00771669">
        <w:rPr>
          <w:rFonts w:ascii="Times New Roman" w:hAnsi="Times New Roman"/>
          <w:color w:val="000000"/>
          <w:sz w:val="20"/>
          <w:szCs w:val="20"/>
          <w:lang w:val="uk-UA" w:eastAsia="uk-UA"/>
        </w:rPr>
        <w:tab/>
        <w:t>медичну книжку.</w:t>
      </w:r>
    </w:p>
    <w:p w:rsidR="00F3293B" w:rsidRPr="00771669" w:rsidRDefault="00F3293B" w:rsidP="00337441">
      <w:pPr>
        <w:widowControl w:val="0"/>
        <w:numPr>
          <w:ilvl w:val="0"/>
          <w:numId w:val="21"/>
        </w:numPr>
        <w:tabs>
          <w:tab w:val="left" w:pos="1133"/>
        </w:tabs>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Приймаючи працівника, керівник зобов’язаний:</w:t>
      </w:r>
    </w:p>
    <w:p w:rsidR="00F3293B" w:rsidRPr="00771669" w:rsidRDefault="00F3293B" w:rsidP="0048414A">
      <w:pPr>
        <w:widowControl w:val="0"/>
        <w:tabs>
          <w:tab w:val="left" w:pos="1178"/>
        </w:tabs>
        <w:spacing w:after="0" w:line="240" w:lineRule="auto"/>
        <w:ind w:left="860" w:firstLine="20"/>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а)</w:t>
      </w:r>
      <w:r w:rsidRPr="00771669">
        <w:rPr>
          <w:rFonts w:ascii="Times New Roman" w:hAnsi="Times New Roman"/>
          <w:color w:val="000000"/>
          <w:sz w:val="20"/>
          <w:szCs w:val="20"/>
          <w:lang w:val="uk-UA" w:eastAsia="uk-UA"/>
        </w:rPr>
        <w:tab/>
        <w:t>роз’яснити працівникові його права і обов’язки та істотні умови праці, наявність на робочому місці, де він буде працювати, небезпечні та шкідливі фактори, які ще не усунуто, та можливі наслідки їх впливу на здоров’я, його права та пільги і компенсації за роботу в таких умовах відповідно до чинного законодавства і колективного договору, який розповсюджується на членів професійної спілки;</w:t>
      </w:r>
    </w:p>
    <w:p w:rsidR="00F3293B" w:rsidRPr="00771669" w:rsidRDefault="00F3293B" w:rsidP="0048414A">
      <w:pPr>
        <w:widowControl w:val="0"/>
        <w:tabs>
          <w:tab w:val="left" w:pos="1203"/>
        </w:tabs>
        <w:spacing w:after="0" w:line="240" w:lineRule="auto"/>
        <w:ind w:left="860" w:firstLine="20"/>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б)</w:t>
      </w:r>
      <w:r w:rsidRPr="00771669">
        <w:rPr>
          <w:rFonts w:ascii="Times New Roman" w:hAnsi="Times New Roman"/>
          <w:color w:val="000000"/>
          <w:sz w:val="20"/>
          <w:szCs w:val="20"/>
          <w:lang w:val="uk-UA" w:eastAsia="uk-UA"/>
        </w:rPr>
        <w:tab/>
        <w:t>ознайомити працівника з правилами внутрішнього трудового розпорядку та колективним договором;</w:t>
      </w:r>
    </w:p>
    <w:p w:rsidR="00F3293B" w:rsidRPr="00771669" w:rsidRDefault="00F3293B" w:rsidP="0048414A">
      <w:pPr>
        <w:widowControl w:val="0"/>
        <w:tabs>
          <w:tab w:val="left" w:pos="1183"/>
        </w:tabs>
        <w:spacing w:after="0" w:line="240" w:lineRule="auto"/>
        <w:ind w:firstLine="860"/>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в)</w:t>
      </w:r>
      <w:r w:rsidRPr="00771669">
        <w:rPr>
          <w:rFonts w:ascii="Times New Roman" w:hAnsi="Times New Roman"/>
          <w:color w:val="000000"/>
          <w:sz w:val="20"/>
          <w:szCs w:val="20"/>
          <w:lang w:val="uk-UA" w:eastAsia="uk-UA"/>
        </w:rPr>
        <w:tab/>
        <w:t>визначити працівникові робоче місце, забезпечити його необхідними для роботи засобами;</w:t>
      </w:r>
    </w:p>
    <w:p w:rsidR="00F3293B" w:rsidRPr="00771669" w:rsidRDefault="00F3293B" w:rsidP="0048414A">
      <w:pPr>
        <w:widowControl w:val="0"/>
        <w:tabs>
          <w:tab w:val="left" w:pos="1183"/>
        </w:tabs>
        <w:spacing w:after="0" w:line="240" w:lineRule="auto"/>
        <w:ind w:left="860" w:firstLine="20"/>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г)</w:t>
      </w:r>
      <w:r w:rsidRPr="00771669">
        <w:rPr>
          <w:rFonts w:ascii="Times New Roman" w:hAnsi="Times New Roman"/>
          <w:color w:val="000000"/>
          <w:sz w:val="20"/>
          <w:szCs w:val="20"/>
          <w:lang w:val="uk-UA" w:eastAsia="uk-UA"/>
        </w:rPr>
        <w:tab/>
        <w:t>проінструктувати працівника з техніки безпеки, виробничої санітарії, гігієни праці та протипожежної охорони.</w:t>
      </w:r>
    </w:p>
    <w:p w:rsidR="00F3293B" w:rsidRPr="00771669" w:rsidRDefault="00F3293B" w:rsidP="0048414A">
      <w:pPr>
        <w:widowControl w:val="0"/>
        <w:numPr>
          <w:ilvl w:val="0"/>
          <w:numId w:val="21"/>
        </w:numPr>
        <w:tabs>
          <w:tab w:val="left" w:pos="1115"/>
        </w:tabs>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Припинення чи розірвання трудового договору може бути з ініціативи працівника або керівника закладу на підставах, передбачених чинним законодавством.</w:t>
      </w:r>
    </w:p>
    <w:p w:rsidR="00F3293B" w:rsidRPr="00771669" w:rsidRDefault="00F3293B" w:rsidP="0048414A">
      <w:pPr>
        <w:widowControl w:val="0"/>
        <w:spacing w:after="0" w:line="240" w:lineRule="auto"/>
        <w:ind w:firstLine="580"/>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Підставами припинення чи розірвання трудового договору є:</w:t>
      </w:r>
    </w:p>
    <w:p w:rsidR="00F3293B" w:rsidRPr="00771669" w:rsidRDefault="00F3293B" w:rsidP="0048414A">
      <w:pPr>
        <w:widowControl w:val="0"/>
        <w:tabs>
          <w:tab w:val="left" w:pos="1178"/>
        </w:tabs>
        <w:spacing w:after="0" w:line="240" w:lineRule="auto"/>
        <w:ind w:firstLine="860"/>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а)</w:t>
      </w:r>
      <w:r w:rsidRPr="00771669">
        <w:rPr>
          <w:rFonts w:ascii="Times New Roman" w:hAnsi="Times New Roman"/>
          <w:color w:val="000000"/>
          <w:sz w:val="20"/>
          <w:szCs w:val="20"/>
          <w:lang w:val="uk-UA" w:eastAsia="uk-UA"/>
        </w:rPr>
        <w:tab/>
        <w:t>угода сторін;</w:t>
      </w:r>
    </w:p>
    <w:p w:rsidR="00F3293B" w:rsidRPr="00771669" w:rsidRDefault="00F3293B" w:rsidP="0048414A">
      <w:pPr>
        <w:widowControl w:val="0"/>
        <w:tabs>
          <w:tab w:val="left" w:pos="1188"/>
        </w:tabs>
        <w:spacing w:after="0" w:line="240" w:lineRule="auto"/>
        <w:ind w:firstLine="860"/>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б)</w:t>
      </w:r>
      <w:r w:rsidRPr="00771669">
        <w:rPr>
          <w:rFonts w:ascii="Times New Roman" w:hAnsi="Times New Roman"/>
          <w:color w:val="000000"/>
          <w:sz w:val="20"/>
          <w:szCs w:val="20"/>
          <w:lang w:val="uk-UA" w:eastAsia="uk-UA"/>
        </w:rPr>
        <w:tab/>
        <w:t>закінчення строку договору;</w:t>
      </w:r>
    </w:p>
    <w:p w:rsidR="00F3293B" w:rsidRPr="00771669" w:rsidRDefault="00F3293B" w:rsidP="0048414A">
      <w:pPr>
        <w:widowControl w:val="0"/>
        <w:tabs>
          <w:tab w:val="left" w:pos="1188"/>
        </w:tabs>
        <w:spacing w:after="0" w:line="240" w:lineRule="auto"/>
        <w:ind w:left="860" w:firstLine="20"/>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в)</w:t>
      </w:r>
      <w:r w:rsidRPr="00771669">
        <w:rPr>
          <w:rFonts w:ascii="Times New Roman" w:hAnsi="Times New Roman"/>
          <w:color w:val="000000"/>
          <w:sz w:val="20"/>
          <w:szCs w:val="20"/>
          <w:lang w:val="uk-UA" w:eastAsia="uk-UA"/>
        </w:rPr>
        <w:tab/>
        <w:t>розірвання трудового договору з ініціативи працівника, керівника установи або на вимогу профспілкового комітету;</w:t>
      </w:r>
    </w:p>
    <w:p w:rsidR="00F3293B" w:rsidRPr="00771669" w:rsidRDefault="00F3293B" w:rsidP="0048414A">
      <w:pPr>
        <w:widowControl w:val="0"/>
        <w:tabs>
          <w:tab w:val="left" w:pos="1208"/>
        </w:tabs>
        <w:spacing w:after="0" w:line="240" w:lineRule="auto"/>
        <w:ind w:left="860" w:firstLine="20"/>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г)</w:t>
      </w:r>
      <w:r w:rsidRPr="00771669">
        <w:rPr>
          <w:rFonts w:ascii="Times New Roman" w:hAnsi="Times New Roman"/>
          <w:color w:val="000000"/>
          <w:sz w:val="20"/>
          <w:szCs w:val="20"/>
          <w:lang w:val="uk-UA" w:eastAsia="uk-UA"/>
        </w:rPr>
        <w:tab/>
        <w:t>переведення працівника за його згодою в іншу установу або перехід на виборну посаду;</w:t>
      </w:r>
    </w:p>
    <w:p w:rsidR="00F3293B" w:rsidRPr="00771669" w:rsidRDefault="00F3293B" w:rsidP="0048414A">
      <w:pPr>
        <w:widowControl w:val="0"/>
        <w:tabs>
          <w:tab w:val="left" w:pos="1213"/>
        </w:tabs>
        <w:spacing w:after="0" w:line="240" w:lineRule="auto"/>
        <w:ind w:left="860" w:firstLine="20"/>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д)</w:t>
      </w:r>
      <w:r w:rsidRPr="00771669">
        <w:rPr>
          <w:rFonts w:ascii="Times New Roman" w:hAnsi="Times New Roman"/>
          <w:color w:val="000000"/>
          <w:sz w:val="20"/>
          <w:szCs w:val="20"/>
          <w:lang w:val="uk-UA" w:eastAsia="uk-UA"/>
        </w:rPr>
        <w:tab/>
        <w:t>відмова від продовження роботи у зв’язку зі зміною істотних умов праці;</w:t>
      </w:r>
    </w:p>
    <w:p w:rsidR="00F3293B" w:rsidRPr="00771669" w:rsidRDefault="00F3293B" w:rsidP="0048414A">
      <w:pPr>
        <w:widowControl w:val="0"/>
        <w:tabs>
          <w:tab w:val="left" w:pos="1193"/>
        </w:tabs>
        <w:spacing w:after="0" w:line="240" w:lineRule="auto"/>
        <w:ind w:left="860" w:firstLine="20"/>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е)</w:t>
      </w:r>
      <w:r w:rsidRPr="00771669">
        <w:rPr>
          <w:rFonts w:ascii="Times New Roman" w:hAnsi="Times New Roman"/>
          <w:color w:val="000000"/>
          <w:sz w:val="20"/>
          <w:szCs w:val="20"/>
          <w:lang w:val="uk-UA" w:eastAsia="uk-UA"/>
        </w:rPr>
        <w:tab/>
        <w:t>звільнення педагогічних працівників у зв’язку зі скороченням обсягу роботи може мати місце тільки в кінці навчального року;</w:t>
      </w:r>
    </w:p>
    <w:p w:rsidR="00F3293B" w:rsidRPr="00771669" w:rsidRDefault="00F3293B" w:rsidP="0048414A">
      <w:pPr>
        <w:widowControl w:val="0"/>
        <w:tabs>
          <w:tab w:val="left" w:pos="1226"/>
        </w:tabs>
        <w:spacing w:after="0" w:line="240" w:lineRule="auto"/>
        <w:ind w:left="860" w:firstLine="20"/>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ж)</w:t>
      </w:r>
      <w:r w:rsidRPr="00771669">
        <w:rPr>
          <w:rFonts w:ascii="Times New Roman" w:hAnsi="Times New Roman"/>
          <w:color w:val="000000"/>
          <w:sz w:val="20"/>
          <w:szCs w:val="20"/>
          <w:lang w:val="uk-UA" w:eastAsia="uk-UA"/>
        </w:rPr>
        <w:tab/>
        <w:t>звільнення педагогічних працівників за результатами атестації, а також у випадку ліквідації закладу освіти, скорочення кількості або штату працівників здійснюється у відповідності з чинним законодавством.</w:t>
      </w:r>
    </w:p>
    <w:p w:rsidR="00F3293B" w:rsidRPr="00771669" w:rsidRDefault="00F3293B" w:rsidP="0048414A">
      <w:pPr>
        <w:widowControl w:val="0"/>
        <w:numPr>
          <w:ilvl w:val="0"/>
          <w:numId w:val="21"/>
        </w:numPr>
        <w:tabs>
          <w:tab w:val="left" w:pos="1115"/>
        </w:tabs>
        <w:spacing w:after="0" w:line="240" w:lineRule="auto"/>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Працівник, який розриває трудовий договір, попереджає керівника закладу не менш як за два тижні.</w:t>
      </w:r>
    </w:p>
    <w:p w:rsidR="00F3293B" w:rsidRPr="00771669" w:rsidRDefault="00F3293B" w:rsidP="0048414A">
      <w:pPr>
        <w:widowControl w:val="0"/>
        <w:numPr>
          <w:ilvl w:val="0"/>
          <w:numId w:val="21"/>
        </w:numPr>
        <w:tabs>
          <w:tab w:val="left" w:pos="1133"/>
        </w:tabs>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Припинення трудового договору оформляється наказом керівника закладу.</w:t>
      </w:r>
    </w:p>
    <w:p w:rsidR="00F3293B" w:rsidRPr="00771669" w:rsidRDefault="00F3293B" w:rsidP="0048414A">
      <w:pPr>
        <w:widowControl w:val="0"/>
        <w:numPr>
          <w:ilvl w:val="0"/>
          <w:numId w:val="21"/>
        </w:numPr>
        <w:tabs>
          <w:tab w:val="left" w:pos="878"/>
        </w:tabs>
        <w:spacing w:after="24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Керівник закладу зобов’язаний в день звільнення видати працівникові належно оформлену трудову книжку і провести з ним розрахунок у відповідності з чинним законодавством. Записи про причини звільнення у трудовій книжці повинні проводитись у відповідності з формулюванням чинного законодавства із посиланням на відповідний пункт, статтю закону. Днем звільнення вважається останній день роботи.</w:t>
      </w:r>
    </w:p>
    <w:p w:rsidR="00F3293B" w:rsidRPr="00771669" w:rsidRDefault="00F3293B" w:rsidP="00624D52">
      <w:pPr>
        <w:widowControl w:val="0"/>
        <w:spacing w:after="0" w:line="226" w:lineRule="auto"/>
        <w:jc w:val="center"/>
        <w:outlineLvl w:val="0"/>
        <w:rPr>
          <w:rFonts w:ascii="Times New Roman" w:hAnsi="Times New Roman"/>
          <w:color w:val="000000"/>
          <w:sz w:val="24"/>
          <w:szCs w:val="24"/>
          <w:lang w:val="uk-UA" w:eastAsia="uk-UA"/>
        </w:rPr>
      </w:pPr>
      <w:r w:rsidRPr="00771669">
        <w:rPr>
          <w:rFonts w:ascii="Times New Roman" w:hAnsi="Times New Roman"/>
          <w:b/>
          <w:bCs/>
          <w:color w:val="000000"/>
          <w:sz w:val="24"/>
          <w:szCs w:val="24"/>
          <w:lang w:val="uk-UA" w:eastAsia="uk-UA"/>
        </w:rPr>
        <w:t>ПІ. Основні обов’язки працівників</w:t>
      </w:r>
    </w:p>
    <w:p w:rsidR="00F3293B" w:rsidRPr="00771669" w:rsidRDefault="00F3293B" w:rsidP="0048414A">
      <w:pPr>
        <w:widowControl w:val="0"/>
        <w:spacing w:after="0" w:line="226" w:lineRule="auto"/>
        <w:ind w:firstLine="580"/>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Працівник, який уклав договір із керівником закладу, зобов’язаний:</w:t>
      </w:r>
    </w:p>
    <w:p w:rsidR="00F3293B" w:rsidRPr="00771669" w:rsidRDefault="00F3293B" w:rsidP="0048414A">
      <w:pPr>
        <w:widowControl w:val="0"/>
        <w:numPr>
          <w:ilvl w:val="0"/>
          <w:numId w:val="22"/>
        </w:numPr>
        <w:tabs>
          <w:tab w:val="left" w:pos="1019"/>
        </w:tabs>
        <w:spacing w:after="0" w:line="226" w:lineRule="auto"/>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Встановити угоду з керівником закладу (безстроково на невизначений строк, визначений строк чи на час виконання певної роботи).</w:t>
      </w:r>
    </w:p>
    <w:p w:rsidR="00F3293B" w:rsidRPr="00771669" w:rsidRDefault="00F3293B" w:rsidP="0048414A">
      <w:pPr>
        <w:widowControl w:val="0"/>
        <w:numPr>
          <w:ilvl w:val="0"/>
          <w:numId w:val="22"/>
        </w:numPr>
        <w:tabs>
          <w:tab w:val="left" w:pos="773"/>
        </w:tabs>
        <w:spacing w:after="0" w:line="230" w:lineRule="auto"/>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Працювати сумлінно, виконувати навчальний режим, вимоги статуту закладу освіти і правила внутрішньошкільного розпорядку, дотримуватись дисципліни праці.</w:t>
      </w:r>
    </w:p>
    <w:p w:rsidR="00F3293B" w:rsidRPr="00771669" w:rsidRDefault="00F3293B" w:rsidP="0048414A">
      <w:pPr>
        <w:widowControl w:val="0"/>
        <w:numPr>
          <w:ilvl w:val="0"/>
          <w:numId w:val="22"/>
        </w:numPr>
        <w:tabs>
          <w:tab w:val="left" w:pos="1019"/>
        </w:tabs>
        <w:spacing w:after="0" w:line="226" w:lineRule="auto"/>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Виконувати вимоги з охорони праці, техніки безпеки, виробничої санітарії, протипожежної безпеки, передбачені відповідними правилами та інструкціями.</w:t>
      </w:r>
    </w:p>
    <w:p w:rsidR="00F3293B" w:rsidRPr="00771669" w:rsidRDefault="00F3293B" w:rsidP="0048414A">
      <w:pPr>
        <w:widowControl w:val="0"/>
        <w:numPr>
          <w:ilvl w:val="0"/>
          <w:numId w:val="22"/>
        </w:numPr>
        <w:tabs>
          <w:tab w:val="left" w:pos="782"/>
        </w:tabs>
        <w:spacing w:after="0" w:line="23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Берегти обладнання, інвентар, матеріали, навчальні посібники тощо, виховувати учнів бережливого ставлення до майна закладу.</w:t>
      </w:r>
    </w:p>
    <w:p w:rsidR="00F3293B" w:rsidRPr="00771669" w:rsidRDefault="00F3293B" w:rsidP="0048414A">
      <w:pPr>
        <w:widowControl w:val="0"/>
        <w:numPr>
          <w:ilvl w:val="0"/>
          <w:numId w:val="22"/>
        </w:numPr>
        <w:tabs>
          <w:tab w:val="left" w:pos="1019"/>
        </w:tabs>
        <w:spacing w:after="240" w:line="226" w:lineRule="auto"/>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Працівники закладу повинні в установлений строк проходити медичний огляд відповідно до чинного законодавства.</w:t>
      </w:r>
    </w:p>
    <w:p w:rsidR="00F3293B" w:rsidRPr="00771669" w:rsidRDefault="00F3293B" w:rsidP="00624D52">
      <w:pPr>
        <w:widowControl w:val="0"/>
        <w:spacing w:after="0" w:line="240" w:lineRule="auto"/>
        <w:jc w:val="center"/>
        <w:outlineLvl w:val="0"/>
        <w:rPr>
          <w:rFonts w:ascii="Times New Roman" w:hAnsi="Times New Roman"/>
          <w:b/>
          <w:color w:val="000000"/>
          <w:sz w:val="24"/>
          <w:szCs w:val="24"/>
          <w:lang w:val="uk-UA" w:eastAsia="uk-UA"/>
        </w:rPr>
      </w:pPr>
      <w:r w:rsidRPr="00771669">
        <w:rPr>
          <w:rFonts w:ascii="Times New Roman" w:hAnsi="Times New Roman"/>
          <w:b/>
          <w:bCs/>
          <w:iCs/>
          <w:color w:val="000000"/>
          <w:sz w:val="24"/>
          <w:szCs w:val="24"/>
          <w:lang w:val="uk-UA" w:eastAsia="uk-UA"/>
        </w:rPr>
        <w:t>IV. Педагогічні працівники закладу повинні:</w:t>
      </w:r>
    </w:p>
    <w:p w:rsidR="00F3293B" w:rsidRPr="00771669" w:rsidRDefault="00F3293B" w:rsidP="0048414A">
      <w:pPr>
        <w:widowControl w:val="0"/>
        <w:numPr>
          <w:ilvl w:val="0"/>
          <w:numId w:val="23"/>
        </w:numPr>
        <w:tabs>
          <w:tab w:val="left" w:pos="1019"/>
        </w:tabs>
        <w:spacing w:after="0" w:line="226"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Забезпечувати умови для засвоєння учнями навчальних програм на рівні обов’язкових державних вимог, сприяти розвиткові здібностей учнів.</w:t>
      </w:r>
    </w:p>
    <w:p w:rsidR="00F3293B" w:rsidRPr="00771669" w:rsidRDefault="00F3293B" w:rsidP="0048414A">
      <w:pPr>
        <w:widowControl w:val="0"/>
        <w:numPr>
          <w:ilvl w:val="0"/>
          <w:numId w:val="23"/>
        </w:numPr>
        <w:tabs>
          <w:tab w:val="left" w:pos="1019"/>
        </w:tabs>
        <w:spacing w:after="0" w:line="230" w:lineRule="auto"/>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Настановленням та особистим прикладом утверджувати повагу до принципів загальнолюдської моралі, правди, справедливості, відданості, патріотизму, гуманізму, доброти, стриманості, працелюбства, поміркованості та інших доброчинностей.</w:t>
      </w:r>
    </w:p>
    <w:p w:rsidR="00F3293B" w:rsidRPr="00771669" w:rsidRDefault="00F3293B" w:rsidP="0048414A">
      <w:pPr>
        <w:widowControl w:val="0"/>
        <w:numPr>
          <w:ilvl w:val="0"/>
          <w:numId w:val="23"/>
        </w:numPr>
        <w:tabs>
          <w:tab w:val="left" w:pos="1019"/>
        </w:tabs>
        <w:spacing w:after="0" w:line="240" w:lineRule="auto"/>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Виховувати повагу до батьків, жінки, культурно-національних, духовних, історичних цінностей України, дбайливе ставлення до навколишнього середовища.</w:t>
      </w:r>
    </w:p>
    <w:p w:rsidR="00F3293B" w:rsidRPr="00771669" w:rsidRDefault="00F3293B" w:rsidP="0048414A">
      <w:pPr>
        <w:widowControl w:val="0"/>
        <w:numPr>
          <w:ilvl w:val="0"/>
          <w:numId w:val="23"/>
        </w:numPr>
        <w:tabs>
          <w:tab w:val="left" w:pos="1019"/>
        </w:tabs>
        <w:spacing w:after="0" w:line="240" w:lineRule="auto"/>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Готувати до свідомого життя в дусі взаєморозуміння, миру і злагоди між усіма народами, етнічними, національними, релігійними групами.</w:t>
      </w:r>
    </w:p>
    <w:p w:rsidR="00F3293B" w:rsidRPr="00771669" w:rsidRDefault="00F3293B" w:rsidP="0048414A">
      <w:pPr>
        <w:widowControl w:val="0"/>
        <w:numPr>
          <w:ilvl w:val="0"/>
          <w:numId w:val="23"/>
        </w:numPr>
        <w:tabs>
          <w:tab w:val="left" w:pos="1037"/>
        </w:tabs>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Додержуватись педагогічної етики, моралі, поважати гідність учня.</w:t>
      </w:r>
    </w:p>
    <w:p w:rsidR="00F3293B" w:rsidRPr="00771669" w:rsidRDefault="00F3293B" w:rsidP="0048414A">
      <w:pPr>
        <w:widowControl w:val="0"/>
        <w:numPr>
          <w:ilvl w:val="0"/>
          <w:numId w:val="23"/>
        </w:numPr>
        <w:tabs>
          <w:tab w:val="left" w:pos="1019"/>
        </w:tabs>
        <w:spacing w:after="0" w:line="240" w:lineRule="auto"/>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Захищати молодь від будь-яких форм фізичного або психічного насильства, запобігати вживанню ними алкоголю, наркотиків, куріння, інших шкідливих звичок.</w:t>
      </w:r>
    </w:p>
    <w:p w:rsidR="00F3293B" w:rsidRPr="00771669" w:rsidRDefault="00F3293B" w:rsidP="0048414A">
      <w:pPr>
        <w:widowControl w:val="0"/>
        <w:numPr>
          <w:ilvl w:val="0"/>
          <w:numId w:val="23"/>
        </w:numPr>
        <w:tabs>
          <w:tab w:val="left" w:pos="1037"/>
        </w:tabs>
        <w:spacing w:after="0" w:line="240" w:lineRule="auto"/>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Постійно підвищувати професійний рівень, педагогічну майстерність і загальну культуру.</w:t>
      </w:r>
    </w:p>
    <w:p w:rsidR="00F3293B" w:rsidRPr="00771669" w:rsidRDefault="00F3293B" w:rsidP="00802C6D">
      <w:pPr>
        <w:widowControl w:val="0"/>
        <w:numPr>
          <w:ilvl w:val="0"/>
          <w:numId w:val="23"/>
        </w:numPr>
        <w:tabs>
          <w:tab w:val="left" w:pos="1019"/>
        </w:tabs>
        <w:spacing w:after="0" w:line="254" w:lineRule="auto"/>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Коло обов’язків (робіт), що їх виконує кожний працівник за своєю спеціальністю, кваліфікацією чи посадою, визначається посадовими інструкціями і положеннями, затвердженими в установленому порядку кваліфікаційними довідниками посад службовців і тарифно-кваліфікаційними довідниками робіт і професій, робітників, положеннями і правилами внутрішнього розпорядку відповідного закладу освіти та умов трудового договору.</w:t>
      </w:r>
    </w:p>
    <w:p w:rsidR="00F3293B" w:rsidRPr="00771669" w:rsidRDefault="00F3293B" w:rsidP="0048414A">
      <w:pPr>
        <w:widowControl w:val="0"/>
        <w:spacing w:after="0" w:line="254" w:lineRule="auto"/>
        <w:jc w:val="both"/>
        <w:rPr>
          <w:rFonts w:ascii="Times New Roman" w:hAnsi="Times New Roman"/>
          <w:color w:val="000000"/>
          <w:sz w:val="20"/>
          <w:szCs w:val="20"/>
          <w:lang w:val="uk-UA" w:eastAsia="uk-UA"/>
        </w:rPr>
      </w:pPr>
    </w:p>
    <w:p w:rsidR="00F3293B" w:rsidRPr="00771669" w:rsidRDefault="00F3293B" w:rsidP="00624D52">
      <w:pPr>
        <w:widowControl w:val="0"/>
        <w:spacing w:after="0" w:line="240" w:lineRule="auto"/>
        <w:jc w:val="center"/>
        <w:outlineLvl w:val="0"/>
        <w:rPr>
          <w:rFonts w:ascii="Times New Roman" w:hAnsi="Times New Roman"/>
          <w:b/>
          <w:color w:val="000000"/>
          <w:sz w:val="24"/>
          <w:szCs w:val="24"/>
          <w:lang w:val="uk-UA" w:eastAsia="uk-UA"/>
        </w:rPr>
      </w:pPr>
      <w:r w:rsidRPr="00771669">
        <w:rPr>
          <w:rFonts w:ascii="Times New Roman" w:hAnsi="Times New Roman"/>
          <w:b/>
          <w:color w:val="000000"/>
          <w:sz w:val="24"/>
          <w:szCs w:val="24"/>
          <w:lang w:val="en-US" w:eastAsia="ru-RU"/>
        </w:rPr>
        <w:t>V</w:t>
      </w:r>
      <w:r w:rsidRPr="00771669">
        <w:rPr>
          <w:rFonts w:ascii="Times New Roman" w:hAnsi="Times New Roman"/>
          <w:b/>
          <w:color w:val="000000"/>
          <w:sz w:val="24"/>
          <w:szCs w:val="24"/>
          <w:lang w:val="uk-UA" w:eastAsia="ru-RU"/>
        </w:rPr>
        <w:t>.</w:t>
      </w:r>
      <w:r w:rsidRPr="00771669">
        <w:rPr>
          <w:rFonts w:ascii="Times New Roman" w:hAnsi="Times New Roman"/>
          <w:b/>
          <w:color w:val="000000"/>
          <w:sz w:val="24"/>
          <w:szCs w:val="24"/>
          <w:lang w:eastAsia="ru-RU"/>
        </w:rPr>
        <w:t xml:space="preserve"> </w:t>
      </w:r>
      <w:r w:rsidRPr="00771669">
        <w:rPr>
          <w:rFonts w:ascii="Times New Roman" w:hAnsi="Times New Roman"/>
          <w:b/>
          <w:bCs/>
          <w:iCs/>
          <w:color w:val="000000"/>
          <w:sz w:val="24"/>
          <w:szCs w:val="24"/>
          <w:lang w:val="uk-UA" w:eastAsia="uk-UA"/>
        </w:rPr>
        <w:t>Обов’язки керівника установи</w:t>
      </w:r>
    </w:p>
    <w:p w:rsidR="00F3293B" w:rsidRPr="00771669" w:rsidRDefault="00F3293B" w:rsidP="0048414A">
      <w:pPr>
        <w:widowControl w:val="0"/>
        <w:spacing w:after="0" w:line="254" w:lineRule="auto"/>
        <w:ind w:firstLine="580"/>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Керівник закладу освіти зобов’язаний:</w:t>
      </w:r>
    </w:p>
    <w:p w:rsidR="00F3293B" w:rsidRPr="00771669" w:rsidRDefault="00F3293B" w:rsidP="0048414A">
      <w:pPr>
        <w:widowControl w:val="0"/>
        <w:numPr>
          <w:ilvl w:val="0"/>
          <w:numId w:val="24"/>
        </w:numPr>
        <w:tabs>
          <w:tab w:val="left" w:pos="1026"/>
        </w:tabs>
        <w:spacing w:after="0" w:line="254" w:lineRule="auto"/>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Забезпечити необхідні організаційні та економічні умови для проведення навчально-виховного процесу на рівні державних стандартів якості освіти, для ефективної роботи педагогічних та інших працівників закладу освіти відповідно до їхньої спеціальності чи кваліфікації.</w:t>
      </w:r>
    </w:p>
    <w:p w:rsidR="00F3293B" w:rsidRPr="00771669" w:rsidRDefault="00F3293B" w:rsidP="0048414A">
      <w:pPr>
        <w:widowControl w:val="0"/>
        <w:numPr>
          <w:ilvl w:val="0"/>
          <w:numId w:val="24"/>
        </w:numPr>
        <w:tabs>
          <w:tab w:val="left" w:pos="769"/>
        </w:tabs>
        <w:spacing w:after="0" w:line="254" w:lineRule="auto"/>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Визначити працівникам робочі місця, своєчасно доводити до відома розклад занять, забезпечувати необхідними засобами роботи.</w:t>
      </w:r>
    </w:p>
    <w:p w:rsidR="00F3293B" w:rsidRPr="00771669" w:rsidRDefault="00F3293B" w:rsidP="0048414A">
      <w:pPr>
        <w:widowControl w:val="0"/>
        <w:numPr>
          <w:ilvl w:val="0"/>
          <w:numId w:val="24"/>
        </w:numPr>
        <w:tabs>
          <w:tab w:val="left" w:pos="1021"/>
        </w:tabs>
        <w:spacing w:after="0" w:line="254" w:lineRule="auto"/>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Удосконалювати навчально-виховний процес, впроваджувати в практику кращий досвід роботи, пропозиції педагогічних та інших працівників, спрямовані на поліпшення роботи закладу освіти.</w:t>
      </w:r>
    </w:p>
    <w:p w:rsidR="00F3293B" w:rsidRPr="00771669" w:rsidRDefault="00F3293B" w:rsidP="0048414A">
      <w:pPr>
        <w:widowControl w:val="0"/>
        <w:numPr>
          <w:ilvl w:val="0"/>
          <w:numId w:val="24"/>
        </w:numPr>
        <w:tabs>
          <w:tab w:val="left" w:pos="1026"/>
        </w:tabs>
        <w:spacing w:after="0" w:line="254" w:lineRule="auto"/>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Організувати підготовку необхідної кількості педагогічних кадрів, технічних працівників, їх атестацію, правове і професійне навчання як у своєму навчальному закладі, так і в інших.</w:t>
      </w:r>
    </w:p>
    <w:p w:rsidR="00F3293B" w:rsidRPr="00771669" w:rsidRDefault="00F3293B" w:rsidP="0048414A">
      <w:pPr>
        <w:widowControl w:val="0"/>
        <w:numPr>
          <w:ilvl w:val="0"/>
          <w:numId w:val="24"/>
        </w:numPr>
        <w:tabs>
          <w:tab w:val="left" w:pos="1030"/>
        </w:tabs>
        <w:spacing w:after="0" w:line="254" w:lineRule="auto"/>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Укладати та розривати угоди з педагогічними та іншими працівниками відповідно до чинного законодавства, Закону України “Про освіту” та Положення про порядок наймання і звільнення педагогічних працівників закладу освіти.</w:t>
      </w:r>
    </w:p>
    <w:p w:rsidR="00F3293B" w:rsidRPr="00771669" w:rsidRDefault="00F3293B" w:rsidP="0048414A">
      <w:pPr>
        <w:widowControl w:val="0"/>
        <w:numPr>
          <w:ilvl w:val="0"/>
          <w:numId w:val="24"/>
        </w:numPr>
        <w:tabs>
          <w:tab w:val="left" w:pos="1026"/>
        </w:tabs>
        <w:spacing w:after="0" w:line="254" w:lineRule="auto"/>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Доводити до відома педагогічних працівників у кінці навчального року педагогічне навантаження в наступному навчальному році.</w:t>
      </w:r>
    </w:p>
    <w:p w:rsidR="00F3293B" w:rsidRPr="00771669" w:rsidRDefault="00F3293B" w:rsidP="0048414A">
      <w:pPr>
        <w:widowControl w:val="0"/>
        <w:numPr>
          <w:ilvl w:val="0"/>
          <w:numId w:val="24"/>
        </w:numPr>
        <w:tabs>
          <w:tab w:val="left" w:pos="1021"/>
        </w:tabs>
        <w:spacing w:after="0" w:line="254" w:lineRule="auto"/>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Сприяти отриманню заробітної плати педагогічним та іншим працівникам у встановлені строки. Надавати відпустку всім працівникам закладу освіти відповідно до графіка відпусток.</w:t>
      </w:r>
    </w:p>
    <w:p w:rsidR="00F3293B" w:rsidRPr="00771669" w:rsidRDefault="00F3293B" w:rsidP="0048414A">
      <w:pPr>
        <w:widowControl w:val="0"/>
        <w:numPr>
          <w:ilvl w:val="0"/>
          <w:numId w:val="24"/>
        </w:numPr>
        <w:tabs>
          <w:tab w:val="left" w:pos="1030"/>
        </w:tabs>
        <w:spacing w:after="0" w:line="254" w:lineRule="auto"/>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Забезпечити умови техніки безпеки, виробничої санітарії, належне технічне обладнання всіх робочих місць, створювати здорові та безпечні умови праці, необхідні для виконання працівниками трудових обов’язків.</w:t>
      </w:r>
    </w:p>
    <w:p w:rsidR="00F3293B" w:rsidRPr="00771669" w:rsidRDefault="00F3293B" w:rsidP="0048414A">
      <w:pPr>
        <w:widowControl w:val="0"/>
        <w:numPr>
          <w:ilvl w:val="0"/>
          <w:numId w:val="24"/>
        </w:numPr>
        <w:tabs>
          <w:tab w:val="left" w:pos="1030"/>
        </w:tabs>
        <w:spacing w:after="0" w:line="254" w:lineRule="auto"/>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Дотримуватись чинного законодавства, активно використовувати засоби щодо вдосконалення управління, зміцнення договірної та трудової дисципліни.</w:t>
      </w:r>
    </w:p>
    <w:p w:rsidR="00F3293B" w:rsidRPr="00771669" w:rsidRDefault="00F3293B" w:rsidP="0048414A">
      <w:pPr>
        <w:widowControl w:val="0"/>
        <w:numPr>
          <w:ilvl w:val="0"/>
          <w:numId w:val="24"/>
        </w:numPr>
        <w:tabs>
          <w:tab w:val="left" w:pos="1126"/>
        </w:tabs>
        <w:spacing w:after="0" w:line="254" w:lineRule="auto"/>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Додержуватись умов колективного договору, чуйно ставитись до повсякденних потреб працівників закладу освіти, забезпечувати надання їм установлених пільг і привілеїв.</w:t>
      </w:r>
    </w:p>
    <w:p w:rsidR="00F3293B" w:rsidRPr="00771669" w:rsidRDefault="00F3293B" w:rsidP="0048414A">
      <w:pPr>
        <w:widowControl w:val="0"/>
        <w:numPr>
          <w:ilvl w:val="0"/>
          <w:numId w:val="24"/>
        </w:numPr>
        <w:tabs>
          <w:tab w:val="left" w:pos="1145"/>
        </w:tabs>
        <w:spacing w:after="0" w:line="254" w:lineRule="auto"/>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Організувати харчування учнів.</w:t>
      </w:r>
    </w:p>
    <w:p w:rsidR="00F3293B" w:rsidRPr="00771669" w:rsidRDefault="00F3293B" w:rsidP="0048414A">
      <w:pPr>
        <w:widowControl w:val="0"/>
        <w:numPr>
          <w:ilvl w:val="0"/>
          <w:numId w:val="24"/>
        </w:numPr>
        <w:tabs>
          <w:tab w:val="left" w:pos="1126"/>
        </w:tabs>
        <w:spacing w:after="0" w:line="254" w:lineRule="auto"/>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Своєчасно подавати центральним органам державної виконавчої влади встановлену статистичну та бухгалтерську звітність, а також інші відомості про роботу і стан навчально-виховної роботи.</w:t>
      </w:r>
    </w:p>
    <w:p w:rsidR="00F3293B" w:rsidRPr="00771669" w:rsidRDefault="00F3293B" w:rsidP="0048414A">
      <w:pPr>
        <w:widowControl w:val="0"/>
        <w:numPr>
          <w:ilvl w:val="0"/>
          <w:numId w:val="24"/>
        </w:numPr>
        <w:tabs>
          <w:tab w:val="left" w:pos="1122"/>
        </w:tabs>
        <w:spacing w:after="240" w:line="254" w:lineRule="auto"/>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Забезпечувати належне утримання приміщення, опалення, освітлення, вентиляції, обладнання, створювати належні умови для зберігання матеріальних цінностей.</w:t>
      </w:r>
    </w:p>
    <w:p w:rsidR="00F3293B" w:rsidRPr="00771669" w:rsidRDefault="00F3293B" w:rsidP="00624D52">
      <w:pPr>
        <w:widowControl w:val="0"/>
        <w:spacing w:after="0" w:line="230" w:lineRule="auto"/>
        <w:jc w:val="center"/>
        <w:outlineLvl w:val="0"/>
        <w:rPr>
          <w:rFonts w:ascii="Times New Roman" w:hAnsi="Times New Roman"/>
          <w:b/>
          <w:color w:val="000000"/>
          <w:sz w:val="24"/>
          <w:szCs w:val="24"/>
          <w:lang w:val="uk-UA" w:eastAsia="uk-UA"/>
        </w:rPr>
      </w:pPr>
      <w:r w:rsidRPr="00771669">
        <w:rPr>
          <w:rFonts w:ascii="Times New Roman" w:hAnsi="Times New Roman"/>
          <w:b/>
          <w:color w:val="000000"/>
          <w:sz w:val="24"/>
          <w:szCs w:val="24"/>
          <w:lang w:val="en-US" w:eastAsia="ru-RU"/>
        </w:rPr>
        <w:t>V</w:t>
      </w:r>
      <w:r w:rsidRPr="00771669">
        <w:rPr>
          <w:rFonts w:ascii="Times New Roman" w:hAnsi="Times New Roman"/>
          <w:b/>
          <w:color w:val="000000"/>
          <w:sz w:val="24"/>
          <w:szCs w:val="24"/>
          <w:lang w:val="uk-UA" w:eastAsia="ru-RU"/>
        </w:rPr>
        <w:t>І.</w:t>
      </w:r>
      <w:r w:rsidRPr="00771669">
        <w:rPr>
          <w:rFonts w:ascii="Times New Roman" w:hAnsi="Times New Roman"/>
          <w:b/>
          <w:color w:val="000000"/>
          <w:sz w:val="24"/>
          <w:szCs w:val="24"/>
          <w:lang w:val="uk-UA" w:eastAsia="uk-UA"/>
        </w:rPr>
        <w:t xml:space="preserve"> </w:t>
      </w:r>
      <w:r w:rsidRPr="00771669">
        <w:rPr>
          <w:rFonts w:ascii="Times New Roman" w:hAnsi="Times New Roman"/>
          <w:b/>
          <w:bCs/>
          <w:iCs/>
          <w:color w:val="000000"/>
          <w:sz w:val="24"/>
          <w:szCs w:val="24"/>
          <w:lang w:val="uk-UA" w:eastAsia="uk-UA"/>
        </w:rPr>
        <w:t>Права керівника установи</w:t>
      </w:r>
    </w:p>
    <w:p w:rsidR="00F3293B" w:rsidRPr="00771669" w:rsidRDefault="00F3293B" w:rsidP="0048414A">
      <w:pPr>
        <w:widowControl w:val="0"/>
        <w:numPr>
          <w:ilvl w:val="0"/>
          <w:numId w:val="25"/>
        </w:numPr>
        <w:tabs>
          <w:tab w:val="left" w:pos="1035"/>
        </w:tabs>
        <w:spacing w:after="0" w:line="240" w:lineRule="auto"/>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Керівник установи може розірвати за попередньою згодою профспілкового комітету трудовий договір, укладений на невизначений строк, а також строковий трудовий договір до закінчення строку у випадках:</w:t>
      </w:r>
    </w:p>
    <w:p w:rsidR="00F3293B" w:rsidRPr="00771669" w:rsidRDefault="00F3293B" w:rsidP="0048414A">
      <w:pPr>
        <w:widowControl w:val="0"/>
        <w:tabs>
          <w:tab w:val="left" w:pos="1234"/>
        </w:tabs>
        <w:spacing w:after="0" w:line="240" w:lineRule="auto"/>
        <w:ind w:firstLine="900"/>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а)</w:t>
      </w:r>
      <w:r w:rsidRPr="00771669">
        <w:rPr>
          <w:rFonts w:ascii="Times New Roman" w:hAnsi="Times New Roman"/>
          <w:color w:val="000000"/>
          <w:sz w:val="20"/>
          <w:szCs w:val="20"/>
          <w:lang w:val="uk-UA" w:eastAsia="uk-UA"/>
        </w:rPr>
        <w:tab/>
        <w:t>зміни в організації установи, в тому числі ліквідації, реорганізації або скорочення штату працівників:</w:t>
      </w:r>
    </w:p>
    <w:p w:rsidR="00F3293B" w:rsidRPr="00771669" w:rsidRDefault="00F3293B" w:rsidP="0048414A">
      <w:pPr>
        <w:widowControl w:val="0"/>
        <w:tabs>
          <w:tab w:val="left" w:pos="1244"/>
        </w:tabs>
        <w:spacing w:after="0" w:line="240" w:lineRule="auto"/>
        <w:ind w:firstLine="900"/>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б)</w:t>
      </w:r>
      <w:r w:rsidRPr="00771669">
        <w:rPr>
          <w:rFonts w:ascii="Times New Roman" w:hAnsi="Times New Roman"/>
          <w:color w:val="000000"/>
          <w:sz w:val="20"/>
          <w:szCs w:val="20"/>
          <w:lang w:val="uk-UA" w:eastAsia="uk-UA"/>
        </w:rPr>
        <w:tab/>
        <w:t>виявленні невідповідності працівника займаній посаді:</w:t>
      </w:r>
    </w:p>
    <w:p w:rsidR="00F3293B" w:rsidRPr="00771669" w:rsidRDefault="00F3293B" w:rsidP="0048414A">
      <w:pPr>
        <w:widowControl w:val="0"/>
        <w:tabs>
          <w:tab w:val="left" w:pos="1244"/>
        </w:tabs>
        <w:spacing w:after="0" w:line="240" w:lineRule="auto"/>
        <w:ind w:firstLine="900"/>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в)</w:t>
      </w:r>
      <w:r w:rsidRPr="00771669">
        <w:rPr>
          <w:rFonts w:ascii="Times New Roman" w:hAnsi="Times New Roman"/>
          <w:color w:val="000000"/>
          <w:sz w:val="20"/>
          <w:szCs w:val="20"/>
          <w:lang w:val="uk-UA" w:eastAsia="uk-UA"/>
        </w:rPr>
        <w:tab/>
        <w:t>систематичного невиконання працівником без поважних причин обов'язків, покладених на нього;</w:t>
      </w:r>
    </w:p>
    <w:p w:rsidR="00F3293B" w:rsidRPr="00771669" w:rsidRDefault="00F3293B" w:rsidP="0048414A">
      <w:pPr>
        <w:widowControl w:val="0"/>
        <w:tabs>
          <w:tab w:val="left" w:pos="1244"/>
        </w:tabs>
        <w:spacing w:after="0" w:line="240" w:lineRule="auto"/>
        <w:ind w:firstLine="900"/>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г)</w:t>
      </w:r>
      <w:r w:rsidRPr="00771669">
        <w:rPr>
          <w:rFonts w:ascii="Times New Roman" w:hAnsi="Times New Roman"/>
          <w:color w:val="000000"/>
          <w:sz w:val="20"/>
          <w:szCs w:val="20"/>
          <w:lang w:val="uk-UA" w:eastAsia="uk-UA"/>
        </w:rPr>
        <w:tab/>
        <w:t>прогулу без поважних причин (протягом трьох годин у робочий день);</w:t>
      </w:r>
    </w:p>
    <w:p w:rsidR="00F3293B" w:rsidRPr="00771669" w:rsidRDefault="00F3293B" w:rsidP="0048414A">
      <w:pPr>
        <w:widowControl w:val="0"/>
        <w:tabs>
          <w:tab w:val="left" w:pos="1249"/>
        </w:tabs>
        <w:spacing w:after="0" w:line="240" w:lineRule="auto"/>
        <w:ind w:firstLine="900"/>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д)</w:t>
      </w:r>
      <w:r w:rsidRPr="00771669">
        <w:rPr>
          <w:rFonts w:ascii="Times New Roman" w:hAnsi="Times New Roman"/>
          <w:color w:val="000000"/>
          <w:sz w:val="20"/>
          <w:szCs w:val="20"/>
          <w:lang w:val="uk-UA" w:eastAsia="uk-UA"/>
        </w:rPr>
        <w:tab/>
        <w:t>неявку на роботу протягом більш як чотирьох місяців підряд внаслідок тимчасової непрацездатності;</w:t>
      </w:r>
    </w:p>
    <w:p w:rsidR="00F3293B" w:rsidRPr="00771669" w:rsidRDefault="00F3293B" w:rsidP="0048414A">
      <w:pPr>
        <w:widowControl w:val="0"/>
        <w:tabs>
          <w:tab w:val="left" w:pos="1249"/>
        </w:tabs>
        <w:spacing w:after="0" w:line="240" w:lineRule="auto"/>
        <w:ind w:firstLine="900"/>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е)</w:t>
      </w:r>
      <w:r w:rsidRPr="00771669">
        <w:rPr>
          <w:rFonts w:ascii="Times New Roman" w:hAnsi="Times New Roman"/>
          <w:color w:val="000000"/>
          <w:sz w:val="20"/>
          <w:szCs w:val="20"/>
          <w:lang w:val="uk-UA" w:eastAsia="uk-UA"/>
        </w:rPr>
        <w:tab/>
        <w:t>появи на роботі в нетверезому стані;</w:t>
      </w:r>
    </w:p>
    <w:p w:rsidR="00F3293B" w:rsidRPr="00771669" w:rsidRDefault="00F3293B" w:rsidP="0048414A">
      <w:pPr>
        <w:widowControl w:val="0"/>
        <w:spacing w:after="0" w:line="240" w:lineRule="auto"/>
        <w:ind w:firstLine="900"/>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є) вчинення за місцем роботи розкрадання державного або громадського майна.</w:t>
      </w:r>
    </w:p>
    <w:p w:rsidR="00F3293B" w:rsidRPr="00771669" w:rsidRDefault="00F3293B" w:rsidP="0048414A">
      <w:pPr>
        <w:widowControl w:val="0"/>
        <w:numPr>
          <w:ilvl w:val="0"/>
          <w:numId w:val="25"/>
        </w:numPr>
        <w:tabs>
          <w:tab w:val="left" w:pos="1026"/>
        </w:tabs>
        <w:spacing w:after="0" w:line="240" w:lineRule="auto"/>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Керівник установи має право розірвати трудовий договір з працівником без попередньої згоди профспілкового комітету у випадках:</w:t>
      </w:r>
    </w:p>
    <w:p w:rsidR="00F3293B" w:rsidRPr="00771669" w:rsidRDefault="00F3293B" w:rsidP="0048414A">
      <w:pPr>
        <w:widowControl w:val="0"/>
        <w:tabs>
          <w:tab w:val="left" w:pos="1234"/>
        </w:tabs>
        <w:spacing w:after="0" w:line="240" w:lineRule="auto"/>
        <w:ind w:firstLine="900"/>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а)</w:t>
      </w:r>
      <w:r w:rsidRPr="00771669">
        <w:rPr>
          <w:rFonts w:ascii="Times New Roman" w:hAnsi="Times New Roman"/>
          <w:color w:val="000000"/>
          <w:sz w:val="20"/>
          <w:szCs w:val="20"/>
          <w:lang w:val="uk-UA" w:eastAsia="uk-UA"/>
        </w:rPr>
        <w:tab/>
        <w:t>ліквідації установи;</w:t>
      </w:r>
    </w:p>
    <w:p w:rsidR="00F3293B" w:rsidRPr="00771669" w:rsidRDefault="00F3293B" w:rsidP="0048414A">
      <w:pPr>
        <w:widowControl w:val="0"/>
        <w:tabs>
          <w:tab w:val="left" w:pos="1249"/>
        </w:tabs>
        <w:spacing w:after="0" w:line="240" w:lineRule="auto"/>
        <w:ind w:firstLine="900"/>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б)</w:t>
      </w:r>
      <w:r w:rsidRPr="00771669">
        <w:rPr>
          <w:rFonts w:ascii="Times New Roman" w:hAnsi="Times New Roman"/>
          <w:color w:val="000000"/>
          <w:sz w:val="20"/>
          <w:szCs w:val="20"/>
          <w:lang w:val="uk-UA" w:eastAsia="uk-UA"/>
        </w:rPr>
        <w:tab/>
        <w:t>незадовільного результату випробування, обумовленого при прийомі на роботу;</w:t>
      </w:r>
    </w:p>
    <w:p w:rsidR="00F3293B" w:rsidRPr="00771669" w:rsidRDefault="00F3293B" w:rsidP="0048414A">
      <w:pPr>
        <w:widowControl w:val="0"/>
        <w:tabs>
          <w:tab w:val="left" w:pos="1249"/>
        </w:tabs>
        <w:spacing w:after="0" w:line="240" w:lineRule="auto"/>
        <w:ind w:firstLine="900"/>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в)</w:t>
      </w:r>
      <w:r w:rsidRPr="00771669">
        <w:rPr>
          <w:rFonts w:ascii="Times New Roman" w:hAnsi="Times New Roman"/>
          <w:color w:val="000000"/>
          <w:sz w:val="20"/>
          <w:szCs w:val="20"/>
          <w:lang w:val="uk-UA" w:eastAsia="uk-UA"/>
        </w:rPr>
        <w:tab/>
        <w:t>поновлення на роботі працівника за рішенням, який раніше виконував цю роботу.</w:t>
      </w:r>
    </w:p>
    <w:p w:rsidR="00F3293B" w:rsidRPr="00771669" w:rsidRDefault="00F3293B" w:rsidP="0048414A">
      <w:pPr>
        <w:widowControl w:val="0"/>
        <w:numPr>
          <w:ilvl w:val="0"/>
          <w:numId w:val="25"/>
        </w:numPr>
        <w:tabs>
          <w:tab w:val="left" w:pos="1035"/>
        </w:tabs>
        <w:spacing w:after="0" w:line="240" w:lineRule="auto"/>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Усім працівникам надаються щорічні відпустки із збереженням місця роботи (посади) і середньомісячного заробітку.</w:t>
      </w:r>
    </w:p>
    <w:p w:rsidR="00F3293B" w:rsidRPr="00771669" w:rsidRDefault="00F3293B" w:rsidP="0048414A">
      <w:pPr>
        <w:widowControl w:val="0"/>
        <w:spacing w:after="240" w:line="240" w:lineRule="auto"/>
        <w:ind w:firstLine="620"/>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Порядок обчислення тривалості відпустки визначається законодавством. Черговість надання відпустки встановлюється керівником установи за погодженням з профспілковим комітетом.</w:t>
      </w:r>
    </w:p>
    <w:p w:rsidR="00F3293B" w:rsidRPr="00771669" w:rsidRDefault="00F3293B" w:rsidP="00624D52">
      <w:pPr>
        <w:widowControl w:val="0"/>
        <w:spacing w:after="0" w:line="240" w:lineRule="auto"/>
        <w:jc w:val="center"/>
        <w:outlineLvl w:val="0"/>
        <w:rPr>
          <w:rFonts w:ascii="Times New Roman" w:hAnsi="Times New Roman"/>
          <w:color w:val="000000"/>
          <w:sz w:val="24"/>
          <w:szCs w:val="24"/>
          <w:lang w:val="uk-UA" w:eastAsia="uk-UA"/>
        </w:rPr>
      </w:pPr>
      <w:r w:rsidRPr="00771669">
        <w:rPr>
          <w:rFonts w:ascii="Times New Roman" w:hAnsi="Times New Roman"/>
          <w:b/>
          <w:bCs/>
          <w:iCs/>
          <w:color w:val="000000"/>
          <w:sz w:val="24"/>
          <w:szCs w:val="24"/>
          <w:lang w:val="uk-UA" w:eastAsia="uk-UA"/>
        </w:rPr>
        <w:t>VII. Робочий час та його використання</w:t>
      </w:r>
    </w:p>
    <w:p w:rsidR="00F3293B" w:rsidRPr="00771669" w:rsidRDefault="00F3293B" w:rsidP="0048414A">
      <w:pPr>
        <w:widowControl w:val="0"/>
        <w:numPr>
          <w:ilvl w:val="0"/>
          <w:numId w:val="26"/>
        </w:numPr>
        <w:tabs>
          <w:tab w:val="left" w:pos="1049"/>
        </w:tabs>
        <w:spacing w:after="0" w:line="240" w:lineRule="auto"/>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Для працівників установлюється п’ятиденний робочий тиждень з двома вихідними днями.</w:t>
      </w:r>
    </w:p>
    <w:p w:rsidR="00F3293B" w:rsidRPr="00771669" w:rsidRDefault="00F3293B" w:rsidP="0048414A">
      <w:pPr>
        <w:widowControl w:val="0"/>
        <w:numPr>
          <w:ilvl w:val="0"/>
          <w:numId w:val="26"/>
        </w:numPr>
        <w:tabs>
          <w:tab w:val="left" w:pos="849"/>
        </w:tabs>
        <w:spacing w:after="0" w:line="240" w:lineRule="auto"/>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 xml:space="preserve">   При п’ятиденному робочому тижні тривалість щоденної роботи становить 8 годин.</w:t>
      </w:r>
    </w:p>
    <w:p w:rsidR="00F3293B" w:rsidRPr="00771669" w:rsidRDefault="00F3293B" w:rsidP="0048414A">
      <w:pPr>
        <w:widowControl w:val="0"/>
        <w:spacing w:after="0" w:line="240" w:lineRule="auto"/>
        <w:ind w:firstLine="620"/>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 xml:space="preserve">   В межах робочого дня педагогічні та технічні працівники повинні вести всі види роботи відповідно до посади, навчального плану та плану роботи навчального закладу.</w:t>
      </w:r>
    </w:p>
    <w:p w:rsidR="00F3293B" w:rsidRPr="00771669" w:rsidRDefault="00F3293B" w:rsidP="0048414A">
      <w:pPr>
        <w:widowControl w:val="0"/>
        <w:numPr>
          <w:ilvl w:val="0"/>
          <w:numId w:val="26"/>
        </w:numPr>
        <w:tabs>
          <w:tab w:val="left" w:pos="1049"/>
        </w:tabs>
        <w:spacing w:after="0" w:line="240" w:lineRule="auto"/>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Час початку та закінчення роботи слідуючі:</w:t>
      </w:r>
    </w:p>
    <w:p w:rsidR="00F3293B" w:rsidRPr="00771669" w:rsidRDefault="00F3293B" w:rsidP="00624D52">
      <w:pPr>
        <w:widowControl w:val="0"/>
        <w:spacing w:after="0" w:line="240" w:lineRule="auto"/>
        <w:jc w:val="both"/>
        <w:outlineLvl w:val="0"/>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Техпрацівники: а) початок роботи - 8. 00 Педпрацівники: згідно розкладу</w:t>
      </w:r>
    </w:p>
    <w:p w:rsidR="00F3293B" w:rsidRPr="00771669" w:rsidRDefault="00F3293B" w:rsidP="0048414A">
      <w:pPr>
        <w:widowControl w:val="0"/>
        <w:spacing w:after="0" w:line="240" w:lineRule="auto"/>
        <w:ind w:left="1700"/>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б) закінчення роботи - 17.00.</w:t>
      </w:r>
    </w:p>
    <w:p w:rsidR="00F3293B" w:rsidRPr="00771669" w:rsidRDefault="00F3293B" w:rsidP="0048414A">
      <w:pPr>
        <w:widowControl w:val="0"/>
        <w:numPr>
          <w:ilvl w:val="0"/>
          <w:numId w:val="26"/>
        </w:numPr>
        <w:tabs>
          <w:tab w:val="left" w:pos="1089"/>
        </w:tabs>
        <w:spacing w:after="0" w:line="233" w:lineRule="auto"/>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У передсвяткові дні та п’ятницю тривалість роботи працівників скорочується на одну годину, якщо дане скорочення не суперечить навчально-виховному процесу та чинному законодавству.</w:t>
      </w:r>
    </w:p>
    <w:p w:rsidR="00F3293B" w:rsidRPr="00771669" w:rsidRDefault="00F3293B" w:rsidP="0048414A">
      <w:pPr>
        <w:widowControl w:val="0"/>
        <w:numPr>
          <w:ilvl w:val="0"/>
          <w:numId w:val="26"/>
        </w:numPr>
        <w:tabs>
          <w:tab w:val="left" w:pos="1089"/>
        </w:tabs>
        <w:spacing w:after="0" w:line="233" w:lineRule="auto"/>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Керівник установи організовує контроль за дотриманням працівниками режиму роботи.</w:t>
      </w:r>
    </w:p>
    <w:p w:rsidR="00F3293B" w:rsidRPr="00771669" w:rsidRDefault="00F3293B" w:rsidP="0048414A">
      <w:pPr>
        <w:widowControl w:val="0"/>
        <w:numPr>
          <w:ilvl w:val="0"/>
          <w:numId w:val="26"/>
        </w:numPr>
        <w:tabs>
          <w:tab w:val="left" w:pos="1030"/>
        </w:tabs>
        <w:spacing w:after="0" w:line="233" w:lineRule="auto"/>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При відсутності педагога або іншого працівника закладу освіти керівник зобов’язаний терміново вжити заходів щодо його заміни іншим педагогом чи працівником.</w:t>
      </w:r>
    </w:p>
    <w:p w:rsidR="00F3293B" w:rsidRPr="00771669" w:rsidRDefault="00F3293B" w:rsidP="0048414A">
      <w:pPr>
        <w:widowControl w:val="0"/>
        <w:numPr>
          <w:ilvl w:val="0"/>
          <w:numId w:val="26"/>
        </w:numPr>
        <w:tabs>
          <w:tab w:val="left" w:pos="1049"/>
        </w:tabs>
        <w:spacing w:after="0" w:line="240" w:lineRule="auto"/>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Надурочна робота та робота у вихідні та святкові дні не допускається.</w:t>
      </w:r>
    </w:p>
    <w:p w:rsidR="00F3293B" w:rsidRPr="00771669" w:rsidRDefault="00F3293B" w:rsidP="00337441">
      <w:pPr>
        <w:widowControl w:val="0"/>
        <w:spacing w:after="0" w:line="240" w:lineRule="auto"/>
        <w:ind w:firstLine="620"/>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Залучення окремих працівників роботи в установлені для них вихідні дні допускаються у виняткових випадках, передбачених законодавством, за письмовим наказом керівника закладу з дозволу профспілкового комітету. Робота у вихідний день може компенсуватися за погодженням сторін наданням іншого дня відпочинку.</w:t>
      </w:r>
    </w:p>
    <w:p w:rsidR="00F3293B" w:rsidRPr="00771669" w:rsidRDefault="00F3293B" w:rsidP="00337441">
      <w:pPr>
        <w:widowControl w:val="0"/>
        <w:numPr>
          <w:ilvl w:val="0"/>
          <w:numId w:val="27"/>
        </w:numPr>
        <w:tabs>
          <w:tab w:val="left" w:pos="1011"/>
        </w:tabs>
        <w:spacing w:after="0" w:line="240" w:lineRule="auto"/>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Керівник закладу освіти залучає педагогічних працівників до чергування в закладі. Графік чергування та його тривалість затверджує керівник закладу за погодженням з педагогічним колективом і профспілковим комітетом.</w:t>
      </w:r>
    </w:p>
    <w:p w:rsidR="00F3293B" w:rsidRPr="00771669" w:rsidRDefault="00F3293B" w:rsidP="00337441">
      <w:pPr>
        <w:widowControl w:val="0"/>
        <w:numPr>
          <w:ilvl w:val="0"/>
          <w:numId w:val="27"/>
        </w:numPr>
        <w:tabs>
          <w:tab w:val="left" w:pos="1011"/>
        </w:tabs>
        <w:spacing w:after="0" w:line="240" w:lineRule="auto"/>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Під час канікул, що не збігаються з черговою відпусткою, керівник навчального закладу залучає педагогічних працівників до педагогічної та організаційної роботи в межах часу, що не перевищує їх навчального навантаження до початку канікул.</w:t>
      </w:r>
    </w:p>
    <w:p w:rsidR="00F3293B" w:rsidRPr="00771669" w:rsidRDefault="00F3293B" w:rsidP="00337441">
      <w:pPr>
        <w:widowControl w:val="0"/>
        <w:numPr>
          <w:ilvl w:val="0"/>
          <w:numId w:val="27"/>
        </w:numPr>
        <w:tabs>
          <w:tab w:val="left" w:pos="1117"/>
        </w:tabs>
        <w:spacing w:after="0" w:line="240" w:lineRule="auto"/>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Графік надання щорічних відпусток погоджується з профспілковим комітетом і складається на кожний календарний рік. Надання відпустки керівнику закладу освіти оформляється наказом органу управління у галузі освіти, а іншим працівникам - наказом керівника закладу.</w:t>
      </w:r>
    </w:p>
    <w:p w:rsidR="00F3293B" w:rsidRPr="00771669" w:rsidRDefault="00F3293B" w:rsidP="00337441">
      <w:pPr>
        <w:widowControl w:val="0"/>
        <w:numPr>
          <w:ilvl w:val="0"/>
          <w:numId w:val="27"/>
        </w:numPr>
        <w:tabs>
          <w:tab w:val="left" w:pos="851"/>
        </w:tabs>
        <w:spacing w:after="0" w:line="240" w:lineRule="auto"/>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Педагогічним працівникам забороняється:</w:t>
      </w:r>
    </w:p>
    <w:p w:rsidR="00F3293B" w:rsidRPr="00771669" w:rsidRDefault="00F3293B" w:rsidP="00337441">
      <w:pPr>
        <w:widowControl w:val="0"/>
        <w:tabs>
          <w:tab w:val="left" w:pos="1175"/>
        </w:tabs>
        <w:spacing w:after="0" w:line="240" w:lineRule="auto"/>
        <w:ind w:firstLine="860"/>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а)</w:t>
      </w:r>
      <w:r w:rsidRPr="00771669">
        <w:rPr>
          <w:rFonts w:ascii="Times New Roman" w:hAnsi="Times New Roman"/>
          <w:color w:val="000000"/>
          <w:sz w:val="20"/>
          <w:szCs w:val="20"/>
          <w:lang w:val="uk-UA" w:eastAsia="uk-UA"/>
        </w:rPr>
        <w:tab/>
        <w:t>змінювати на свій розсуд розклад занять і графіки роботи;</w:t>
      </w:r>
    </w:p>
    <w:p w:rsidR="00F3293B" w:rsidRPr="00771669" w:rsidRDefault="00F3293B" w:rsidP="00337441">
      <w:pPr>
        <w:widowControl w:val="0"/>
        <w:tabs>
          <w:tab w:val="left" w:pos="1190"/>
        </w:tabs>
        <w:spacing w:after="0" w:line="240" w:lineRule="auto"/>
        <w:ind w:firstLine="860"/>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б)</w:t>
      </w:r>
      <w:r w:rsidRPr="00771669">
        <w:rPr>
          <w:rFonts w:ascii="Times New Roman" w:hAnsi="Times New Roman"/>
          <w:color w:val="000000"/>
          <w:sz w:val="20"/>
          <w:szCs w:val="20"/>
          <w:lang w:val="uk-UA" w:eastAsia="uk-UA"/>
        </w:rPr>
        <w:tab/>
        <w:t>продовжувати або скорочувати тривалість занять і перерв між ними;</w:t>
      </w:r>
    </w:p>
    <w:p w:rsidR="00F3293B" w:rsidRPr="00771669" w:rsidRDefault="00F3293B" w:rsidP="00337441">
      <w:pPr>
        <w:widowControl w:val="0"/>
        <w:tabs>
          <w:tab w:val="left" w:pos="1190"/>
        </w:tabs>
        <w:spacing w:after="0" w:line="240" w:lineRule="auto"/>
        <w:ind w:firstLine="860"/>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в)</w:t>
      </w:r>
      <w:r w:rsidRPr="00771669">
        <w:rPr>
          <w:rFonts w:ascii="Times New Roman" w:hAnsi="Times New Roman"/>
          <w:color w:val="000000"/>
          <w:sz w:val="20"/>
          <w:szCs w:val="20"/>
          <w:lang w:val="uk-UA" w:eastAsia="uk-UA"/>
        </w:rPr>
        <w:tab/>
        <w:t>передоручати виконання трудових обов’язків.</w:t>
      </w:r>
    </w:p>
    <w:p w:rsidR="00F3293B" w:rsidRPr="00771669" w:rsidRDefault="00F3293B" w:rsidP="00337441">
      <w:pPr>
        <w:widowControl w:val="0"/>
        <w:numPr>
          <w:ilvl w:val="0"/>
          <w:numId w:val="27"/>
        </w:numPr>
        <w:tabs>
          <w:tab w:val="left" w:pos="1135"/>
        </w:tabs>
        <w:spacing w:after="0" w:line="240" w:lineRule="auto"/>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Забороняється в робочий час:</w:t>
      </w:r>
    </w:p>
    <w:p w:rsidR="00F3293B" w:rsidRPr="00771669" w:rsidRDefault="00F3293B" w:rsidP="00337441">
      <w:pPr>
        <w:widowControl w:val="0"/>
        <w:tabs>
          <w:tab w:val="left" w:pos="1195"/>
        </w:tabs>
        <w:spacing w:after="0" w:line="240" w:lineRule="auto"/>
        <w:ind w:left="1160" w:hanging="280"/>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а)</w:t>
      </w:r>
      <w:r w:rsidRPr="00771669">
        <w:rPr>
          <w:rFonts w:ascii="Times New Roman" w:hAnsi="Times New Roman"/>
          <w:color w:val="000000"/>
          <w:sz w:val="20"/>
          <w:szCs w:val="20"/>
          <w:lang w:val="uk-UA" w:eastAsia="uk-UA"/>
        </w:rPr>
        <w:tab/>
        <w:t>відволікати педагогічних працівників від їх безпосередніх обов’язків для участі в різних господарських роботах, заходах, не пов’язаних з навчальним процесом;</w:t>
      </w:r>
    </w:p>
    <w:p w:rsidR="00F3293B" w:rsidRPr="00771669" w:rsidRDefault="00F3293B" w:rsidP="00337441">
      <w:pPr>
        <w:widowControl w:val="0"/>
        <w:tabs>
          <w:tab w:val="left" w:pos="1205"/>
        </w:tabs>
        <w:spacing w:after="220" w:line="240" w:lineRule="auto"/>
        <w:ind w:left="1160" w:hanging="280"/>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б)</w:t>
      </w:r>
      <w:r w:rsidRPr="00771669">
        <w:rPr>
          <w:rFonts w:ascii="Times New Roman" w:hAnsi="Times New Roman"/>
          <w:color w:val="000000"/>
          <w:sz w:val="20"/>
          <w:szCs w:val="20"/>
          <w:lang w:val="uk-UA" w:eastAsia="uk-UA"/>
        </w:rPr>
        <w:tab/>
        <w:t>відволікання працівників закладу освіти від виконання професійних обов’язків, а також учнів за рахунок навчального часу на роботу і здійснення заходів, не пов’язаних з процесом навчання, за винятком випадків, передбачених чинним законодавством.</w:t>
      </w:r>
    </w:p>
    <w:p w:rsidR="00F3293B" w:rsidRPr="00771669" w:rsidRDefault="00F3293B" w:rsidP="00624D52">
      <w:pPr>
        <w:widowControl w:val="0"/>
        <w:spacing w:after="0" w:line="240" w:lineRule="auto"/>
        <w:jc w:val="center"/>
        <w:outlineLvl w:val="0"/>
        <w:rPr>
          <w:rFonts w:ascii="Times New Roman" w:hAnsi="Times New Roman"/>
          <w:b/>
          <w:color w:val="000000"/>
          <w:sz w:val="24"/>
          <w:szCs w:val="24"/>
          <w:lang w:val="uk-UA" w:eastAsia="uk-UA"/>
        </w:rPr>
      </w:pPr>
      <w:r w:rsidRPr="00771669">
        <w:rPr>
          <w:rFonts w:ascii="Times New Roman" w:hAnsi="Times New Roman"/>
          <w:b/>
          <w:iCs/>
          <w:color w:val="000000"/>
          <w:sz w:val="24"/>
          <w:szCs w:val="24"/>
          <w:lang w:val="uk-UA" w:eastAsia="uk-UA"/>
        </w:rPr>
        <w:t>VIII. Заохочення за успіхи в роботі</w:t>
      </w:r>
    </w:p>
    <w:p w:rsidR="00F3293B" w:rsidRPr="00771669" w:rsidRDefault="00F3293B" w:rsidP="00337441">
      <w:pPr>
        <w:widowControl w:val="0"/>
        <w:numPr>
          <w:ilvl w:val="0"/>
          <w:numId w:val="28"/>
        </w:numPr>
        <w:tabs>
          <w:tab w:val="left" w:pos="1021"/>
        </w:tabs>
        <w:spacing w:after="0" w:line="240" w:lineRule="auto"/>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За зразкове виконання своїх обов’язків, тривалу і бездоганну роботу можуть до працівників застосовуватися такі заохочення:</w:t>
      </w:r>
    </w:p>
    <w:p w:rsidR="00F3293B" w:rsidRPr="00771669" w:rsidRDefault="00F3293B" w:rsidP="00337441">
      <w:pPr>
        <w:widowControl w:val="0"/>
        <w:tabs>
          <w:tab w:val="left" w:pos="1175"/>
        </w:tabs>
        <w:spacing w:after="0" w:line="240" w:lineRule="auto"/>
        <w:ind w:firstLine="860"/>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а)</w:t>
      </w:r>
      <w:r w:rsidRPr="00771669">
        <w:rPr>
          <w:rFonts w:ascii="Times New Roman" w:hAnsi="Times New Roman"/>
          <w:color w:val="000000"/>
          <w:sz w:val="20"/>
          <w:szCs w:val="20"/>
          <w:lang w:val="uk-UA" w:eastAsia="uk-UA"/>
        </w:rPr>
        <w:tab/>
        <w:t>оголошення подяки;</w:t>
      </w:r>
    </w:p>
    <w:p w:rsidR="00F3293B" w:rsidRPr="00771669" w:rsidRDefault="00F3293B" w:rsidP="00337441">
      <w:pPr>
        <w:widowControl w:val="0"/>
        <w:tabs>
          <w:tab w:val="left" w:pos="1190"/>
        </w:tabs>
        <w:spacing w:after="0" w:line="240" w:lineRule="auto"/>
        <w:ind w:firstLine="860"/>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б)</w:t>
      </w:r>
      <w:r w:rsidRPr="00771669">
        <w:rPr>
          <w:rFonts w:ascii="Times New Roman" w:hAnsi="Times New Roman"/>
          <w:color w:val="000000"/>
          <w:sz w:val="20"/>
          <w:szCs w:val="20"/>
          <w:lang w:val="uk-UA" w:eastAsia="uk-UA"/>
        </w:rPr>
        <w:tab/>
        <w:t>нагородження цінним подарунком;</w:t>
      </w:r>
    </w:p>
    <w:p w:rsidR="00F3293B" w:rsidRPr="00771669" w:rsidRDefault="00F3293B" w:rsidP="00337441">
      <w:pPr>
        <w:widowControl w:val="0"/>
        <w:tabs>
          <w:tab w:val="left" w:pos="1190"/>
        </w:tabs>
        <w:spacing w:after="0" w:line="240" w:lineRule="auto"/>
        <w:ind w:firstLine="860"/>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в)</w:t>
      </w:r>
      <w:r w:rsidRPr="00771669">
        <w:rPr>
          <w:rFonts w:ascii="Times New Roman" w:hAnsi="Times New Roman"/>
          <w:color w:val="000000"/>
          <w:sz w:val="20"/>
          <w:szCs w:val="20"/>
          <w:lang w:val="uk-UA" w:eastAsia="uk-UA"/>
        </w:rPr>
        <w:tab/>
        <w:t>нагородження грошовою премією.</w:t>
      </w:r>
    </w:p>
    <w:p w:rsidR="00F3293B" w:rsidRPr="00771669" w:rsidRDefault="00F3293B" w:rsidP="00337441">
      <w:pPr>
        <w:widowControl w:val="0"/>
        <w:numPr>
          <w:ilvl w:val="0"/>
          <w:numId w:val="28"/>
        </w:numPr>
        <w:tabs>
          <w:tab w:val="left" w:pos="1016"/>
        </w:tabs>
        <w:spacing w:after="0" w:line="240" w:lineRule="auto"/>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За досягнення високих результатів у навчанні і вихованні педагогічні працівники представляються до нагородження державними нагородами, присвоєння почесних звань, відзначення державними преміями, законами, грамотами, іншими видами морального і матеріального заохочення.</w:t>
      </w:r>
    </w:p>
    <w:p w:rsidR="00F3293B" w:rsidRPr="00771669" w:rsidRDefault="00F3293B" w:rsidP="00337441">
      <w:pPr>
        <w:widowControl w:val="0"/>
        <w:numPr>
          <w:ilvl w:val="0"/>
          <w:numId w:val="28"/>
        </w:numPr>
        <w:tabs>
          <w:tab w:val="left" w:pos="1026"/>
        </w:tabs>
        <w:spacing w:after="220" w:line="240" w:lineRule="auto"/>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Працівникам, які успішно і сумлінно виконують свої трудові обов’язки, надаються в першу чергу переваги, соціальні пільги в межах своїх повноважень і за рахунок власних коштів закладу. Таким працівникам надається також перевага при просуванні по роботі. Заохочення оголошуються в наказі, доводяться до відома всього колективу закладу освіти і заносяться до трудової книжки працівників.</w:t>
      </w:r>
    </w:p>
    <w:p w:rsidR="00F3293B" w:rsidRPr="00771669" w:rsidRDefault="00F3293B" w:rsidP="00624D52">
      <w:pPr>
        <w:widowControl w:val="0"/>
        <w:spacing w:after="0" w:line="240" w:lineRule="auto"/>
        <w:jc w:val="center"/>
        <w:outlineLvl w:val="0"/>
        <w:rPr>
          <w:rFonts w:ascii="Times New Roman" w:hAnsi="Times New Roman"/>
          <w:b/>
          <w:color w:val="000000"/>
          <w:sz w:val="24"/>
          <w:szCs w:val="24"/>
          <w:lang w:val="uk-UA" w:eastAsia="uk-UA"/>
        </w:rPr>
      </w:pPr>
      <w:r w:rsidRPr="00771669">
        <w:rPr>
          <w:rFonts w:ascii="Times New Roman" w:hAnsi="Times New Roman"/>
          <w:b/>
          <w:iCs/>
          <w:color w:val="000000"/>
          <w:sz w:val="24"/>
          <w:szCs w:val="24"/>
          <w:lang w:val="uk-UA" w:eastAsia="uk-UA"/>
        </w:rPr>
        <w:t>IX. Відповідальність за порушення трудової дисципліни</w:t>
      </w:r>
    </w:p>
    <w:p w:rsidR="00F3293B" w:rsidRPr="00771669" w:rsidRDefault="00F3293B" w:rsidP="00337441">
      <w:pPr>
        <w:widowControl w:val="0"/>
        <w:numPr>
          <w:ilvl w:val="0"/>
          <w:numId w:val="29"/>
        </w:numPr>
        <w:tabs>
          <w:tab w:val="left" w:pos="1035"/>
        </w:tabs>
        <w:spacing w:after="0" w:line="240" w:lineRule="auto"/>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За порушення трудової дисципліни до працівників може бути застосовано одне з таких видів стягнення:</w:t>
      </w:r>
    </w:p>
    <w:p w:rsidR="00F3293B" w:rsidRPr="00771669" w:rsidRDefault="00F3293B" w:rsidP="00337441">
      <w:pPr>
        <w:widowControl w:val="0"/>
        <w:tabs>
          <w:tab w:val="left" w:pos="1175"/>
        </w:tabs>
        <w:spacing w:after="0" w:line="240" w:lineRule="auto"/>
        <w:ind w:firstLine="860"/>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а)</w:t>
      </w:r>
      <w:r w:rsidRPr="00771669">
        <w:rPr>
          <w:rFonts w:ascii="Times New Roman" w:hAnsi="Times New Roman"/>
          <w:color w:val="000000"/>
          <w:sz w:val="20"/>
          <w:szCs w:val="20"/>
          <w:lang w:val="uk-UA" w:eastAsia="uk-UA"/>
        </w:rPr>
        <w:tab/>
        <w:t>догана;</w:t>
      </w:r>
    </w:p>
    <w:p w:rsidR="00F3293B" w:rsidRPr="00771669" w:rsidRDefault="00F3293B" w:rsidP="00337441">
      <w:pPr>
        <w:widowControl w:val="0"/>
        <w:tabs>
          <w:tab w:val="left" w:pos="1190"/>
        </w:tabs>
        <w:spacing w:after="0" w:line="240" w:lineRule="auto"/>
        <w:ind w:firstLine="860"/>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б)</w:t>
      </w:r>
      <w:r w:rsidRPr="00771669">
        <w:rPr>
          <w:rFonts w:ascii="Times New Roman" w:hAnsi="Times New Roman"/>
          <w:color w:val="000000"/>
          <w:sz w:val="20"/>
          <w:szCs w:val="20"/>
          <w:lang w:val="uk-UA" w:eastAsia="uk-UA"/>
        </w:rPr>
        <w:tab/>
        <w:t>звільнення.</w:t>
      </w:r>
    </w:p>
    <w:p w:rsidR="00F3293B" w:rsidRPr="00771669" w:rsidRDefault="00F3293B" w:rsidP="00337441">
      <w:pPr>
        <w:widowControl w:val="0"/>
        <w:spacing w:after="0" w:line="221" w:lineRule="auto"/>
        <w:ind w:firstLine="620"/>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Звільнення як дисциплінарне стягнення може бути застосоване відповідно до п.п. З, 4, 7, 8 ст. 40, ст. 41 Кодексу про працю України.</w:t>
      </w:r>
    </w:p>
    <w:p w:rsidR="00F3293B" w:rsidRPr="00771669" w:rsidRDefault="00F3293B" w:rsidP="00337441">
      <w:pPr>
        <w:widowControl w:val="0"/>
        <w:numPr>
          <w:ilvl w:val="0"/>
          <w:numId w:val="29"/>
        </w:numPr>
        <w:tabs>
          <w:tab w:val="left" w:pos="1035"/>
        </w:tabs>
        <w:spacing w:after="0" w:line="233" w:lineRule="auto"/>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Дисциплінарні стягнення трудової дисципліни застосовуються керівником установи.</w:t>
      </w:r>
    </w:p>
    <w:p w:rsidR="00F3293B" w:rsidRPr="00771669" w:rsidRDefault="00F3293B" w:rsidP="00337441">
      <w:pPr>
        <w:widowControl w:val="0"/>
        <w:numPr>
          <w:ilvl w:val="0"/>
          <w:numId w:val="29"/>
        </w:numPr>
        <w:tabs>
          <w:tab w:val="left" w:pos="1011"/>
        </w:tabs>
        <w:spacing w:after="0" w:line="233" w:lineRule="auto"/>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Працівники, обрані до складу профспілкових органів і не звільнені від виробничої діяльності, не можуть бути піддані дисциплінарному стягненню без попередньої згоди органу, членами якого вони є, керівники профспілкових органів у підрозділах закладу освіти - без попередньої згоди відповідного профспілкового органу в закладі освіти.</w:t>
      </w:r>
    </w:p>
    <w:p w:rsidR="00F3293B" w:rsidRPr="00771669" w:rsidRDefault="00F3293B" w:rsidP="00337441">
      <w:pPr>
        <w:widowControl w:val="0"/>
        <w:spacing w:after="0" w:line="233" w:lineRule="auto"/>
        <w:ind w:firstLine="620"/>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До застосування дисциплінарного стягнення керівник повинен вимагати від порушника трудової дисципліни письмові пояснення. У випадку відмови працівника дати письмові пояснення, складається відповідний акт.</w:t>
      </w:r>
    </w:p>
    <w:p w:rsidR="00F3293B" w:rsidRPr="00771669" w:rsidRDefault="00F3293B" w:rsidP="00337441">
      <w:pPr>
        <w:widowControl w:val="0"/>
        <w:numPr>
          <w:ilvl w:val="0"/>
          <w:numId w:val="29"/>
        </w:numPr>
        <w:tabs>
          <w:tab w:val="left" w:pos="1011"/>
        </w:tabs>
        <w:spacing w:after="0" w:line="233" w:lineRule="auto"/>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Дисциплінарні стягнення застосовуються керівником установи безпосередньо після виявлення провини, але не пізніше місяця з дня її виявлення, не рахуючи часу хвороби працівника або перебування його у відпустці.</w:t>
      </w:r>
    </w:p>
    <w:p w:rsidR="00F3293B" w:rsidRPr="00771669" w:rsidRDefault="00F3293B" w:rsidP="00337441">
      <w:pPr>
        <w:widowControl w:val="0"/>
        <w:numPr>
          <w:ilvl w:val="0"/>
          <w:numId w:val="29"/>
        </w:numPr>
        <w:tabs>
          <w:tab w:val="left" w:pos="1079"/>
        </w:tabs>
        <w:spacing w:after="0" w:line="233" w:lineRule="auto"/>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Дисциплінарні стягнення не можуть бути накладені пізніше шести місяців з дня вчинення проступку.</w:t>
      </w:r>
    </w:p>
    <w:p w:rsidR="00F3293B" w:rsidRPr="00771669" w:rsidRDefault="00F3293B" w:rsidP="00337441">
      <w:pPr>
        <w:widowControl w:val="0"/>
        <w:numPr>
          <w:ilvl w:val="0"/>
          <w:numId w:val="29"/>
        </w:numPr>
        <w:tabs>
          <w:tab w:val="left" w:pos="1039"/>
        </w:tabs>
        <w:spacing w:after="0" w:line="233" w:lineRule="auto"/>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За кожне порушення трудової дисципліни може накладатися лише одне дисциплінарне стягнення.</w:t>
      </w:r>
    </w:p>
    <w:p w:rsidR="00F3293B" w:rsidRPr="00771669" w:rsidRDefault="00F3293B" w:rsidP="00337441">
      <w:pPr>
        <w:widowControl w:val="0"/>
        <w:numPr>
          <w:ilvl w:val="0"/>
          <w:numId w:val="29"/>
        </w:numPr>
        <w:tabs>
          <w:tab w:val="left" w:pos="1039"/>
        </w:tabs>
        <w:spacing w:after="0" w:line="233" w:lineRule="auto"/>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Стягнення оголошується в наказі і повідомляється працівникові під розписку.</w:t>
      </w:r>
    </w:p>
    <w:p w:rsidR="00F3293B" w:rsidRPr="00771669" w:rsidRDefault="00F3293B" w:rsidP="00337441">
      <w:pPr>
        <w:widowControl w:val="0"/>
        <w:numPr>
          <w:ilvl w:val="0"/>
          <w:numId w:val="29"/>
        </w:numPr>
        <w:tabs>
          <w:tab w:val="left" w:pos="1016"/>
        </w:tabs>
        <w:spacing w:after="0" w:line="233" w:lineRule="auto"/>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Дисциплінарне стягнення може бути оскаржене працівником у вищестоящому органі, профспілковому комітеті та правоохоронному органі.</w:t>
      </w:r>
    </w:p>
    <w:p w:rsidR="00F3293B" w:rsidRPr="00771669" w:rsidRDefault="00F3293B" w:rsidP="00337441">
      <w:pPr>
        <w:widowControl w:val="0"/>
        <w:numPr>
          <w:ilvl w:val="0"/>
          <w:numId w:val="29"/>
        </w:numPr>
        <w:tabs>
          <w:tab w:val="left" w:pos="1079"/>
        </w:tabs>
        <w:spacing w:after="0" w:line="233" w:lineRule="auto"/>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Зняття дисциплінарного стягнення:</w:t>
      </w:r>
    </w:p>
    <w:p w:rsidR="00F3293B" w:rsidRPr="00771669" w:rsidRDefault="00F3293B" w:rsidP="00337441">
      <w:pPr>
        <w:widowControl w:val="0"/>
        <w:tabs>
          <w:tab w:val="left" w:pos="1195"/>
        </w:tabs>
        <w:spacing w:after="0" w:line="240" w:lineRule="auto"/>
        <w:ind w:left="1160" w:hanging="280"/>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а)</w:t>
      </w:r>
      <w:r w:rsidRPr="00771669">
        <w:rPr>
          <w:rFonts w:ascii="Times New Roman" w:hAnsi="Times New Roman"/>
          <w:color w:val="000000"/>
          <w:sz w:val="20"/>
          <w:szCs w:val="20"/>
          <w:lang w:val="uk-UA" w:eastAsia="uk-UA"/>
        </w:rPr>
        <w:tab/>
        <w:t>якщо протягом року з дня накладання стягнення працівника не буде піддано новому дисциплінарному стягненню, то він вважається таким, що не мав дисциплінарного стягнення;</w:t>
      </w:r>
    </w:p>
    <w:p w:rsidR="00F3293B" w:rsidRPr="00771669" w:rsidRDefault="00F3293B" w:rsidP="00337441">
      <w:pPr>
        <w:widowControl w:val="0"/>
        <w:tabs>
          <w:tab w:val="left" w:pos="1205"/>
        </w:tabs>
        <w:spacing w:after="0" w:line="240" w:lineRule="auto"/>
        <w:ind w:left="1160" w:hanging="280"/>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б)</w:t>
      </w:r>
      <w:r w:rsidRPr="00771669">
        <w:rPr>
          <w:rFonts w:ascii="Times New Roman" w:hAnsi="Times New Roman"/>
          <w:color w:val="000000"/>
          <w:sz w:val="20"/>
          <w:szCs w:val="20"/>
          <w:lang w:val="uk-UA" w:eastAsia="uk-UA"/>
        </w:rPr>
        <w:tab/>
        <w:t>якщо працівник не допустив нового порушення трудової дисципліни і до того ж проявив себе як сумлінний, то стягнення може бути зняте до закінчення одного року.</w:t>
      </w:r>
    </w:p>
    <w:p w:rsidR="00F3293B" w:rsidRPr="00771669" w:rsidRDefault="00F3293B" w:rsidP="00337441">
      <w:pPr>
        <w:widowControl w:val="0"/>
        <w:numPr>
          <w:ilvl w:val="0"/>
          <w:numId w:val="29"/>
        </w:numPr>
        <w:tabs>
          <w:tab w:val="left" w:pos="1175"/>
        </w:tabs>
        <w:spacing w:after="0" w:line="240" w:lineRule="auto"/>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Протягом строку дії дисциплінарного стягнення заходи заохочення до працівника не застосовуються.</w:t>
      </w:r>
    </w:p>
    <w:p w:rsidR="00F3293B" w:rsidRPr="00771669" w:rsidRDefault="00F3293B" w:rsidP="00337441">
      <w:pPr>
        <w:widowControl w:val="0"/>
        <w:numPr>
          <w:ilvl w:val="0"/>
          <w:numId w:val="29"/>
        </w:numPr>
        <w:tabs>
          <w:tab w:val="left" w:pos="1117"/>
        </w:tabs>
        <w:spacing w:after="0" w:line="240" w:lineRule="auto"/>
        <w:jc w:val="both"/>
        <w:rPr>
          <w:rFonts w:ascii="Times New Roman" w:hAnsi="Times New Roman"/>
          <w:color w:val="000000"/>
          <w:sz w:val="20"/>
          <w:szCs w:val="20"/>
          <w:lang w:val="uk-UA" w:eastAsia="uk-UA"/>
        </w:rPr>
      </w:pPr>
      <w:r w:rsidRPr="00771669">
        <w:rPr>
          <w:rFonts w:ascii="Times New Roman" w:hAnsi="Times New Roman"/>
          <w:color w:val="000000"/>
          <w:sz w:val="20"/>
          <w:szCs w:val="20"/>
          <w:lang w:val="uk-UA" w:eastAsia="uk-UA"/>
        </w:rPr>
        <w:t>Керівник установи має право замість накладання дисциплінарного стягнення передати питання про порушення трудової дисципліни на розгляд трудового колективу.</w:t>
      </w:r>
    </w:p>
    <w:p w:rsidR="00F3293B" w:rsidRPr="00771669" w:rsidRDefault="00F3293B" w:rsidP="00337441">
      <w:pPr>
        <w:pStyle w:val="20"/>
        <w:shd w:val="clear" w:color="auto" w:fill="auto"/>
        <w:rPr>
          <w:b/>
          <w:color w:val="000000"/>
          <w:sz w:val="20"/>
          <w:szCs w:val="20"/>
          <w:lang/>
        </w:rPr>
      </w:pPr>
    </w:p>
    <w:p w:rsidR="00F3293B" w:rsidRPr="00771669" w:rsidRDefault="00F3293B" w:rsidP="00624D52">
      <w:pPr>
        <w:pStyle w:val="20"/>
        <w:shd w:val="clear" w:color="auto" w:fill="auto"/>
        <w:jc w:val="center"/>
        <w:outlineLvl w:val="0"/>
        <w:rPr>
          <w:b/>
          <w:color w:val="000000"/>
          <w:sz w:val="24"/>
          <w:szCs w:val="24"/>
        </w:rPr>
      </w:pPr>
      <w:r w:rsidRPr="00771669">
        <w:rPr>
          <w:b/>
          <w:color w:val="000000"/>
          <w:sz w:val="24"/>
          <w:szCs w:val="24"/>
          <w:lang/>
        </w:rPr>
        <w:t xml:space="preserve">X. </w:t>
      </w:r>
      <w:r w:rsidRPr="00771669">
        <w:rPr>
          <w:b/>
          <w:color w:val="000000"/>
          <w:sz w:val="24"/>
          <w:szCs w:val="24"/>
          <w:lang w:val="uk-UA" w:eastAsia="uk-UA"/>
        </w:rPr>
        <w:t>Професійні спілки</w:t>
      </w:r>
    </w:p>
    <w:p w:rsidR="00F3293B" w:rsidRPr="00771669" w:rsidRDefault="00F3293B" w:rsidP="001C5AF4">
      <w:pPr>
        <w:pStyle w:val="1"/>
        <w:numPr>
          <w:ilvl w:val="0"/>
          <w:numId w:val="30"/>
        </w:numPr>
        <w:shd w:val="clear" w:color="auto" w:fill="auto"/>
        <w:tabs>
          <w:tab w:val="left" w:pos="1076"/>
        </w:tabs>
        <w:spacing w:line="252" w:lineRule="auto"/>
        <w:ind w:firstLine="580"/>
        <w:rPr>
          <w:color w:val="000000"/>
        </w:rPr>
      </w:pPr>
      <w:r w:rsidRPr="00771669">
        <w:rPr>
          <w:color w:val="000000"/>
          <w:lang w:val="uk-UA" w:eastAsia="uk-UA"/>
        </w:rPr>
        <w:t>У відповідності з Конституцією України працівникам забезпечується право на об’єднання у професійні спілки.</w:t>
      </w:r>
    </w:p>
    <w:p w:rsidR="00F3293B" w:rsidRPr="00771669" w:rsidRDefault="00F3293B" w:rsidP="001C5AF4">
      <w:pPr>
        <w:pStyle w:val="1"/>
        <w:numPr>
          <w:ilvl w:val="0"/>
          <w:numId w:val="30"/>
        </w:numPr>
        <w:shd w:val="clear" w:color="auto" w:fill="auto"/>
        <w:tabs>
          <w:tab w:val="left" w:pos="1001"/>
        </w:tabs>
        <w:spacing w:line="252" w:lineRule="auto"/>
        <w:ind w:left="280" w:firstLine="220"/>
        <w:rPr>
          <w:color w:val="000000"/>
          <w:lang w:val="uk-UA"/>
        </w:rPr>
      </w:pPr>
      <w:r w:rsidRPr="00771669">
        <w:rPr>
          <w:color w:val="000000"/>
          <w:lang w:val="uk-UA" w:eastAsia="uk-UA"/>
        </w:rPr>
        <w:t>Професійні спілки представляють інтереси працівників у праці, побуті й культурі. Встановлення умов праці й заробітної плати, застосування законодавства про працю здійснюється керівником установи разом або за погодженням з профспілковим комітетом. Професійна спілка навчального закладу здійснює нагляд і контроль за додержанням законодавства про працю і правила з охорони праці, сприяє і контролює житлово-побутове обслуговування працівників, управляє соціальним страхуванням.</w:t>
      </w:r>
    </w:p>
    <w:p w:rsidR="00F3293B" w:rsidRPr="00771669" w:rsidRDefault="00F3293B" w:rsidP="001C5AF4">
      <w:pPr>
        <w:pStyle w:val="1"/>
        <w:numPr>
          <w:ilvl w:val="0"/>
          <w:numId w:val="30"/>
        </w:numPr>
        <w:shd w:val="clear" w:color="auto" w:fill="auto"/>
        <w:tabs>
          <w:tab w:val="left" w:pos="933"/>
        </w:tabs>
        <w:spacing w:after="140" w:line="252" w:lineRule="auto"/>
        <w:ind w:firstLine="440"/>
        <w:rPr>
          <w:color w:val="000000"/>
          <w:lang w:val="uk-UA"/>
        </w:rPr>
      </w:pPr>
      <w:r w:rsidRPr="00771669">
        <w:rPr>
          <w:color w:val="000000"/>
          <w:lang w:val="uk-UA" w:eastAsia="uk-UA"/>
        </w:rPr>
        <w:t>Голова профспілкового комітету разом з керівником установи визначає розміри премій та інших видів заохочення, матеріальної допомоги і винагороди за річні підсумки роботи.</w:t>
      </w:r>
    </w:p>
    <w:p w:rsidR="00F3293B" w:rsidRPr="00771669" w:rsidRDefault="00F3293B" w:rsidP="00071E31">
      <w:pPr>
        <w:spacing w:after="0"/>
        <w:rPr>
          <w:color w:val="000000"/>
          <w:lang w:val="uk-UA"/>
        </w:rPr>
      </w:pPr>
    </w:p>
    <w:p w:rsidR="00F3293B" w:rsidRPr="00771669" w:rsidRDefault="00F3293B">
      <w:pPr>
        <w:spacing w:after="0"/>
        <w:rPr>
          <w:color w:val="000000"/>
          <w:lang w:val="uk-UA"/>
        </w:rPr>
      </w:pPr>
    </w:p>
    <w:sectPr w:rsidR="00F3293B" w:rsidRPr="00771669" w:rsidSect="00DE2EA2">
      <w:footerReference w:type="default" r:id="rId7"/>
      <w:pgSz w:w="11906" w:h="16838"/>
      <w:pgMar w:top="720" w:right="720" w:bottom="72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293B" w:rsidRDefault="00F3293B" w:rsidP="00771669">
      <w:pPr>
        <w:spacing w:after="0" w:line="240" w:lineRule="auto"/>
      </w:pPr>
      <w:r>
        <w:separator/>
      </w:r>
    </w:p>
  </w:endnote>
  <w:endnote w:type="continuationSeparator" w:id="0">
    <w:p w:rsidR="00F3293B" w:rsidRDefault="00F3293B" w:rsidP="007716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93B" w:rsidRDefault="00F3293B">
    <w:pPr>
      <w:pStyle w:val="Footer"/>
      <w:jc w:val="right"/>
    </w:pPr>
    <w:fldSimple w:instr="PAGE   \* MERGEFORMAT">
      <w:r>
        <w:rPr>
          <w:noProof/>
        </w:rPr>
        <w:t>46</w:t>
      </w:r>
    </w:fldSimple>
  </w:p>
  <w:p w:rsidR="00F3293B" w:rsidRDefault="00F329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293B" w:rsidRDefault="00F3293B" w:rsidP="00771669">
      <w:pPr>
        <w:spacing w:after="0" w:line="240" w:lineRule="auto"/>
      </w:pPr>
      <w:r>
        <w:separator/>
      </w:r>
    </w:p>
  </w:footnote>
  <w:footnote w:type="continuationSeparator" w:id="0">
    <w:p w:rsidR="00F3293B" w:rsidRDefault="00F3293B" w:rsidP="0077166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CB9461EE"/>
    <w:lvl w:ilvl="0">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1">
    <w:nsid w:val="00000003"/>
    <w:multiLevelType w:val="multilevel"/>
    <w:tmpl w:val="B35ED0D6"/>
    <w:lvl w:ilvl="0">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2">
    <w:nsid w:val="00000005"/>
    <w:multiLevelType w:val="multilevel"/>
    <w:tmpl w:val="00000004"/>
    <w:lvl w:ilvl="0">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1">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2">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3">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4">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5">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6">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7">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8">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abstractNum>
  <w:abstractNum w:abstractNumId="3">
    <w:nsid w:val="00000007"/>
    <w:multiLevelType w:val="multilevel"/>
    <w:tmpl w:val="7CF663DE"/>
    <w:lvl w:ilvl="0">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4">
    <w:nsid w:val="00000009"/>
    <w:multiLevelType w:val="multilevel"/>
    <w:tmpl w:val="93802E4A"/>
    <w:lvl w:ilvl="0">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5">
    <w:nsid w:val="02911F89"/>
    <w:multiLevelType w:val="multilevel"/>
    <w:tmpl w:val="ED1262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038E0271"/>
    <w:multiLevelType w:val="multilevel"/>
    <w:tmpl w:val="9FC48D2E"/>
    <w:lvl w:ilvl="0">
      <w:start w:val="1"/>
      <w:numFmt w:val="bullet"/>
      <w:lvlText w:val="-"/>
      <w:lvlJc w:val="left"/>
      <w:rPr>
        <w:rFonts w:ascii="Times New Roman" w:eastAsia="Times New Roman" w:hAnsi="Times New Roman"/>
        <w:b w:val="0"/>
        <w:i w:val="0"/>
        <w:smallCaps w:val="0"/>
        <w:strike w:val="0"/>
        <w:color w:val="000000"/>
        <w:spacing w:val="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03A163B8"/>
    <w:multiLevelType w:val="multilevel"/>
    <w:tmpl w:val="90C0B294"/>
    <w:lvl w:ilvl="0">
      <w:start w:val="1"/>
      <w:numFmt w:val="bullet"/>
      <w:lvlText w:val="&gt;"/>
      <w:lvlJc w:val="left"/>
      <w:rPr>
        <w:rFonts w:ascii="Times New Roman" w:eastAsia="Times New Roman" w:hAnsi="Times New Roman"/>
        <w:b w:val="0"/>
        <w:i w:val="0"/>
        <w:smallCaps w:val="0"/>
        <w:strike w:val="0"/>
        <w:color w:val="000000"/>
        <w:spacing w:val="0"/>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05FC34C9"/>
    <w:multiLevelType w:val="multilevel"/>
    <w:tmpl w:val="5FA0F1F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06AF1A18"/>
    <w:multiLevelType w:val="multilevel"/>
    <w:tmpl w:val="9FE0D242"/>
    <w:lvl w:ilvl="0">
      <w:start w:val="2"/>
      <w:numFmt w:val="decimal"/>
      <w:lvlText w:val="7.%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076D0C2F"/>
    <w:multiLevelType w:val="multilevel"/>
    <w:tmpl w:val="E5769C78"/>
    <w:lvl w:ilvl="0">
      <w:start w:val="9"/>
      <w:numFmt w:val="decimal"/>
      <w:lvlText w:val="5.1.%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08F97BBC"/>
    <w:multiLevelType w:val="multilevel"/>
    <w:tmpl w:val="67663AEC"/>
    <w:lvl w:ilvl="0">
      <w:start w:val="1"/>
      <w:numFmt w:val="decimal"/>
      <w:lvlText w:val="3.%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0A1D2611"/>
    <w:multiLevelType w:val="multilevel"/>
    <w:tmpl w:val="2E90DA14"/>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0B3B7833"/>
    <w:multiLevelType w:val="multilevel"/>
    <w:tmpl w:val="F8429A36"/>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0C1B1A5A"/>
    <w:multiLevelType w:val="multilevel"/>
    <w:tmpl w:val="3F169614"/>
    <w:lvl w:ilvl="0">
      <w:start w:val="1"/>
      <w:numFmt w:val="decimal"/>
      <w:lvlText w:val="5.1.%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104C6D1A"/>
    <w:multiLevelType w:val="multilevel"/>
    <w:tmpl w:val="ABD69F56"/>
    <w:lvl w:ilvl="0">
      <w:start w:val="4"/>
      <w:numFmt w:val="decimal"/>
      <w:lvlText w:val="2.3.%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141B145B"/>
    <w:multiLevelType w:val="multilevel"/>
    <w:tmpl w:val="8B085868"/>
    <w:lvl w:ilvl="0">
      <w:start w:val="10"/>
      <w:numFmt w:val="decimal"/>
      <w:lvlText w:val="7.2.%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17931E73"/>
    <w:multiLevelType w:val="multilevel"/>
    <w:tmpl w:val="9CC837F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1AB13DAE"/>
    <w:multiLevelType w:val="multilevel"/>
    <w:tmpl w:val="0428BF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1B07225A"/>
    <w:multiLevelType w:val="multilevel"/>
    <w:tmpl w:val="1504B588"/>
    <w:lvl w:ilvl="0">
      <w:start w:val="1"/>
      <w:numFmt w:val="decimal"/>
      <w:lvlText w:val="4.3.%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1D9C1DC1"/>
    <w:multiLevelType w:val="multilevel"/>
    <w:tmpl w:val="484A9E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1E9A2147"/>
    <w:multiLevelType w:val="hybridMultilevel"/>
    <w:tmpl w:val="66FEA352"/>
    <w:lvl w:ilvl="0" w:tplc="87623C82">
      <w:start w:val="3"/>
      <w:numFmt w:val="decimal"/>
      <w:lvlText w:val="%1."/>
      <w:lvlJc w:val="left"/>
      <w:pPr>
        <w:ind w:left="510" w:hanging="360"/>
      </w:pPr>
      <w:rPr>
        <w:rFonts w:cs="Times New Roman" w:hint="default"/>
      </w:rPr>
    </w:lvl>
    <w:lvl w:ilvl="1" w:tplc="04190019" w:tentative="1">
      <w:start w:val="1"/>
      <w:numFmt w:val="lowerLetter"/>
      <w:lvlText w:val="%2."/>
      <w:lvlJc w:val="left"/>
      <w:pPr>
        <w:ind w:left="1230" w:hanging="360"/>
      </w:pPr>
      <w:rPr>
        <w:rFonts w:cs="Times New Roman"/>
      </w:rPr>
    </w:lvl>
    <w:lvl w:ilvl="2" w:tplc="0419001B" w:tentative="1">
      <w:start w:val="1"/>
      <w:numFmt w:val="lowerRoman"/>
      <w:lvlText w:val="%3."/>
      <w:lvlJc w:val="right"/>
      <w:pPr>
        <w:ind w:left="1950" w:hanging="180"/>
      </w:pPr>
      <w:rPr>
        <w:rFonts w:cs="Times New Roman"/>
      </w:rPr>
    </w:lvl>
    <w:lvl w:ilvl="3" w:tplc="0419000F" w:tentative="1">
      <w:start w:val="1"/>
      <w:numFmt w:val="decimal"/>
      <w:lvlText w:val="%4."/>
      <w:lvlJc w:val="left"/>
      <w:pPr>
        <w:ind w:left="2670" w:hanging="360"/>
      </w:pPr>
      <w:rPr>
        <w:rFonts w:cs="Times New Roman"/>
      </w:rPr>
    </w:lvl>
    <w:lvl w:ilvl="4" w:tplc="04190019" w:tentative="1">
      <w:start w:val="1"/>
      <w:numFmt w:val="lowerLetter"/>
      <w:lvlText w:val="%5."/>
      <w:lvlJc w:val="left"/>
      <w:pPr>
        <w:ind w:left="3390" w:hanging="360"/>
      </w:pPr>
      <w:rPr>
        <w:rFonts w:cs="Times New Roman"/>
      </w:rPr>
    </w:lvl>
    <w:lvl w:ilvl="5" w:tplc="0419001B" w:tentative="1">
      <w:start w:val="1"/>
      <w:numFmt w:val="lowerRoman"/>
      <w:lvlText w:val="%6."/>
      <w:lvlJc w:val="right"/>
      <w:pPr>
        <w:ind w:left="4110" w:hanging="180"/>
      </w:pPr>
      <w:rPr>
        <w:rFonts w:cs="Times New Roman"/>
      </w:rPr>
    </w:lvl>
    <w:lvl w:ilvl="6" w:tplc="0419000F" w:tentative="1">
      <w:start w:val="1"/>
      <w:numFmt w:val="decimal"/>
      <w:lvlText w:val="%7."/>
      <w:lvlJc w:val="left"/>
      <w:pPr>
        <w:ind w:left="4830" w:hanging="360"/>
      </w:pPr>
      <w:rPr>
        <w:rFonts w:cs="Times New Roman"/>
      </w:rPr>
    </w:lvl>
    <w:lvl w:ilvl="7" w:tplc="04190019" w:tentative="1">
      <w:start w:val="1"/>
      <w:numFmt w:val="lowerLetter"/>
      <w:lvlText w:val="%8."/>
      <w:lvlJc w:val="left"/>
      <w:pPr>
        <w:ind w:left="5550" w:hanging="360"/>
      </w:pPr>
      <w:rPr>
        <w:rFonts w:cs="Times New Roman"/>
      </w:rPr>
    </w:lvl>
    <w:lvl w:ilvl="8" w:tplc="0419001B" w:tentative="1">
      <w:start w:val="1"/>
      <w:numFmt w:val="lowerRoman"/>
      <w:lvlText w:val="%9."/>
      <w:lvlJc w:val="right"/>
      <w:pPr>
        <w:ind w:left="6270" w:hanging="180"/>
      </w:pPr>
      <w:rPr>
        <w:rFonts w:cs="Times New Roman"/>
      </w:rPr>
    </w:lvl>
  </w:abstractNum>
  <w:abstractNum w:abstractNumId="22">
    <w:nsid w:val="21E504BB"/>
    <w:multiLevelType w:val="hybridMultilevel"/>
    <w:tmpl w:val="7250EB52"/>
    <w:lvl w:ilvl="0" w:tplc="51B6486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nsid w:val="22AD790C"/>
    <w:multiLevelType w:val="multilevel"/>
    <w:tmpl w:val="1D5A906A"/>
    <w:lvl w:ilvl="0">
      <w:start w:val="8"/>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24E34F9F"/>
    <w:multiLevelType w:val="multilevel"/>
    <w:tmpl w:val="BCDE1148"/>
    <w:lvl w:ilvl="0">
      <w:start w:val="1"/>
      <w:numFmt w:val="decimal"/>
      <w:lvlText w:val="5.2.%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2."/>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2">
      <w:start w:val="1"/>
      <w:numFmt w:val="decimal"/>
      <w:lvlText w:val="%1.%2.%3."/>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263500CD"/>
    <w:multiLevelType w:val="multilevel"/>
    <w:tmpl w:val="FACAAF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27227DDB"/>
    <w:multiLevelType w:val="multilevel"/>
    <w:tmpl w:val="0BDC6E32"/>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28A04A8E"/>
    <w:multiLevelType w:val="hybridMultilevel"/>
    <w:tmpl w:val="72C6808C"/>
    <w:lvl w:ilvl="0" w:tplc="0A9E98DA">
      <w:start w:val="1"/>
      <w:numFmt w:val="bullet"/>
      <w:lvlText w:val=""/>
      <w:lvlJc w:val="left"/>
      <w:pPr>
        <w:ind w:left="1260" w:hanging="360"/>
      </w:pPr>
      <w:rPr>
        <w:rFonts w:ascii="Symbol" w:eastAsia="Times New Roman"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nsid w:val="29513EE9"/>
    <w:multiLevelType w:val="multilevel"/>
    <w:tmpl w:val="62A0042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2BD005E1"/>
    <w:multiLevelType w:val="multilevel"/>
    <w:tmpl w:val="7A8CA8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2C5E569C"/>
    <w:multiLevelType w:val="multilevel"/>
    <w:tmpl w:val="BE50B7EA"/>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2DCF0F82"/>
    <w:multiLevelType w:val="multilevel"/>
    <w:tmpl w:val="3EBE4F74"/>
    <w:lvl w:ilvl="0">
      <w:start w:val="1"/>
      <w:numFmt w:val="decimal"/>
      <w:lvlText w:val="8.3.%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2F0A491A"/>
    <w:multiLevelType w:val="multilevel"/>
    <w:tmpl w:val="AB34874E"/>
    <w:lvl w:ilvl="0">
      <w:start w:val="1"/>
      <w:numFmt w:val="decimal"/>
      <w:lvlText w:val="6.3.%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37F02C10"/>
    <w:multiLevelType w:val="multilevel"/>
    <w:tmpl w:val="2A14ACC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38C407D9"/>
    <w:multiLevelType w:val="multilevel"/>
    <w:tmpl w:val="A072CD7C"/>
    <w:lvl w:ilvl="0">
      <w:start w:val="9"/>
      <w:numFmt w:val="decimal"/>
      <w:lvlText w:val="%1"/>
      <w:lvlJc w:val="left"/>
      <w:pPr>
        <w:ind w:left="600" w:hanging="600"/>
      </w:pPr>
      <w:rPr>
        <w:rFonts w:cs="Times New Roman" w:hint="default"/>
      </w:rPr>
    </w:lvl>
    <w:lvl w:ilvl="1">
      <w:start w:val="2"/>
      <w:numFmt w:val="decimal"/>
      <w:lvlText w:val="%1.%2"/>
      <w:lvlJc w:val="left"/>
      <w:pPr>
        <w:ind w:left="600" w:hanging="60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5">
    <w:nsid w:val="3904192C"/>
    <w:multiLevelType w:val="multilevel"/>
    <w:tmpl w:val="C39CF498"/>
    <w:lvl w:ilvl="0">
      <w:start w:val="3"/>
      <w:numFmt w:val="decimal"/>
      <w:lvlText w:val="4.%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nsid w:val="391812DD"/>
    <w:multiLevelType w:val="multilevel"/>
    <w:tmpl w:val="C74C67C6"/>
    <w:lvl w:ilvl="0">
      <w:start w:val="2"/>
      <w:numFmt w:val="decimal"/>
      <w:lvlText w:val="6.%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nsid w:val="391B0CDA"/>
    <w:multiLevelType w:val="multilevel"/>
    <w:tmpl w:val="98044880"/>
    <w:lvl w:ilvl="0">
      <w:start w:val="1"/>
      <w:numFmt w:val="decimal"/>
      <w:lvlText w:val="4.1.%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nsid w:val="397C0DE4"/>
    <w:multiLevelType w:val="multilevel"/>
    <w:tmpl w:val="0E7E3A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nsid w:val="39D31030"/>
    <w:multiLevelType w:val="multilevel"/>
    <w:tmpl w:val="D7D47FE2"/>
    <w:lvl w:ilvl="0">
      <w:start w:val="1"/>
      <w:numFmt w:val="decimal"/>
      <w:lvlText w:val="10.%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nsid w:val="3ED3611C"/>
    <w:multiLevelType w:val="multilevel"/>
    <w:tmpl w:val="A070617E"/>
    <w:lvl w:ilvl="0">
      <w:start w:val="4"/>
      <w:numFmt w:val="decimal"/>
      <w:lvlText w:val="7.1.%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1">
    <w:nsid w:val="40B35197"/>
    <w:multiLevelType w:val="multilevel"/>
    <w:tmpl w:val="31584820"/>
    <w:lvl w:ilvl="0">
      <w:start w:val="1"/>
      <w:numFmt w:val="decimal"/>
      <w:lvlText w:val="4.2.%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2">
    <w:nsid w:val="40B40024"/>
    <w:multiLevelType w:val="multilevel"/>
    <w:tmpl w:val="BE4A983E"/>
    <w:lvl w:ilvl="0">
      <w:start w:val="22"/>
      <w:numFmt w:val="decimal"/>
      <w:lvlText w:val="5.1.%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3">
    <w:nsid w:val="417A2A63"/>
    <w:multiLevelType w:val="multilevel"/>
    <w:tmpl w:val="059EE394"/>
    <w:lvl w:ilvl="0">
      <w:start w:val="4"/>
      <w:numFmt w:val="decimal"/>
      <w:lvlText w:val="6.3.%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4">
    <w:nsid w:val="426605AB"/>
    <w:multiLevelType w:val="multilevel"/>
    <w:tmpl w:val="85160E52"/>
    <w:lvl w:ilvl="0">
      <w:start w:val="1"/>
      <w:numFmt w:val="decimal"/>
      <w:lvlText w:val="3.3.%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5">
    <w:nsid w:val="4432795E"/>
    <w:multiLevelType w:val="multilevel"/>
    <w:tmpl w:val="D7EE586E"/>
    <w:lvl w:ilvl="0">
      <w:start w:val="2"/>
      <w:numFmt w:val="decimal"/>
      <w:lvlText w:val="%1."/>
      <w:lvlJc w:val="left"/>
      <w:pPr>
        <w:ind w:left="360" w:hanging="360"/>
      </w:pPr>
      <w:rPr>
        <w:rFonts w:cs="Times New Roman" w:hint="default"/>
        <w:b/>
        <w:color w:val="000000"/>
      </w:rPr>
    </w:lvl>
    <w:lvl w:ilvl="1">
      <w:start w:val="2"/>
      <w:numFmt w:val="decimal"/>
      <w:lvlText w:val="%1.%2."/>
      <w:lvlJc w:val="left"/>
      <w:pPr>
        <w:ind w:left="644" w:hanging="360"/>
      </w:pPr>
      <w:rPr>
        <w:rFonts w:cs="Times New Roman" w:hint="default"/>
        <w:b/>
        <w:color w:val="000000"/>
        <w:sz w:val="24"/>
        <w:szCs w:val="24"/>
      </w:rPr>
    </w:lvl>
    <w:lvl w:ilvl="2">
      <w:start w:val="1"/>
      <w:numFmt w:val="decimal"/>
      <w:lvlText w:val="%1.%2.%3."/>
      <w:lvlJc w:val="left"/>
      <w:pPr>
        <w:ind w:left="1400" w:hanging="720"/>
      </w:pPr>
      <w:rPr>
        <w:rFonts w:cs="Times New Roman" w:hint="default"/>
        <w:b/>
        <w:color w:val="000000"/>
      </w:rPr>
    </w:lvl>
    <w:lvl w:ilvl="3">
      <w:start w:val="1"/>
      <w:numFmt w:val="decimal"/>
      <w:lvlText w:val="%1.%2.%3.%4."/>
      <w:lvlJc w:val="left"/>
      <w:pPr>
        <w:ind w:left="1740" w:hanging="720"/>
      </w:pPr>
      <w:rPr>
        <w:rFonts w:cs="Times New Roman" w:hint="default"/>
        <w:b/>
        <w:color w:val="000000"/>
      </w:rPr>
    </w:lvl>
    <w:lvl w:ilvl="4">
      <w:start w:val="1"/>
      <w:numFmt w:val="decimal"/>
      <w:lvlText w:val="%1.%2.%3.%4.%5."/>
      <w:lvlJc w:val="left"/>
      <w:pPr>
        <w:ind w:left="2440" w:hanging="1080"/>
      </w:pPr>
      <w:rPr>
        <w:rFonts w:cs="Times New Roman" w:hint="default"/>
        <w:b/>
        <w:color w:val="000000"/>
      </w:rPr>
    </w:lvl>
    <w:lvl w:ilvl="5">
      <w:start w:val="1"/>
      <w:numFmt w:val="decimal"/>
      <w:lvlText w:val="%1.%2.%3.%4.%5.%6."/>
      <w:lvlJc w:val="left"/>
      <w:pPr>
        <w:ind w:left="2780" w:hanging="1080"/>
      </w:pPr>
      <w:rPr>
        <w:rFonts w:cs="Times New Roman" w:hint="default"/>
        <w:b/>
        <w:color w:val="000000"/>
      </w:rPr>
    </w:lvl>
    <w:lvl w:ilvl="6">
      <w:start w:val="1"/>
      <w:numFmt w:val="decimal"/>
      <w:lvlText w:val="%1.%2.%3.%4.%5.%6.%7."/>
      <w:lvlJc w:val="left"/>
      <w:pPr>
        <w:ind w:left="3120" w:hanging="1080"/>
      </w:pPr>
      <w:rPr>
        <w:rFonts w:cs="Times New Roman" w:hint="default"/>
        <w:b/>
        <w:color w:val="000000"/>
      </w:rPr>
    </w:lvl>
    <w:lvl w:ilvl="7">
      <w:start w:val="1"/>
      <w:numFmt w:val="decimal"/>
      <w:lvlText w:val="%1.%2.%3.%4.%5.%6.%7.%8."/>
      <w:lvlJc w:val="left"/>
      <w:pPr>
        <w:ind w:left="3820" w:hanging="1440"/>
      </w:pPr>
      <w:rPr>
        <w:rFonts w:cs="Times New Roman" w:hint="default"/>
        <w:b/>
        <w:color w:val="000000"/>
      </w:rPr>
    </w:lvl>
    <w:lvl w:ilvl="8">
      <w:start w:val="1"/>
      <w:numFmt w:val="decimal"/>
      <w:lvlText w:val="%1.%2.%3.%4.%5.%6.%7.%8.%9."/>
      <w:lvlJc w:val="left"/>
      <w:pPr>
        <w:ind w:left="4160" w:hanging="1440"/>
      </w:pPr>
      <w:rPr>
        <w:rFonts w:cs="Times New Roman" w:hint="default"/>
        <w:b/>
        <w:color w:val="000000"/>
      </w:rPr>
    </w:lvl>
  </w:abstractNum>
  <w:abstractNum w:abstractNumId="46">
    <w:nsid w:val="482B5F59"/>
    <w:multiLevelType w:val="multilevel"/>
    <w:tmpl w:val="F4ECB3F4"/>
    <w:lvl w:ilvl="0">
      <w:start w:val="2"/>
      <w:numFmt w:val="decimal"/>
      <w:lvlText w:val="3.2.%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7">
    <w:nsid w:val="4E0D054A"/>
    <w:multiLevelType w:val="multilevel"/>
    <w:tmpl w:val="08BA292A"/>
    <w:lvl w:ilvl="0">
      <w:start w:val="8"/>
      <w:numFmt w:val="decimal"/>
      <w:lvlText w:val="6.1.%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8">
    <w:nsid w:val="4EA970AB"/>
    <w:multiLevelType w:val="multilevel"/>
    <w:tmpl w:val="1E1EAE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9">
    <w:nsid w:val="4F8C700D"/>
    <w:multiLevelType w:val="multilevel"/>
    <w:tmpl w:val="0A549906"/>
    <w:lvl w:ilvl="0">
      <w:start w:val="1"/>
      <w:numFmt w:val="bullet"/>
      <w:lvlText w:val="-"/>
      <w:lvlJc w:val="left"/>
      <w:rPr>
        <w:rFonts w:ascii="Times New Roman" w:eastAsia="Times New Roman" w:hAnsi="Times New Roman"/>
        <w:b w:val="0"/>
        <w:i w:val="0"/>
        <w:smallCaps w:val="0"/>
        <w:strike w:val="0"/>
        <w:color w:val="000000"/>
        <w:spacing w:val="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0">
    <w:nsid w:val="50B27B5D"/>
    <w:multiLevelType w:val="multilevel"/>
    <w:tmpl w:val="9C3C3842"/>
    <w:lvl w:ilvl="0">
      <w:start w:val="1"/>
      <w:numFmt w:val="decimal"/>
      <w:lvlText w:val="7.1.%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1">
    <w:nsid w:val="542B4F26"/>
    <w:multiLevelType w:val="multilevel"/>
    <w:tmpl w:val="AAA06614"/>
    <w:lvl w:ilvl="0">
      <w:start w:val="20"/>
      <w:numFmt w:val="decimal"/>
      <w:lvlText w:val="5.1.%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2">
    <w:nsid w:val="553063EB"/>
    <w:multiLevelType w:val="multilevel"/>
    <w:tmpl w:val="09E4EC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3">
    <w:nsid w:val="55BE145C"/>
    <w:multiLevelType w:val="multilevel"/>
    <w:tmpl w:val="5F8A9D64"/>
    <w:lvl w:ilvl="0">
      <w:start w:val="1"/>
      <w:numFmt w:val="decimal"/>
      <w:lvlText w:val="6.2.%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4">
    <w:nsid w:val="5641529D"/>
    <w:multiLevelType w:val="multilevel"/>
    <w:tmpl w:val="224C47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5">
    <w:nsid w:val="599C79C9"/>
    <w:multiLevelType w:val="multilevel"/>
    <w:tmpl w:val="A1885D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6">
    <w:nsid w:val="6163647E"/>
    <w:multiLevelType w:val="multilevel"/>
    <w:tmpl w:val="E2E27D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7">
    <w:nsid w:val="63416ED2"/>
    <w:multiLevelType w:val="multilevel"/>
    <w:tmpl w:val="F0CC46E2"/>
    <w:lvl w:ilvl="0">
      <w:start w:val="10"/>
      <w:numFmt w:val="decimal"/>
      <w:lvlText w:val="4.1.%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8">
    <w:nsid w:val="63575AFF"/>
    <w:multiLevelType w:val="multilevel"/>
    <w:tmpl w:val="746CBADE"/>
    <w:lvl w:ilvl="0">
      <w:start w:val="3"/>
      <w:numFmt w:val="decimal"/>
      <w:lvlText w:val="%1"/>
      <w:lvlJc w:val="left"/>
      <w:pPr>
        <w:ind w:left="600" w:hanging="600"/>
      </w:pPr>
      <w:rPr>
        <w:rFonts w:cs="Times New Roman"/>
      </w:rPr>
    </w:lvl>
    <w:lvl w:ilvl="1">
      <w:start w:val="1"/>
      <w:numFmt w:val="decimal"/>
      <w:lvlText w:val="%1.%2"/>
      <w:lvlJc w:val="left"/>
      <w:pPr>
        <w:ind w:left="990" w:hanging="600"/>
      </w:pPr>
      <w:rPr>
        <w:rFonts w:cs="Times New Roman"/>
      </w:rPr>
    </w:lvl>
    <w:lvl w:ilvl="2">
      <w:start w:val="10"/>
      <w:numFmt w:val="decimal"/>
      <w:lvlText w:val="%1.%2.%3"/>
      <w:lvlJc w:val="left"/>
      <w:pPr>
        <w:ind w:left="1500" w:hanging="720"/>
      </w:pPr>
      <w:rPr>
        <w:rFonts w:cs="Times New Roman"/>
      </w:rPr>
    </w:lvl>
    <w:lvl w:ilvl="3">
      <w:start w:val="1"/>
      <w:numFmt w:val="decimal"/>
      <w:lvlText w:val="%1.%2.%3.%4"/>
      <w:lvlJc w:val="left"/>
      <w:pPr>
        <w:ind w:left="1890" w:hanging="720"/>
      </w:pPr>
      <w:rPr>
        <w:rFonts w:cs="Times New Roman"/>
      </w:rPr>
    </w:lvl>
    <w:lvl w:ilvl="4">
      <w:start w:val="1"/>
      <w:numFmt w:val="decimal"/>
      <w:lvlText w:val="%1.%2.%3.%4.%5"/>
      <w:lvlJc w:val="left"/>
      <w:pPr>
        <w:ind w:left="2640" w:hanging="1080"/>
      </w:pPr>
      <w:rPr>
        <w:rFonts w:cs="Times New Roman"/>
      </w:rPr>
    </w:lvl>
    <w:lvl w:ilvl="5">
      <w:start w:val="1"/>
      <w:numFmt w:val="decimal"/>
      <w:lvlText w:val="%1.%2.%3.%4.%5.%6"/>
      <w:lvlJc w:val="left"/>
      <w:pPr>
        <w:ind w:left="3030" w:hanging="1080"/>
      </w:pPr>
      <w:rPr>
        <w:rFonts w:cs="Times New Roman"/>
      </w:rPr>
    </w:lvl>
    <w:lvl w:ilvl="6">
      <w:start w:val="1"/>
      <w:numFmt w:val="decimal"/>
      <w:lvlText w:val="%1.%2.%3.%4.%5.%6.%7"/>
      <w:lvlJc w:val="left"/>
      <w:pPr>
        <w:ind w:left="3780" w:hanging="1440"/>
      </w:pPr>
      <w:rPr>
        <w:rFonts w:cs="Times New Roman"/>
      </w:rPr>
    </w:lvl>
    <w:lvl w:ilvl="7">
      <w:start w:val="1"/>
      <w:numFmt w:val="decimal"/>
      <w:lvlText w:val="%1.%2.%3.%4.%5.%6.%7.%8"/>
      <w:lvlJc w:val="left"/>
      <w:pPr>
        <w:ind w:left="4170" w:hanging="1440"/>
      </w:pPr>
      <w:rPr>
        <w:rFonts w:cs="Times New Roman"/>
      </w:rPr>
    </w:lvl>
    <w:lvl w:ilvl="8">
      <w:start w:val="1"/>
      <w:numFmt w:val="decimal"/>
      <w:lvlText w:val="%1.%2.%3.%4.%5.%6.%7.%8.%9"/>
      <w:lvlJc w:val="left"/>
      <w:pPr>
        <w:ind w:left="4920" w:hanging="1800"/>
      </w:pPr>
      <w:rPr>
        <w:rFonts w:cs="Times New Roman"/>
      </w:rPr>
    </w:lvl>
  </w:abstractNum>
  <w:abstractNum w:abstractNumId="59">
    <w:nsid w:val="635F114E"/>
    <w:multiLevelType w:val="multilevel"/>
    <w:tmpl w:val="01764C0E"/>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0">
    <w:nsid w:val="63C25EA9"/>
    <w:multiLevelType w:val="multilevel"/>
    <w:tmpl w:val="06E607D8"/>
    <w:lvl w:ilvl="0">
      <w:start w:val="1"/>
      <w:numFmt w:val="decimal"/>
      <w:lvlText w:val="3.1.%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1">
    <w:nsid w:val="64956AEF"/>
    <w:multiLevelType w:val="multilevel"/>
    <w:tmpl w:val="5F06F2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2">
    <w:nsid w:val="65194E0A"/>
    <w:multiLevelType w:val="multilevel"/>
    <w:tmpl w:val="46768BCE"/>
    <w:lvl w:ilvl="0">
      <w:start w:val="1"/>
      <w:numFmt w:val="decimal"/>
      <w:lvlText w:val="%1"/>
      <w:lvlJc w:val="left"/>
      <w:pPr>
        <w:ind w:left="375" w:hanging="375"/>
      </w:pPr>
      <w:rPr>
        <w:rFonts w:cs="Times New Roman" w:hint="default"/>
        <w:color w:val="000000"/>
      </w:rPr>
    </w:lvl>
    <w:lvl w:ilvl="1">
      <w:start w:val="5"/>
      <w:numFmt w:val="decimal"/>
      <w:lvlText w:val="%1.%2"/>
      <w:lvlJc w:val="left"/>
      <w:pPr>
        <w:ind w:left="775" w:hanging="375"/>
      </w:pPr>
      <w:rPr>
        <w:rFonts w:cs="Times New Roman" w:hint="default"/>
        <w:color w:val="000000"/>
      </w:rPr>
    </w:lvl>
    <w:lvl w:ilvl="2">
      <w:start w:val="1"/>
      <w:numFmt w:val="decimal"/>
      <w:lvlText w:val="%1.%2.%3"/>
      <w:lvlJc w:val="left"/>
      <w:pPr>
        <w:ind w:left="1520" w:hanging="720"/>
      </w:pPr>
      <w:rPr>
        <w:rFonts w:cs="Times New Roman" w:hint="default"/>
        <w:color w:val="000000"/>
      </w:rPr>
    </w:lvl>
    <w:lvl w:ilvl="3">
      <w:start w:val="1"/>
      <w:numFmt w:val="decimal"/>
      <w:lvlText w:val="%1.%2.%3.%4"/>
      <w:lvlJc w:val="left"/>
      <w:pPr>
        <w:ind w:left="2280" w:hanging="1080"/>
      </w:pPr>
      <w:rPr>
        <w:rFonts w:cs="Times New Roman" w:hint="default"/>
        <w:color w:val="000000"/>
      </w:rPr>
    </w:lvl>
    <w:lvl w:ilvl="4">
      <w:start w:val="1"/>
      <w:numFmt w:val="decimal"/>
      <w:lvlText w:val="%1.%2.%3.%4.%5"/>
      <w:lvlJc w:val="left"/>
      <w:pPr>
        <w:ind w:left="2680" w:hanging="1080"/>
      </w:pPr>
      <w:rPr>
        <w:rFonts w:cs="Times New Roman" w:hint="default"/>
        <w:color w:val="000000"/>
      </w:rPr>
    </w:lvl>
    <w:lvl w:ilvl="5">
      <w:start w:val="1"/>
      <w:numFmt w:val="decimal"/>
      <w:lvlText w:val="%1.%2.%3.%4.%5.%6"/>
      <w:lvlJc w:val="left"/>
      <w:pPr>
        <w:ind w:left="3440" w:hanging="1440"/>
      </w:pPr>
      <w:rPr>
        <w:rFonts w:cs="Times New Roman" w:hint="default"/>
        <w:color w:val="000000"/>
      </w:rPr>
    </w:lvl>
    <w:lvl w:ilvl="6">
      <w:start w:val="1"/>
      <w:numFmt w:val="decimal"/>
      <w:lvlText w:val="%1.%2.%3.%4.%5.%6.%7"/>
      <w:lvlJc w:val="left"/>
      <w:pPr>
        <w:ind w:left="3840" w:hanging="1440"/>
      </w:pPr>
      <w:rPr>
        <w:rFonts w:cs="Times New Roman" w:hint="default"/>
        <w:color w:val="000000"/>
      </w:rPr>
    </w:lvl>
    <w:lvl w:ilvl="7">
      <w:start w:val="1"/>
      <w:numFmt w:val="decimal"/>
      <w:lvlText w:val="%1.%2.%3.%4.%5.%6.%7.%8"/>
      <w:lvlJc w:val="left"/>
      <w:pPr>
        <w:ind w:left="4600" w:hanging="1800"/>
      </w:pPr>
      <w:rPr>
        <w:rFonts w:cs="Times New Roman" w:hint="default"/>
        <w:color w:val="000000"/>
      </w:rPr>
    </w:lvl>
    <w:lvl w:ilvl="8">
      <w:start w:val="1"/>
      <w:numFmt w:val="decimal"/>
      <w:lvlText w:val="%1.%2.%3.%4.%5.%6.%7.%8.%9"/>
      <w:lvlJc w:val="left"/>
      <w:pPr>
        <w:ind w:left="5360" w:hanging="2160"/>
      </w:pPr>
      <w:rPr>
        <w:rFonts w:cs="Times New Roman" w:hint="default"/>
        <w:color w:val="000000"/>
      </w:rPr>
    </w:lvl>
  </w:abstractNum>
  <w:abstractNum w:abstractNumId="63">
    <w:nsid w:val="65B10241"/>
    <w:multiLevelType w:val="multilevel"/>
    <w:tmpl w:val="3EC8DDC6"/>
    <w:lvl w:ilvl="0">
      <w:start w:val="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4">
    <w:nsid w:val="69B10ADC"/>
    <w:multiLevelType w:val="multilevel"/>
    <w:tmpl w:val="8C90E5F2"/>
    <w:lvl w:ilvl="0">
      <w:start w:val="1"/>
      <w:numFmt w:val="decimal"/>
      <w:lvlText w:val="5.%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5">
    <w:nsid w:val="69CC0E30"/>
    <w:multiLevelType w:val="multilevel"/>
    <w:tmpl w:val="CEBCC06E"/>
    <w:lvl w:ilvl="0">
      <w:start w:val="3"/>
      <w:numFmt w:val="decimal"/>
      <w:lvlText w:val="%1"/>
      <w:lvlJc w:val="left"/>
      <w:pPr>
        <w:ind w:left="750" w:hanging="750"/>
      </w:pPr>
      <w:rPr>
        <w:rFonts w:cs="Times New Roman" w:hint="default"/>
      </w:rPr>
    </w:lvl>
    <w:lvl w:ilvl="1">
      <w:start w:val="1"/>
      <w:numFmt w:val="decimal"/>
      <w:lvlText w:val="%1.%2"/>
      <w:lvlJc w:val="left"/>
      <w:pPr>
        <w:ind w:left="920" w:hanging="750"/>
      </w:pPr>
      <w:rPr>
        <w:rFonts w:cs="Times New Roman" w:hint="default"/>
      </w:rPr>
    </w:lvl>
    <w:lvl w:ilvl="2">
      <w:start w:val="11"/>
      <w:numFmt w:val="decimal"/>
      <w:lvlText w:val="%1.%2.%3"/>
      <w:lvlJc w:val="left"/>
      <w:pPr>
        <w:ind w:left="1090" w:hanging="750"/>
      </w:pPr>
      <w:rPr>
        <w:rFonts w:cs="Times New Roman" w:hint="default"/>
      </w:rPr>
    </w:lvl>
    <w:lvl w:ilvl="3">
      <w:start w:val="1"/>
      <w:numFmt w:val="decimal"/>
      <w:lvlText w:val="%1.%2.%3.%4"/>
      <w:lvlJc w:val="left"/>
      <w:pPr>
        <w:ind w:left="1590" w:hanging="1080"/>
      </w:pPr>
      <w:rPr>
        <w:rFonts w:cs="Times New Roman" w:hint="default"/>
      </w:rPr>
    </w:lvl>
    <w:lvl w:ilvl="4">
      <w:start w:val="1"/>
      <w:numFmt w:val="decimal"/>
      <w:lvlText w:val="%1.%2.%3.%4.%5"/>
      <w:lvlJc w:val="left"/>
      <w:pPr>
        <w:ind w:left="1760" w:hanging="1080"/>
      </w:pPr>
      <w:rPr>
        <w:rFonts w:cs="Times New Roman" w:hint="default"/>
      </w:rPr>
    </w:lvl>
    <w:lvl w:ilvl="5">
      <w:start w:val="1"/>
      <w:numFmt w:val="decimal"/>
      <w:lvlText w:val="%1.%2.%3.%4.%5.%6"/>
      <w:lvlJc w:val="left"/>
      <w:pPr>
        <w:ind w:left="2290" w:hanging="1440"/>
      </w:pPr>
      <w:rPr>
        <w:rFonts w:cs="Times New Roman" w:hint="default"/>
      </w:rPr>
    </w:lvl>
    <w:lvl w:ilvl="6">
      <w:start w:val="1"/>
      <w:numFmt w:val="decimal"/>
      <w:lvlText w:val="%1.%2.%3.%4.%5.%6.%7"/>
      <w:lvlJc w:val="left"/>
      <w:pPr>
        <w:ind w:left="2460" w:hanging="1440"/>
      </w:pPr>
      <w:rPr>
        <w:rFonts w:cs="Times New Roman" w:hint="default"/>
      </w:rPr>
    </w:lvl>
    <w:lvl w:ilvl="7">
      <w:start w:val="1"/>
      <w:numFmt w:val="decimal"/>
      <w:lvlText w:val="%1.%2.%3.%4.%5.%6.%7.%8"/>
      <w:lvlJc w:val="left"/>
      <w:pPr>
        <w:ind w:left="2990" w:hanging="1800"/>
      </w:pPr>
      <w:rPr>
        <w:rFonts w:cs="Times New Roman" w:hint="default"/>
      </w:rPr>
    </w:lvl>
    <w:lvl w:ilvl="8">
      <w:start w:val="1"/>
      <w:numFmt w:val="decimal"/>
      <w:lvlText w:val="%1.%2.%3.%4.%5.%6.%7.%8.%9"/>
      <w:lvlJc w:val="left"/>
      <w:pPr>
        <w:ind w:left="3520" w:hanging="2160"/>
      </w:pPr>
      <w:rPr>
        <w:rFonts w:cs="Times New Roman" w:hint="default"/>
      </w:rPr>
    </w:lvl>
  </w:abstractNum>
  <w:abstractNum w:abstractNumId="66">
    <w:nsid w:val="6AFF102A"/>
    <w:multiLevelType w:val="multilevel"/>
    <w:tmpl w:val="B576FB80"/>
    <w:lvl w:ilvl="0">
      <w:start w:val="10"/>
      <w:numFmt w:val="decimal"/>
      <w:lvlText w:val="3.1.%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7">
    <w:nsid w:val="6BB672EB"/>
    <w:multiLevelType w:val="multilevel"/>
    <w:tmpl w:val="51220B5C"/>
    <w:lvl w:ilvl="0">
      <w:start w:val="1"/>
      <w:numFmt w:val="decimal"/>
      <w:lvlText w:val="7.2.%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8">
    <w:nsid w:val="6C095FC6"/>
    <w:multiLevelType w:val="multilevel"/>
    <w:tmpl w:val="E12E67DA"/>
    <w:lvl w:ilvl="0">
      <w:start w:val="5"/>
      <w:numFmt w:val="decimal"/>
      <w:lvlText w:val="4.2.%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9">
    <w:nsid w:val="6EA21329"/>
    <w:multiLevelType w:val="multilevel"/>
    <w:tmpl w:val="1CFC604E"/>
    <w:lvl w:ilvl="0">
      <w:start w:val="17"/>
      <w:numFmt w:val="decimal"/>
      <w:lvlText w:val="4.1.%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0">
    <w:nsid w:val="700255C1"/>
    <w:multiLevelType w:val="multilevel"/>
    <w:tmpl w:val="4A04F0C6"/>
    <w:lvl w:ilvl="0">
      <w:start w:val="8"/>
      <w:numFmt w:val="decimal"/>
      <w:lvlText w:val="%1."/>
      <w:lvlJc w:val="left"/>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rPr>
    </w:lvl>
    <w:lvl w:ilvl="1">
      <w:start w:val="1"/>
      <w:numFmt w:val="decimal"/>
      <w:lvlText w:val="%1.%2."/>
      <w:lvlJc w:val="left"/>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rPr>
    </w:lvl>
    <w:lvl w:ilvl="2">
      <w:start w:val="1"/>
      <w:numFmt w:val="decimal"/>
      <w:lvlText w:val="%1.%2.%3."/>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1">
    <w:nsid w:val="71010ED0"/>
    <w:multiLevelType w:val="multilevel"/>
    <w:tmpl w:val="56CC4122"/>
    <w:lvl w:ilvl="0">
      <w:start w:val="27"/>
      <w:numFmt w:val="decimal"/>
      <w:lvlText w:val="5.1.%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2">
    <w:nsid w:val="751503BD"/>
    <w:multiLevelType w:val="multilevel"/>
    <w:tmpl w:val="3148096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3">
    <w:nsid w:val="75285A9A"/>
    <w:multiLevelType w:val="multilevel"/>
    <w:tmpl w:val="2D3CA8C6"/>
    <w:lvl w:ilvl="0">
      <w:start w:val="2"/>
      <w:numFmt w:val="decimal"/>
      <w:lvlText w:val="5.%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4">
    <w:nsid w:val="768648D5"/>
    <w:multiLevelType w:val="multilevel"/>
    <w:tmpl w:val="91805DE4"/>
    <w:lvl w:ilvl="0">
      <w:start w:val="2"/>
      <w:numFmt w:val="decimal"/>
      <w:lvlText w:val="4.%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5">
    <w:nsid w:val="79574FBE"/>
    <w:multiLevelType w:val="multilevel"/>
    <w:tmpl w:val="D640106E"/>
    <w:lvl w:ilvl="0">
      <w:start w:val="1"/>
      <w:numFmt w:val="decimal"/>
      <w:lvlText w:val="7.%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6">
    <w:nsid w:val="7BF953D5"/>
    <w:multiLevelType w:val="multilevel"/>
    <w:tmpl w:val="D738250E"/>
    <w:lvl w:ilvl="0">
      <w:start w:val="23"/>
      <w:numFmt w:val="decimal"/>
      <w:lvlText w:val="4.1.%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7">
    <w:nsid w:val="7FE267F4"/>
    <w:multiLevelType w:val="multilevel"/>
    <w:tmpl w:val="AD88E6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0"/>
  </w:num>
  <w:num w:numId="2">
    <w:abstractNumId w:val="49"/>
  </w:num>
  <w:num w:numId="3">
    <w:abstractNumId w:val="6"/>
  </w:num>
  <w:num w:numId="4">
    <w:abstractNumId w:val="56"/>
  </w:num>
  <w:num w:numId="5">
    <w:abstractNumId w:val="21"/>
  </w:num>
  <w:num w:numId="6">
    <w:abstractNumId w:val="48"/>
  </w:num>
  <w:num w:numId="7">
    <w:abstractNumId w:val="77"/>
  </w:num>
  <w:num w:numId="8">
    <w:abstractNumId w:val="38"/>
  </w:num>
  <w:num w:numId="9">
    <w:abstractNumId w:val="52"/>
  </w:num>
  <w:num w:numId="10">
    <w:abstractNumId w:val="5"/>
  </w:num>
  <w:num w:numId="11">
    <w:abstractNumId w:val="55"/>
  </w:num>
  <w:num w:numId="12">
    <w:abstractNumId w:val="25"/>
  </w:num>
  <w:num w:numId="13">
    <w:abstractNumId w:val="22"/>
  </w:num>
  <w:num w:numId="14">
    <w:abstractNumId w:val="27"/>
  </w:num>
  <w:num w:numId="15">
    <w:abstractNumId w:val="7"/>
  </w:num>
  <w:num w:numId="16">
    <w:abstractNumId w:val="29"/>
  </w:num>
  <w:num w:numId="17">
    <w:abstractNumId w:val="61"/>
  </w:num>
  <w:num w:numId="18">
    <w:abstractNumId w:val="54"/>
  </w:num>
  <w:num w:numId="19">
    <w:abstractNumId w:val="18"/>
  </w:num>
  <w:num w:numId="20">
    <w:abstractNumId w:val="8"/>
  </w:num>
  <w:num w:numId="21">
    <w:abstractNumId w:val="63"/>
  </w:num>
  <w:num w:numId="22">
    <w:abstractNumId w:val="33"/>
  </w:num>
  <w:num w:numId="23">
    <w:abstractNumId w:val="28"/>
  </w:num>
  <w:num w:numId="24">
    <w:abstractNumId w:val="72"/>
  </w:num>
  <w:num w:numId="25">
    <w:abstractNumId w:val="17"/>
  </w:num>
  <w:num w:numId="26">
    <w:abstractNumId w:val="13"/>
  </w:num>
  <w:num w:numId="27">
    <w:abstractNumId w:val="23"/>
  </w:num>
  <w:num w:numId="28">
    <w:abstractNumId w:val="59"/>
  </w:num>
  <w:num w:numId="29">
    <w:abstractNumId w:val="12"/>
  </w:num>
  <w:num w:numId="30">
    <w:abstractNumId w:val="30"/>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4"/>
    </w:lvlOverride>
    <w:lvlOverride w:ilvl="1"/>
    <w:lvlOverride w:ilvl="2"/>
    <w:lvlOverride w:ilvl="3"/>
    <w:lvlOverride w:ilvl="4"/>
    <w:lvlOverride w:ilvl="5"/>
    <w:lvlOverride w:ilvl="6"/>
    <w:lvlOverride w:ilvl="7"/>
    <w:lvlOverride w:ilvl="8"/>
  </w:num>
  <w:num w:numId="37">
    <w:abstractNumId w:val="11"/>
    <w:lvlOverride w:ilvl="0">
      <w:startOverride w:val="1"/>
    </w:lvlOverride>
    <w:lvlOverride w:ilvl="1"/>
    <w:lvlOverride w:ilvl="2"/>
    <w:lvlOverride w:ilvl="3"/>
    <w:lvlOverride w:ilvl="4"/>
    <w:lvlOverride w:ilvl="5"/>
    <w:lvlOverride w:ilvl="6"/>
    <w:lvlOverride w:ilvl="7"/>
    <w:lvlOverride w:ilvl="8"/>
  </w:num>
  <w:num w:numId="38">
    <w:abstractNumId w:val="60"/>
    <w:lvlOverride w:ilvl="0">
      <w:startOverride w:val="1"/>
    </w:lvlOverride>
    <w:lvlOverride w:ilvl="1"/>
    <w:lvlOverride w:ilvl="2"/>
    <w:lvlOverride w:ilvl="3"/>
    <w:lvlOverride w:ilvl="4"/>
    <w:lvlOverride w:ilvl="5"/>
    <w:lvlOverride w:ilvl="6"/>
    <w:lvlOverride w:ilvl="7"/>
    <w:lvlOverride w:ilvl="8"/>
  </w:num>
  <w:num w:numId="39">
    <w:abstractNumId w:val="58"/>
    <w:lvlOverride w:ilvl="0">
      <w:startOverride w:val="3"/>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6"/>
    <w:lvlOverride w:ilvl="0">
      <w:startOverride w:val="10"/>
    </w:lvlOverride>
    <w:lvlOverride w:ilvl="1"/>
    <w:lvlOverride w:ilvl="2"/>
    <w:lvlOverride w:ilvl="3"/>
    <w:lvlOverride w:ilvl="4"/>
    <w:lvlOverride w:ilvl="5"/>
    <w:lvlOverride w:ilvl="6"/>
    <w:lvlOverride w:ilvl="7"/>
    <w:lvlOverride w:ilvl="8"/>
  </w:num>
  <w:num w:numId="41">
    <w:abstractNumId w:val="46"/>
    <w:lvlOverride w:ilvl="0">
      <w:startOverride w:val="2"/>
    </w:lvlOverride>
    <w:lvlOverride w:ilvl="1"/>
    <w:lvlOverride w:ilvl="2"/>
    <w:lvlOverride w:ilvl="3"/>
    <w:lvlOverride w:ilvl="4"/>
    <w:lvlOverride w:ilvl="5"/>
    <w:lvlOverride w:ilvl="6"/>
    <w:lvlOverride w:ilvl="7"/>
    <w:lvlOverride w:ilvl="8"/>
  </w:num>
  <w:num w:numId="42">
    <w:abstractNumId w:val="44"/>
    <w:lvlOverride w:ilvl="0">
      <w:startOverride w:val="1"/>
    </w:lvlOverride>
    <w:lvlOverride w:ilvl="1"/>
    <w:lvlOverride w:ilvl="2"/>
    <w:lvlOverride w:ilvl="3"/>
    <w:lvlOverride w:ilvl="4"/>
    <w:lvlOverride w:ilvl="5"/>
    <w:lvlOverride w:ilvl="6"/>
    <w:lvlOverride w:ilvl="7"/>
    <w:lvlOverride w:ilvl="8"/>
  </w:num>
  <w:num w:numId="43">
    <w:abstractNumId w:val="37"/>
    <w:lvlOverride w:ilvl="0">
      <w:startOverride w:val="1"/>
    </w:lvlOverride>
    <w:lvlOverride w:ilvl="1"/>
    <w:lvlOverride w:ilvl="2"/>
    <w:lvlOverride w:ilvl="3"/>
    <w:lvlOverride w:ilvl="4"/>
    <w:lvlOverride w:ilvl="5"/>
    <w:lvlOverride w:ilvl="6"/>
    <w:lvlOverride w:ilvl="7"/>
    <w:lvlOverride w:ilvl="8"/>
  </w:num>
  <w:num w:numId="44">
    <w:abstractNumId w:val="57"/>
    <w:lvlOverride w:ilvl="0">
      <w:startOverride w:val="10"/>
    </w:lvlOverride>
    <w:lvlOverride w:ilvl="1"/>
    <w:lvlOverride w:ilvl="2"/>
    <w:lvlOverride w:ilvl="3"/>
    <w:lvlOverride w:ilvl="4"/>
    <w:lvlOverride w:ilvl="5"/>
    <w:lvlOverride w:ilvl="6"/>
    <w:lvlOverride w:ilvl="7"/>
    <w:lvlOverride w:ilvl="8"/>
  </w:num>
  <w:num w:numId="45">
    <w:abstractNumId w:val="69"/>
    <w:lvlOverride w:ilvl="0">
      <w:startOverride w:val="17"/>
    </w:lvlOverride>
    <w:lvlOverride w:ilvl="1"/>
    <w:lvlOverride w:ilvl="2"/>
    <w:lvlOverride w:ilvl="3"/>
    <w:lvlOverride w:ilvl="4"/>
    <w:lvlOverride w:ilvl="5"/>
    <w:lvlOverride w:ilvl="6"/>
    <w:lvlOverride w:ilvl="7"/>
    <w:lvlOverride w:ilvl="8"/>
  </w:num>
  <w:num w:numId="46">
    <w:abstractNumId w:val="76"/>
    <w:lvlOverride w:ilvl="0">
      <w:startOverride w:val="23"/>
    </w:lvlOverride>
    <w:lvlOverride w:ilvl="1"/>
    <w:lvlOverride w:ilvl="2"/>
    <w:lvlOverride w:ilvl="3"/>
    <w:lvlOverride w:ilvl="4"/>
    <w:lvlOverride w:ilvl="5"/>
    <w:lvlOverride w:ilvl="6"/>
    <w:lvlOverride w:ilvl="7"/>
    <w:lvlOverride w:ilvl="8"/>
  </w:num>
  <w:num w:numId="47">
    <w:abstractNumId w:val="74"/>
    <w:lvlOverride w:ilvl="0">
      <w:startOverride w:val="2"/>
    </w:lvlOverride>
    <w:lvlOverride w:ilvl="1"/>
    <w:lvlOverride w:ilvl="2"/>
    <w:lvlOverride w:ilvl="3"/>
    <w:lvlOverride w:ilvl="4"/>
    <w:lvlOverride w:ilvl="5"/>
    <w:lvlOverride w:ilvl="6"/>
    <w:lvlOverride w:ilvl="7"/>
    <w:lvlOverride w:ilvl="8"/>
  </w:num>
  <w:num w:numId="48">
    <w:abstractNumId w:val="41"/>
    <w:lvlOverride w:ilvl="0">
      <w:startOverride w:val="1"/>
    </w:lvlOverride>
    <w:lvlOverride w:ilvl="1"/>
    <w:lvlOverride w:ilvl="2"/>
    <w:lvlOverride w:ilvl="3"/>
    <w:lvlOverride w:ilvl="4"/>
    <w:lvlOverride w:ilvl="5"/>
    <w:lvlOverride w:ilvl="6"/>
    <w:lvlOverride w:ilvl="7"/>
    <w:lvlOverride w:ilvl="8"/>
  </w:num>
  <w:num w:numId="49">
    <w:abstractNumId w:val="68"/>
    <w:lvlOverride w:ilvl="0">
      <w:startOverride w:val="5"/>
    </w:lvlOverride>
    <w:lvlOverride w:ilvl="1"/>
    <w:lvlOverride w:ilvl="2"/>
    <w:lvlOverride w:ilvl="3"/>
    <w:lvlOverride w:ilvl="4"/>
    <w:lvlOverride w:ilvl="5"/>
    <w:lvlOverride w:ilvl="6"/>
    <w:lvlOverride w:ilvl="7"/>
    <w:lvlOverride w:ilvl="8"/>
  </w:num>
  <w:num w:numId="50">
    <w:abstractNumId w:val="35"/>
    <w:lvlOverride w:ilvl="0">
      <w:startOverride w:val="3"/>
    </w:lvlOverride>
    <w:lvlOverride w:ilvl="1"/>
    <w:lvlOverride w:ilvl="2"/>
    <w:lvlOverride w:ilvl="3"/>
    <w:lvlOverride w:ilvl="4"/>
    <w:lvlOverride w:ilvl="5"/>
    <w:lvlOverride w:ilvl="6"/>
    <w:lvlOverride w:ilvl="7"/>
    <w:lvlOverride w:ilvl="8"/>
  </w:num>
  <w:num w:numId="51">
    <w:abstractNumId w:val="19"/>
    <w:lvlOverride w:ilvl="0">
      <w:startOverride w:val="1"/>
    </w:lvlOverride>
    <w:lvlOverride w:ilvl="1"/>
    <w:lvlOverride w:ilvl="2"/>
    <w:lvlOverride w:ilvl="3"/>
    <w:lvlOverride w:ilvl="4"/>
    <w:lvlOverride w:ilvl="5"/>
    <w:lvlOverride w:ilvl="6"/>
    <w:lvlOverride w:ilvl="7"/>
    <w:lvlOverride w:ilvl="8"/>
  </w:num>
  <w:num w:numId="52">
    <w:abstractNumId w:val="64"/>
    <w:lvlOverride w:ilvl="0">
      <w:startOverride w:val="1"/>
    </w:lvlOverride>
    <w:lvlOverride w:ilvl="1"/>
    <w:lvlOverride w:ilvl="2"/>
    <w:lvlOverride w:ilvl="3"/>
    <w:lvlOverride w:ilvl="4"/>
    <w:lvlOverride w:ilvl="5"/>
    <w:lvlOverride w:ilvl="6"/>
    <w:lvlOverride w:ilvl="7"/>
    <w:lvlOverride w:ilvl="8"/>
  </w:num>
  <w:num w:numId="53">
    <w:abstractNumId w:val="14"/>
    <w:lvlOverride w:ilvl="0">
      <w:startOverride w:val="1"/>
    </w:lvlOverride>
    <w:lvlOverride w:ilvl="1"/>
    <w:lvlOverride w:ilvl="2"/>
    <w:lvlOverride w:ilvl="3"/>
    <w:lvlOverride w:ilvl="4"/>
    <w:lvlOverride w:ilvl="5"/>
    <w:lvlOverride w:ilvl="6"/>
    <w:lvlOverride w:ilvl="7"/>
    <w:lvlOverride w:ilvl="8"/>
  </w:num>
  <w:num w:numId="54">
    <w:abstractNumId w:val="10"/>
    <w:lvlOverride w:ilvl="0">
      <w:startOverride w:val="9"/>
    </w:lvlOverride>
    <w:lvlOverride w:ilvl="1"/>
    <w:lvlOverride w:ilvl="2"/>
    <w:lvlOverride w:ilvl="3"/>
    <w:lvlOverride w:ilvl="4"/>
    <w:lvlOverride w:ilvl="5"/>
    <w:lvlOverride w:ilvl="6"/>
    <w:lvlOverride w:ilvl="7"/>
    <w:lvlOverride w:ilvl="8"/>
  </w:num>
  <w:num w:numId="55">
    <w:abstractNumId w:val="51"/>
    <w:lvlOverride w:ilvl="0">
      <w:startOverride w:val="20"/>
    </w:lvlOverride>
    <w:lvlOverride w:ilvl="1"/>
    <w:lvlOverride w:ilvl="2"/>
    <w:lvlOverride w:ilvl="3"/>
    <w:lvlOverride w:ilvl="4"/>
    <w:lvlOverride w:ilvl="5"/>
    <w:lvlOverride w:ilvl="6"/>
    <w:lvlOverride w:ilvl="7"/>
    <w:lvlOverride w:ilvl="8"/>
  </w:num>
  <w:num w:numId="56">
    <w:abstractNumId w:val="42"/>
    <w:lvlOverride w:ilvl="0">
      <w:startOverride w:val="22"/>
    </w:lvlOverride>
    <w:lvlOverride w:ilvl="1"/>
    <w:lvlOverride w:ilvl="2"/>
    <w:lvlOverride w:ilvl="3"/>
    <w:lvlOverride w:ilvl="4"/>
    <w:lvlOverride w:ilvl="5"/>
    <w:lvlOverride w:ilvl="6"/>
    <w:lvlOverride w:ilvl="7"/>
    <w:lvlOverride w:ilvl="8"/>
  </w:num>
  <w:num w:numId="57">
    <w:abstractNumId w:val="71"/>
    <w:lvlOverride w:ilvl="0">
      <w:startOverride w:val="27"/>
    </w:lvlOverride>
    <w:lvlOverride w:ilvl="1"/>
    <w:lvlOverride w:ilvl="2"/>
    <w:lvlOverride w:ilvl="3"/>
    <w:lvlOverride w:ilvl="4"/>
    <w:lvlOverride w:ilvl="5"/>
    <w:lvlOverride w:ilvl="6"/>
    <w:lvlOverride w:ilvl="7"/>
    <w:lvlOverride w:ilvl="8"/>
  </w:num>
  <w:num w:numId="58">
    <w:abstractNumId w:val="26"/>
  </w:num>
  <w:num w:numId="59">
    <w:abstractNumId w:val="73"/>
    <w:lvlOverride w:ilvl="0">
      <w:startOverride w:val="2"/>
    </w:lvlOverride>
    <w:lvlOverride w:ilvl="1"/>
    <w:lvlOverride w:ilvl="2"/>
    <w:lvlOverride w:ilvl="3"/>
    <w:lvlOverride w:ilvl="4"/>
    <w:lvlOverride w:ilvl="5"/>
    <w:lvlOverride w:ilvl="6"/>
    <w:lvlOverride w:ilvl="7"/>
    <w:lvlOverride w:ilvl="8"/>
  </w:num>
  <w:num w:numId="60">
    <w:abstractNumId w:val="2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61">
    <w:abstractNumId w:val="47"/>
    <w:lvlOverride w:ilvl="0">
      <w:startOverride w:val="8"/>
    </w:lvlOverride>
    <w:lvlOverride w:ilvl="1"/>
    <w:lvlOverride w:ilvl="2"/>
    <w:lvlOverride w:ilvl="3"/>
    <w:lvlOverride w:ilvl="4"/>
    <w:lvlOverride w:ilvl="5"/>
    <w:lvlOverride w:ilvl="6"/>
    <w:lvlOverride w:ilvl="7"/>
    <w:lvlOverride w:ilvl="8"/>
  </w:num>
  <w:num w:numId="62">
    <w:abstractNumId w:val="36"/>
    <w:lvlOverride w:ilvl="0">
      <w:startOverride w:val="2"/>
    </w:lvlOverride>
    <w:lvlOverride w:ilvl="1"/>
    <w:lvlOverride w:ilvl="2"/>
    <w:lvlOverride w:ilvl="3"/>
    <w:lvlOverride w:ilvl="4"/>
    <w:lvlOverride w:ilvl="5"/>
    <w:lvlOverride w:ilvl="6"/>
    <w:lvlOverride w:ilvl="7"/>
    <w:lvlOverride w:ilvl="8"/>
  </w:num>
  <w:num w:numId="63">
    <w:abstractNumId w:val="53"/>
    <w:lvlOverride w:ilvl="0">
      <w:startOverride w:val="1"/>
    </w:lvlOverride>
    <w:lvlOverride w:ilvl="1"/>
    <w:lvlOverride w:ilvl="2"/>
    <w:lvlOverride w:ilvl="3"/>
    <w:lvlOverride w:ilvl="4"/>
    <w:lvlOverride w:ilvl="5"/>
    <w:lvlOverride w:ilvl="6"/>
    <w:lvlOverride w:ilvl="7"/>
    <w:lvlOverride w:ilvl="8"/>
  </w:num>
  <w:num w:numId="64">
    <w:abstractNumId w:val="32"/>
    <w:lvlOverride w:ilvl="0">
      <w:startOverride w:val="1"/>
    </w:lvlOverride>
    <w:lvlOverride w:ilvl="1"/>
    <w:lvlOverride w:ilvl="2"/>
    <w:lvlOverride w:ilvl="3"/>
    <w:lvlOverride w:ilvl="4"/>
    <w:lvlOverride w:ilvl="5"/>
    <w:lvlOverride w:ilvl="6"/>
    <w:lvlOverride w:ilvl="7"/>
    <w:lvlOverride w:ilvl="8"/>
  </w:num>
  <w:num w:numId="65">
    <w:abstractNumId w:val="43"/>
    <w:lvlOverride w:ilvl="0">
      <w:startOverride w:val="4"/>
    </w:lvlOverride>
    <w:lvlOverride w:ilvl="1"/>
    <w:lvlOverride w:ilvl="2"/>
    <w:lvlOverride w:ilvl="3"/>
    <w:lvlOverride w:ilvl="4"/>
    <w:lvlOverride w:ilvl="5"/>
    <w:lvlOverride w:ilvl="6"/>
    <w:lvlOverride w:ilvl="7"/>
    <w:lvlOverride w:ilvl="8"/>
  </w:num>
  <w:num w:numId="66">
    <w:abstractNumId w:val="75"/>
    <w:lvlOverride w:ilvl="0">
      <w:startOverride w:val="1"/>
    </w:lvlOverride>
    <w:lvlOverride w:ilvl="1"/>
    <w:lvlOverride w:ilvl="2"/>
    <w:lvlOverride w:ilvl="3"/>
    <w:lvlOverride w:ilvl="4"/>
    <w:lvlOverride w:ilvl="5"/>
    <w:lvlOverride w:ilvl="6"/>
    <w:lvlOverride w:ilvl="7"/>
    <w:lvlOverride w:ilvl="8"/>
  </w:num>
  <w:num w:numId="67">
    <w:abstractNumId w:val="50"/>
    <w:lvlOverride w:ilvl="0">
      <w:startOverride w:val="1"/>
    </w:lvlOverride>
    <w:lvlOverride w:ilvl="1"/>
    <w:lvlOverride w:ilvl="2"/>
    <w:lvlOverride w:ilvl="3"/>
    <w:lvlOverride w:ilvl="4"/>
    <w:lvlOverride w:ilvl="5"/>
    <w:lvlOverride w:ilvl="6"/>
    <w:lvlOverride w:ilvl="7"/>
    <w:lvlOverride w:ilvl="8"/>
  </w:num>
  <w:num w:numId="68">
    <w:abstractNumId w:val="40"/>
    <w:lvlOverride w:ilvl="0">
      <w:startOverride w:val="4"/>
    </w:lvlOverride>
    <w:lvlOverride w:ilvl="1"/>
    <w:lvlOverride w:ilvl="2"/>
    <w:lvlOverride w:ilvl="3"/>
    <w:lvlOverride w:ilvl="4"/>
    <w:lvlOverride w:ilvl="5"/>
    <w:lvlOverride w:ilvl="6"/>
    <w:lvlOverride w:ilvl="7"/>
    <w:lvlOverride w:ilvl="8"/>
  </w:num>
  <w:num w:numId="69">
    <w:abstractNumId w:val="9"/>
    <w:lvlOverride w:ilvl="0">
      <w:startOverride w:val="2"/>
    </w:lvlOverride>
    <w:lvlOverride w:ilvl="1"/>
    <w:lvlOverride w:ilvl="2"/>
    <w:lvlOverride w:ilvl="3"/>
    <w:lvlOverride w:ilvl="4"/>
    <w:lvlOverride w:ilvl="5"/>
    <w:lvlOverride w:ilvl="6"/>
    <w:lvlOverride w:ilvl="7"/>
    <w:lvlOverride w:ilvl="8"/>
  </w:num>
  <w:num w:numId="70">
    <w:abstractNumId w:val="67"/>
    <w:lvlOverride w:ilvl="0">
      <w:startOverride w:val="1"/>
    </w:lvlOverride>
    <w:lvlOverride w:ilvl="1"/>
    <w:lvlOverride w:ilvl="2"/>
    <w:lvlOverride w:ilvl="3"/>
    <w:lvlOverride w:ilvl="4"/>
    <w:lvlOverride w:ilvl="5"/>
    <w:lvlOverride w:ilvl="6"/>
    <w:lvlOverride w:ilvl="7"/>
    <w:lvlOverride w:ilvl="8"/>
  </w:num>
  <w:num w:numId="71">
    <w:abstractNumId w:val="16"/>
    <w:lvlOverride w:ilvl="0">
      <w:startOverride w:val="10"/>
    </w:lvlOverride>
    <w:lvlOverride w:ilvl="1"/>
    <w:lvlOverride w:ilvl="2"/>
    <w:lvlOverride w:ilvl="3"/>
    <w:lvlOverride w:ilvl="4"/>
    <w:lvlOverride w:ilvl="5"/>
    <w:lvlOverride w:ilvl="6"/>
    <w:lvlOverride w:ilvl="7"/>
    <w:lvlOverride w:ilvl="8"/>
  </w:num>
  <w:num w:numId="72">
    <w:abstractNumId w:val="70"/>
    <w:lvlOverride w:ilvl="0">
      <w:startOverride w:val="8"/>
    </w:lvlOverride>
    <w:lvlOverride w:ilvl="1">
      <w:startOverride w:val="1"/>
    </w:lvlOverride>
    <w:lvlOverride w:ilvl="2">
      <w:startOverride w:val="1"/>
    </w:lvlOverride>
    <w:lvlOverride w:ilvl="3"/>
    <w:lvlOverride w:ilvl="4"/>
    <w:lvlOverride w:ilvl="5"/>
    <w:lvlOverride w:ilvl="6"/>
    <w:lvlOverride w:ilvl="7"/>
    <w:lvlOverride w:ilvl="8"/>
  </w:num>
  <w:num w:numId="73">
    <w:abstractNumId w:val="31"/>
    <w:lvlOverride w:ilvl="0">
      <w:startOverride w:val="1"/>
    </w:lvlOverride>
    <w:lvlOverride w:ilvl="1"/>
    <w:lvlOverride w:ilvl="2"/>
    <w:lvlOverride w:ilvl="3"/>
    <w:lvlOverride w:ilvl="4"/>
    <w:lvlOverride w:ilvl="5"/>
    <w:lvlOverride w:ilvl="6"/>
    <w:lvlOverride w:ilvl="7"/>
    <w:lvlOverride w:ilvl="8"/>
  </w:num>
  <w:num w:numId="74">
    <w:abstractNumId w:val="39"/>
    <w:lvlOverride w:ilvl="0">
      <w:startOverride w:val="1"/>
    </w:lvlOverride>
    <w:lvlOverride w:ilvl="1"/>
    <w:lvlOverride w:ilvl="2"/>
    <w:lvlOverride w:ilvl="3"/>
    <w:lvlOverride w:ilvl="4"/>
    <w:lvlOverride w:ilvl="5"/>
    <w:lvlOverride w:ilvl="6"/>
    <w:lvlOverride w:ilvl="7"/>
    <w:lvlOverride w:ilvl="8"/>
  </w:num>
  <w:num w:numId="75">
    <w:abstractNumId w:val="45"/>
  </w:num>
  <w:num w:numId="76">
    <w:abstractNumId w:val="62"/>
  </w:num>
  <w:num w:numId="77">
    <w:abstractNumId w:val="65"/>
  </w:num>
  <w:num w:numId="78">
    <w:abstractNumId w:val="34"/>
  </w:num>
  <w:numIdMacAtCleanup w:val="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1E4B"/>
    <w:rsid w:val="00046950"/>
    <w:rsid w:val="00055644"/>
    <w:rsid w:val="00064D32"/>
    <w:rsid w:val="00071E31"/>
    <w:rsid w:val="00082242"/>
    <w:rsid w:val="000872BD"/>
    <w:rsid w:val="000B433B"/>
    <w:rsid w:val="000D1014"/>
    <w:rsid w:val="000E7BA1"/>
    <w:rsid w:val="00141E29"/>
    <w:rsid w:val="001522AE"/>
    <w:rsid w:val="001529E4"/>
    <w:rsid w:val="00160BC4"/>
    <w:rsid w:val="00175C6E"/>
    <w:rsid w:val="00196C3A"/>
    <w:rsid w:val="001B6BA5"/>
    <w:rsid w:val="001C5AF4"/>
    <w:rsid w:val="001E5718"/>
    <w:rsid w:val="001F4F66"/>
    <w:rsid w:val="00207CC9"/>
    <w:rsid w:val="00217C97"/>
    <w:rsid w:val="0023517A"/>
    <w:rsid w:val="00267E2C"/>
    <w:rsid w:val="00293051"/>
    <w:rsid w:val="002A0C9E"/>
    <w:rsid w:val="002B301A"/>
    <w:rsid w:val="002C3026"/>
    <w:rsid w:val="002D5DEC"/>
    <w:rsid w:val="002E00D5"/>
    <w:rsid w:val="00307F67"/>
    <w:rsid w:val="0031609A"/>
    <w:rsid w:val="0032368B"/>
    <w:rsid w:val="00337441"/>
    <w:rsid w:val="003446EA"/>
    <w:rsid w:val="0035727F"/>
    <w:rsid w:val="0035743A"/>
    <w:rsid w:val="00392A97"/>
    <w:rsid w:val="003B0FA4"/>
    <w:rsid w:val="00415D25"/>
    <w:rsid w:val="00436D6F"/>
    <w:rsid w:val="00473309"/>
    <w:rsid w:val="0048414A"/>
    <w:rsid w:val="004A0C8C"/>
    <w:rsid w:val="004A1AD2"/>
    <w:rsid w:val="004B2FF4"/>
    <w:rsid w:val="004D1310"/>
    <w:rsid w:val="004D4055"/>
    <w:rsid w:val="004E4ED6"/>
    <w:rsid w:val="005927EF"/>
    <w:rsid w:val="005D59DE"/>
    <w:rsid w:val="005E1E4B"/>
    <w:rsid w:val="00620C21"/>
    <w:rsid w:val="00624D52"/>
    <w:rsid w:val="00635245"/>
    <w:rsid w:val="0065406F"/>
    <w:rsid w:val="00672CA7"/>
    <w:rsid w:val="006753BD"/>
    <w:rsid w:val="006A5597"/>
    <w:rsid w:val="006E5C35"/>
    <w:rsid w:val="00723D9E"/>
    <w:rsid w:val="007534F1"/>
    <w:rsid w:val="00766A9E"/>
    <w:rsid w:val="00771669"/>
    <w:rsid w:val="00802C6D"/>
    <w:rsid w:val="00804D81"/>
    <w:rsid w:val="00814EC8"/>
    <w:rsid w:val="0083519D"/>
    <w:rsid w:val="008410D9"/>
    <w:rsid w:val="00895E1B"/>
    <w:rsid w:val="008B5870"/>
    <w:rsid w:val="008C56D8"/>
    <w:rsid w:val="008E0F6B"/>
    <w:rsid w:val="008F0C22"/>
    <w:rsid w:val="00906E4E"/>
    <w:rsid w:val="00910744"/>
    <w:rsid w:val="009238E9"/>
    <w:rsid w:val="009565E0"/>
    <w:rsid w:val="009610A3"/>
    <w:rsid w:val="009720B6"/>
    <w:rsid w:val="009A311E"/>
    <w:rsid w:val="009B3243"/>
    <w:rsid w:val="00A6008C"/>
    <w:rsid w:val="00A741B8"/>
    <w:rsid w:val="00A83000"/>
    <w:rsid w:val="00A905AB"/>
    <w:rsid w:val="00AA27D2"/>
    <w:rsid w:val="00AB23EC"/>
    <w:rsid w:val="00AB57F9"/>
    <w:rsid w:val="00AD1FF5"/>
    <w:rsid w:val="00AF3F5B"/>
    <w:rsid w:val="00AF668C"/>
    <w:rsid w:val="00B33ADB"/>
    <w:rsid w:val="00B502E9"/>
    <w:rsid w:val="00C31682"/>
    <w:rsid w:val="00C5477C"/>
    <w:rsid w:val="00C97959"/>
    <w:rsid w:val="00CA4ABC"/>
    <w:rsid w:val="00CC485B"/>
    <w:rsid w:val="00CE24CF"/>
    <w:rsid w:val="00D0046A"/>
    <w:rsid w:val="00D00ECB"/>
    <w:rsid w:val="00D04348"/>
    <w:rsid w:val="00D11BA3"/>
    <w:rsid w:val="00D27BAC"/>
    <w:rsid w:val="00D91778"/>
    <w:rsid w:val="00DE2EA2"/>
    <w:rsid w:val="00DF3983"/>
    <w:rsid w:val="00E00324"/>
    <w:rsid w:val="00E55CBE"/>
    <w:rsid w:val="00E643E7"/>
    <w:rsid w:val="00E90E23"/>
    <w:rsid w:val="00EB3CE7"/>
    <w:rsid w:val="00EE0CA2"/>
    <w:rsid w:val="00F2334E"/>
    <w:rsid w:val="00F31498"/>
    <w:rsid w:val="00F3293B"/>
    <w:rsid w:val="00F91F24"/>
    <w:rsid w:val="00F92CCF"/>
    <w:rsid w:val="00FB3B31"/>
    <w:rsid w:val="00FC676C"/>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E4B"/>
    <w:pPr>
      <w:spacing w:after="160" w:line="259" w:lineRule="auto"/>
    </w:pPr>
    <w:rPr>
      <w:lang w:val="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B57F9"/>
    <w:pPr>
      <w:ind w:left="720"/>
      <w:contextualSpacing/>
    </w:pPr>
  </w:style>
  <w:style w:type="character" w:customStyle="1" w:styleId="2">
    <w:name w:val="Основной текст (2)_"/>
    <w:link w:val="20"/>
    <w:uiPriority w:val="99"/>
    <w:locked/>
    <w:rsid w:val="00635245"/>
    <w:rPr>
      <w:rFonts w:ascii="Times New Roman" w:hAnsi="Times New Roman"/>
      <w:sz w:val="18"/>
      <w:shd w:val="clear" w:color="auto" w:fill="FFFFFF"/>
    </w:rPr>
  </w:style>
  <w:style w:type="paragraph" w:customStyle="1" w:styleId="20">
    <w:name w:val="Основной текст (2)"/>
    <w:basedOn w:val="Normal"/>
    <w:link w:val="2"/>
    <w:uiPriority w:val="99"/>
    <w:rsid w:val="00635245"/>
    <w:pPr>
      <w:widowControl w:val="0"/>
      <w:shd w:val="clear" w:color="auto" w:fill="FFFFFF"/>
      <w:spacing w:after="0" w:line="240" w:lineRule="auto"/>
      <w:ind w:left="720"/>
    </w:pPr>
    <w:rPr>
      <w:rFonts w:ascii="Times New Roman" w:hAnsi="Times New Roman"/>
      <w:sz w:val="18"/>
      <w:szCs w:val="18"/>
      <w:lang w:val="en-US" w:eastAsia="ru-RU"/>
    </w:rPr>
  </w:style>
  <w:style w:type="character" w:customStyle="1" w:styleId="a">
    <w:name w:val="Основной текст_"/>
    <w:link w:val="1"/>
    <w:uiPriority w:val="99"/>
    <w:locked/>
    <w:rsid w:val="00620C21"/>
    <w:rPr>
      <w:rFonts w:ascii="Times New Roman" w:hAnsi="Times New Roman"/>
      <w:sz w:val="20"/>
      <w:shd w:val="clear" w:color="auto" w:fill="FFFFFF"/>
    </w:rPr>
  </w:style>
  <w:style w:type="paragraph" w:customStyle="1" w:styleId="1">
    <w:name w:val="Основной текст1"/>
    <w:basedOn w:val="Normal"/>
    <w:link w:val="a"/>
    <w:uiPriority w:val="99"/>
    <w:rsid w:val="00620C21"/>
    <w:pPr>
      <w:widowControl w:val="0"/>
      <w:shd w:val="clear" w:color="auto" w:fill="FFFFFF"/>
      <w:spacing w:after="0" w:line="240" w:lineRule="auto"/>
      <w:ind w:firstLine="400"/>
    </w:pPr>
    <w:rPr>
      <w:rFonts w:ascii="Times New Roman" w:hAnsi="Times New Roman"/>
      <w:sz w:val="20"/>
      <w:szCs w:val="20"/>
      <w:lang w:val="en-US" w:eastAsia="ru-RU"/>
    </w:rPr>
  </w:style>
  <w:style w:type="character" w:customStyle="1" w:styleId="a0">
    <w:name w:val="Другое_"/>
    <w:link w:val="a1"/>
    <w:uiPriority w:val="99"/>
    <w:locked/>
    <w:rsid w:val="00D11BA3"/>
    <w:rPr>
      <w:rFonts w:ascii="Times New Roman" w:hAnsi="Times New Roman"/>
      <w:sz w:val="20"/>
      <w:shd w:val="clear" w:color="auto" w:fill="FFFFFF"/>
    </w:rPr>
  </w:style>
  <w:style w:type="paragraph" w:customStyle="1" w:styleId="a1">
    <w:name w:val="Другое"/>
    <w:basedOn w:val="Normal"/>
    <w:link w:val="a0"/>
    <w:uiPriority w:val="99"/>
    <w:rsid w:val="00D11BA3"/>
    <w:pPr>
      <w:widowControl w:val="0"/>
      <w:shd w:val="clear" w:color="auto" w:fill="FFFFFF"/>
      <w:spacing w:after="0" w:line="240" w:lineRule="auto"/>
    </w:pPr>
    <w:rPr>
      <w:rFonts w:ascii="Times New Roman" w:hAnsi="Times New Roman"/>
      <w:sz w:val="20"/>
      <w:szCs w:val="20"/>
      <w:lang w:val="en-US" w:eastAsia="ru-RU"/>
    </w:rPr>
  </w:style>
  <w:style w:type="character" w:customStyle="1" w:styleId="BodyTextChar1">
    <w:name w:val="Body Text Char1"/>
    <w:uiPriority w:val="99"/>
    <w:semiHidden/>
    <w:locked/>
    <w:rsid w:val="001C5AF4"/>
    <w:rPr>
      <w:lang w:val="ru-RU" w:eastAsia="ru-RU"/>
    </w:rPr>
  </w:style>
  <w:style w:type="paragraph" w:styleId="BodyText">
    <w:name w:val="Body Text"/>
    <w:basedOn w:val="Normal"/>
    <w:link w:val="BodyTextChar"/>
    <w:uiPriority w:val="99"/>
    <w:rsid w:val="001C5AF4"/>
    <w:pPr>
      <w:widowControl w:val="0"/>
      <w:shd w:val="clear" w:color="auto" w:fill="FFFFFF"/>
      <w:spacing w:after="0" w:line="240" w:lineRule="auto"/>
      <w:ind w:firstLine="400"/>
    </w:pPr>
    <w:rPr>
      <w:rFonts w:ascii="Times New Roman" w:hAnsi="Times New Roman"/>
      <w:sz w:val="20"/>
      <w:szCs w:val="20"/>
      <w:lang w:val="en-US" w:eastAsia="ru-RU"/>
    </w:rPr>
  </w:style>
  <w:style w:type="character" w:customStyle="1" w:styleId="BodyTextChar">
    <w:name w:val="Body Text Char"/>
    <w:basedOn w:val="DefaultParagraphFont"/>
    <w:link w:val="BodyText"/>
    <w:uiPriority w:val="99"/>
    <w:locked/>
    <w:rsid w:val="001C5AF4"/>
    <w:rPr>
      <w:rFonts w:ascii="Times New Roman" w:hAnsi="Times New Roman"/>
      <w:shd w:val="clear" w:color="auto" w:fill="FFFFFF"/>
    </w:rPr>
  </w:style>
  <w:style w:type="paragraph" w:customStyle="1" w:styleId="msonormalcxspmiddle">
    <w:name w:val="msonormalcxspmiddle"/>
    <w:basedOn w:val="Normal"/>
    <w:uiPriority w:val="99"/>
    <w:rsid w:val="001C5AF4"/>
    <w:pPr>
      <w:spacing w:before="100" w:beforeAutospacing="1" w:after="100" w:afterAutospacing="1" w:line="240" w:lineRule="auto"/>
    </w:pPr>
    <w:rPr>
      <w:rFonts w:ascii="Times New Roman" w:hAnsi="Times New Roman"/>
      <w:sz w:val="24"/>
      <w:szCs w:val="24"/>
      <w:lang w:eastAsia="ru-RU"/>
    </w:rPr>
  </w:style>
  <w:style w:type="paragraph" w:customStyle="1" w:styleId="login-buttonuser">
    <w:name w:val="login-button__user"/>
    <w:basedOn w:val="Normal"/>
    <w:uiPriority w:val="99"/>
    <w:rsid w:val="00723D9E"/>
    <w:pPr>
      <w:spacing w:before="100" w:beforeAutospacing="1" w:after="100" w:afterAutospacing="1" w:line="240" w:lineRule="auto"/>
    </w:pPr>
    <w:rPr>
      <w:rFonts w:ascii="Times New Roman" w:hAnsi="Times New Roman"/>
      <w:sz w:val="24"/>
      <w:szCs w:val="24"/>
      <w:lang w:eastAsia="ru-RU"/>
    </w:rPr>
  </w:style>
  <w:style w:type="paragraph" w:styleId="BalloonText">
    <w:name w:val="Balloon Text"/>
    <w:basedOn w:val="Normal"/>
    <w:link w:val="BalloonTextChar"/>
    <w:uiPriority w:val="99"/>
    <w:semiHidden/>
    <w:rsid w:val="00FC676C"/>
    <w:pPr>
      <w:spacing w:after="0" w:line="240" w:lineRule="auto"/>
    </w:pPr>
    <w:rPr>
      <w:rFonts w:ascii="Tahoma" w:hAnsi="Tahoma"/>
      <w:sz w:val="16"/>
      <w:szCs w:val="16"/>
      <w:lang w:val="en-US"/>
    </w:rPr>
  </w:style>
  <w:style w:type="character" w:customStyle="1" w:styleId="BalloonTextChar">
    <w:name w:val="Balloon Text Char"/>
    <w:basedOn w:val="DefaultParagraphFont"/>
    <w:link w:val="BalloonText"/>
    <w:uiPriority w:val="99"/>
    <w:semiHidden/>
    <w:locked/>
    <w:rsid w:val="00FC676C"/>
    <w:rPr>
      <w:rFonts w:ascii="Tahoma" w:hAnsi="Tahoma"/>
      <w:sz w:val="16"/>
      <w:lang w:eastAsia="en-US"/>
    </w:rPr>
  </w:style>
  <w:style w:type="paragraph" w:styleId="TOC1">
    <w:name w:val="toc 1"/>
    <w:basedOn w:val="Normal"/>
    <w:next w:val="Normal"/>
    <w:autoRedefine/>
    <w:uiPriority w:val="99"/>
    <w:locked/>
    <w:rsid w:val="00064D32"/>
    <w:pPr>
      <w:spacing w:after="100" w:line="240" w:lineRule="auto"/>
    </w:pPr>
    <w:rPr>
      <w:rFonts w:ascii="Times New Roman" w:eastAsia="Times New Roman" w:hAnsi="Times New Roman"/>
      <w:sz w:val="24"/>
      <w:szCs w:val="24"/>
      <w:lang w:eastAsia="ru-RU"/>
    </w:rPr>
  </w:style>
  <w:style w:type="character" w:styleId="Hyperlink">
    <w:name w:val="Hyperlink"/>
    <w:basedOn w:val="DefaultParagraphFont"/>
    <w:uiPriority w:val="99"/>
    <w:rsid w:val="00064D32"/>
    <w:rPr>
      <w:rFonts w:cs="Times New Roman"/>
      <w:color w:val="0563C1"/>
      <w:u w:val="single"/>
    </w:rPr>
  </w:style>
  <w:style w:type="paragraph" w:styleId="Header">
    <w:name w:val="header"/>
    <w:basedOn w:val="Normal"/>
    <w:link w:val="HeaderChar"/>
    <w:uiPriority w:val="99"/>
    <w:rsid w:val="00771669"/>
    <w:pPr>
      <w:tabs>
        <w:tab w:val="center" w:pos="4677"/>
        <w:tab w:val="right" w:pos="9355"/>
      </w:tabs>
    </w:pPr>
    <w:rPr>
      <w:lang w:val="en-US"/>
    </w:rPr>
  </w:style>
  <w:style w:type="character" w:customStyle="1" w:styleId="HeaderChar">
    <w:name w:val="Header Char"/>
    <w:basedOn w:val="DefaultParagraphFont"/>
    <w:link w:val="Header"/>
    <w:uiPriority w:val="99"/>
    <w:locked/>
    <w:rsid w:val="00771669"/>
    <w:rPr>
      <w:sz w:val="22"/>
      <w:lang w:eastAsia="en-US"/>
    </w:rPr>
  </w:style>
  <w:style w:type="paragraph" w:styleId="Footer">
    <w:name w:val="footer"/>
    <w:basedOn w:val="Normal"/>
    <w:link w:val="FooterChar"/>
    <w:uiPriority w:val="99"/>
    <w:rsid w:val="00771669"/>
    <w:pPr>
      <w:tabs>
        <w:tab w:val="center" w:pos="4677"/>
        <w:tab w:val="right" w:pos="9355"/>
      </w:tabs>
    </w:pPr>
    <w:rPr>
      <w:lang w:val="en-US"/>
    </w:rPr>
  </w:style>
  <w:style w:type="character" w:customStyle="1" w:styleId="FooterChar">
    <w:name w:val="Footer Char"/>
    <w:basedOn w:val="DefaultParagraphFont"/>
    <w:link w:val="Footer"/>
    <w:uiPriority w:val="99"/>
    <w:locked/>
    <w:rsid w:val="00771669"/>
    <w:rPr>
      <w:sz w:val="22"/>
      <w:lang w:eastAsia="en-US"/>
    </w:rPr>
  </w:style>
  <w:style w:type="paragraph" w:styleId="DocumentMap">
    <w:name w:val="Document Map"/>
    <w:basedOn w:val="Normal"/>
    <w:link w:val="DocumentMapChar"/>
    <w:uiPriority w:val="99"/>
    <w:semiHidden/>
    <w:rsid w:val="00624D5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E57722"/>
    <w:rPr>
      <w:rFonts w:ascii="Times New Roman" w:hAnsi="Times New Roman"/>
      <w:sz w:val="0"/>
      <w:szCs w:val="0"/>
      <w:lang w:val="ru-RU"/>
    </w:rPr>
  </w:style>
</w:styles>
</file>

<file path=word/webSettings.xml><?xml version="1.0" encoding="utf-8"?>
<w:webSettings xmlns:r="http://schemas.openxmlformats.org/officeDocument/2006/relationships" xmlns:w="http://schemas.openxmlformats.org/wordprocessingml/2006/main">
  <w:divs>
    <w:div w:id="489492800">
      <w:marLeft w:val="0"/>
      <w:marRight w:val="0"/>
      <w:marTop w:val="0"/>
      <w:marBottom w:val="0"/>
      <w:divBdr>
        <w:top w:val="none" w:sz="0" w:space="0" w:color="auto"/>
        <w:left w:val="none" w:sz="0" w:space="0" w:color="auto"/>
        <w:bottom w:val="none" w:sz="0" w:space="0" w:color="auto"/>
        <w:right w:val="none" w:sz="0" w:space="0" w:color="auto"/>
      </w:divBdr>
    </w:div>
    <w:div w:id="4894928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46</Pages>
  <Words>15711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                                                                                        «Погоджено»</dc:title>
  <dc:subject/>
  <dc:creator>Profsp</dc:creator>
  <cp:keywords/>
  <dc:description/>
  <cp:lastModifiedBy>User</cp:lastModifiedBy>
  <cp:revision>2</cp:revision>
  <cp:lastPrinted>2021-11-11T08:57:00Z</cp:lastPrinted>
  <dcterms:created xsi:type="dcterms:W3CDTF">2022-01-12T10:25:00Z</dcterms:created>
  <dcterms:modified xsi:type="dcterms:W3CDTF">2022-01-12T10:25:00Z</dcterms:modified>
</cp:coreProperties>
</file>