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23" w:rsidRDefault="00C44E23" w:rsidP="00746A0E">
      <w:pPr>
        <w:spacing w:after="0" w:line="240" w:lineRule="auto"/>
        <w:jc w:val="right"/>
        <w:rPr>
          <w:rFonts w:ascii="Times New Roman" w:hAnsi="Times New Roman"/>
          <w:sz w:val="24"/>
          <w:szCs w:val="24"/>
          <w:lang w:val="uk-UA" w:eastAsia="ru-RU"/>
        </w:rPr>
      </w:pPr>
    </w:p>
    <w:p w:rsidR="00C44E23" w:rsidRDefault="00C44E23" w:rsidP="009F13B3">
      <w:pPr>
        <w:spacing w:after="0" w:line="240" w:lineRule="auto"/>
        <w:rPr>
          <w:rFonts w:ascii="Times New Roman" w:hAnsi="Times New Roman"/>
          <w:sz w:val="24"/>
          <w:szCs w:val="24"/>
          <w:lang w:val="uk-UA" w:eastAsia="ru-RU"/>
        </w:rPr>
      </w:pPr>
    </w:p>
    <w:p w:rsidR="00C44E23" w:rsidRPr="00300F14" w:rsidRDefault="00C44E23" w:rsidP="009F13B3">
      <w:pPr>
        <w:pStyle w:val="Title"/>
        <w:jc w:val="center"/>
        <w:rPr>
          <w:rFonts w:ascii="Calibri" w:hAnsi="Calibri" w:cs="Calibri"/>
          <w:sz w:val="96"/>
          <w:lang w:val="uk-UA"/>
        </w:rPr>
      </w:pPr>
      <w:r w:rsidRPr="00300F14">
        <w:rPr>
          <w:rFonts w:ascii="Calibri" w:hAnsi="Calibri" w:cs="Calibri"/>
          <w:sz w:val="96"/>
          <w:lang w:val="uk-UA"/>
        </w:rPr>
        <w:t>КОЛЕКТИВНИЙ ДОГОВІР</w:t>
      </w:r>
    </w:p>
    <w:p w:rsidR="00C44E23" w:rsidRPr="00300F14" w:rsidRDefault="00C44E23" w:rsidP="009F13B3">
      <w:pPr>
        <w:tabs>
          <w:tab w:val="left" w:pos="3915"/>
        </w:tabs>
        <w:jc w:val="center"/>
        <w:rPr>
          <w:rFonts w:cs="Calibri"/>
          <w:b/>
          <w:bCs/>
          <w:i/>
          <w:sz w:val="32"/>
          <w:szCs w:val="32"/>
          <w:lang w:val="uk-UA"/>
        </w:rPr>
      </w:pPr>
      <w:r w:rsidRPr="00300F14">
        <w:rPr>
          <w:rFonts w:cs="Calibri"/>
          <w:b/>
          <w:bCs/>
          <w:i/>
          <w:sz w:val="32"/>
          <w:szCs w:val="32"/>
          <w:lang w:val="uk-UA"/>
        </w:rPr>
        <w:t xml:space="preserve">між дирекцією та профспілковим комітетом </w:t>
      </w:r>
    </w:p>
    <w:p w:rsidR="00C44E23" w:rsidRPr="00300F14" w:rsidRDefault="00C44E23" w:rsidP="009F13B3">
      <w:pPr>
        <w:jc w:val="center"/>
        <w:rPr>
          <w:rFonts w:cs="Calibri"/>
          <w:b/>
          <w:i/>
          <w:sz w:val="32"/>
          <w:szCs w:val="32"/>
          <w:lang w:val="uk-UA"/>
        </w:rPr>
      </w:pPr>
      <w:r>
        <w:rPr>
          <w:rFonts w:cs="Calibri"/>
          <w:b/>
          <w:i/>
          <w:sz w:val="32"/>
          <w:szCs w:val="32"/>
          <w:lang w:val="uk-UA"/>
        </w:rPr>
        <w:t>комунального закладу «Дзюньківський заклад дошкільної освіти загального розвитку «Сонечко»</w:t>
      </w:r>
      <w:r w:rsidRPr="00300F14">
        <w:rPr>
          <w:rFonts w:cs="Calibri"/>
          <w:b/>
          <w:i/>
          <w:sz w:val="32"/>
          <w:szCs w:val="32"/>
          <w:lang w:val="uk-UA"/>
        </w:rPr>
        <w:t xml:space="preserve"> Погребищенської міської ради Вінницького району Вінницької області»</w:t>
      </w:r>
    </w:p>
    <w:p w:rsidR="00C44E23" w:rsidRPr="00300F14" w:rsidRDefault="00C44E23" w:rsidP="009F13B3">
      <w:pPr>
        <w:tabs>
          <w:tab w:val="left" w:pos="3915"/>
        </w:tabs>
        <w:jc w:val="center"/>
        <w:rPr>
          <w:rFonts w:cs="Calibri"/>
          <w:bCs/>
          <w:i/>
          <w:sz w:val="32"/>
          <w:szCs w:val="32"/>
          <w:lang w:val="uk-UA"/>
        </w:rPr>
      </w:pPr>
    </w:p>
    <w:p w:rsidR="00C44E23" w:rsidRPr="00300F14" w:rsidRDefault="00C44E23" w:rsidP="009F13B3">
      <w:pPr>
        <w:tabs>
          <w:tab w:val="left" w:pos="3915"/>
        </w:tabs>
        <w:jc w:val="center"/>
        <w:rPr>
          <w:rFonts w:cs="Calibri"/>
          <w:bCs/>
          <w:i/>
          <w:sz w:val="40"/>
          <w:szCs w:val="32"/>
          <w:lang w:val="uk-UA"/>
        </w:rPr>
      </w:pPr>
      <w:r>
        <w:rPr>
          <w:rFonts w:cs="Calibri"/>
          <w:bCs/>
          <w:i/>
          <w:sz w:val="40"/>
          <w:szCs w:val="32"/>
          <w:lang w:val="uk-UA"/>
        </w:rPr>
        <w:t>на 2022</w:t>
      </w:r>
      <w:r w:rsidRPr="00300F14">
        <w:rPr>
          <w:rFonts w:cs="Calibri"/>
          <w:bCs/>
          <w:i/>
          <w:sz w:val="40"/>
          <w:szCs w:val="32"/>
          <w:lang w:val="uk-UA"/>
        </w:rPr>
        <w:t xml:space="preserve"> -2025 роки</w:t>
      </w:r>
    </w:p>
    <w:p w:rsidR="00C44E23" w:rsidRPr="00300F14" w:rsidRDefault="00C44E23" w:rsidP="009F13B3">
      <w:pPr>
        <w:jc w:val="both"/>
        <w:rPr>
          <w:rFonts w:cs="Calibri"/>
          <w:lang w:val="uk-UA"/>
        </w:rPr>
      </w:pPr>
    </w:p>
    <w:p w:rsidR="00C44E23" w:rsidRPr="00300F14" w:rsidRDefault="00C44E23" w:rsidP="009F13B3">
      <w:pPr>
        <w:jc w:val="both"/>
        <w:rPr>
          <w:rFonts w:cs="Calibri"/>
          <w:lang w:val="uk-UA"/>
        </w:rPr>
      </w:pPr>
    </w:p>
    <w:p w:rsidR="00C44E23" w:rsidRPr="00300F14" w:rsidRDefault="00C44E23" w:rsidP="009F13B3">
      <w:pPr>
        <w:jc w:val="center"/>
        <w:rPr>
          <w:rFonts w:cs="Calibri"/>
          <w:sz w:val="28"/>
          <w:szCs w:val="28"/>
          <w:lang w:val="uk-UA"/>
        </w:rPr>
      </w:pPr>
      <w:r w:rsidRPr="00300F14">
        <w:rPr>
          <w:rFonts w:cs="Calibri"/>
          <w:sz w:val="28"/>
          <w:szCs w:val="28"/>
          <w:lang w:val="uk-UA"/>
        </w:rPr>
        <w:t>Колективний договір схвалений і затверджений загальними зборами праці</w:t>
      </w:r>
      <w:r>
        <w:rPr>
          <w:rFonts w:cs="Calibri"/>
          <w:sz w:val="28"/>
          <w:szCs w:val="28"/>
          <w:lang w:val="uk-UA"/>
        </w:rPr>
        <w:t xml:space="preserve">вників комунального закладу «Дзюньківський заклад дошкільної освіти загального розвитку «Сонечко» </w:t>
      </w:r>
      <w:r w:rsidRPr="00300F14">
        <w:rPr>
          <w:rFonts w:cs="Calibri"/>
          <w:sz w:val="28"/>
          <w:szCs w:val="28"/>
          <w:lang w:val="uk-UA"/>
        </w:rPr>
        <w:t xml:space="preserve"> Погребищенської міської ради Вінницького району Вінницької області»</w:t>
      </w:r>
    </w:p>
    <w:p w:rsidR="00C44E23" w:rsidRPr="00300F14" w:rsidRDefault="00C44E23" w:rsidP="009F13B3">
      <w:pPr>
        <w:tabs>
          <w:tab w:val="left" w:pos="3915"/>
        </w:tabs>
        <w:jc w:val="center"/>
        <w:rPr>
          <w:rFonts w:cs="Calibri"/>
          <w:bCs/>
          <w:sz w:val="28"/>
          <w:szCs w:val="28"/>
          <w:lang w:val="uk-UA"/>
        </w:rPr>
      </w:pPr>
    </w:p>
    <w:p w:rsidR="00C44E23" w:rsidRPr="00300F14" w:rsidRDefault="00C44E23" w:rsidP="009F13B3">
      <w:pPr>
        <w:ind w:firstLine="763"/>
        <w:jc w:val="center"/>
        <w:rPr>
          <w:rFonts w:cs="Calibri"/>
          <w:sz w:val="28"/>
          <w:lang w:val="uk-UA"/>
        </w:rPr>
      </w:pPr>
      <w:r>
        <w:rPr>
          <w:rFonts w:cs="Calibri"/>
          <w:sz w:val="28"/>
          <w:lang w:val="uk-UA"/>
        </w:rPr>
        <w:t xml:space="preserve">Протокол №3     </w:t>
      </w:r>
      <w:r w:rsidRPr="00300F14">
        <w:rPr>
          <w:rFonts w:cs="Calibri"/>
          <w:sz w:val="28"/>
          <w:lang w:val="uk-UA"/>
        </w:rPr>
        <w:t xml:space="preserve"> від</w:t>
      </w:r>
      <w:r>
        <w:rPr>
          <w:rFonts w:cs="Calibri"/>
          <w:sz w:val="28"/>
          <w:lang w:val="uk-UA"/>
        </w:rPr>
        <w:t xml:space="preserve"> «24» грудня </w:t>
      </w:r>
      <w:r w:rsidRPr="00300F14">
        <w:rPr>
          <w:rFonts w:cs="Calibri"/>
          <w:sz w:val="28"/>
          <w:lang w:val="uk-UA"/>
        </w:rPr>
        <w:t xml:space="preserve">  20</w:t>
      </w:r>
      <w:r>
        <w:rPr>
          <w:rFonts w:cs="Calibri"/>
          <w:sz w:val="28"/>
          <w:lang w:val="uk-UA"/>
        </w:rPr>
        <w:t>21</w:t>
      </w:r>
      <w:r w:rsidRPr="00300F14">
        <w:rPr>
          <w:rFonts w:cs="Calibri"/>
          <w:sz w:val="28"/>
          <w:lang w:val="uk-UA"/>
        </w:rPr>
        <w:t xml:space="preserve"> року.</w:t>
      </w:r>
    </w:p>
    <w:p w:rsidR="00C44E23" w:rsidRPr="00300F14" w:rsidRDefault="00C44E23" w:rsidP="009F13B3">
      <w:pPr>
        <w:jc w:val="both"/>
        <w:rPr>
          <w:rFonts w:cs="Calibri"/>
          <w:lang w:val="uk-UA"/>
        </w:rPr>
      </w:pPr>
    </w:p>
    <w:p w:rsidR="00C44E23" w:rsidRPr="00300F14" w:rsidRDefault="00C44E23" w:rsidP="009F13B3">
      <w:pPr>
        <w:rPr>
          <w:rFonts w:cs="Calibri"/>
          <w:lang w:val="uk-UA"/>
        </w:rPr>
      </w:pPr>
    </w:p>
    <w:p w:rsidR="00C44E23" w:rsidRPr="00300F14" w:rsidRDefault="00C44E23" w:rsidP="009F13B3">
      <w:pPr>
        <w:rPr>
          <w:rFonts w:cs="Calibri"/>
          <w:lang w:val="uk-UA"/>
        </w:rPr>
      </w:pPr>
    </w:p>
    <w:p w:rsidR="00C44E23" w:rsidRPr="00300F14" w:rsidRDefault="00C44E23" w:rsidP="009F13B3">
      <w:pPr>
        <w:rPr>
          <w:rFonts w:cs="Calibri"/>
          <w:lang w:val="uk-UA"/>
        </w:rPr>
      </w:pPr>
    </w:p>
    <w:p w:rsidR="00C44E23" w:rsidRPr="00300F14" w:rsidRDefault="00C44E23" w:rsidP="009F13B3">
      <w:pPr>
        <w:rPr>
          <w:rFonts w:cs="Calibri"/>
          <w:lang w:val="uk-UA"/>
        </w:rPr>
      </w:pPr>
    </w:p>
    <w:p w:rsidR="00C44E23" w:rsidRPr="00300F14" w:rsidRDefault="00C44E23" w:rsidP="009F13B3">
      <w:pPr>
        <w:rPr>
          <w:rFonts w:cs="Calibri"/>
          <w:lang w:val="uk-UA"/>
        </w:rPr>
      </w:pPr>
    </w:p>
    <w:p w:rsidR="00C44E23" w:rsidRDefault="00C44E23" w:rsidP="00C04C71">
      <w:pPr>
        <w:rPr>
          <w:rFonts w:cs="Calibri"/>
          <w:lang w:val="uk-UA"/>
        </w:rPr>
      </w:pPr>
    </w:p>
    <w:p w:rsidR="00C44E23" w:rsidRDefault="00C44E23" w:rsidP="00C04C71">
      <w:pPr>
        <w:rPr>
          <w:rFonts w:cs="Calibri"/>
          <w:lang w:val="uk-UA"/>
        </w:rPr>
      </w:pPr>
    </w:p>
    <w:p w:rsidR="00C44E23" w:rsidRPr="00C04C71" w:rsidRDefault="00C44E23" w:rsidP="00C04C71">
      <w:pPr>
        <w:pStyle w:val="TOC1"/>
        <w:tabs>
          <w:tab w:val="right" w:leader="dot" w:pos="9629"/>
        </w:tabs>
        <w:rPr>
          <w:rFonts w:ascii="Calibri" w:hAnsi="Calibri"/>
          <w:noProof/>
          <w:sz w:val="28"/>
          <w:szCs w:val="28"/>
          <w:lang w:val="uk-UA" w:eastAsia="uk-UA"/>
        </w:rPr>
      </w:pPr>
      <w:r w:rsidRPr="00C04C71">
        <w:rPr>
          <w:sz w:val="28"/>
          <w:szCs w:val="28"/>
        </w:rPr>
        <w:fldChar w:fldCharType="begin"/>
      </w:r>
      <w:r w:rsidRPr="00C04C71">
        <w:rPr>
          <w:sz w:val="28"/>
          <w:szCs w:val="28"/>
        </w:rPr>
        <w:instrText xml:space="preserve"> TOC \o "1-3" \h \z \u </w:instrText>
      </w:r>
      <w:r w:rsidRPr="00C04C71">
        <w:rPr>
          <w:sz w:val="28"/>
          <w:szCs w:val="28"/>
        </w:rPr>
        <w:fldChar w:fldCharType="separate"/>
      </w:r>
      <w:hyperlink w:anchor="_Toc89068074" w:history="1">
        <w:r w:rsidRPr="00C04C71">
          <w:rPr>
            <w:rStyle w:val="Hyperlink"/>
            <w:noProof/>
            <w:sz w:val="28"/>
            <w:szCs w:val="28"/>
            <w:lang w:val="uk-UA"/>
          </w:rPr>
          <w:t>Зміст</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_Toc89068074 \h </w:instrText>
        </w:r>
        <w:r w:rsidRPr="00C04C71">
          <w:rPr>
            <w:noProof/>
            <w:webHidden/>
            <w:sz w:val="28"/>
            <w:szCs w:val="28"/>
          </w:rPr>
        </w:r>
        <w:r w:rsidRPr="00C04C71">
          <w:rPr>
            <w:noProof/>
            <w:webHidden/>
            <w:sz w:val="28"/>
            <w:szCs w:val="28"/>
          </w:rPr>
          <w:fldChar w:fldCharType="separate"/>
        </w:r>
        <w:r w:rsidRPr="00C04C71">
          <w:rPr>
            <w:noProof/>
            <w:webHidden/>
            <w:sz w:val="28"/>
            <w:szCs w:val="28"/>
          </w:rPr>
          <w:t>2</w:t>
        </w:r>
        <w:r w:rsidRPr="00C04C71">
          <w:rPr>
            <w:noProof/>
            <w:webHidden/>
            <w:sz w:val="28"/>
            <w:szCs w:val="28"/>
          </w:rPr>
          <w:fldChar w:fldCharType="end"/>
        </w:r>
      </w:hyperlink>
    </w:p>
    <w:p w:rsidR="00C44E23" w:rsidRPr="00C04C71" w:rsidRDefault="00C44E23" w:rsidP="00C04C71">
      <w:pPr>
        <w:pStyle w:val="TOC1"/>
        <w:tabs>
          <w:tab w:val="right" w:leader="dot" w:pos="9629"/>
        </w:tabs>
        <w:rPr>
          <w:rFonts w:ascii="Calibri" w:hAnsi="Calibri"/>
          <w:noProof/>
          <w:sz w:val="28"/>
          <w:szCs w:val="28"/>
          <w:lang w:val="uk-UA" w:eastAsia="uk-UA"/>
        </w:rPr>
      </w:pPr>
      <w:hyperlink w:anchor="_Toc89068075" w:history="1">
        <w:r w:rsidRPr="00C04C71">
          <w:rPr>
            <w:rStyle w:val="Hyperlink"/>
            <w:rFonts w:cs="Calibri"/>
            <w:noProof/>
            <w:sz w:val="28"/>
            <w:szCs w:val="28"/>
            <w:lang w:val="uk-UA"/>
          </w:rPr>
          <w:t>1.Загальні положення.</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_Toc89068075 \h </w:instrText>
        </w:r>
        <w:r w:rsidRPr="00C04C71">
          <w:rPr>
            <w:noProof/>
            <w:webHidden/>
            <w:sz w:val="28"/>
            <w:szCs w:val="28"/>
          </w:rPr>
        </w:r>
        <w:r w:rsidRPr="00C04C71">
          <w:rPr>
            <w:noProof/>
            <w:webHidden/>
            <w:sz w:val="28"/>
            <w:szCs w:val="28"/>
          </w:rPr>
          <w:fldChar w:fldCharType="separate"/>
        </w:r>
        <w:r w:rsidRPr="00C04C71">
          <w:rPr>
            <w:noProof/>
            <w:webHidden/>
            <w:sz w:val="28"/>
            <w:szCs w:val="28"/>
          </w:rPr>
          <w:t>3</w:t>
        </w:r>
        <w:r w:rsidRPr="00C04C71">
          <w:rPr>
            <w:noProof/>
            <w:webHidden/>
            <w:sz w:val="28"/>
            <w:szCs w:val="28"/>
          </w:rPr>
          <w:fldChar w:fldCharType="end"/>
        </w:r>
      </w:hyperlink>
    </w:p>
    <w:p w:rsidR="00C44E23" w:rsidRPr="00C04C71" w:rsidRDefault="00C44E23" w:rsidP="00C04C71">
      <w:pPr>
        <w:pStyle w:val="TOC1"/>
        <w:tabs>
          <w:tab w:val="right" w:leader="dot" w:pos="9629"/>
        </w:tabs>
        <w:rPr>
          <w:rFonts w:ascii="Calibri" w:hAnsi="Calibri"/>
          <w:noProof/>
          <w:sz w:val="28"/>
          <w:szCs w:val="28"/>
          <w:lang w:val="uk-UA" w:eastAsia="uk-UA"/>
        </w:rPr>
      </w:pPr>
      <w:hyperlink w:anchor="_Toc89068076" w:history="1">
        <w:r w:rsidRPr="00C04C71">
          <w:rPr>
            <w:rStyle w:val="Hyperlink"/>
            <w:rFonts w:cs="Calibri"/>
            <w:noProof/>
            <w:sz w:val="28"/>
            <w:szCs w:val="28"/>
            <w:lang w:val="uk-UA"/>
          </w:rPr>
          <w:t>2.3абезпечення стабільної роботи і розвитку закладу.</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_Toc89068076 \h </w:instrText>
        </w:r>
        <w:r w:rsidRPr="00C04C71">
          <w:rPr>
            <w:noProof/>
            <w:webHidden/>
            <w:sz w:val="28"/>
            <w:szCs w:val="28"/>
          </w:rPr>
        </w:r>
        <w:r w:rsidRPr="00C04C71">
          <w:rPr>
            <w:noProof/>
            <w:webHidden/>
            <w:sz w:val="28"/>
            <w:szCs w:val="28"/>
          </w:rPr>
          <w:fldChar w:fldCharType="separate"/>
        </w:r>
        <w:r w:rsidRPr="00C04C71">
          <w:rPr>
            <w:noProof/>
            <w:webHidden/>
            <w:sz w:val="28"/>
            <w:szCs w:val="28"/>
          </w:rPr>
          <w:t>4</w:t>
        </w:r>
        <w:r w:rsidRPr="00C04C71">
          <w:rPr>
            <w:noProof/>
            <w:webHidden/>
            <w:sz w:val="28"/>
            <w:szCs w:val="28"/>
          </w:rPr>
          <w:fldChar w:fldCharType="end"/>
        </w:r>
      </w:hyperlink>
    </w:p>
    <w:p w:rsidR="00C44E23" w:rsidRPr="00C04C71" w:rsidRDefault="00C44E23" w:rsidP="00C04C71">
      <w:pPr>
        <w:pStyle w:val="TOC1"/>
        <w:tabs>
          <w:tab w:val="right" w:leader="dot" w:pos="9629"/>
        </w:tabs>
        <w:rPr>
          <w:rFonts w:ascii="Calibri" w:hAnsi="Calibri"/>
          <w:noProof/>
          <w:sz w:val="28"/>
          <w:szCs w:val="28"/>
          <w:lang w:val="uk-UA" w:eastAsia="uk-UA"/>
        </w:rPr>
      </w:pPr>
      <w:hyperlink w:anchor="_Toc89068077" w:history="1">
        <w:r w:rsidRPr="00C04C71">
          <w:rPr>
            <w:rStyle w:val="Hyperlink"/>
            <w:rFonts w:cs="Calibri"/>
            <w:noProof/>
            <w:sz w:val="28"/>
            <w:szCs w:val="28"/>
            <w:lang w:val="uk-UA"/>
          </w:rPr>
          <w:t>3.Зайнятість та соціальний захист від безробіття.</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_Toc89068077 \h </w:instrText>
        </w:r>
        <w:r w:rsidRPr="00C04C71">
          <w:rPr>
            <w:noProof/>
            <w:webHidden/>
            <w:sz w:val="28"/>
            <w:szCs w:val="28"/>
          </w:rPr>
        </w:r>
        <w:r w:rsidRPr="00C04C71">
          <w:rPr>
            <w:noProof/>
            <w:webHidden/>
            <w:sz w:val="28"/>
            <w:szCs w:val="28"/>
          </w:rPr>
          <w:fldChar w:fldCharType="separate"/>
        </w:r>
        <w:r w:rsidRPr="00C04C71">
          <w:rPr>
            <w:noProof/>
            <w:webHidden/>
            <w:sz w:val="28"/>
            <w:szCs w:val="28"/>
          </w:rPr>
          <w:t>5</w:t>
        </w:r>
        <w:r w:rsidRPr="00C04C71">
          <w:rPr>
            <w:noProof/>
            <w:webHidden/>
            <w:sz w:val="28"/>
            <w:szCs w:val="28"/>
          </w:rPr>
          <w:fldChar w:fldCharType="end"/>
        </w:r>
      </w:hyperlink>
    </w:p>
    <w:p w:rsidR="00C44E23" w:rsidRPr="00C04C71" w:rsidRDefault="00C44E23" w:rsidP="00C04C71">
      <w:pPr>
        <w:pStyle w:val="TOC1"/>
        <w:tabs>
          <w:tab w:val="right" w:leader="dot" w:pos="9629"/>
        </w:tabs>
        <w:rPr>
          <w:rFonts w:ascii="Calibri" w:hAnsi="Calibri"/>
          <w:noProof/>
          <w:sz w:val="28"/>
          <w:szCs w:val="28"/>
          <w:lang w:val="uk-UA" w:eastAsia="uk-UA"/>
        </w:rPr>
      </w:pPr>
      <w:hyperlink w:anchor="_Toc89068078" w:history="1">
        <w:r w:rsidRPr="00C04C71">
          <w:rPr>
            <w:rStyle w:val="Hyperlink"/>
            <w:rFonts w:cs="Calibri"/>
            <w:noProof/>
            <w:sz w:val="28"/>
            <w:szCs w:val="28"/>
            <w:lang w:eastAsia="uk-UA"/>
          </w:rPr>
          <w:t xml:space="preserve">4. </w:t>
        </w:r>
        <w:r w:rsidRPr="00C04C71">
          <w:rPr>
            <w:rStyle w:val="Hyperlink"/>
            <w:rFonts w:cs="Calibri"/>
            <w:noProof/>
            <w:sz w:val="28"/>
            <w:szCs w:val="28"/>
            <w:lang w:val="uk-UA" w:eastAsia="uk-UA"/>
          </w:rPr>
          <w:t>Регулювання виробничих, трудових відносин. Режим праці і відпочинку.</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_Toc89068078 \h </w:instrText>
        </w:r>
        <w:r w:rsidRPr="00C04C71">
          <w:rPr>
            <w:noProof/>
            <w:webHidden/>
            <w:sz w:val="28"/>
            <w:szCs w:val="28"/>
          </w:rPr>
        </w:r>
        <w:r w:rsidRPr="00C04C71">
          <w:rPr>
            <w:noProof/>
            <w:webHidden/>
            <w:sz w:val="28"/>
            <w:szCs w:val="28"/>
          </w:rPr>
          <w:fldChar w:fldCharType="separate"/>
        </w:r>
        <w:r w:rsidRPr="00C04C71">
          <w:rPr>
            <w:noProof/>
            <w:webHidden/>
            <w:sz w:val="28"/>
            <w:szCs w:val="28"/>
          </w:rPr>
          <w:t>8</w:t>
        </w:r>
        <w:r w:rsidRPr="00C04C71">
          <w:rPr>
            <w:noProof/>
            <w:webHidden/>
            <w:sz w:val="28"/>
            <w:szCs w:val="28"/>
          </w:rPr>
          <w:fldChar w:fldCharType="end"/>
        </w:r>
      </w:hyperlink>
    </w:p>
    <w:p w:rsidR="00C44E23" w:rsidRPr="00C04C71" w:rsidRDefault="00C44E23" w:rsidP="00C04C71">
      <w:pPr>
        <w:pStyle w:val="TOC1"/>
        <w:tabs>
          <w:tab w:val="right" w:leader="dot" w:pos="9629"/>
        </w:tabs>
        <w:rPr>
          <w:rFonts w:ascii="Calibri" w:hAnsi="Calibri"/>
          <w:noProof/>
          <w:sz w:val="28"/>
          <w:szCs w:val="28"/>
          <w:lang w:val="uk-UA" w:eastAsia="uk-UA"/>
        </w:rPr>
      </w:pPr>
      <w:hyperlink w:anchor="_Toc89068079" w:history="1">
        <w:r w:rsidRPr="00C04C71">
          <w:rPr>
            <w:rStyle w:val="Hyperlink"/>
            <w:rFonts w:cs="Calibri"/>
            <w:noProof/>
            <w:sz w:val="28"/>
            <w:szCs w:val="28"/>
            <w:lang w:eastAsia="uk-UA"/>
          </w:rPr>
          <w:t>5</w:t>
        </w:r>
        <w:r w:rsidRPr="00C04C71">
          <w:rPr>
            <w:rStyle w:val="Hyperlink"/>
            <w:rFonts w:cs="Calibri"/>
            <w:noProof/>
            <w:sz w:val="28"/>
            <w:szCs w:val="28"/>
            <w:lang w:val="uk-UA" w:eastAsia="uk-UA"/>
          </w:rPr>
          <w:t>. Нормування і оплата праці.</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_Toc89068079 \h </w:instrText>
        </w:r>
        <w:r w:rsidRPr="00C04C71">
          <w:rPr>
            <w:noProof/>
            <w:webHidden/>
            <w:sz w:val="28"/>
            <w:szCs w:val="28"/>
          </w:rPr>
        </w:r>
        <w:r w:rsidRPr="00C04C71">
          <w:rPr>
            <w:noProof/>
            <w:webHidden/>
            <w:sz w:val="28"/>
            <w:szCs w:val="28"/>
          </w:rPr>
          <w:fldChar w:fldCharType="separate"/>
        </w:r>
        <w:r w:rsidRPr="00C04C71">
          <w:rPr>
            <w:noProof/>
            <w:webHidden/>
            <w:sz w:val="28"/>
            <w:szCs w:val="28"/>
          </w:rPr>
          <w:t>12</w:t>
        </w:r>
        <w:r w:rsidRPr="00C04C71">
          <w:rPr>
            <w:noProof/>
            <w:webHidden/>
            <w:sz w:val="28"/>
            <w:szCs w:val="28"/>
          </w:rPr>
          <w:fldChar w:fldCharType="end"/>
        </w:r>
      </w:hyperlink>
    </w:p>
    <w:p w:rsidR="00C44E23" w:rsidRPr="00C04C71" w:rsidRDefault="00C44E23" w:rsidP="00C04C71">
      <w:pPr>
        <w:pStyle w:val="TOC1"/>
        <w:tabs>
          <w:tab w:val="right" w:leader="dot" w:pos="9629"/>
        </w:tabs>
        <w:rPr>
          <w:rFonts w:ascii="Calibri" w:hAnsi="Calibri"/>
          <w:noProof/>
          <w:sz w:val="28"/>
          <w:szCs w:val="28"/>
          <w:lang w:val="uk-UA" w:eastAsia="uk-UA"/>
        </w:rPr>
      </w:pPr>
      <w:hyperlink w:anchor="_Toc89068080" w:history="1">
        <w:r w:rsidRPr="00C04C71">
          <w:rPr>
            <w:rStyle w:val="Hyperlink"/>
            <w:rFonts w:cs="Calibri"/>
            <w:noProof/>
            <w:sz w:val="28"/>
            <w:szCs w:val="28"/>
            <w:lang w:val="uk-UA" w:eastAsia="uk-UA"/>
          </w:rPr>
          <w:t>6. Охорона праці та здоров’я.</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_Toc89068080 \h </w:instrText>
        </w:r>
        <w:r w:rsidRPr="00C04C71">
          <w:rPr>
            <w:noProof/>
            <w:webHidden/>
            <w:sz w:val="28"/>
            <w:szCs w:val="28"/>
          </w:rPr>
        </w:r>
        <w:r w:rsidRPr="00C04C71">
          <w:rPr>
            <w:noProof/>
            <w:webHidden/>
            <w:sz w:val="28"/>
            <w:szCs w:val="28"/>
          </w:rPr>
          <w:fldChar w:fldCharType="separate"/>
        </w:r>
        <w:r w:rsidRPr="00C04C71">
          <w:rPr>
            <w:noProof/>
            <w:webHidden/>
            <w:sz w:val="28"/>
            <w:szCs w:val="28"/>
          </w:rPr>
          <w:t>18</w:t>
        </w:r>
        <w:r w:rsidRPr="00C04C71">
          <w:rPr>
            <w:noProof/>
            <w:webHidden/>
            <w:sz w:val="28"/>
            <w:szCs w:val="28"/>
          </w:rPr>
          <w:fldChar w:fldCharType="end"/>
        </w:r>
      </w:hyperlink>
    </w:p>
    <w:p w:rsidR="00C44E23" w:rsidRPr="00C04C71" w:rsidRDefault="00C44E23" w:rsidP="00C04C71">
      <w:pPr>
        <w:pStyle w:val="TOC1"/>
        <w:tabs>
          <w:tab w:val="right" w:leader="dot" w:pos="9629"/>
        </w:tabs>
        <w:rPr>
          <w:rFonts w:ascii="Calibri" w:hAnsi="Calibri"/>
          <w:noProof/>
          <w:sz w:val="28"/>
          <w:szCs w:val="28"/>
          <w:lang w:val="uk-UA" w:eastAsia="uk-UA"/>
        </w:rPr>
      </w:pPr>
      <w:hyperlink w:anchor="_Toc89068081" w:history="1">
        <w:r w:rsidRPr="00C04C71">
          <w:rPr>
            <w:rStyle w:val="Hyperlink"/>
            <w:rFonts w:cs="Calibri"/>
            <w:noProof/>
            <w:sz w:val="28"/>
            <w:szCs w:val="28"/>
            <w:lang w:val="uk-UA" w:eastAsia="uk-UA"/>
          </w:rPr>
          <w:t>7. Соціальні гарантії, пільги та компенсації.</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_Toc89068081 \h </w:instrText>
        </w:r>
        <w:r w:rsidRPr="00C04C71">
          <w:rPr>
            <w:noProof/>
            <w:webHidden/>
            <w:sz w:val="28"/>
            <w:szCs w:val="28"/>
          </w:rPr>
        </w:r>
        <w:r w:rsidRPr="00C04C71">
          <w:rPr>
            <w:noProof/>
            <w:webHidden/>
            <w:sz w:val="28"/>
            <w:szCs w:val="28"/>
          </w:rPr>
          <w:fldChar w:fldCharType="separate"/>
        </w:r>
        <w:r w:rsidRPr="00C04C71">
          <w:rPr>
            <w:noProof/>
            <w:webHidden/>
            <w:sz w:val="28"/>
            <w:szCs w:val="28"/>
          </w:rPr>
          <w:t>20</w:t>
        </w:r>
        <w:r w:rsidRPr="00C04C71">
          <w:rPr>
            <w:noProof/>
            <w:webHidden/>
            <w:sz w:val="28"/>
            <w:szCs w:val="28"/>
          </w:rPr>
          <w:fldChar w:fldCharType="end"/>
        </w:r>
      </w:hyperlink>
    </w:p>
    <w:p w:rsidR="00C44E23" w:rsidRPr="00C04C71" w:rsidRDefault="00C44E23" w:rsidP="00C04C71">
      <w:pPr>
        <w:pStyle w:val="TOC1"/>
        <w:tabs>
          <w:tab w:val="right" w:leader="dot" w:pos="9629"/>
        </w:tabs>
        <w:rPr>
          <w:rFonts w:ascii="Calibri" w:hAnsi="Calibri"/>
          <w:noProof/>
          <w:sz w:val="28"/>
          <w:szCs w:val="28"/>
          <w:lang w:val="uk-UA" w:eastAsia="uk-UA"/>
        </w:rPr>
      </w:pPr>
      <w:hyperlink w:anchor="_Toc89068082" w:history="1">
        <w:r w:rsidRPr="00C04C71">
          <w:rPr>
            <w:rStyle w:val="Hyperlink"/>
            <w:rFonts w:cs="Calibri"/>
            <w:noProof/>
            <w:sz w:val="28"/>
            <w:szCs w:val="28"/>
            <w:lang w:val="uk-UA" w:eastAsia="uk-UA"/>
          </w:rPr>
          <w:t>8. Соціальне партнерство.</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_Toc89068082 \h </w:instrText>
        </w:r>
        <w:r w:rsidRPr="00C04C71">
          <w:rPr>
            <w:noProof/>
            <w:webHidden/>
            <w:sz w:val="28"/>
            <w:szCs w:val="28"/>
          </w:rPr>
        </w:r>
        <w:r w:rsidRPr="00C04C71">
          <w:rPr>
            <w:noProof/>
            <w:webHidden/>
            <w:sz w:val="28"/>
            <w:szCs w:val="28"/>
          </w:rPr>
          <w:fldChar w:fldCharType="separate"/>
        </w:r>
        <w:r w:rsidRPr="00C04C71">
          <w:rPr>
            <w:noProof/>
            <w:webHidden/>
            <w:sz w:val="28"/>
            <w:szCs w:val="28"/>
          </w:rPr>
          <w:t>22</w:t>
        </w:r>
        <w:r w:rsidRPr="00C04C71">
          <w:rPr>
            <w:noProof/>
            <w:webHidden/>
            <w:sz w:val="28"/>
            <w:szCs w:val="28"/>
          </w:rPr>
          <w:fldChar w:fldCharType="end"/>
        </w:r>
      </w:hyperlink>
    </w:p>
    <w:p w:rsidR="00C44E23" w:rsidRPr="00C04C71" w:rsidRDefault="00C44E23" w:rsidP="00C04C71">
      <w:pPr>
        <w:pStyle w:val="TOC1"/>
        <w:tabs>
          <w:tab w:val="left" w:pos="480"/>
          <w:tab w:val="right" w:leader="dot" w:pos="9629"/>
        </w:tabs>
        <w:rPr>
          <w:rFonts w:ascii="Calibri" w:hAnsi="Calibri"/>
          <w:noProof/>
          <w:sz w:val="28"/>
          <w:szCs w:val="28"/>
          <w:lang w:val="uk-UA" w:eastAsia="uk-UA"/>
        </w:rPr>
      </w:pPr>
      <w:hyperlink w:anchor="_Toc89068083" w:history="1">
        <w:r w:rsidRPr="00C04C71">
          <w:rPr>
            <w:rStyle w:val="Hyperlink"/>
            <w:bCs/>
            <w:noProof/>
            <w:sz w:val="28"/>
            <w:szCs w:val="28"/>
            <w:lang w:val="uk-UA" w:eastAsia="uk-UA"/>
          </w:rPr>
          <w:t>9.</w:t>
        </w:r>
        <w:r w:rsidRPr="00C04C71">
          <w:rPr>
            <w:rFonts w:ascii="Calibri" w:hAnsi="Calibri"/>
            <w:noProof/>
            <w:sz w:val="28"/>
            <w:szCs w:val="28"/>
            <w:lang w:val="uk-UA" w:eastAsia="uk-UA"/>
          </w:rPr>
          <w:tab/>
        </w:r>
        <w:r w:rsidRPr="00C04C71">
          <w:rPr>
            <w:rStyle w:val="Hyperlink"/>
            <w:rFonts w:cs="Calibri"/>
            <w:noProof/>
            <w:sz w:val="28"/>
            <w:szCs w:val="28"/>
            <w:lang w:val="uk-UA" w:eastAsia="uk-UA"/>
          </w:rPr>
          <w:t>Гендерна рівність.</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_Toc89068083 \h </w:instrText>
        </w:r>
        <w:r w:rsidRPr="00C04C71">
          <w:rPr>
            <w:noProof/>
            <w:webHidden/>
            <w:sz w:val="28"/>
            <w:szCs w:val="28"/>
          </w:rPr>
        </w:r>
        <w:r w:rsidRPr="00C04C71">
          <w:rPr>
            <w:noProof/>
            <w:webHidden/>
            <w:sz w:val="28"/>
            <w:szCs w:val="28"/>
          </w:rPr>
          <w:fldChar w:fldCharType="separate"/>
        </w:r>
        <w:r w:rsidRPr="00C04C71">
          <w:rPr>
            <w:noProof/>
            <w:webHidden/>
            <w:sz w:val="28"/>
            <w:szCs w:val="28"/>
          </w:rPr>
          <w:t>24</w:t>
        </w:r>
        <w:r w:rsidRPr="00C04C71">
          <w:rPr>
            <w:noProof/>
            <w:webHidden/>
            <w:sz w:val="28"/>
            <w:szCs w:val="28"/>
          </w:rPr>
          <w:fldChar w:fldCharType="end"/>
        </w:r>
      </w:hyperlink>
    </w:p>
    <w:p w:rsidR="00C44E23" w:rsidRPr="00C04C71" w:rsidRDefault="00C44E23" w:rsidP="00C04C71">
      <w:pPr>
        <w:pStyle w:val="TOC1"/>
        <w:tabs>
          <w:tab w:val="left" w:pos="660"/>
          <w:tab w:val="right" w:leader="dot" w:pos="9629"/>
        </w:tabs>
        <w:rPr>
          <w:rFonts w:ascii="Calibri" w:hAnsi="Calibri"/>
          <w:noProof/>
          <w:sz w:val="28"/>
          <w:szCs w:val="28"/>
          <w:lang w:val="uk-UA" w:eastAsia="uk-UA"/>
        </w:rPr>
      </w:pPr>
      <w:hyperlink w:anchor="_Toc89068084" w:history="1">
        <w:r w:rsidRPr="00C04C71">
          <w:rPr>
            <w:rStyle w:val="Hyperlink"/>
            <w:bCs/>
            <w:noProof/>
            <w:sz w:val="28"/>
            <w:szCs w:val="28"/>
            <w:lang w:val="uk-UA" w:eastAsia="uk-UA"/>
          </w:rPr>
          <w:t>10.</w:t>
        </w:r>
        <w:r w:rsidRPr="00C04C71">
          <w:rPr>
            <w:rFonts w:ascii="Calibri" w:hAnsi="Calibri"/>
            <w:noProof/>
            <w:sz w:val="28"/>
            <w:szCs w:val="28"/>
            <w:lang w:val="uk-UA" w:eastAsia="uk-UA"/>
          </w:rPr>
          <w:tab/>
        </w:r>
        <w:r w:rsidRPr="00C04C71">
          <w:rPr>
            <w:rStyle w:val="Hyperlink"/>
            <w:rFonts w:cs="Calibri"/>
            <w:noProof/>
            <w:sz w:val="28"/>
            <w:szCs w:val="28"/>
            <w:lang w:val="uk-UA" w:eastAsia="uk-UA"/>
          </w:rPr>
          <w:t>Контроль за виконанням Договору та відповідальність Сторін.</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_Toc89068084 \h </w:instrText>
        </w:r>
        <w:r w:rsidRPr="00C04C71">
          <w:rPr>
            <w:noProof/>
            <w:webHidden/>
            <w:sz w:val="28"/>
            <w:szCs w:val="28"/>
          </w:rPr>
        </w:r>
        <w:r w:rsidRPr="00C04C71">
          <w:rPr>
            <w:noProof/>
            <w:webHidden/>
            <w:sz w:val="28"/>
            <w:szCs w:val="28"/>
          </w:rPr>
          <w:fldChar w:fldCharType="separate"/>
        </w:r>
        <w:r w:rsidRPr="00C04C71">
          <w:rPr>
            <w:noProof/>
            <w:webHidden/>
            <w:sz w:val="28"/>
            <w:szCs w:val="28"/>
          </w:rPr>
          <w:t>25</w:t>
        </w:r>
        <w:r w:rsidRPr="00C04C71">
          <w:rPr>
            <w:noProof/>
            <w:webHidden/>
            <w:sz w:val="28"/>
            <w:szCs w:val="28"/>
          </w:rPr>
          <w:fldChar w:fldCharType="end"/>
        </w:r>
      </w:hyperlink>
    </w:p>
    <w:p w:rsidR="00C44E23" w:rsidRPr="00C04C71" w:rsidRDefault="00C44E23" w:rsidP="00C04C71">
      <w:pPr>
        <w:pStyle w:val="TOC1"/>
        <w:tabs>
          <w:tab w:val="right" w:leader="dot" w:pos="9629"/>
        </w:tabs>
        <w:rPr>
          <w:rFonts w:ascii="Calibri" w:hAnsi="Calibri"/>
          <w:noProof/>
          <w:sz w:val="28"/>
          <w:szCs w:val="28"/>
          <w:lang w:val="uk-UA" w:eastAsia="uk-UA"/>
        </w:rPr>
      </w:pPr>
      <w:hyperlink w:anchor="_Toc89068085" w:history="1">
        <w:r w:rsidRPr="00C04C71">
          <w:rPr>
            <w:rStyle w:val="Hyperlink"/>
            <w:noProof/>
            <w:sz w:val="28"/>
            <w:szCs w:val="28"/>
            <w:lang w:val="uk-UA" w:eastAsia="uk-UA"/>
          </w:rPr>
          <w:t>ДОДАТКИ</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_Toc89068085 \h </w:instrText>
        </w:r>
        <w:r w:rsidRPr="00C04C71">
          <w:rPr>
            <w:noProof/>
            <w:webHidden/>
            <w:sz w:val="28"/>
            <w:szCs w:val="28"/>
          </w:rPr>
        </w:r>
        <w:r w:rsidRPr="00C04C71">
          <w:rPr>
            <w:noProof/>
            <w:webHidden/>
            <w:sz w:val="28"/>
            <w:szCs w:val="28"/>
          </w:rPr>
          <w:fldChar w:fldCharType="separate"/>
        </w:r>
        <w:r w:rsidRPr="00C04C71">
          <w:rPr>
            <w:noProof/>
            <w:webHidden/>
            <w:sz w:val="28"/>
            <w:szCs w:val="28"/>
          </w:rPr>
          <w:t>26</w:t>
        </w:r>
        <w:r w:rsidRPr="00C04C71">
          <w:rPr>
            <w:noProof/>
            <w:webHidden/>
            <w:sz w:val="28"/>
            <w:szCs w:val="28"/>
          </w:rPr>
          <w:fldChar w:fldCharType="end"/>
        </w:r>
      </w:hyperlink>
    </w:p>
    <w:p w:rsidR="00C44E23" w:rsidRPr="00C04C71" w:rsidRDefault="00C44E23" w:rsidP="00C04C71">
      <w:pPr>
        <w:pStyle w:val="TOC2"/>
        <w:tabs>
          <w:tab w:val="right" w:leader="dot" w:pos="9629"/>
        </w:tabs>
        <w:rPr>
          <w:rFonts w:ascii="Calibri" w:hAnsi="Calibri"/>
          <w:noProof/>
          <w:sz w:val="28"/>
          <w:szCs w:val="28"/>
          <w:lang w:val="uk-UA" w:eastAsia="uk-UA"/>
        </w:rPr>
      </w:pPr>
      <w:hyperlink w:anchor="_Toc89068086" w:history="1">
        <w:r w:rsidRPr="00C04C71">
          <w:rPr>
            <w:rStyle w:val="Hyperlink"/>
            <w:noProof/>
            <w:sz w:val="28"/>
            <w:szCs w:val="28"/>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_Toc89068086 \h </w:instrText>
        </w:r>
        <w:r w:rsidRPr="00C04C71">
          <w:rPr>
            <w:noProof/>
            <w:webHidden/>
            <w:sz w:val="28"/>
            <w:szCs w:val="28"/>
          </w:rPr>
        </w:r>
        <w:r w:rsidRPr="00C04C71">
          <w:rPr>
            <w:noProof/>
            <w:webHidden/>
            <w:sz w:val="28"/>
            <w:szCs w:val="28"/>
          </w:rPr>
          <w:fldChar w:fldCharType="separate"/>
        </w:r>
        <w:r w:rsidRPr="00C04C71">
          <w:rPr>
            <w:noProof/>
            <w:webHidden/>
            <w:sz w:val="28"/>
            <w:szCs w:val="28"/>
          </w:rPr>
          <w:t>26</w:t>
        </w:r>
        <w:r w:rsidRPr="00C04C71">
          <w:rPr>
            <w:noProof/>
            <w:webHidden/>
            <w:sz w:val="28"/>
            <w:szCs w:val="28"/>
          </w:rPr>
          <w:fldChar w:fldCharType="end"/>
        </w:r>
      </w:hyperlink>
    </w:p>
    <w:p w:rsidR="00C44E23" w:rsidRPr="00C04C71" w:rsidRDefault="00C44E23" w:rsidP="00C04C71">
      <w:pPr>
        <w:pStyle w:val="TOC2"/>
        <w:tabs>
          <w:tab w:val="right" w:leader="dot" w:pos="9629"/>
        </w:tabs>
        <w:rPr>
          <w:rFonts w:ascii="Calibri" w:hAnsi="Calibri"/>
          <w:noProof/>
          <w:sz w:val="28"/>
          <w:szCs w:val="28"/>
          <w:lang w:val="uk-UA" w:eastAsia="uk-UA"/>
        </w:rPr>
      </w:pPr>
      <w:hyperlink w:anchor="_Toc89068087" w:history="1">
        <w:r w:rsidRPr="00C04C71">
          <w:rPr>
            <w:rStyle w:val="Hyperlink"/>
            <w:noProof/>
            <w:sz w:val="28"/>
            <w:szCs w:val="28"/>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_Toc89068087 \h </w:instrText>
        </w:r>
        <w:r w:rsidRPr="00C04C71">
          <w:rPr>
            <w:noProof/>
            <w:webHidden/>
            <w:sz w:val="28"/>
            <w:szCs w:val="28"/>
          </w:rPr>
        </w:r>
        <w:r w:rsidRPr="00C04C71">
          <w:rPr>
            <w:noProof/>
            <w:webHidden/>
            <w:sz w:val="28"/>
            <w:szCs w:val="28"/>
          </w:rPr>
          <w:fldChar w:fldCharType="separate"/>
        </w:r>
        <w:r w:rsidRPr="00C04C71">
          <w:rPr>
            <w:noProof/>
            <w:webHidden/>
            <w:sz w:val="28"/>
            <w:szCs w:val="28"/>
          </w:rPr>
          <w:t>27</w:t>
        </w:r>
        <w:r w:rsidRPr="00C04C71">
          <w:rPr>
            <w:noProof/>
            <w:webHidden/>
            <w:sz w:val="28"/>
            <w:szCs w:val="28"/>
          </w:rPr>
          <w:fldChar w:fldCharType="end"/>
        </w:r>
      </w:hyperlink>
    </w:p>
    <w:p w:rsidR="00C44E23" w:rsidRPr="00C04C71" w:rsidRDefault="00C44E23" w:rsidP="00C04C71">
      <w:pPr>
        <w:pStyle w:val="TOC2"/>
        <w:tabs>
          <w:tab w:val="right" w:leader="dot" w:pos="9629"/>
        </w:tabs>
        <w:rPr>
          <w:rFonts w:ascii="Calibri" w:hAnsi="Calibri"/>
          <w:noProof/>
          <w:sz w:val="28"/>
          <w:szCs w:val="28"/>
          <w:lang w:val="uk-UA" w:eastAsia="uk-UA"/>
        </w:rPr>
      </w:pPr>
      <w:hyperlink w:anchor="_Toc89068088" w:history="1">
        <w:r w:rsidRPr="00C04C71">
          <w:rPr>
            <w:rStyle w:val="Hyperlink"/>
            <w:noProof/>
            <w:sz w:val="28"/>
            <w:szCs w:val="28"/>
            <w:lang w:eastAsia="uk-UA"/>
          </w:rPr>
          <w:t>Положення про преміювання педагогічних працівників</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_Toc89068088 \h </w:instrText>
        </w:r>
        <w:r w:rsidRPr="00C04C71">
          <w:rPr>
            <w:noProof/>
            <w:webHidden/>
            <w:sz w:val="28"/>
            <w:szCs w:val="28"/>
          </w:rPr>
        </w:r>
        <w:r w:rsidRPr="00C04C71">
          <w:rPr>
            <w:noProof/>
            <w:webHidden/>
            <w:sz w:val="28"/>
            <w:szCs w:val="28"/>
          </w:rPr>
          <w:fldChar w:fldCharType="separate"/>
        </w:r>
        <w:r w:rsidRPr="00C04C71">
          <w:rPr>
            <w:noProof/>
            <w:webHidden/>
            <w:sz w:val="28"/>
            <w:szCs w:val="28"/>
          </w:rPr>
          <w:t>28</w:t>
        </w:r>
        <w:r w:rsidRPr="00C04C71">
          <w:rPr>
            <w:noProof/>
            <w:webHidden/>
            <w:sz w:val="28"/>
            <w:szCs w:val="28"/>
          </w:rPr>
          <w:fldChar w:fldCharType="end"/>
        </w:r>
      </w:hyperlink>
    </w:p>
    <w:p w:rsidR="00C44E23" w:rsidRPr="00C04C71" w:rsidRDefault="00C44E23" w:rsidP="00C04C71">
      <w:pPr>
        <w:pStyle w:val="TOC2"/>
        <w:tabs>
          <w:tab w:val="right" w:leader="dot" w:pos="9629"/>
        </w:tabs>
        <w:rPr>
          <w:rFonts w:ascii="Calibri" w:hAnsi="Calibri"/>
          <w:noProof/>
          <w:sz w:val="28"/>
          <w:szCs w:val="28"/>
          <w:lang w:val="uk-UA" w:eastAsia="uk-UA"/>
        </w:rPr>
      </w:pPr>
      <w:hyperlink w:anchor="_Toc89068089" w:history="1">
        <w:r w:rsidRPr="00C04C71">
          <w:rPr>
            <w:rStyle w:val="Hyperlink"/>
            <w:noProof/>
            <w:sz w:val="28"/>
            <w:szCs w:val="28"/>
            <w:lang w:val="uk-UA" w:eastAsia="uk-UA"/>
          </w:rPr>
          <w:t>Положення про преміювання працівників з числа обслуговуючого персоналу</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_Toc89068089 \h </w:instrText>
        </w:r>
        <w:r w:rsidRPr="00C04C71">
          <w:rPr>
            <w:noProof/>
            <w:webHidden/>
            <w:sz w:val="28"/>
            <w:szCs w:val="28"/>
          </w:rPr>
        </w:r>
        <w:r w:rsidRPr="00C04C71">
          <w:rPr>
            <w:noProof/>
            <w:webHidden/>
            <w:sz w:val="28"/>
            <w:szCs w:val="28"/>
          </w:rPr>
          <w:fldChar w:fldCharType="separate"/>
        </w:r>
        <w:r w:rsidRPr="00C04C71">
          <w:rPr>
            <w:noProof/>
            <w:webHidden/>
            <w:sz w:val="28"/>
            <w:szCs w:val="28"/>
          </w:rPr>
          <w:t>30</w:t>
        </w:r>
        <w:r w:rsidRPr="00C04C71">
          <w:rPr>
            <w:noProof/>
            <w:webHidden/>
            <w:sz w:val="28"/>
            <w:szCs w:val="28"/>
          </w:rPr>
          <w:fldChar w:fldCharType="end"/>
        </w:r>
      </w:hyperlink>
    </w:p>
    <w:p w:rsidR="00C44E23" w:rsidRPr="00C04C71" w:rsidRDefault="00C44E23" w:rsidP="00C04C71">
      <w:pPr>
        <w:pStyle w:val="TOC2"/>
        <w:tabs>
          <w:tab w:val="right" w:leader="dot" w:pos="9629"/>
        </w:tabs>
        <w:rPr>
          <w:rFonts w:ascii="Calibri" w:hAnsi="Calibri"/>
          <w:noProof/>
          <w:sz w:val="28"/>
          <w:szCs w:val="28"/>
          <w:lang w:val="uk-UA" w:eastAsia="uk-UA"/>
        </w:rPr>
      </w:pPr>
      <w:hyperlink w:anchor="_Toc89068090" w:history="1">
        <w:r w:rsidRPr="00C04C71">
          <w:rPr>
            <w:rStyle w:val="Hyperlink"/>
            <w:noProof/>
            <w:sz w:val="28"/>
            <w:szCs w:val="28"/>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_Toc89068090 \h </w:instrText>
        </w:r>
        <w:r w:rsidRPr="00C04C71">
          <w:rPr>
            <w:noProof/>
            <w:webHidden/>
            <w:sz w:val="28"/>
            <w:szCs w:val="28"/>
          </w:rPr>
        </w:r>
        <w:r w:rsidRPr="00C04C71">
          <w:rPr>
            <w:noProof/>
            <w:webHidden/>
            <w:sz w:val="28"/>
            <w:szCs w:val="28"/>
          </w:rPr>
          <w:fldChar w:fldCharType="separate"/>
        </w:r>
        <w:r w:rsidRPr="00C04C71">
          <w:rPr>
            <w:noProof/>
            <w:webHidden/>
            <w:sz w:val="28"/>
            <w:szCs w:val="28"/>
          </w:rPr>
          <w:t>31</w:t>
        </w:r>
        <w:r w:rsidRPr="00C04C71">
          <w:rPr>
            <w:noProof/>
            <w:webHidden/>
            <w:sz w:val="28"/>
            <w:szCs w:val="28"/>
          </w:rPr>
          <w:fldChar w:fldCharType="end"/>
        </w:r>
      </w:hyperlink>
    </w:p>
    <w:p w:rsidR="00C44E23" w:rsidRPr="00C04C71" w:rsidRDefault="00C44E23" w:rsidP="00C04C71">
      <w:pPr>
        <w:pStyle w:val="TOC2"/>
        <w:tabs>
          <w:tab w:val="right" w:leader="dot" w:pos="9629"/>
        </w:tabs>
        <w:rPr>
          <w:rFonts w:ascii="Calibri" w:hAnsi="Calibri"/>
          <w:noProof/>
          <w:sz w:val="28"/>
          <w:szCs w:val="28"/>
          <w:lang w:val="uk-UA" w:eastAsia="uk-UA"/>
        </w:rPr>
      </w:pPr>
      <w:hyperlink w:anchor="_Toc89068091" w:history="1">
        <w:r w:rsidRPr="00C04C71">
          <w:rPr>
            <w:rStyle w:val="Hyperlink"/>
            <w:noProof/>
            <w:sz w:val="28"/>
            <w:szCs w:val="28"/>
            <w:lang w:val="uk-UA" w:eastAsia="uk-UA"/>
          </w:rPr>
          <w:t>Тривалість відпусток</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_Toc89068091 \h </w:instrText>
        </w:r>
        <w:r w:rsidRPr="00C04C71">
          <w:rPr>
            <w:noProof/>
            <w:webHidden/>
            <w:sz w:val="28"/>
            <w:szCs w:val="28"/>
          </w:rPr>
        </w:r>
        <w:r w:rsidRPr="00C04C71">
          <w:rPr>
            <w:noProof/>
            <w:webHidden/>
            <w:sz w:val="28"/>
            <w:szCs w:val="28"/>
          </w:rPr>
          <w:fldChar w:fldCharType="separate"/>
        </w:r>
        <w:r w:rsidRPr="00C04C71">
          <w:rPr>
            <w:noProof/>
            <w:webHidden/>
            <w:sz w:val="28"/>
            <w:szCs w:val="28"/>
          </w:rPr>
          <w:t>33</w:t>
        </w:r>
        <w:r w:rsidRPr="00C04C71">
          <w:rPr>
            <w:noProof/>
            <w:webHidden/>
            <w:sz w:val="28"/>
            <w:szCs w:val="28"/>
          </w:rPr>
          <w:fldChar w:fldCharType="end"/>
        </w:r>
      </w:hyperlink>
    </w:p>
    <w:p w:rsidR="00C44E23" w:rsidRPr="00C04C71" w:rsidRDefault="00C44E23" w:rsidP="00C04C71">
      <w:pPr>
        <w:pStyle w:val="TOC2"/>
        <w:tabs>
          <w:tab w:val="right" w:leader="dot" w:pos="9629"/>
        </w:tabs>
        <w:rPr>
          <w:rFonts w:ascii="Calibri" w:hAnsi="Calibri"/>
          <w:noProof/>
          <w:sz w:val="28"/>
          <w:szCs w:val="28"/>
          <w:lang w:val="uk-UA" w:eastAsia="uk-UA"/>
        </w:rPr>
      </w:pPr>
      <w:hyperlink w:anchor="_Toc89068092" w:history="1">
        <w:r w:rsidRPr="00C04C71">
          <w:rPr>
            <w:rStyle w:val="Hyperlink"/>
            <w:noProof/>
            <w:sz w:val="28"/>
            <w:szCs w:val="28"/>
            <w:lang w:val="uk-UA" w:eastAsia="uk-UA"/>
          </w:rPr>
          <w:t>Графік проведення експертизи технічного стану обладнання, машин, споруд, будівель, інженерних мереж</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_Toc89068092 \h </w:instrText>
        </w:r>
        <w:r w:rsidRPr="00C04C71">
          <w:rPr>
            <w:noProof/>
            <w:webHidden/>
            <w:sz w:val="28"/>
            <w:szCs w:val="28"/>
          </w:rPr>
        </w:r>
        <w:r w:rsidRPr="00C04C71">
          <w:rPr>
            <w:noProof/>
            <w:webHidden/>
            <w:sz w:val="28"/>
            <w:szCs w:val="28"/>
          </w:rPr>
          <w:fldChar w:fldCharType="separate"/>
        </w:r>
        <w:r w:rsidRPr="00C04C71">
          <w:rPr>
            <w:noProof/>
            <w:webHidden/>
            <w:sz w:val="28"/>
            <w:szCs w:val="28"/>
          </w:rPr>
          <w:t>34</w:t>
        </w:r>
        <w:r w:rsidRPr="00C04C71">
          <w:rPr>
            <w:noProof/>
            <w:webHidden/>
            <w:sz w:val="28"/>
            <w:szCs w:val="28"/>
          </w:rPr>
          <w:fldChar w:fldCharType="end"/>
        </w:r>
      </w:hyperlink>
    </w:p>
    <w:p w:rsidR="00C44E23" w:rsidRPr="00C04C71" w:rsidRDefault="00C44E23" w:rsidP="00C04C71">
      <w:pPr>
        <w:pStyle w:val="TOC2"/>
        <w:tabs>
          <w:tab w:val="right" w:leader="dot" w:pos="9629"/>
        </w:tabs>
        <w:rPr>
          <w:rFonts w:ascii="Calibri" w:hAnsi="Calibri"/>
          <w:noProof/>
          <w:sz w:val="28"/>
          <w:szCs w:val="28"/>
          <w:lang w:val="uk-UA" w:eastAsia="uk-UA"/>
        </w:rPr>
      </w:pPr>
      <w:hyperlink w:anchor="_Toc89068093" w:history="1">
        <w:r w:rsidRPr="00C04C71">
          <w:rPr>
            <w:rStyle w:val="Hyperlink"/>
            <w:noProof/>
            <w:sz w:val="28"/>
            <w:szCs w:val="28"/>
            <w:lang w:val="uk-UA" w:eastAsia="uk-UA"/>
          </w:rPr>
          <w:t>Перелік додаткових видів робіт, на які встановлено доплату педагогічним працівникам та за вислугу років*</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_Toc89068093 \h </w:instrText>
        </w:r>
        <w:r w:rsidRPr="00C04C71">
          <w:rPr>
            <w:noProof/>
            <w:webHidden/>
            <w:sz w:val="28"/>
            <w:szCs w:val="28"/>
          </w:rPr>
        </w:r>
        <w:r w:rsidRPr="00C04C71">
          <w:rPr>
            <w:noProof/>
            <w:webHidden/>
            <w:sz w:val="28"/>
            <w:szCs w:val="28"/>
          </w:rPr>
          <w:fldChar w:fldCharType="separate"/>
        </w:r>
        <w:r w:rsidRPr="00C04C71">
          <w:rPr>
            <w:noProof/>
            <w:webHidden/>
            <w:sz w:val="28"/>
            <w:szCs w:val="28"/>
          </w:rPr>
          <w:t>35</w:t>
        </w:r>
        <w:r w:rsidRPr="00C04C71">
          <w:rPr>
            <w:noProof/>
            <w:webHidden/>
            <w:sz w:val="28"/>
            <w:szCs w:val="28"/>
          </w:rPr>
          <w:fldChar w:fldCharType="end"/>
        </w:r>
      </w:hyperlink>
    </w:p>
    <w:p w:rsidR="00C44E23" w:rsidRPr="00C04C71" w:rsidRDefault="00C44E23" w:rsidP="00C04C71">
      <w:pPr>
        <w:pStyle w:val="TOC2"/>
        <w:tabs>
          <w:tab w:val="right" w:leader="dot" w:pos="9629"/>
        </w:tabs>
        <w:rPr>
          <w:rFonts w:ascii="Calibri" w:hAnsi="Calibri"/>
          <w:noProof/>
          <w:sz w:val="28"/>
          <w:szCs w:val="28"/>
          <w:lang w:val="uk-UA" w:eastAsia="uk-UA"/>
        </w:rPr>
      </w:pPr>
      <w:hyperlink w:anchor="_Toc89068094" w:history="1">
        <w:r w:rsidRPr="00C04C71">
          <w:rPr>
            <w:rStyle w:val="Hyperlink"/>
            <w:noProof/>
            <w:sz w:val="28"/>
            <w:szCs w:val="28"/>
            <w:lang w:val="uk-UA" w:eastAsia="uk-UA"/>
          </w:rPr>
          <w:t>Положення про роботу уповноваженого трудового колективу з питань охорони праці</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_Toc89068094 \h </w:instrText>
        </w:r>
        <w:r w:rsidRPr="00C04C71">
          <w:rPr>
            <w:noProof/>
            <w:webHidden/>
            <w:sz w:val="28"/>
            <w:szCs w:val="28"/>
          </w:rPr>
        </w:r>
        <w:r w:rsidRPr="00C04C71">
          <w:rPr>
            <w:noProof/>
            <w:webHidden/>
            <w:sz w:val="28"/>
            <w:szCs w:val="28"/>
          </w:rPr>
          <w:fldChar w:fldCharType="separate"/>
        </w:r>
        <w:r w:rsidRPr="00C04C71">
          <w:rPr>
            <w:noProof/>
            <w:webHidden/>
            <w:sz w:val="28"/>
            <w:szCs w:val="28"/>
          </w:rPr>
          <w:t>36</w:t>
        </w:r>
        <w:r w:rsidRPr="00C04C71">
          <w:rPr>
            <w:noProof/>
            <w:webHidden/>
            <w:sz w:val="28"/>
            <w:szCs w:val="28"/>
          </w:rPr>
          <w:fldChar w:fldCharType="end"/>
        </w:r>
      </w:hyperlink>
    </w:p>
    <w:p w:rsidR="00C44E23" w:rsidRPr="00C04C71" w:rsidRDefault="00C44E23" w:rsidP="00C04C71">
      <w:pPr>
        <w:pStyle w:val="TOC2"/>
        <w:tabs>
          <w:tab w:val="right" w:leader="dot" w:pos="9629"/>
        </w:tabs>
        <w:rPr>
          <w:rFonts w:ascii="Calibri" w:hAnsi="Calibri"/>
          <w:noProof/>
          <w:sz w:val="28"/>
          <w:szCs w:val="28"/>
          <w:lang w:val="uk-UA" w:eastAsia="uk-UA"/>
        </w:rPr>
      </w:pPr>
      <w:hyperlink w:anchor="_Toc89068095" w:history="1">
        <w:r w:rsidRPr="00C04C71">
          <w:rPr>
            <w:rStyle w:val="Hyperlink"/>
            <w:noProof/>
            <w:sz w:val="28"/>
            <w:szCs w:val="28"/>
            <w:lang w:val="uk-UA" w:eastAsia="uk-UA"/>
          </w:rPr>
          <w:t xml:space="preserve">Перелік </w:t>
        </w:r>
        <w:r w:rsidRPr="00C04C71">
          <w:rPr>
            <w:rStyle w:val="Hyperlink"/>
            <w:noProof/>
            <w:sz w:val="28"/>
            <w:szCs w:val="28"/>
            <w:lang w:val="uk-UA"/>
          </w:rPr>
          <w:t xml:space="preserve">доплат, надбавок до </w:t>
        </w:r>
        <w:r w:rsidRPr="00C04C71">
          <w:rPr>
            <w:rStyle w:val="Hyperlink"/>
            <w:noProof/>
            <w:sz w:val="28"/>
            <w:szCs w:val="28"/>
            <w:lang w:val="uk-UA" w:eastAsia="uk-UA"/>
          </w:rPr>
          <w:t xml:space="preserve">тарифних </w:t>
        </w:r>
        <w:r w:rsidRPr="00C04C71">
          <w:rPr>
            <w:rStyle w:val="Hyperlink"/>
            <w:noProof/>
            <w:sz w:val="28"/>
            <w:szCs w:val="28"/>
            <w:lang w:val="uk-UA"/>
          </w:rPr>
          <w:t xml:space="preserve">ставок </w:t>
        </w:r>
        <w:r w:rsidRPr="00C04C71">
          <w:rPr>
            <w:rStyle w:val="Hyperlink"/>
            <w:noProof/>
            <w:sz w:val="28"/>
            <w:szCs w:val="28"/>
            <w:lang w:val="uk-UA" w:eastAsia="uk-UA"/>
          </w:rPr>
          <w:t>і посадових окладів працівників підприємств, установ і організацій, що мають міжгалузевий характер</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_Toc89068095 \h </w:instrText>
        </w:r>
        <w:r w:rsidRPr="00C04C71">
          <w:rPr>
            <w:noProof/>
            <w:webHidden/>
            <w:sz w:val="28"/>
            <w:szCs w:val="28"/>
          </w:rPr>
        </w:r>
        <w:r w:rsidRPr="00C04C71">
          <w:rPr>
            <w:noProof/>
            <w:webHidden/>
            <w:sz w:val="28"/>
            <w:szCs w:val="28"/>
          </w:rPr>
          <w:fldChar w:fldCharType="separate"/>
        </w:r>
        <w:r w:rsidRPr="00C04C71">
          <w:rPr>
            <w:noProof/>
            <w:webHidden/>
            <w:sz w:val="28"/>
            <w:szCs w:val="28"/>
          </w:rPr>
          <w:t>39</w:t>
        </w:r>
        <w:r w:rsidRPr="00C04C71">
          <w:rPr>
            <w:noProof/>
            <w:webHidden/>
            <w:sz w:val="28"/>
            <w:szCs w:val="28"/>
          </w:rPr>
          <w:fldChar w:fldCharType="end"/>
        </w:r>
      </w:hyperlink>
    </w:p>
    <w:p w:rsidR="00C44E23" w:rsidRPr="00C04C71" w:rsidRDefault="00C44E23" w:rsidP="00C04C71">
      <w:pPr>
        <w:pStyle w:val="TOC2"/>
        <w:tabs>
          <w:tab w:val="right" w:leader="dot" w:pos="9629"/>
        </w:tabs>
        <w:rPr>
          <w:rFonts w:ascii="Calibri" w:hAnsi="Calibri"/>
          <w:noProof/>
          <w:sz w:val="28"/>
          <w:szCs w:val="28"/>
          <w:lang w:val="uk-UA" w:eastAsia="uk-UA"/>
        </w:rPr>
      </w:pPr>
      <w:hyperlink w:anchor="_Toc89068096" w:history="1">
        <w:r w:rsidRPr="00C04C71">
          <w:rPr>
            <w:rStyle w:val="Hyperlink"/>
            <w:noProof/>
            <w:sz w:val="28"/>
            <w:szCs w:val="28"/>
            <w:lang w:val="uk-UA" w:eastAsia="uk-UA"/>
          </w:rPr>
          <w:t>Відповідальні за виконання положень колективного договору</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_Toc89068096 \h </w:instrText>
        </w:r>
        <w:r w:rsidRPr="00C04C71">
          <w:rPr>
            <w:noProof/>
            <w:webHidden/>
            <w:sz w:val="28"/>
            <w:szCs w:val="28"/>
          </w:rPr>
        </w:r>
        <w:r w:rsidRPr="00C04C71">
          <w:rPr>
            <w:noProof/>
            <w:webHidden/>
            <w:sz w:val="28"/>
            <w:szCs w:val="28"/>
          </w:rPr>
          <w:fldChar w:fldCharType="separate"/>
        </w:r>
        <w:r w:rsidRPr="00C04C71">
          <w:rPr>
            <w:noProof/>
            <w:webHidden/>
            <w:sz w:val="28"/>
            <w:szCs w:val="28"/>
          </w:rPr>
          <w:t>41</w:t>
        </w:r>
        <w:r w:rsidRPr="00C04C71">
          <w:rPr>
            <w:noProof/>
            <w:webHidden/>
            <w:sz w:val="28"/>
            <w:szCs w:val="28"/>
          </w:rPr>
          <w:fldChar w:fldCharType="end"/>
        </w:r>
      </w:hyperlink>
    </w:p>
    <w:p w:rsidR="00C44E23" w:rsidRPr="00C04C71" w:rsidRDefault="00C44E23" w:rsidP="00C04C71">
      <w:pPr>
        <w:pStyle w:val="TOC2"/>
        <w:tabs>
          <w:tab w:val="right" w:leader="dot" w:pos="9629"/>
        </w:tabs>
        <w:rPr>
          <w:rFonts w:ascii="Calibri" w:hAnsi="Calibri"/>
          <w:noProof/>
          <w:sz w:val="28"/>
          <w:szCs w:val="28"/>
          <w:lang w:val="uk-UA" w:eastAsia="uk-UA"/>
        </w:rPr>
      </w:pPr>
      <w:hyperlink w:anchor="_Toc89068097" w:history="1">
        <w:r w:rsidRPr="00C04C71">
          <w:rPr>
            <w:rStyle w:val="Hyperlink"/>
            <w:noProof/>
            <w:sz w:val="28"/>
            <w:szCs w:val="28"/>
          </w:rPr>
          <w:t>Правила</w:t>
        </w:r>
        <w:r w:rsidRPr="00C04C71">
          <w:rPr>
            <w:rStyle w:val="Hyperlink"/>
            <w:noProof/>
            <w:sz w:val="28"/>
            <w:szCs w:val="28"/>
            <w:lang w:val="uk-UA"/>
          </w:rPr>
          <w:t xml:space="preserve"> </w:t>
        </w:r>
        <w:r w:rsidRPr="00C04C71">
          <w:rPr>
            <w:rStyle w:val="Hyperlink"/>
            <w:noProof/>
            <w:sz w:val="28"/>
            <w:szCs w:val="28"/>
          </w:rPr>
          <w:t xml:space="preserve">внутрішнього трудового розпорядку для працівників </w:t>
        </w:r>
        <w:r w:rsidRPr="00C04C71">
          <w:rPr>
            <w:rStyle w:val="Hyperlink"/>
            <w:noProof/>
            <w:sz w:val="28"/>
            <w:szCs w:val="28"/>
            <w:lang w:val="uk-UA"/>
          </w:rPr>
          <w:t>закладу</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_Toc89068097 \h </w:instrText>
        </w:r>
        <w:r w:rsidRPr="00C04C71">
          <w:rPr>
            <w:noProof/>
            <w:webHidden/>
            <w:sz w:val="28"/>
            <w:szCs w:val="28"/>
          </w:rPr>
        </w:r>
        <w:r w:rsidRPr="00C04C71">
          <w:rPr>
            <w:noProof/>
            <w:webHidden/>
            <w:sz w:val="28"/>
            <w:szCs w:val="28"/>
          </w:rPr>
          <w:fldChar w:fldCharType="separate"/>
        </w:r>
        <w:r w:rsidRPr="00C04C71">
          <w:rPr>
            <w:noProof/>
            <w:webHidden/>
            <w:sz w:val="28"/>
            <w:szCs w:val="28"/>
          </w:rPr>
          <w:t>42</w:t>
        </w:r>
        <w:r w:rsidRPr="00C04C71">
          <w:rPr>
            <w:noProof/>
            <w:webHidden/>
            <w:sz w:val="28"/>
            <w:szCs w:val="28"/>
          </w:rPr>
          <w:fldChar w:fldCharType="end"/>
        </w:r>
      </w:hyperlink>
    </w:p>
    <w:p w:rsidR="00C44E23" w:rsidRPr="00C04C71" w:rsidRDefault="00C44E23" w:rsidP="00C04C71">
      <w:pPr>
        <w:pStyle w:val="TOC2"/>
        <w:tabs>
          <w:tab w:val="right" w:leader="dot" w:pos="9629"/>
        </w:tabs>
        <w:rPr>
          <w:rFonts w:ascii="Calibri" w:hAnsi="Calibri"/>
          <w:noProof/>
          <w:sz w:val="28"/>
          <w:szCs w:val="28"/>
          <w:lang w:val="uk-UA" w:eastAsia="uk-UA"/>
        </w:rPr>
      </w:pPr>
      <w:hyperlink w:anchor="_Toc89068098" w:history="1">
        <w:r w:rsidRPr="00C04C71">
          <w:rPr>
            <w:rStyle w:val="Hyperlink"/>
            <w:noProof/>
            <w:sz w:val="28"/>
            <w:szCs w:val="28"/>
            <w:lang w:val="uk-UA"/>
          </w:rPr>
          <w:t>Склад робочої комісії з контролю та виконання колективного договору</w:t>
        </w:r>
        <w:r w:rsidRPr="00C04C71">
          <w:rPr>
            <w:noProof/>
            <w:webHidden/>
            <w:sz w:val="28"/>
            <w:szCs w:val="28"/>
          </w:rPr>
          <w:tab/>
        </w:r>
        <w:r w:rsidRPr="00C04C71">
          <w:rPr>
            <w:noProof/>
            <w:webHidden/>
            <w:sz w:val="28"/>
            <w:szCs w:val="28"/>
          </w:rPr>
          <w:fldChar w:fldCharType="begin"/>
        </w:r>
        <w:r w:rsidRPr="00C04C71">
          <w:rPr>
            <w:noProof/>
            <w:webHidden/>
            <w:sz w:val="28"/>
            <w:szCs w:val="28"/>
          </w:rPr>
          <w:instrText xml:space="preserve"> PAGEREF _Toc89068098 \h </w:instrText>
        </w:r>
        <w:r w:rsidRPr="00C04C71">
          <w:rPr>
            <w:noProof/>
            <w:webHidden/>
            <w:sz w:val="28"/>
            <w:szCs w:val="28"/>
          </w:rPr>
        </w:r>
        <w:r w:rsidRPr="00C04C71">
          <w:rPr>
            <w:noProof/>
            <w:webHidden/>
            <w:sz w:val="28"/>
            <w:szCs w:val="28"/>
          </w:rPr>
          <w:fldChar w:fldCharType="separate"/>
        </w:r>
        <w:r w:rsidRPr="00C04C71">
          <w:rPr>
            <w:noProof/>
            <w:webHidden/>
            <w:sz w:val="28"/>
            <w:szCs w:val="28"/>
          </w:rPr>
          <w:t>50</w:t>
        </w:r>
        <w:r w:rsidRPr="00C04C71">
          <w:rPr>
            <w:noProof/>
            <w:webHidden/>
            <w:sz w:val="28"/>
            <w:szCs w:val="28"/>
          </w:rPr>
          <w:fldChar w:fldCharType="end"/>
        </w:r>
      </w:hyperlink>
    </w:p>
    <w:p w:rsidR="00C44E23" w:rsidRDefault="00C44E23" w:rsidP="00C04C71">
      <w:pPr>
        <w:rPr>
          <w:rFonts w:ascii="Times New Roman" w:hAnsi="Times New Roman"/>
          <w:color w:val="000000"/>
          <w:sz w:val="28"/>
          <w:szCs w:val="28"/>
          <w:lang w:val="uk-UA" w:eastAsia="ru-RU"/>
        </w:rPr>
      </w:pPr>
      <w:r w:rsidRPr="00C04C71">
        <w:rPr>
          <w:sz w:val="28"/>
          <w:szCs w:val="28"/>
        </w:rPr>
        <w:fldChar w:fldCharType="end"/>
      </w:r>
    </w:p>
    <w:p w:rsidR="00C44E23" w:rsidRPr="00C04C71" w:rsidRDefault="00C44E23" w:rsidP="00C04C71">
      <w:pPr>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C04C71">
        <w:rPr>
          <w:rFonts w:ascii="Times New Roman" w:hAnsi="Times New Roman"/>
          <w:color w:val="000000"/>
          <w:sz w:val="28"/>
          <w:szCs w:val="28"/>
          <w:lang w:eastAsia="ru-RU"/>
        </w:rPr>
        <w:t>КОЛЕКТИВНИЙ ДОГОВІР</w:t>
      </w:r>
    </w:p>
    <w:p w:rsidR="00C44E23" w:rsidRPr="00C04C71" w:rsidRDefault="00C44E23" w:rsidP="00215687">
      <w:pPr>
        <w:spacing w:after="0" w:line="240" w:lineRule="auto"/>
        <w:jc w:val="center"/>
        <w:rPr>
          <w:rFonts w:ascii="Times New Roman" w:hAnsi="Times New Roman"/>
          <w:sz w:val="28"/>
          <w:szCs w:val="28"/>
          <w:lang w:eastAsia="ru-RU"/>
        </w:rPr>
      </w:pPr>
      <w:r w:rsidRPr="00C04C71">
        <w:rPr>
          <w:rFonts w:ascii="Times New Roman" w:hAnsi="Times New Roman"/>
          <w:color w:val="000000"/>
          <w:sz w:val="28"/>
          <w:szCs w:val="28"/>
          <w:lang w:eastAsia="ru-RU"/>
        </w:rPr>
        <w:t xml:space="preserve">              між директором комунального закладу «Дзюньк</w:t>
      </w:r>
      <w:r w:rsidRPr="00C04C71">
        <w:rPr>
          <w:rFonts w:ascii="Times New Roman" w:hAnsi="Times New Roman"/>
          <w:color w:val="000000"/>
          <w:sz w:val="28"/>
          <w:szCs w:val="28"/>
          <w:lang w:val="uk-UA" w:eastAsia="ru-RU"/>
        </w:rPr>
        <w:t>і</w:t>
      </w:r>
      <w:r w:rsidRPr="00C04C71">
        <w:rPr>
          <w:rFonts w:ascii="Times New Roman" w:hAnsi="Times New Roman"/>
          <w:color w:val="000000"/>
          <w:sz w:val="28"/>
          <w:szCs w:val="28"/>
          <w:lang w:eastAsia="ru-RU"/>
        </w:rPr>
        <w:t>вського          закладу</w:t>
      </w:r>
      <w:r w:rsidRPr="00C04C71">
        <w:rPr>
          <w:rFonts w:ascii="Times New Roman" w:hAnsi="Times New Roman"/>
          <w:color w:val="000000"/>
          <w:sz w:val="28"/>
          <w:szCs w:val="28"/>
          <w:lang w:val="uk-UA" w:eastAsia="ru-RU"/>
        </w:rPr>
        <w:t xml:space="preserve"> дошкільної освіти загального розвитку «Сонечко</w:t>
      </w:r>
      <w:r w:rsidRPr="00C04C71">
        <w:rPr>
          <w:rFonts w:ascii="Times New Roman" w:hAnsi="Times New Roman"/>
          <w:color w:val="000000"/>
          <w:sz w:val="28"/>
          <w:szCs w:val="28"/>
          <w:lang w:eastAsia="ru-RU"/>
        </w:rPr>
        <w:t xml:space="preserve">»   </w:t>
      </w:r>
    </w:p>
    <w:p w:rsidR="00C44E23" w:rsidRPr="00C04C71" w:rsidRDefault="00C44E23" w:rsidP="00746A0E">
      <w:pPr>
        <w:spacing w:after="0" w:line="240" w:lineRule="auto"/>
        <w:rPr>
          <w:rFonts w:ascii="Times New Roman" w:hAnsi="Times New Roman"/>
          <w:sz w:val="28"/>
          <w:szCs w:val="28"/>
          <w:lang w:eastAsia="ru-RU"/>
        </w:rPr>
      </w:pPr>
      <w:r w:rsidRPr="00C04C71">
        <w:rPr>
          <w:rFonts w:ascii="Times New Roman" w:hAnsi="Times New Roman"/>
          <w:color w:val="000000"/>
          <w:sz w:val="28"/>
          <w:szCs w:val="28"/>
          <w:lang w:eastAsia="ru-RU"/>
        </w:rPr>
        <w:t>               Погребищенської міської ради Вінницького району</w:t>
      </w:r>
    </w:p>
    <w:p w:rsidR="00C44E23" w:rsidRPr="00C04C71" w:rsidRDefault="00C44E23" w:rsidP="00746A0E">
      <w:pPr>
        <w:spacing w:after="0" w:line="240" w:lineRule="auto"/>
        <w:ind w:left="708"/>
        <w:rPr>
          <w:rFonts w:ascii="Times New Roman" w:hAnsi="Times New Roman"/>
          <w:sz w:val="28"/>
          <w:szCs w:val="28"/>
          <w:lang w:eastAsia="ru-RU"/>
        </w:rPr>
      </w:pPr>
      <w:r w:rsidRPr="00C04C71">
        <w:rPr>
          <w:rFonts w:ascii="Times New Roman" w:hAnsi="Times New Roman"/>
          <w:color w:val="000000"/>
          <w:sz w:val="28"/>
          <w:szCs w:val="28"/>
          <w:lang w:eastAsia="ru-RU"/>
        </w:rPr>
        <w:t>     Вінницької області та комітетом первинної</w:t>
      </w:r>
    </w:p>
    <w:p w:rsidR="00C44E23" w:rsidRPr="00C04C71" w:rsidRDefault="00C44E23" w:rsidP="00746A0E">
      <w:pPr>
        <w:spacing w:after="0" w:line="240" w:lineRule="auto"/>
        <w:rPr>
          <w:rFonts w:ascii="Times New Roman" w:hAnsi="Times New Roman"/>
          <w:sz w:val="28"/>
          <w:szCs w:val="28"/>
          <w:lang w:eastAsia="ru-RU"/>
        </w:rPr>
      </w:pPr>
      <w:r w:rsidRPr="00C04C71">
        <w:rPr>
          <w:rFonts w:ascii="Times New Roman" w:hAnsi="Times New Roman"/>
          <w:color w:val="000000"/>
          <w:sz w:val="28"/>
          <w:szCs w:val="28"/>
          <w:lang w:eastAsia="ru-RU"/>
        </w:rPr>
        <w:t>               профспілкової організації Профспілки працівників</w:t>
      </w:r>
    </w:p>
    <w:p w:rsidR="00C44E23" w:rsidRPr="00C04C71" w:rsidRDefault="00C44E23" w:rsidP="00746A0E">
      <w:pPr>
        <w:spacing w:after="0" w:line="240" w:lineRule="auto"/>
        <w:rPr>
          <w:rFonts w:ascii="Times New Roman" w:hAnsi="Times New Roman"/>
          <w:sz w:val="28"/>
          <w:szCs w:val="28"/>
          <w:lang w:eastAsia="ru-RU"/>
        </w:rPr>
      </w:pPr>
      <w:r w:rsidRPr="00C04C71">
        <w:rPr>
          <w:rFonts w:ascii="Times New Roman" w:hAnsi="Times New Roman"/>
          <w:color w:val="000000"/>
          <w:sz w:val="28"/>
          <w:szCs w:val="28"/>
          <w:lang w:eastAsia="ru-RU"/>
        </w:rPr>
        <w:t>               освіти і науки України на  2021-2025 роки</w:t>
      </w:r>
    </w:p>
    <w:p w:rsidR="00C44E23" w:rsidRPr="00C04C71" w:rsidRDefault="00C44E23" w:rsidP="00746A0E">
      <w:pPr>
        <w:spacing w:after="0" w:line="240" w:lineRule="auto"/>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jc w:val="center"/>
        <w:rPr>
          <w:rFonts w:ascii="Times New Roman" w:hAnsi="Times New Roman"/>
          <w:sz w:val="28"/>
          <w:szCs w:val="28"/>
          <w:lang w:eastAsia="ru-RU"/>
        </w:rPr>
      </w:pPr>
      <w:r w:rsidRPr="00C04C71">
        <w:rPr>
          <w:rFonts w:ascii="Times New Roman" w:hAnsi="Times New Roman"/>
          <w:b/>
          <w:bCs/>
          <w:color w:val="000000"/>
          <w:sz w:val="28"/>
          <w:szCs w:val="28"/>
          <w:lang w:eastAsia="ru-RU"/>
        </w:rPr>
        <w:t>Загальні положення</w:t>
      </w:r>
    </w:p>
    <w:p w:rsidR="00C44E23" w:rsidRPr="00C04C71" w:rsidRDefault="00C44E23" w:rsidP="00746A0E">
      <w:pPr>
        <w:spacing w:after="0" w:line="240" w:lineRule="auto"/>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851"/>
        <w:jc w:val="both"/>
        <w:rPr>
          <w:rFonts w:ascii="Times New Roman" w:hAnsi="Times New Roman"/>
          <w:sz w:val="28"/>
          <w:szCs w:val="28"/>
          <w:lang w:eastAsia="ru-RU"/>
        </w:rPr>
      </w:pPr>
      <w:r w:rsidRPr="00C04C71">
        <w:rPr>
          <w:rFonts w:ascii="Times New Roman" w:hAnsi="Times New Roman"/>
          <w:color w:val="000000"/>
          <w:sz w:val="28"/>
          <w:szCs w:val="28"/>
          <w:lang w:eastAsia="ru-RU"/>
        </w:rPr>
        <w:t>1.1. Колективний договір на 2021-2025 роки  ( далі колдоговір) між директором комунального закладу «</w:t>
      </w:r>
      <w:r w:rsidRPr="00C04C71">
        <w:rPr>
          <w:rFonts w:ascii="Times New Roman" w:hAnsi="Times New Roman"/>
          <w:color w:val="000000"/>
          <w:sz w:val="28"/>
          <w:szCs w:val="28"/>
          <w:lang w:val="uk-UA" w:eastAsia="ru-RU"/>
        </w:rPr>
        <w:t>Дзюньківського закладу дощкільної освіти загального розвитку «Сонеско</w:t>
      </w:r>
      <w:r w:rsidRPr="00C04C71">
        <w:rPr>
          <w:rFonts w:ascii="Times New Roman" w:hAnsi="Times New Roman"/>
          <w:color w:val="000000"/>
          <w:sz w:val="28"/>
          <w:szCs w:val="28"/>
          <w:lang w:eastAsia="ru-RU"/>
        </w:rPr>
        <w:t>»  Погребищенської міської ради Вінницького району Вінницької області – роботодавець та комітетом первинної профспілкової організації Профспілки працівників освіти і  науки України – повноважним представником найманих працівників ( далі –Сторони) укладено відповідно до Закону України «Про колективні договори і угоди», «Про соціальний діалог в Україні», Генеральної, галузевої, регіональної, обласної угод, законів України «Про освіту», «Про повну загальну середню освіту»,</w:t>
      </w:r>
      <w:r w:rsidRPr="00C04C71">
        <w:rPr>
          <w:rFonts w:ascii="Times New Roman" w:hAnsi="Times New Roman"/>
          <w:color w:val="000000"/>
          <w:sz w:val="28"/>
          <w:szCs w:val="28"/>
          <w:lang w:val="uk-UA" w:eastAsia="ru-RU"/>
        </w:rPr>
        <w:t xml:space="preserve"> «Про дошкільну освіту»</w:t>
      </w:r>
      <w:r w:rsidRPr="00C04C71">
        <w:rPr>
          <w:rFonts w:ascii="Times New Roman" w:hAnsi="Times New Roman"/>
          <w:color w:val="000000"/>
          <w:sz w:val="28"/>
          <w:szCs w:val="28"/>
          <w:lang w:eastAsia="ru-RU"/>
        </w:rPr>
        <w:t xml:space="preserve"> інших законодавчих актів України. Скорочено</w:t>
      </w:r>
      <w:r w:rsidRPr="00C04C71">
        <w:rPr>
          <w:rFonts w:ascii="Times New Roman" w:hAnsi="Times New Roman"/>
          <w:color w:val="000000"/>
          <w:sz w:val="28"/>
          <w:szCs w:val="28"/>
          <w:lang w:val="uk-UA" w:eastAsia="ru-RU"/>
        </w:rPr>
        <w:t xml:space="preserve"> ЗДО,</w:t>
      </w:r>
      <w:r w:rsidRPr="00C04C71">
        <w:rPr>
          <w:rFonts w:ascii="Times New Roman" w:hAnsi="Times New Roman"/>
          <w:color w:val="000000"/>
          <w:sz w:val="28"/>
          <w:szCs w:val="28"/>
          <w:lang w:eastAsia="ru-RU"/>
        </w:rPr>
        <w:t xml:space="preserve"> сторони – директор, профком .</w:t>
      </w:r>
    </w:p>
    <w:p w:rsidR="00C44E23" w:rsidRPr="00C04C71" w:rsidRDefault="00C44E23" w:rsidP="00746A0E">
      <w:pPr>
        <w:numPr>
          <w:ilvl w:val="0"/>
          <w:numId w:val="1"/>
        </w:numPr>
        <w:spacing w:after="0" w:line="240" w:lineRule="auto"/>
        <w:ind w:firstLine="705"/>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На підставі колдоговору здійснюється регулювання трудових відносин у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та соціально-економічних питань, що стосуються інтересів працівників, та роботодавця.</w:t>
      </w:r>
    </w:p>
    <w:p w:rsidR="00C44E23" w:rsidRPr="00C04C71" w:rsidRDefault="00C44E23" w:rsidP="00746A0E">
      <w:pPr>
        <w:spacing w:after="0" w:line="240" w:lineRule="auto"/>
        <w:ind w:firstLine="705"/>
        <w:jc w:val="both"/>
        <w:rPr>
          <w:rFonts w:ascii="Times New Roman" w:hAnsi="Times New Roman"/>
          <w:sz w:val="28"/>
          <w:szCs w:val="28"/>
          <w:lang w:eastAsia="ru-RU"/>
        </w:rPr>
      </w:pPr>
      <w:r w:rsidRPr="00C04C71">
        <w:rPr>
          <w:rFonts w:ascii="Times New Roman" w:hAnsi="Times New Roman"/>
          <w:color w:val="000000"/>
          <w:sz w:val="28"/>
          <w:szCs w:val="28"/>
          <w:lang w:eastAsia="ru-RU"/>
        </w:rPr>
        <w:t>1.3. Колдоговір  визначає узгоджені позиції і дії Сторін, спрямовані на їхнє співробітництво, створення умов для підвищення ефективності роботи  закладу освіти, реалізацію на цій основі професійних, трудових і соціально-економічних гарантій працівників, забезпечення їх конституційних прав, досягнення злагоди в трудовому колективі.</w:t>
      </w:r>
    </w:p>
    <w:p w:rsidR="00C44E23" w:rsidRPr="00C04C71" w:rsidRDefault="00C44E23" w:rsidP="00746A0E">
      <w:pPr>
        <w:spacing w:after="0" w:line="240" w:lineRule="auto"/>
        <w:ind w:firstLine="705"/>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1.4 Положення колективного договору діють безпосередньо та поширюються на працівників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 які перебувають у сфері дії сторін колдоговору, і є обов’язковими для виконання сторонами.</w:t>
      </w:r>
    </w:p>
    <w:p w:rsidR="00C44E23" w:rsidRPr="00C04C71" w:rsidRDefault="00C44E23" w:rsidP="00746A0E">
      <w:pPr>
        <w:spacing w:after="0" w:line="240" w:lineRule="auto"/>
        <w:ind w:firstLine="705"/>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1.5. Колдоговір  може бути розірвано або змінено тільки за взаємною домовленістю Сторін. Зміни й доповнення вносяться  за згодою Сторін після проведення переговорів. Пропозиції однієї із Сторін є обов’язковими для розгляду іншою Стороною. Рішення щодо них приймаються за згодою Сторін у 10-денний термін. </w:t>
      </w:r>
    </w:p>
    <w:p w:rsidR="00C44E23" w:rsidRPr="00C04C71" w:rsidRDefault="00C44E23" w:rsidP="00746A0E">
      <w:pPr>
        <w:spacing w:after="0" w:line="240" w:lineRule="auto"/>
        <w:ind w:firstLine="705"/>
        <w:jc w:val="both"/>
        <w:rPr>
          <w:rFonts w:ascii="Times New Roman" w:hAnsi="Times New Roman"/>
          <w:sz w:val="28"/>
          <w:szCs w:val="28"/>
          <w:lang w:eastAsia="ru-RU"/>
        </w:rPr>
      </w:pPr>
      <w:r w:rsidRPr="00C04C71">
        <w:rPr>
          <w:rFonts w:ascii="Times New Roman" w:hAnsi="Times New Roman"/>
          <w:color w:val="000000"/>
          <w:sz w:val="28"/>
          <w:szCs w:val="28"/>
          <w:lang w:eastAsia="ru-RU"/>
        </w:rPr>
        <w:t>1.6. Зміни, що випливають із змін чинного законодавства та Генеральної, галузевої, регіональної, обласної, районної  угод, застосовуються без внесення змін до колдоговору. За необхідності зміни та доповнення або припинення дії колдоговору можуть вноситися після переговорів сторін у такому порядку:</w:t>
      </w:r>
    </w:p>
    <w:p w:rsidR="00C44E23" w:rsidRPr="00C04C71" w:rsidRDefault="00C44E23" w:rsidP="00746A0E">
      <w:pPr>
        <w:spacing w:after="0" w:line="240" w:lineRule="auto"/>
        <w:ind w:firstLine="705"/>
        <w:jc w:val="both"/>
        <w:rPr>
          <w:rFonts w:ascii="Times New Roman" w:hAnsi="Times New Roman"/>
          <w:color w:val="000000"/>
          <w:sz w:val="28"/>
          <w:szCs w:val="28"/>
          <w:lang w:val="uk-UA" w:eastAsia="ru-RU"/>
        </w:rPr>
      </w:pPr>
      <w:r w:rsidRPr="00C04C71">
        <w:rPr>
          <w:rFonts w:ascii="Times New Roman" w:hAnsi="Times New Roman"/>
          <w:color w:val="000000"/>
          <w:sz w:val="28"/>
          <w:szCs w:val="28"/>
          <w:lang w:eastAsia="ru-RU"/>
        </w:rPr>
        <w:t>- одна із Сторін повідомляє іншу Сторону і вносить сформульовані пропозиції щодо зміни до колдоговору;</w:t>
      </w:r>
    </w:p>
    <w:p w:rsidR="00C44E23" w:rsidRPr="00C04C71" w:rsidRDefault="00C44E23" w:rsidP="00746A0E">
      <w:pPr>
        <w:spacing w:after="0" w:line="240" w:lineRule="auto"/>
        <w:ind w:firstLine="705"/>
        <w:jc w:val="both"/>
        <w:rPr>
          <w:rFonts w:ascii="Times New Roman" w:hAnsi="Times New Roman"/>
          <w:sz w:val="28"/>
          <w:szCs w:val="28"/>
          <w:lang w:val="uk-UA" w:eastAsia="ru-RU"/>
        </w:rPr>
      </w:pPr>
      <w:r w:rsidRPr="00C04C71">
        <w:rPr>
          <w:rFonts w:ascii="Times New Roman" w:hAnsi="Times New Roman"/>
          <w:color w:val="000000"/>
          <w:sz w:val="28"/>
          <w:szCs w:val="28"/>
          <w:lang w:val="uk-UA" w:eastAsia="ru-RU"/>
        </w:rPr>
        <w:t xml:space="preserve">                                    3</w:t>
      </w:r>
    </w:p>
    <w:p w:rsidR="00C44E23" w:rsidRPr="00C04C71" w:rsidRDefault="00C44E23" w:rsidP="00746A0E">
      <w:pPr>
        <w:spacing w:after="0" w:line="240" w:lineRule="auto"/>
        <w:ind w:firstLine="705"/>
        <w:jc w:val="both"/>
        <w:rPr>
          <w:rFonts w:ascii="Times New Roman" w:hAnsi="Times New Roman"/>
          <w:sz w:val="28"/>
          <w:szCs w:val="28"/>
          <w:lang w:eastAsia="ru-RU"/>
        </w:rPr>
      </w:pPr>
      <w:r w:rsidRPr="00C04C71">
        <w:rPr>
          <w:rFonts w:ascii="Times New Roman" w:hAnsi="Times New Roman"/>
          <w:color w:val="000000"/>
          <w:sz w:val="28"/>
          <w:szCs w:val="28"/>
          <w:lang w:eastAsia="ru-RU"/>
        </w:rPr>
        <w:t>- у семиденний строк Сторони утворюють робочу комісію і розпочинають переговори;</w:t>
      </w:r>
    </w:p>
    <w:p w:rsidR="00C44E23" w:rsidRPr="00C04C71" w:rsidRDefault="00C44E23" w:rsidP="00746A0E">
      <w:pPr>
        <w:spacing w:after="0" w:line="240" w:lineRule="auto"/>
        <w:ind w:firstLine="705"/>
        <w:jc w:val="both"/>
        <w:rPr>
          <w:rFonts w:ascii="Times New Roman" w:hAnsi="Times New Roman"/>
          <w:sz w:val="28"/>
          <w:szCs w:val="28"/>
          <w:lang w:eastAsia="ru-RU"/>
        </w:rPr>
      </w:pPr>
      <w:r w:rsidRPr="00C04C71">
        <w:rPr>
          <w:rFonts w:ascii="Times New Roman" w:hAnsi="Times New Roman"/>
          <w:color w:val="000000"/>
          <w:sz w:val="28"/>
          <w:szCs w:val="28"/>
          <w:lang w:eastAsia="ru-RU"/>
        </w:rPr>
        <w:t>- після досягнення згоди Сторін щодо внесення змін оформлюється відповідний протокол.</w:t>
      </w:r>
    </w:p>
    <w:p w:rsidR="00C44E23" w:rsidRPr="00C04C71" w:rsidRDefault="00C44E23" w:rsidP="00746A0E">
      <w:pPr>
        <w:spacing w:after="0" w:line="240" w:lineRule="auto"/>
        <w:ind w:firstLine="705"/>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1.7. Сторони колективного договору у п’ятиденний термін з дня його підписання подають колдоговір на повідомну реєстрацію та у двотижневий термін з дня реєстрації забезпечують доведення змісту колдоговору до працівників опорного закладу освіти та його філій. </w:t>
      </w:r>
    </w:p>
    <w:p w:rsidR="00C44E23" w:rsidRPr="00C04C71" w:rsidRDefault="00C44E23" w:rsidP="00746A0E">
      <w:pPr>
        <w:spacing w:after="0" w:line="240" w:lineRule="auto"/>
        <w:ind w:firstLine="705"/>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1.8.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та профспілковий комітет  у п’ятиденний термін з дня підписання колдоговору (змін) подають його на повідомну реєстрацію та у двотижневий  термін з дня реєстрації забезпечують доведення змісту колективного договору  до  працівників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w:t>
      </w:r>
    </w:p>
    <w:p w:rsidR="00C44E23" w:rsidRPr="00C04C71" w:rsidRDefault="00C44E23" w:rsidP="00746A0E">
      <w:pPr>
        <w:spacing w:after="0" w:line="240" w:lineRule="auto"/>
        <w:ind w:firstLine="705"/>
        <w:jc w:val="both"/>
        <w:rPr>
          <w:rFonts w:ascii="Times New Roman" w:hAnsi="Times New Roman"/>
          <w:sz w:val="28"/>
          <w:szCs w:val="28"/>
          <w:lang w:eastAsia="ru-RU"/>
        </w:rPr>
      </w:pPr>
      <w:r w:rsidRPr="00C04C71">
        <w:rPr>
          <w:rFonts w:ascii="Times New Roman" w:hAnsi="Times New Roman"/>
          <w:color w:val="000000"/>
          <w:sz w:val="28"/>
          <w:szCs w:val="28"/>
          <w:lang w:eastAsia="ru-RU"/>
        </w:rPr>
        <w:t>  </w:t>
      </w:r>
    </w:p>
    <w:p w:rsidR="00C44E23" w:rsidRPr="00C04C71" w:rsidRDefault="00C44E23" w:rsidP="00746A0E">
      <w:pPr>
        <w:spacing w:after="0" w:line="240" w:lineRule="auto"/>
        <w:ind w:firstLine="705"/>
        <w:jc w:val="both"/>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numPr>
          <w:ilvl w:val="0"/>
          <w:numId w:val="2"/>
        </w:numPr>
        <w:spacing w:after="0" w:line="240" w:lineRule="auto"/>
        <w:ind w:left="3632"/>
        <w:jc w:val="center"/>
        <w:rPr>
          <w:rFonts w:ascii="Times New Roman" w:hAnsi="Times New Roman"/>
          <w:sz w:val="28"/>
          <w:szCs w:val="28"/>
          <w:lang w:eastAsia="ru-RU"/>
        </w:rPr>
      </w:pPr>
      <w:r w:rsidRPr="00C04C71">
        <w:rPr>
          <w:rFonts w:ascii="Times New Roman" w:hAnsi="Times New Roman"/>
          <w:b/>
          <w:bCs/>
          <w:color w:val="000000"/>
          <w:sz w:val="28"/>
          <w:szCs w:val="28"/>
          <w:lang w:eastAsia="ru-RU"/>
        </w:rPr>
        <w:t>Термін дії колективного договору</w:t>
      </w:r>
    </w:p>
    <w:p w:rsidR="00C44E23" w:rsidRPr="00C04C71" w:rsidRDefault="00C44E23" w:rsidP="00746A0E">
      <w:pPr>
        <w:spacing w:after="0" w:line="240" w:lineRule="auto"/>
        <w:ind w:left="1065"/>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1065"/>
        <w:jc w:val="both"/>
        <w:rPr>
          <w:rFonts w:ascii="Times New Roman" w:hAnsi="Times New Roman"/>
          <w:sz w:val="28"/>
          <w:szCs w:val="28"/>
          <w:lang w:eastAsia="ru-RU"/>
        </w:rPr>
      </w:pPr>
      <w:r w:rsidRPr="00C04C71">
        <w:rPr>
          <w:rFonts w:ascii="Times New Roman" w:hAnsi="Times New Roman"/>
          <w:color w:val="000000"/>
          <w:sz w:val="28"/>
          <w:szCs w:val="28"/>
          <w:lang w:eastAsia="ru-RU"/>
        </w:rPr>
        <w:t>2.1.Колдоговір  укладено на 2021–2025 роки, набирає чинності з моменту підписання представниками Сторін і діє до укладення нового або перегляду цього колдоговору.</w:t>
      </w:r>
    </w:p>
    <w:p w:rsidR="00C44E23" w:rsidRPr="00C04C71" w:rsidRDefault="00C44E23" w:rsidP="00746A0E">
      <w:pPr>
        <w:spacing w:after="0" w:line="240" w:lineRule="auto"/>
        <w:ind w:firstLine="1065"/>
        <w:jc w:val="both"/>
        <w:rPr>
          <w:rFonts w:ascii="Times New Roman" w:hAnsi="Times New Roman"/>
          <w:sz w:val="28"/>
          <w:szCs w:val="28"/>
          <w:lang w:eastAsia="ru-RU"/>
        </w:rPr>
      </w:pPr>
      <w:r w:rsidRPr="00C04C71">
        <w:rPr>
          <w:rFonts w:ascii="Times New Roman" w:hAnsi="Times New Roman"/>
          <w:color w:val="000000"/>
          <w:sz w:val="28"/>
          <w:szCs w:val="28"/>
          <w:lang w:eastAsia="ru-RU"/>
        </w:rPr>
        <w:t>2.2. Жодна із сторін, що уклали колдоговір, не може впродовж встановленого терміну його дії в односторонньому порядку припинити виконання взятих на себе зобов’язань, порушити узгоджені положення і норми.</w:t>
      </w:r>
    </w:p>
    <w:p w:rsidR="00C44E23" w:rsidRPr="00C04C71" w:rsidRDefault="00C44E23" w:rsidP="00746A0E">
      <w:pPr>
        <w:spacing w:after="0" w:line="240" w:lineRule="auto"/>
        <w:ind w:firstLine="1065"/>
        <w:jc w:val="both"/>
        <w:rPr>
          <w:rFonts w:ascii="Times New Roman" w:hAnsi="Times New Roman"/>
          <w:sz w:val="28"/>
          <w:szCs w:val="28"/>
          <w:lang w:eastAsia="ru-RU"/>
        </w:rPr>
      </w:pPr>
      <w:r w:rsidRPr="00C04C71">
        <w:rPr>
          <w:rFonts w:ascii="Times New Roman" w:hAnsi="Times New Roman"/>
          <w:color w:val="000000"/>
          <w:sz w:val="28"/>
          <w:szCs w:val="28"/>
          <w:lang w:eastAsia="ru-RU"/>
        </w:rPr>
        <w:t>2.3.Сторони визнають, що умови колективного договору, які погіршують становище працівників порівняно із законодавством та цим колдгоговором, є недійсними.</w:t>
      </w:r>
    </w:p>
    <w:p w:rsidR="00C44E23" w:rsidRPr="00C04C71" w:rsidRDefault="00C44E23" w:rsidP="00746A0E">
      <w:pPr>
        <w:spacing w:after="0" w:line="240" w:lineRule="auto"/>
        <w:ind w:firstLine="1065"/>
        <w:jc w:val="both"/>
        <w:rPr>
          <w:rFonts w:ascii="Times New Roman" w:hAnsi="Times New Roman"/>
          <w:sz w:val="28"/>
          <w:szCs w:val="28"/>
          <w:lang w:eastAsia="ru-RU"/>
        </w:rPr>
      </w:pPr>
      <w:r w:rsidRPr="00C04C71">
        <w:rPr>
          <w:rFonts w:ascii="Times New Roman" w:hAnsi="Times New Roman"/>
          <w:color w:val="000000"/>
          <w:sz w:val="28"/>
          <w:szCs w:val="28"/>
          <w:lang w:eastAsia="ru-RU"/>
        </w:rPr>
        <w:t>2.4. Сторони забезпечують впродовж дії колдоговору  моніторинг чинного законодавства України з визначених законодавчих норм щодо прав та гарантій працівників, ініціюють їх захист.</w:t>
      </w:r>
    </w:p>
    <w:p w:rsidR="00C44E23" w:rsidRPr="00C04C71" w:rsidRDefault="00C44E23" w:rsidP="00746A0E">
      <w:pPr>
        <w:spacing w:after="0" w:line="240" w:lineRule="auto"/>
        <w:ind w:firstLine="1065"/>
        <w:jc w:val="both"/>
        <w:rPr>
          <w:rFonts w:ascii="Times New Roman" w:hAnsi="Times New Roman"/>
          <w:sz w:val="28"/>
          <w:szCs w:val="28"/>
          <w:lang w:eastAsia="ru-RU"/>
        </w:rPr>
      </w:pPr>
      <w:r w:rsidRPr="00C04C71">
        <w:rPr>
          <w:rFonts w:ascii="Times New Roman" w:hAnsi="Times New Roman"/>
          <w:color w:val="000000"/>
          <w:sz w:val="28"/>
          <w:szCs w:val="28"/>
          <w:lang w:eastAsia="ru-RU"/>
        </w:rPr>
        <w:t>2.5 Сторони інформують працівників опорного закладу освіти щодо стану виконання норм, положень і зобов’язань колективного договору, дотримуючись періодичності оприлюднення відповідної інформації не рідше одного разу на рік.</w:t>
      </w:r>
    </w:p>
    <w:p w:rsidR="00C44E23" w:rsidRPr="00C04C71" w:rsidRDefault="00C44E23" w:rsidP="00746A0E">
      <w:pPr>
        <w:spacing w:after="0" w:line="240" w:lineRule="auto"/>
        <w:ind w:firstLine="1065"/>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2.6 Сторони домовилися, що при зміні власника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rsidR="00C44E23" w:rsidRPr="00C04C71" w:rsidRDefault="00C44E23" w:rsidP="00746A0E">
      <w:pPr>
        <w:spacing w:after="0" w:line="240" w:lineRule="auto"/>
        <w:ind w:firstLine="1065"/>
        <w:jc w:val="both"/>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jc w:val="center"/>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jc w:val="center"/>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numPr>
          <w:ilvl w:val="0"/>
          <w:numId w:val="3"/>
        </w:numPr>
        <w:spacing w:after="0" w:line="240" w:lineRule="auto"/>
        <w:ind w:left="3632"/>
        <w:rPr>
          <w:rFonts w:ascii="Times New Roman" w:hAnsi="Times New Roman"/>
          <w:sz w:val="28"/>
          <w:szCs w:val="28"/>
          <w:lang w:eastAsia="ru-RU"/>
        </w:rPr>
      </w:pPr>
      <w:r w:rsidRPr="00C04C71">
        <w:rPr>
          <w:rFonts w:ascii="Times New Roman" w:hAnsi="Times New Roman"/>
          <w:b/>
          <w:bCs/>
          <w:color w:val="000000"/>
          <w:sz w:val="28"/>
          <w:szCs w:val="28"/>
          <w:lang w:eastAsia="ru-RU"/>
        </w:rPr>
        <w:t>Створення умов для забезпечення</w:t>
      </w:r>
    </w:p>
    <w:p w:rsidR="00C44E23" w:rsidRPr="00C04C71" w:rsidRDefault="00C44E23" w:rsidP="00746A0E">
      <w:pPr>
        <w:spacing w:after="0" w:line="240" w:lineRule="auto"/>
        <w:ind w:left="1065"/>
        <w:jc w:val="center"/>
        <w:rPr>
          <w:rFonts w:ascii="Times New Roman" w:hAnsi="Times New Roman"/>
          <w:sz w:val="28"/>
          <w:szCs w:val="28"/>
          <w:lang w:val="uk-UA" w:eastAsia="ru-RU"/>
        </w:rPr>
      </w:pPr>
      <w:r w:rsidRPr="00C04C71">
        <w:rPr>
          <w:rFonts w:ascii="Times New Roman" w:hAnsi="Times New Roman"/>
          <w:b/>
          <w:bCs/>
          <w:color w:val="000000"/>
          <w:sz w:val="28"/>
          <w:szCs w:val="28"/>
          <w:lang w:eastAsia="ru-RU"/>
        </w:rPr>
        <w:t xml:space="preserve">стабільної роботи  </w:t>
      </w:r>
      <w:r w:rsidRPr="00C04C71">
        <w:rPr>
          <w:rFonts w:ascii="Times New Roman" w:hAnsi="Times New Roman"/>
          <w:b/>
          <w:bCs/>
          <w:color w:val="000000"/>
          <w:sz w:val="28"/>
          <w:szCs w:val="28"/>
          <w:lang w:val="uk-UA" w:eastAsia="ru-RU"/>
        </w:rPr>
        <w:t>З</w:t>
      </w:r>
      <w:r w:rsidRPr="00C04C71">
        <w:rPr>
          <w:rFonts w:ascii="Times New Roman" w:hAnsi="Times New Roman"/>
          <w:b/>
          <w:bCs/>
          <w:color w:val="000000"/>
          <w:sz w:val="28"/>
          <w:szCs w:val="28"/>
          <w:lang w:eastAsia="ru-RU"/>
        </w:rPr>
        <w:t xml:space="preserve">акладу </w:t>
      </w:r>
    </w:p>
    <w:p w:rsidR="00C44E23" w:rsidRPr="00C04C71" w:rsidRDefault="00C44E23" w:rsidP="00746A0E">
      <w:pPr>
        <w:spacing w:after="0" w:line="240" w:lineRule="auto"/>
        <w:ind w:left="1065"/>
        <w:jc w:val="center"/>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1065"/>
        <w:jc w:val="both"/>
        <w:rPr>
          <w:rFonts w:ascii="Times New Roman" w:hAnsi="Times New Roman"/>
          <w:b/>
          <w:bCs/>
          <w:color w:val="000000"/>
          <w:sz w:val="28"/>
          <w:szCs w:val="28"/>
          <w:lang w:val="uk-UA" w:eastAsia="ru-RU"/>
        </w:rPr>
      </w:pPr>
      <w:r w:rsidRPr="00C04C71">
        <w:rPr>
          <w:rFonts w:ascii="Times New Roman" w:hAnsi="Times New Roman"/>
          <w:color w:val="000000"/>
          <w:sz w:val="28"/>
          <w:szCs w:val="28"/>
          <w:lang w:eastAsia="ru-RU"/>
        </w:rPr>
        <w:t xml:space="preserve">3.1. </w:t>
      </w:r>
      <w:r w:rsidRPr="00C04C71">
        <w:rPr>
          <w:rFonts w:ascii="Times New Roman" w:hAnsi="Times New Roman"/>
          <w:b/>
          <w:bCs/>
          <w:color w:val="000000"/>
          <w:sz w:val="28"/>
          <w:szCs w:val="28"/>
          <w:lang w:eastAsia="ru-RU"/>
        </w:rPr>
        <w:t>Директор КЗ «</w:t>
      </w:r>
      <w:r w:rsidRPr="00C04C71">
        <w:rPr>
          <w:rFonts w:ascii="Times New Roman" w:hAnsi="Times New Roman"/>
          <w:b/>
          <w:bCs/>
          <w:color w:val="000000"/>
          <w:sz w:val="28"/>
          <w:szCs w:val="28"/>
          <w:lang w:val="uk-UA" w:eastAsia="ru-RU"/>
        </w:rPr>
        <w:t>Дзюньківського закладу дошкільної освіти «Сонечко</w:t>
      </w:r>
      <w:r w:rsidRPr="00C04C71">
        <w:rPr>
          <w:rFonts w:ascii="Times New Roman" w:hAnsi="Times New Roman"/>
          <w:b/>
          <w:bCs/>
          <w:color w:val="000000"/>
          <w:sz w:val="28"/>
          <w:szCs w:val="28"/>
          <w:lang w:eastAsia="ru-RU"/>
        </w:rPr>
        <w:t>»:</w:t>
      </w:r>
    </w:p>
    <w:p w:rsidR="00C44E23" w:rsidRPr="00C04C71" w:rsidRDefault="00C44E23" w:rsidP="00746A0E">
      <w:pPr>
        <w:spacing w:after="0" w:line="240" w:lineRule="auto"/>
        <w:ind w:firstLine="1065"/>
        <w:jc w:val="both"/>
        <w:rPr>
          <w:rFonts w:ascii="Times New Roman" w:hAnsi="Times New Roman"/>
          <w:sz w:val="28"/>
          <w:szCs w:val="28"/>
          <w:lang w:val="uk-UA" w:eastAsia="ru-RU"/>
        </w:rPr>
      </w:pPr>
      <w:r w:rsidRPr="00C04C71">
        <w:rPr>
          <w:rFonts w:ascii="Times New Roman" w:hAnsi="Times New Roman"/>
          <w:b/>
          <w:bCs/>
          <w:color w:val="000000"/>
          <w:sz w:val="28"/>
          <w:szCs w:val="28"/>
          <w:lang w:val="uk-UA" w:eastAsia="ru-RU"/>
        </w:rPr>
        <w:t xml:space="preserve">                                    4</w:t>
      </w:r>
    </w:p>
    <w:p w:rsidR="00C44E23" w:rsidRPr="00C04C71" w:rsidRDefault="00C44E23" w:rsidP="00746A0E">
      <w:pPr>
        <w:spacing w:after="0" w:line="240" w:lineRule="auto"/>
        <w:ind w:firstLine="1065"/>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3.1.1. Створюватиме необхідні організаційні, матеріально-фінансові умови для реалізації пріоритетних напрямів розвитку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w:t>
      </w:r>
    </w:p>
    <w:p w:rsidR="00C44E23" w:rsidRPr="00C04C71" w:rsidRDefault="00C44E23" w:rsidP="00746A0E">
      <w:pPr>
        <w:spacing w:after="0" w:line="240" w:lineRule="auto"/>
        <w:ind w:firstLine="1065"/>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3.1.2. Вживатиме заходів для забезпечення у повному обсязі видатків на оплату праці працівників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для її першочергової виплати при затвердженні місцевого бюджету відповідно до статті 77 Бюджетного Кодексу України.</w:t>
      </w:r>
    </w:p>
    <w:p w:rsidR="00C44E23" w:rsidRPr="00C04C71" w:rsidRDefault="00C44E23" w:rsidP="00746A0E">
      <w:pPr>
        <w:spacing w:after="0" w:line="240" w:lineRule="auto"/>
        <w:ind w:firstLine="1065"/>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3.1.3. Ефективно розподілятиме освітню субвенцію для максимального наближення її обсягів до потреб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на оплату праці педагогічних працівників.</w:t>
      </w:r>
    </w:p>
    <w:p w:rsidR="00C44E23" w:rsidRPr="00C04C71" w:rsidRDefault="00C44E23" w:rsidP="00746A0E">
      <w:pPr>
        <w:spacing w:after="0" w:line="240" w:lineRule="auto"/>
        <w:ind w:firstLine="1065"/>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3.1.4. Не допускатиме утворення залишків освітньої субвенції, використання їх за цільовим призначенням для виплати надбавок «за престижність педагогічної праці» в максимальних розмірах, встановлення надбавок за складність, напруженість, за високі досягнення у праці,за виконання особливо важливої роботи, преміювання, надання допомоги для вирішення соціально-побутових проблем педагогічним працівникам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в повному обсязі без обмеження граничними розмірами за кожною з них.</w:t>
      </w:r>
    </w:p>
    <w:p w:rsidR="00C44E23" w:rsidRPr="00C04C71" w:rsidRDefault="00C44E23" w:rsidP="00746A0E">
      <w:pPr>
        <w:spacing w:after="0" w:line="240" w:lineRule="auto"/>
        <w:ind w:firstLine="1065"/>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numPr>
          <w:ilvl w:val="0"/>
          <w:numId w:val="4"/>
        </w:numPr>
        <w:spacing w:after="0" w:line="240" w:lineRule="auto"/>
        <w:ind w:left="2505" w:hanging="720"/>
        <w:rPr>
          <w:rFonts w:ascii="Times New Roman" w:hAnsi="Times New Roman"/>
          <w:sz w:val="28"/>
          <w:szCs w:val="28"/>
          <w:lang w:eastAsia="ru-RU"/>
        </w:rPr>
      </w:pPr>
      <w:r w:rsidRPr="00C04C71">
        <w:rPr>
          <w:rFonts w:ascii="Times New Roman" w:hAnsi="Times New Roman"/>
          <w:b/>
          <w:bCs/>
          <w:color w:val="000000"/>
          <w:sz w:val="28"/>
          <w:szCs w:val="28"/>
          <w:lang w:eastAsia="ru-RU"/>
        </w:rPr>
        <w:t xml:space="preserve">Комітет первинної профспілкової організації </w:t>
      </w:r>
    </w:p>
    <w:p w:rsidR="00C44E23" w:rsidRPr="00C04C71" w:rsidRDefault="00C44E23" w:rsidP="00746A0E">
      <w:pPr>
        <w:spacing w:after="0" w:line="240" w:lineRule="auto"/>
        <w:ind w:left="1785"/>
        <w:rPr>
          <w:rFonts w:ascii="Times New Roman" w:hAnsi="Times New Roman"/>
          <w:sz w:val="28"/>
          <w:szCs w:val="28"/>
          <w:lang w:eastAsia="ru-RU"/>
        </w:rPr>
      </w:pPr>
      <w:r w:rsidRPr="00C04C71">
        <w:rPr>
          <w:rFonts w:ascii="Times New Roman" w:hAnsi="Times New Roman"/>
          <w:b/>
          <w:bCs/>
          <w:color w:val="000000"/>
          <w:sz w:val="28"/>
          <w:szCs w:val="28"/>
          <w:lang w:eastAsia="ru-RU"/>
        </w:rPr>
        <w:t xml:space="preserve">зобов’язується: </w:t>
      </w:r>
    </w:p>
    <w:p w:rsidR="00C44E23" w:rsidRPr="00C04C71" w:rsidRDefault="00C44E23" w:rsidP="00746A0E">
      <w:pPr>
        <w:spacing w:after="0" w:line="240" w:lineRule="auto"/>
        <w:ind w:left="1785"/>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1065"/>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3.2.1. Сприяти зміцненню виробничої та трудової дисципліни в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акладі .</w:t>
      </w:r>
    </w:p>
    <w:p w:rsidR="00C44E23" w:rsidRPr="00C04C71" w:rsidRDefault="00C44E23" w:rsidP="00746A0E">
      <w:pPr>
        <w:spacing w:after="0" w:line="240" w:lineRule="auto"/>
        <w:ind w:firstLine="1065"/>
        <w:jc w:val="both"/>
        <w:rPr>
          <w:rFonts w:ascii="Times New Roman" w:hAnsi="Times New Roman"/>
          <w:sz w:val="28"/>
          <w:szCs w:val="28"/>
          <w:lang w:eastAsia="ru-RU"/>
        </w:rPr>
      </w:pPr>
      <w:r w:rsidRPr="00C04C71">
        <w:rPr>
          <w:rFonts w:ascii="Times New Roman" w:hAnsi="Times New Roman"/>
          <w:color w:val="000000"/>
          <w:sz w:val="28"/>
          <w:szCs w:val="28"/>
          <w:lang w:eastAsia="ru-RU"/>
        </w:rPr>
        <w:t>3.2.2. Утримуватися від організації страйків з питань, включених до колдоговору, за умови їх вирішення у встановленому законодавством порядку.</w:t>
      </w:r>
    </w:p>
    <w:p w:rsidR="00C44E23" w:rsidRPr="00C04C71" w:rsidRDefault="00C44E23" w:rsidP="00746A0E">
      <w:pPr>
        <w:spacing w:after="0" w:line="240" w:lineRule="auto"/>
        <w:ind w:firstLine="1065"/>
        <w:jc w:val="both"/>
        <w:rPr>
          <w:rFonts w:ascii="Times New Roman" w:hAnsi="Times New Roman"/>
          <w:sz w:val="28"/>
          <w:szCs w:val="28"/>
          <w:lang w:eastAsia="ru-RU"/>
        </w:rPr>
      </w:pPr>
      <w:r w:rsidRPr="00C04C71">
        <w:rPr>
          <w:rFonts w:ascii="Times New Roman" w:hAnsi="Times New Roman"/>
          <w:color w:val="000000"/>
          <w:sz w:val="28"/>
          <w:szCs w:val="28"/>
          <w:lang w:eastAsia="ru-RU"/>
        </w:rPr>
        <w:t>3.2.3. Вживати заходів для недопущення прийняття законодавчих актів,рішень органів місцевого влади, які загрожують звуженням прав і свобод громадян в галузі освіти.</w:t>
      </w:r>
    </w:p>
    <w:p w:rsidR="00C44E23" w:rsidRPr="00C04C71" w:rsidRDefault="00C44E23" w:rsidP="00746A0E">
      <w:pPr>
        <w:spacing w:after="0" w:line="240" w:lineRule="auto"/>
        <w:ind w:firstLine="1065"/>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3.2.4. Вживати заходів для забезпечення у повному обсязі видатків на оплату праці працівників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 xml:space="preserve">акладу  як з державної освітньої субвенції, так і з місцевого бюджету. </w:t>
      </w:r>
    </w:p>
    <w:p w:rsidR="00C44E23" w:rsidRPr="00C04C71" w:rsidRDefault="00C44E23" w:rsidP="00746A0E">
      <w:pPr>
        <w:spacing w:after="0" w:line="240" w:lineRule="auto"/>
        <w:ind w:firstLine="1065"/>
        <w:jc w:val="both"/>
        <w:rPr>
          <w:rFonts w:ascii="Times New Roman" w:hAnsi="Times New Roman"/>
          <w:sz w:val="28"/>
          <w:szCs w:val="28"/>
          <w:lang w:eastAsia="ru-RU"/>
        </w:rPr>
      </w:pPr>
      <w:r w:rsidRPr="00C04C71">
        <w:rPr>
          <w:rFonts w:ascii="Times New Roman" w:hAnsi="Times New Roman"/>
          <w:color w:val="000000"/>
          <w:sz w:val="28"/>
          <w:szCs w:val="28"/>
          <w:lang w:eastAsia="ru-RU"/>
        </w:rPr>
        <w:t>3.2.5. Вживати заходів для недопущення утворення залишків освітньої субвенції, використанням її за цільовим призначенням на оплату праці педагогічних працівників в максимальних розмірах доплат, надбавок, преміювання, надання допомоги для вирішення соціально-побутових проблем педагогічних працівників.</w:t>
      </w:r>
    </w:p>
    <w:p w:rsidR="00C44E23" w:rsidRPr="00C04C71" w:rsidRDefault="00C44E23" w:rsidP="00746A0E">
      <w:pPr>
        <w:spacing w:after="0" w:line="240" w:lineRule="auto"/>
        <w:ind w:firstLine="1065"/>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numPr>
          <w:ilvl w:val="0"/>
          <w:numId w:val="5"/>
        </w:numPr>
        <w:spacing w:after="0" w:line="240" w:lineRule="auto"/>
        <w:ind w:left="3632"/>
        <w:rPr>
          <w:rFonts w:ascii="Times New Roman" w:hAnsi="Times New Roman"/>
          <w:sz w:val="28"/>
          <w:szCs w:val="28"/>
          <w:lang w:eastAsia="ru-RU"/>
        </w:rPr>
      </w:pPr>
      <w:r w:rsidRPr="00C04C71">
        <w:rPr>
          <w:rFonts w:ascii="Times New Roman" w:hAnsi="Times New Roman"/>
          <w:b/>
          <w:bCs/>
          <w:color w:val="000000"/>
          <w:sz w:val="28"/>
          <w:szCs w:val="28"/>
          <w:lang w:eastAsia="ru-RU"/>
        </w:rPr>
        <w:t>Зайнятість</w:t>
      </w:r>
    </w:p>
    <w:p w:rsidR="00C44E23" w:rsidRPr="00C04C71" w:rsidRDefault="00C44E23" w:rsidP="00207116">
      <w:pPr>
        <w:spacing w:after="0" w:line="240" w:lineRule="auto"/>
        <w:rPr>
          <w:rFonts w:ascii="Times New Roman" w:hAnsi="Times New Roman"/>
          <w:sz w:val="28"/>
          <w:szCs w:val="28"/>
          <w:lang w:val="uk-UA" w:eastAsia="ru-RU"/>
        </w:rPr>
      </w:pPr>
      <w:r w:rsidRPr="00C04C71">
        <w:rPr>
          <w:rFonts w:ascii="Times New Roman" w:hAnsi="Times New Roman"/>
          <w:b/>
          <w:bCs/>
          <w:color w:val="000000"/>
          <w:sz w:val="28"/>
          <w:szCs w:val="28"/>
          <w:lang w:eastAsia="ru-RU"/>
        </w:rPr>
        <w:t>4.1. Директор КЗ «</w:t>
      </w:r>
      <w:r w:rsidRPr="00C04C71">
        <w:rPr>
          <w:rFonts w:ascii="Times New Roman" w:hAnsi="Times New Roman"/>
          <w:b/>
          <w:bCs/>
          <w:color w:val="000000"/>
          <w:sz w:val="28"/>
          <w:szCs w:val="28"/>
          <w:lang w:val="uk-UA" w:eastAsia="ru-RU"/>
        </w:rPr>
        <w:t>Дзюньківського ЗДО «Сонечко</w:t>
      </w:r>
      <w:r w:rsidRPr="00C04C71">
        <w:rPr>
          <w:rFonts w:ascii="Times New Roman" w:hAnsi="Times New Roman"/>
          <w:b/>
          <w:bCs/>
          <w:color w:val="000000"/>
          <w:sz w:val="28"/>
          <w:szCs w:val="28"/>
          <w:lang w:eastAsia="ru-RU"/>
        </w:rPr>
        <w:t>» зобов’язується:</w:t>
      </w:r>
    </w:p>
    <w:p w:rsidR="00C44E23" w:rsidRPr="00C04C71" w:rsidRDefault="00C44E23" w:rsidP="00207116">
      <w:pPr>
        <w:spacing w:after="0" w:line="240" w:lineRule="auto"/>
        <w:ind w:firstLine="708"/>
        <w:jc w:val="both"/>
        <w:rPr>
          <w:rFonts w:ascii="Times New Roman" w:hAnsi="Times New Roman"/>
          <w:sz w:val="28"/>
          <w:szCs w:val="28"/>
          <w:lang w:val="uk-UA" w:eastAsia="ru-RU"/>
        </w:rPr>
      </w:pPr>
      <w:r w:rsidRPr="00C04C71">
        <w:rPr>
          <w:rFonts w:ascii="Times New Roman" w:hAnsi="Times New Roman"/>
          <w:sz w:val="28"/>
          <w:szCs w:val="28"/>
          <w:lang w:eastAsia="ru-RU"/>
        </w:rPr>
        <w:t> </w:t>
      </w:r>
    </w:p>
    <w:p w:rsidR="00C44E23" w:rsidRPr="00C04C71" w:rsidRDefault="00C44E23" w:rsidP="00207116">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val="uk-UA" w:eastAsia="ru-RU"/>
        </w:rPr>
        <w:t>4.1.1. Сприяти реалізації державної політики зайнятості населення відповідно до законів України „Про зайнятість населення”, „Про сприяння соціальному становленню та розвитку молоді в Україні”, інших законодавчих актів в частині працевлаштування молодих спеціалістів.</w:t>
      </w:r>
    </w:p>
    <w:p w:rsidR="00C44E23" w:rsidRPr="00C04C71" w:rsidRDefault="00C44E23" w:rsidP="00207116">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val="uk-UA" w:eastAsia="ru-RU"/>
        </w:rPr>
        <w:t xml:space="preserve">                                        5</w:t>
      </w:r>
    </w:p>
    <w:p w:rsidR="00C44E23" w:rsidRPr="00C04C71" w:rsidRDefault="00C44E23" w:rsidP="00207116">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eastAsia="ru-RU"/>
        </w:rPr>
        <w:t xml:space="preserve">4.1.2. Не допускати в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масових вивільнень працюючих з ініціативи власника або уповноваженого ним органу роботодавця (понад 3 відсотки чисельності працівників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скорочення чисельності або штату працівників.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4.1.3. Вживати заходів для відновлення трудових прав педагогічних працівників, які отримали пенсію за віком, з якими на цій підставі припинено безстрокові трудові договори та укладено їх терміном на один рік чи більше.</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4.2. </w:t>
      </w:r>
      <w:r w:rsidRPr="00C04C71">
        <w:rPr>
          <w:rFonts w:ascii="Times New Roman" w:hAnsi="Times New Roman"/>
          <w:b/>
          <w:bCs/>
          <w:color w:val="000000"/>
          <w:sz w:val="28"/>
          <w:szCs w:val="28"/>
          <w:lang w:eastAsia="ru-RU"/>
        </w:rPr>
        <w:t>Директор КЗ «</w:t>
      </w:r>
      <w:r w:rsidRPr="00C04C71">
        <w:rPr>
          <w:rFonts w:ascii="Times New Roman" w:hAnsi="Times New Roman"/>
          <w:b/>
          <w:bCs/>
          <w:color w:val="000000"/>
          <w:sz w:val="28"/>
          <w:szCs w:val="28"/>
          <w:lang w:val="uk-UA" w:eastAsia="ru-RU"/>
        </w:rPr>
        <w:t>Дзюньківського ЗДО «Сонечко</w:t>
      </w:r>
      <w:r w:rsidRPr="00C04C71">
        <w:rPr>
          <w:rFonts w:ascii="Times New Roman" w:hAnsi="Times New Roman"/>
          <w:b/>
          <w:bCs/>
          <w:color w:val="000000"/>
          <w:sz w:val="28"/>
          <w:szCs w:val="28"/>
          <w:lang w:eastAsia="ru-RU"/>
        </w:rPr>
        <w:t>» та комітет первинної профспілкової організації зобов’язуються: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4.2.1. Проводити спільні консультації з відділом освіти Погребищенської міської ради, Погребищенською районною організацією Профспілки працівників освіти і  науки з приводу виникнення обґрунтованої необхідності скорочення більше як 3 відсотків чисельності працівників.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4.2.2. Рішення про зміни в організації виробництва і праці, реорганізацію і перепрофілювання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 що призводять до скорочення чисельності або штату працівників, узгоджені з відповідними профспілковим комітетом, приймати не пізніше ніж за 3 місяці до намічених дій з економічним обґрунтуванням та заходами забезпечення зайнятості працівників, які вивільняються. Тримісячний період використовувати для вжиття заходів, спрямованих на зниження рівня скорочення чисельності працівників.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4.2.3.Забезпечити працевлаштування на вільні і новостворені робочі місця </w:t>
      </w:r>
      <w:r w:rsidRPr="00C04C71">
        <w:rPr>
          <w:rFonts w:ascii="Times New Roman" w:hAnsi="Times New Roman"/>
          <w:color w:val="000000"/>
          <w:sz w:val="28"/>
          <w:szCs w:val="28"/>
          <w:lang w:val="uk-UA" w:eastAsia="ru-RU"/>
        </w:rPr>
        <w:t>в</w:t>
      </w:r>
      <w:r w:rsidRPr="00C04C71">
        <w:rPr>
          <w:rFonts w:ascii="Times New Roman" w:hAnsi="Times New Roman"/>
          <w:color w:val="000000"/>
          <w:sz w:val="28"/>
          <w:szCs w:val="28"/>
          <w:lang w:eastAsia="ru-RU"/>
        </w:rPr>
        <w:t xml:space="preserve">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 xml:space="preserve">акладі  працівників, які не мають повної ставки заробітної плати за посадою або ставки навчальних годин за наявності відповідної фахової освіти в цьому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акладі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При умові забезпечення штатних працівників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роботою на ставку заробітної плати, надати перевагу в працевлаштуванні випускникам закладів вищої освіти, а також незайнятому населенню.</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4.2.4. З метою створення педагогічним  працівникам відповідних умов праці, які б максимально сприяли забезпеченню продуктивної зайнятості та зарахуванню періодів трудової діяльності до страхового стажу для призначення відповідного виду пенсії: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при звільненні педагогічних працівників вивільнені години розподіляти у першу чергу між працівниками однойменних спеціальностей, які мають неповне тижневе навантаження;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 залучати до викладацької, виховної роботи керівних, педагогічних та інших працівників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працівників інших підприємств, установ, організацій лише за умови забезпечення штатних педагогічних, працівників навчальним навантаженням в обсязі не менше відповідної кількості годин на ставку;</w:t>
      </w:r>
    </w:p>
    <w:p w:rsidR="00C44E23" w:rsidRPr="00C04C71" w:rsidRDefault="00C44E23" w:rsidP="00746A0E">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eastAsia="ru-RU"/>
        </w:rPr>
        <w:t xml:space="preserve"> </w:t>
      </w:r>
      <w:r w:rsidRPr="00C04C71">
        <w:rPr>
          <w:rFonts w:ascii="Times New Roman" w:hAnsi="Times New Roman"/>
          <w:color w:val="000000"/>
          <w:sz w:val="28"/>
          <w:szCs w:val="28"/>
          <w:lang w:val="uk-UA" w:eastAsia="ru-RU"/>
        </w:rPr>
        <w:t xml:space="preserve">                                                6</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4.2.5. На вакантні ставки</w:t>
      </w:r>
      <w:r w:rsidRPr="00C04C71">
        <w:rPr>
          <w:rFonts w:ascii="Times New Roman" w:hAnsi="Times New Roman"/>
          <w:color w:val="000000"/>
          <w:sz w:val="28"/>
          <w:szCs w:val="28"/>
          <w:lang w:val="uk-UA" w:eastAsia="ru-RU"/>
        </w:rPr>
        <w:t xml:space="preserve"> вихователя</w:t>
      </w:r>
      <w:r w:rsidRPr="00C04C71">
        <w:rPr>
          <w:rFonts w:ascii="Times New Roman" w:hAnsi="Times New Roman"/>
          <w:color w:val="000000"/>
          <w:sz w:val="28"/>
          <w:szCs w:val="28"/>
          <w:lang w:eastAsia="ru-RU"/>
        </w:rPr>
        <w:t xml:space="preserve">, </w:t>
      </w:r>
      <w:r w:rsidRPr="00C04C71">
        <w:rPr>
          <w:rFonts w:ascii="Times New Roman" w:hAnsi="Times New Roman"/>
          <w:color w:val="000000"/>
          <w:sz w:val="28"/>
          <w:szCs w:val="28"/>
          <w:lang w:val="uk-UA" w:eastAsia="ru-RU"/>
        </w:rPr>
        <w:t>музичного керівника</w:t>
      </w:r>
      <w:r w:rsidRPr="00C04C71">
        <w:rPr>
          <w:rFonts w:ascii="Times New Roman" w:hAnsi="Times New Roman"/>
          <w:color w:val="000000"/>
          <w:sz w:val="28"/>
          <w:szCs w:val="28"/>
          <w:lang w:eastAsia="ru-RU"/>
        </w:rPr>
        <w:t>,</w:t>
      </w:r>
      <w:r w:rsidRPr="00C04C71">
        <w:rPr>
          <w:rFonts w:ascii="Times New Roman" w:hAnsi="Times New Roman"/>
          <w:color w:val="000000"/>
          <w:sz w:val="28"/>
          <w:szCs w:val="28"/>
          <w:lang w:val="uk-UA" w:eastAsia="ru-RU"/>
        </w:rPr>
        <w:t xml:space="preserve"> медпрацівника</w:t>
      </w:r>
      <w:r w:rsidRPr="00C04C71">
        <w:rPr>
          <w:rFonts w:ascii="Times New Roman" w:hAnsi="Times New Roman"/>
          <w:color w:val="000000"/>
          <w:sz w:val="28"/>
          <w:szCs w:val="28"/>
          <w:lang w:eastAsia="ru-RU"/>
        </w:rPr>
        <w:t xml:space="preserve">, призначати в першу чергу педпрацівників закладу освіти, за їх письмовою заявою при наявності відповідної фахової освіти та відсутності ставки заробітної плати.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4.2.6. Не допускати зменшення обсягу навчального навантаження особам передпенсійного віку.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4.2.7. Не допускати звільнення працівників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при зміні власника.</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4.2.8. Не допускати припинення шляхом реорганізації (злиття, приєднання, поділу, перетворення) або ліквідації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та у зв’язку з цим звільнення педагогічних працівників, чи скорочення штатів посеред навчального року.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4.2.9. Заохочувати педагогічних працівників за участь у наданні платних освітніх послуг населенню за рахунок позабюджетних коштів згідно Положення про преміювання за наявності коштів. </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b/>
          <w:bCs/>
          <w:i/>
          <w:iCs/>
          <w:color w:val="000000"/>
          <w:sz w:val="28"/>
          <w:szCs w:val="28"/>
          <w:lang w:eastAsia="ru-RU"/>
        </w:rPr>
        <w:t>4.3. Комітет первинної профспілкової організації  зобов’язується: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4.3.1. Використовувати тримісячний термін для ведення переговорів з власником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 роботодавцем для пом’якшення наслідків, пов’язаних із скороченням штатів працівників, перенесення термінів скорочення штатів, відкриття нових робочих місць, зниження рівня вивільнення працівників.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4.3.2. Не давати згоду директору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на вивільнення з роботи працівників без проведення попередніх переговорів щодо їх працевлаштування.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4.3.3. Сприяти організації в трудовому колективі навчання працівників з питань чинного законодавства про зайнятість.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4.3.4. Контролювати порядок проведення ліквідації реорганізації закладу освіти, філій скорочення штатів, забезпечення працевлаштування при цьому вивільнених працівників на новостворені робочі місця, на вакантні ставки відповідно до чинного законодавства, угоди, колдоговору. </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center"/>
        <w:rPr>
          <w:rFonts w:ascii="Times New Roman" w:hAnsi="Times New Roman"/>
          <w:sz w:val="28"/>
          <w:szCs w:val="28"/>
          <w:lang w:eastAsia="ru-RU"/>
        </w:rPr>
      </w:pPr>
      <w:r w:rsidRPr="00C04C71">
        <w:rPr>
          <w:rFonts w:ascii="Times New Roman" w:hAnsi="Times New Roman"/>
          <w:b/>
          <w:bCs/>
          <w:color w:val="000000"/>
          <w:sz w:val="28"/>
          <w:szCs w:val="28"/>
          <w:lang w:eastAsia="ru-RU"/>
        </w:rPr>
        <w:t>5.Регулювання виробничих, трудових відносин.</w:t>
      </w:r>
    </w:p>
    <w:p w:rsidR="00C44E23" w:rsidRPr="00C04C71" w:rsidRDefault="00C44E23" w:rsidP="00746A0E">
      <w:pPr>
        <w:spacing w:after="0" w:line="240" w:lineRule="auto"/>
        <w:ind w:firstLine="708"/>
        <w:jc w:val="center"/>
        <w:rPr>
          <w:rFonts w:ascii="Times New Roman" w:hAnsi="Times New Roman"/>
          <w:sz w:val="28"/>
          <w:szCs w:val="28"/>
          <w:lang w:eastAsia="ru-RU"/>
        </w:rPr>
      </w:pPr>
      <w:r w:rsidRPr="00C04C71">
        <w:rPr>
          <w:rFonts w:ascii="Times New Roman" w:hAnsi="Times New Roman"/>
          <w:b/>
          <w:bCs/>
          <w:color w:val="000000"/>
          <w:sz w:val="28"/>
          <w:szCs w:val="28"/>
          <w:lang w:eastAsia="ru-RU"/>
        </w:rPr>
        <w:t>Режим праці та відпочинку</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b/>
          <w:bCs/>
          <w:i/>
          <w:iCs/>
          <w:color w:val="000000"/>
          <w:sz w:val="28"/>
          <w:szCs w:val="28"/>
          <w:lang w:eastAsia="ru-RU"/>
        </w:rPr>
        <w:t>5.1. Директор КЗ «</w:t>
      </w:r>
      <w:r w:rsidRPr="00C04C71">
        <w:rPr>
          <w:rFonts w:ascii="Times New Roman" w:hAnsi="Times New Roman"/>
          <w:b/>
          <w:bCs/>
          <w:i/>
          <w:iCs/>
          <w:color w:val="000000"/>
          <w:sz w:val="28"/>
          <w:szCs w:val="28"/>
          <w:lang w:val="uk-UA" w:eastAsia="ru-RU"/>
        </w:rPr>
        <w:t xml:space="preserve">Дзюньківського ЗДО «Сонечко» </w:t>
      </w:r>
      <w:r w:rsidRPr="00C04C71">
        <w:rPr>
          <w:rFonts w:ascii="Times New Roman" w:hAnsi="Times New Roman"/>
          <w:b/>
          <w:bCs/>
          <w:i/>
          <w:iCs/>
          <w:color w:val="000000"/>
          <w:sz w:val="28"/>
          <w:szCs w:val="28"/>
          <w:lang w:eastAsia="ru-RU"/>
        </w:rPr>
        <w:t> зобов’язується: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5.1.1. Сприяти працівникам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в реалізації  права на:</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самоврядування, яке передбачає самостійне вирішення питань навчально-виховної, науково-дослідної, методичної діяльності.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визначення змісту варіативної частини навчального плану, що надається закладам освіти понад визначений державою обсяг у відповідності до державних  стандартів освіти.</w:t>
      </w:r>
    </w:p>
    <w:p w:rsidR="00C44E23" w:rsidRPr="00C04C71" w:rsidRDefault="00C44E23" w:rsidP="00746A0E">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eastAsia="ru-RU"/>
        </w:rPr>
        <w:t xml:space="preserve">5.1.2. Розробити та затвердити: </w:t>
      </w:r>
    </w:p>
    <w:p w:rsidR="00C44E23" w:rsidRPr="00C04C71" w:rsidRDefault="00C44E23" w:rsidP="00746A0E">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val="uk-UA" w:eastAsia="ru-RU"/>
        </w:rPr>
        <w:t xml:space="preserve">                                          7</w:t>
      </w:r>
    </w:p>
    <w:p w:rsidR="00C44E23" w:rsidRPr="00C04C71" w:rsidRDefault="00C44E23" w:rsidP="00207116">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eastAsia="ru-RU"/>
        </w:rPr>
        <w:t xml:space="preserve">- штатний розпис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відповідно до Типових штатних нормативів спільно з органом управління освітою;</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посадові обов’язки педагогічних, інших працівників освіти, як необхідної умови забезпечення об’єктивної атестації працівників та встановлення відповідних умов оплати праці;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 правил внутрішнього трудового розпорядку.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5.1.3. Напра</w:t>
      </w:r>
      <w:r w:rsidRPr="00C04C71">
        <w:rPr>
          <w:rFonts w:ascii="Times New Roman" w:hAnsi="Times New Roman"/>
          <w:color w:val="000000"/>
          <w:sz w:val="28"/>
          <w:szCs w:val="28"/>
          <w:lang w:val="uk-UA" w:eastAsia="ru-RU"/>
        </w:rPr>
        <w:t>вля</w:t>
      </w:r>
      <w:r w:rsidRPr="00C04C71">
        <w:rPr>
          <w:rFonts w:ascii="Times New Roman" w:hAnsi="Times New Roman"/>
          <w:color w:val="000000"/>
          <w:sz w:val="28"/>
          <w:szCs w:val="28"/>
          <w:lang w:eastAsia="ru-RU"/>
        </w:rPr>
        <w:t xml:space="preserve">ти ефективні механізми економічної та господарської діяльності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розширення його автономії  щодо використання бюджетних коштів.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5.1.4. Забезпечити встановлення педагогічним працівникам скороченої тривалості робочого часу відповідно до чинного законодавства.</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5.1.5. Ввести в штати необхідну кількість сторожів з метою покращення збереження майна та приведення робочого часу до вимог КЗпП України, медичних працівників відповідно діючих нормативів, затверджених Міністерством освіти науки України.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5.1.6. Сприяти в забезпеченні фінансування безкоштовних медичних оглядів працівників та витрат, пов’язаних з відрядженням педпрацівників на курси підвищення кваліфікації.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5.1.7. Забезпечити дотримання: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встановлених чинним законодавством норм тривалості робочого часу і відпочинку для працівників галузі;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 застосування </w:t>
      </w:r>
      <w:r w:rsidRPr="00C04C71">
        <w:rPr>
          <w:rFonts w:ascii="Times New Roman" w:hAnsi="Times New Roman"/>
          <w:color w:val="000000"/>
          <w:sz w:val="28"/>
          <w:szCs w:val="28"/>
          <w:lang w:val="uk-UA" w:eastAsia="ru-RU"/>
        </w:rPr>
        <w:t>у</w:t>
      </w:r>
      <w:r w:rsidRPr="00C04C71">
        <w:rPr>
          <w:rFonts w:ascii="Times New Roman" w:hAnsi="Times New Roman"/>
          <w:color w:val="000000"/>
          <w:sz w:val="28"/>
          <w:szCs w:val="28"/>
          <w:lang w:eastAsia="ru-RU"/>
        </w:rPr>
        <w:t xml:space="preserve">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надурочних робіт, допускаючи їх лише у випадках та з дотриманням порядку, передбачених чинним законодавством;</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надання працівникам галузі щорічних, додаткових та соціальних відпусток відповідної тривалості згідно з чинним законодавством та на умовах, передбачених колективними договорами.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5.1.8.Створювати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w:t>
      </w:r>
      <w:r w:rsidRPr="00C04C71">
        <w:rPr>
          <w:rFonts w:ascii="Times New Roman" w:hAnsi="Times New Roman"/>
          <w:color w:val="000000"/>
          <w:sz w:val="28"/>
          <w:szCs w:val="28"/>
          <w:lang w:val="uk-UA" w:eastAsia="ru-RU"/>
        </w:rPr>
        <w:t>Закладу</w:t>
      </w:r>
      <w:r w:rsidRPr="00C04C71">
        <w:rPr>
          <w:rFonts w:ascii="Times New Roman" w:hAnsi="Times New Roman"/>
          <w:color w:val="000000"/>
          <w:sz w:val="28"/>
          <w:szCs w:val="28"/>
          <w:lang w:eastAsia="ru-RU"/>
        </w:rPr>
        <w:t xml:space="preserve">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5.1.9. При складанні розкладів навчальних занять уникати нераціональних витрат часу педагогічних працівників, які здійснюють викладацьку роботу, забезпечувати безперервну послідовність проведення уроків, навчальних занять, не допускати тривалих перерв між заняттями (так званих “вікон”).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5.1.10. При прийнятті педагогічних працівників на роботу враховувати думку працівників однойменних спеціальностей, якщо вони не матимуть повної ставки заробітної плати.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5.1.11. При призначенні в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на роботу знайомити працівників письмово з посадовими обов’язками та ПВТР.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5.1.12. Здійснювати звільнення педагогічних працівників у зв’язку із скороченням обсягу роботи тільки після закінчення навчального року.</w:t>
      </w:r>
    </w:p>
    <w:p w:rsidR="00C44E23" w:rsidRPr="00C04C71" w:rsidRDefault="00C44E23" w:rsidP="00207116">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eastAsia="ru-RU"/>
        </w:rPr>
        <w:t>5.1.13. Обмежити укладення строкових трудових договорів з працівниками з мотивації необхідності його випробовування. Не допускати переукладення безстрокового трудового договору на строковий з підста</w:t>
      </w:r>
      <w:r w:rsidRPr="00C04C71">
        <w:rPr>
          <w:rFonts w:ascii="Times New Roman" w:hAnsi="Times New Roman"/>
          <w:color w:val="000000"/>
          <w:sz w:val="28"/>
          <w:szCs w:val="28"/>
          <w:lang w:val="uk-UA" w:eastAsia="ru-RU"/>
        </w:rPr>
        <w:t>в</w:t>
      </w:r>
    </w:p>
    <w:p w:rsidR="00C44E23" w:rsidRPr="00C04C71" w:rsidRDefault="00C44E23" w:rsidP="00207116">
      <w:pPr>
        <w:spacing w:after="0" w:line="240" w:lineRule="auto"/>
        <w:jc w:val="both"/>
        <w:rPr>
          <w:rFonts w:ascii="Times New Roman" w:hAnsi="Times New Roman"/>
          <w:color w:val="000000"/>
          <w:sz w:val="28"/>
          <w:szCs w:val="28"/>
          <w:lang w:val="uk-UA" w:eastAsia="ru-RU"/>
        </w:rPr>
      </w:pPr>
      <w:r w:rsidRPr="00C04C71">
        <w:rPr>
          <w:rFonts w:ascii="Times New Roman" w:hAnsi="Times New Roman"/>
          <w:color w:val="000000"/>
          <w:sz w:val="28"/>
          <w:szCs w:val="28"/>
          <w:lang w:eastAsia="ru-RU"/>
        </w:rPr>
        <w:t xml:space="preserve"> </w:t>
      </w:r>
    </w:p>
    <w:p w:rsidR="00C44E23" w:rsidRPr="00C04C71" w:rsidRDefault="00C44E23" w:rsidP="00746A0E">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val="uk-UA" w:eastAsia="ru-RU"/>
        </w:rPr>
        <w:t>досягнення працівником пенсійного віку з ініціативи роботодавця, за виключенням педагогічних парцінвиків</w:t>
      </w:r>
      <w:r w:rsidRPr="00C04C71">
        <w:rPr>
          <w:rFonts w:ascii="Times New Roman" w:hAnsi="Times New Roman"/>
          <w:color w:val="000000"/>
          <w:sz w:val="28"/>
          <w:szCs w:val="28"/>
          <w:lang w:eastAsia="ru-RU"/>
        </w:rPr>
        <w:t> </w:t>
      </w:r>
      <w:r w:rsidRPr="00C04C71">
        <w:rPr>
          <w:rFonts w:ascii="Times New Roman" w:hAnsi="Times New Roman"/>
          <w:color w:val="000000"/>
          <w:sz w:val="28"/>
          <w:szCs w:val="28"/>
          <w:lang w:val="uk-UA" w:eastAsia="ru-RU"/>
        </w:rPr>
        <w:t>.</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5.1.14. Спрямовувати контрактну форму трудового договору на створення умов для виявлення ініціативності працівника, враховуючи його індивідуальні здібності, правову і соціальну захищеність. Вважати обов’язковим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5.1.15. Дотримуватись чинного законодавства щодо повідомлення працівників про введення нових і зміну чинних умов праці, зокрема педагогічних працівників щодо обсягу навчального (педагогічного) навантаження на наступний навчальний рік, не пізніше ніж за 2 місяці до їх запровадження.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5.1.16. Затверджувати кошториси, плани використання бюджетних коштів, штатний розпис, графіки відпусток, навчальне навантаження педагогічних працівників закладу  освіти разом з профкомом.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5.1.17. Сприяти наданню можливості непедагогічним працівникам закладу освіти, які відповідно до чинного законодавства мають право на викладацьку роботу, виконувати її в межах основного робочого часу.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5.1.18. Сприяти  дотриманню чинного законодавства щодо  надання в повному обсязі  гарантій і компенсацій працівникам опорного закладу освіти, філій, які направляються для підвищення кваліфікації, підготовки, перепідготовки, навчання іншим професіям з відривом від виробництва.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5.1.19 . Забезпечити матеріальне заохочення педагогічних працівників, учні яких стали переможцями обласних, учасниками всеукраїнських та міжнародних учнівських олімпіад,  конкурсів, турнірів.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5.1.20. Визначати черговість надання відпусток згідно із графіком, що враховують інтереси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w:t>
      </w:r>
      <w:r w:rsidRPr="00C04C71">
        <w:rPr>
          <w:rFonts w:ascii="Times New Roman" w:hAnsi="Times New Roman"/>
          <w:color w:val="000000"/>
          <w:sz w:val="28"/>
          <w:szCs w:val="28"/>
          <w:lang w:val="uk-UA" w:eastAsia="ru-RU"/>
        </w:rPr>
        <w:t xml:space="preserve"> </w:t>
      </w:r>
      <w:r w:rsidRPr="00C04C71">
        <w:rPr>
          <w:rFonts w:ascii="Times New Roman" w:hAnsi="Times New Roman"/>
          <w:color w:val="000000"/>
          <w:sz w:val="28"/>
          <w:szCs w:val="28"/>
          <w:lang w:eastAsia="ru-RU"/>
        </w:rPr>
        <w:t>працівників, які затверджуються роботодавцем за погодженням із профспілковим комітетом на початку календарного року і доводяться до відома всіх працівників.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5.1.21. Відповідно до ст.19 Закону України “Про відпустки” надавати працівникам соціальні відпустки, які надаються понад основні.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5.1.22.  Надавати додаткові відпустки працівникам із ненормованим робочим днем тривалістю до 7 календарних днів згідно із списками посад, робіт та професій, визначених колективним договором на підставі  Орієнтовного переліку посад працівників з ненормованим робочим днем, наведеного у Додатку №3 до цього колективного договору. </w:t>
      </w:r>
    </w:p>
    <w:p w:rsidR="00C44E23" w:rsidRPr="00C04C71" w:rsidRDefault="00C44E23" w:rsidP="00746A0E">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eastAsia="ru-RU"/>
        </w:rPr>
        <w:t>5.1.23. Забезпечити встановлення працівникам конкретну тривалість додаткових відпусток за роботу із шкідливими і важкими умовами праці залежно від результатів атестації робочих місць відповідно до колективного договору згідно з Додатком №4 до цього колективного договору.</w:t>
      </w:r>
    </w:p>
    <w:p w:rsidR="00C44E23" w:rsidRPr="00C04C71" w:rsidRDefault="00C44E23" w:rsidP="00746A0E">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val="uk-UA" w:eastAsia="ru-RU"/>
        </w:rPr>
        <w:t xml:space="preserve">                                         9</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5.1.24. Надавати інші види оплачуваних відпусток (у разі особистого шлюбу або шлюбу дітей, народження дитини, смерті близьких родичів, для догляду за хворим членом сім’ї, батькам, діти яких у віці до 18 років вступають до закладів вищої освіти, розташованих у іншій місцевості, батькам, чиї діти йдуть до першого класу школи, ветеранам, донорам  тощо), зокрема голові профспілкового комітету, заступникам голови профкому  , які працюють на громадських засадах.</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5.1.25.  Як виняток, надавати відпустки без збереження заробітної плати працівникам для закінчення лікування від тяжких захворювань та для завершення санаторно-курортного лікування працівника чи члена сім»ї тривалістю, встановленому у медичному висновку.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5.1.26. Погоджувати з профкомом:</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кошторис, штатний розпис, графік відпусток, навчальне навантаження педагогічних працівників;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запровадження змін, перегляд умов праці;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час початку і закінчення роботи, режим роботи змін, поділ робочого часу на частини, застосування підсумованого обліку робочого часу, графіки роботи, згідно з якими передбачати можливість створення умов для приймання працівниками їжі протягом робочого часу на тих роботах, де особливості виробництва не дозволяють встановити перерву;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посадові інструкції працівників;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  внесення змін та доповнень до статуту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з питань праці та соціально-економічних інтересів працівників та здобувачів освіти;</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color w:val="000000"/>
          <w:sz w:val="28"/>
          <w:szCs w:val="28"/>
          <w:lang w:eastAsia="ru-RU"/>
        </w:rPr>
        <w:t>5.1.27. Не направляти на курси підвищення кваліфікації педпрацівників в період хвороби та перебування в основних, соціальних відпустках.</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5.1.28. Атестаційній комісії закладу освіти не приймати рішення про присвоєння педпрацівникам кваліфікаційної категорії, педагогічного звання без попереднього ( не рідше одного разу на п»ять років) проходження курсів підвищення кваліфікації.</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5.1.29. Створити комісію з трудових спорів у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акладі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5.1.30. Не допускати призначення на посаду сторожа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    жінок у зв’язку із забороною застосування їх праці у нічний час.</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5.1.31. Забезпечити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закладів загальної середньої освіти.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5.1.32. Привести у відповідність з чинним законодавством Правила внутрішнього трудового  розпорядку для працівників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5.1.33. Продовжувати після  закінчення строку чинності строкового трудового  договору з вчителем пенсійного віку, укладеного на підставі Прикінцевих положень та статті 22 Закону України «Про повну загальну середню освіту»,  трудовий договір на новий термін, але не менше ніж на три роки.</w:t>
      </w:r>
    </w:p>
    <w:p w:rsidR="00C44E23" w:rsidRPr="00C04C71" w:rsidRDefault="00C44E23" w:rsidP="00207116">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eastAsia="ru-RU"/>
        </w:rPr>
        <w:t>5.1.34. Продовжувати строковий трудовий договір з вчителем пенсійного віку на термін щорічної основної відпустки повної тривалості</w:t>
      </w:r>
      <w:r w:rsidRPr="00C04C71">
        <w:rPr>
          <w:rFonts w:ascii="Times New Roman" w:hAnsi="Times New Roman"/>
          <w:color w:val="000000"/>
          <w:sz w:val="28"/>
          <w:szCs w:val="28"/>
          <w:lang w:val="uk-UA" w:eastAsia="ru-RU"/>
        </w:rPr>
        <w:t>,</w:t>
      </w:r>
    </w:p>
    <w:p w:rsidR="00C44E23" w:rsidRPr="00C04C71" w:rsidRDefault="00C44E23" w:rsidP="00746A0E">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val="uk-UA" w:eastAsia="ru-RU"/>
        </w:rPr>
        <w:t>наданої за заявою педагогічного працівника, відповідно до частини другої статті 3 Закону України «Про відпустки» з виплатою допомоги на оздоровлення та щорічної грошової винагороди за сумлінну працю та зразкове виконання посадових обов’язків відповідно до статті 57 Закону України «Про освіту».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b/>
          <w:bCs/>
          <w:i/>
          <w:iCs/>
          <w:color w:val="000000"/>
          <w:sz w:val="28"/>
          <w:szCs w:val="28"/>
          <w:lang w:eastAsia="ru-RU"/>
        </w:rPr>
        <w:t>5.2. Сторони угоди домовилися, що:</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5.2.1. Періоди, впродовж яких у  </w:t>
      </w:r>
      <w:r w:rsidRPr="00C04C71">
        <w:rPr>
          <w:rFonts w:ascii="Times New Roman" w:hAnsi="Times New Roman"/>
          <w:color w:val="000000"/>
          <w:sz w:val="28"/>
          <w:szCs w:val="28"/>
          <w:lang w:val="uk-UA" w:eastAsia="ru-RU"/>
        </w:rPr>
        <w:t>З</w:t>
      </w:r>
      <w:r w:rsidRPr="00C04C71">
        <w:rPr>
          <w:rFonts w:ascii="Times New Roman" w:hAnsi="Times New Roman"/>
          <w:color w:val="000000"/>
          <w:sz w:val="28"/>
          <w:szCs w:val="28"/>
          <w:lang w:eastAsia="ru-RU"/>
        </w:rPr>
        <w:t>акладі  не здійснюється навчальний процес (освітня діяльність)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w:t>
      </w:r>
      <w:r w:rsidRPr="00C04C71">
        <w:rPr>
          <w:rFonts w:ascii="Times New Roman" w:hAnsi="Times New Roman"/>
          <w:i/>
          <w:iCs/>
          <w:color w:val="000000"/>
          <w:sz w:val="28"/>
          <w:szCs w:val="28"/>
          <w:lang w:eastAsia="ru-RU"/>
        </w:rPr>
        <w:t xml:space="preserve">. </w:t>
      </w:r>
      <w:r w:rsidRPr="00C04C71">
        <w:rPr>
          <w:rFonts w:ascii="Times New Roman" w:hAnsi="Times New Roman"/>
          <w:color w:val="000000"/>
          <w:sz w:val="28"/>
          <w:szCs w:val="28"/>
          <w:lang w:eastAsia="ru-RU"/>
        </w:rPr>
        <w:t>У зазначений час працівники залучаються до навчально-виховної, організаційно-методичної, організаційно-педагогічної робіт відповідно до наказу керівника закладу.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5.2.2. Залучення педагог</w:t>
      </w:r>
      <w:r w:rsidRPr="00C04C71">
        <w:rPr>
          <w:rFonts w:ascii="Times New Roman" w:hAnsi="Times New Roman"/>
          <w:color w:val="000000"/>
          <w:sz w:val="28"/>
          <w:szCs w:val="28"/>
          <w:lang w:val="uk-UA" w:eastAsia="ru-RU"/>
        </w:rPr>
        <w:t>і</w:t>
      </w:r>
      <w:r w:rsidRPr="00C04C71">
        <w:rPr>
          <w:rFonts w:ascii="Times New Roman" w:hAnsi="Times New Roman"/>
          <w:color w:val="000000"/>
          <w:sz w:val="28"/>
          <w:szCs w:val="28"/>
          <w:lang w:eastAsia="ru-RU"/>
        </w:rPr>
        <w:t xml:space="preserve">в, які здійснюють індивідуальне навчання дітей за медичними показаннями, а також асистентів </w:t>
      </w:r>
      <w:r w:rsidRPr="00C04C71">
        <w:rPr>
          <w:rFonts w:ascii="Times New Roman" w:hAnsi="Times New Roman"/>
          <w:color w:val="000000"/>
          <w:sz w:val="28"/>
          <w:szCs w:val="28"/>
          <w:lang w:val="uk-UA" w:eastAsia="ru-RU"/>
        </w:rPr>
        <w:t>вихователів</w:t>
      </w:r>
      <w:r w:rsidRPr="00C04C71">
        <w:rPr>
          <w:rFonts w:ascii="Times New Roman" w:hAnsi="Times New Roman"/>
          <w:color w:val="000000"/>
          <w:sz w:val="28"/>
          <w:szCs w:val="28"/>
          <w:lang w:eastAsia="ru-RU"/>
        </w:rPr>
        <w:t xml:space="preserve">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5.2.3. 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опорному закладі освіти,філіях, зокрема  в оздоровчому таборі з денним перебуванням дітей, що діють в канікулярний період у тій же місцевості на базі закладу загальної середньої освіти не може перевищувати кількості годин, встановлених при тарифікації до початку такої роботи, чи при укладенні трудового договору.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5.2.4. Залучення педагогічних працівників у канікулярний період, який не збігається з їх щорічною оплачуваною відпусткою, до роботи в закладах освіти, зокрема  оздоровчих таборах, розташованих в іншій місцевості, здійснюється лише за згодою працівників.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5.2.5. Прийняття на роботу педагогічних та інших працівників може здійснюватися за контрактом у відповідності до чинного законодавства. Спрямовувати контрактну форму трудового договору на створення умов для виявлення ініціативності працівників, враховуючи їх індивідуальні здібності, правову і соціальну захищеність забезпечувати додаткові, порівняно з чинним законодавством, пільги, гарантії та компенсації для працівників, з якими укладено контракт.</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5.2.6. Звільнення педагогічних та інших працівників з ініціативи адміністрації, у зв’язку з ліквідацією, реорганізацією </w:t>
      </w:r>
      <w:r w:rsidRPr="00C04C71">
        <w:rPr>
          <w:rFonts w:ascii="Times New Roman" w:hAnsi="Times New Roman"/>
          <w:color w:val="000000"/>
          <w:sz w:val="28"/>
          <w:szCs w:val="28"/>
          <w:lang w:val="uk-UA" w:eastAsia="ru-RU"/>
        </w:rPr>
        <w:t>Закладу</w:t>
      </w:r>
      <w:r w:rsidRPr="00C04C71">
        <w:rPr>
          <w:rFonts w:ascii="Times New Roman" w:hAnsi="Times New Roman"/>
          <w:color w:val="000000"/>
          <w:sz w:val="28"/>
          <w:szCs w:val="28"/>
          <w:lang w:eastAsia="ru-RU"/>
        </w:rPr>
        <w:t xml:space="preserve">, скороченням штатів здійснюється тільки після закінчення навчального року з дотриманням порядку та наданням гарантій, передбачених чинним законодавством. Ліквідацію, реорганізацію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як правило, проводити по закінченню навчального року.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rPr>
          <w:rFonts w:ascii="Times New Roman" w:hAnsi="Times New Roman"/>
          <w:b/>
          <w:bCs/>
          <w:i/>
          <w:iCs/>
          <w:color w:val="000000"/>
          <w:sz w:val="28"/>
          <w:szCs w:val="28"/>
          <w:lang w:val="uk-UA" w:eastAsia="ru-RU"/>
        </w:rPr>
      </w:pPr>
      <w:r w:rsidRPr="00C04C71">
        <w:rPr>
          <w:rFonts w:ascii="Times New Roman" w:hAnsi="Times New Roman"/>
          <w:b/>
          <w:bCs/>
          <w:i/>
          <w:iCs/>
          <w:color w:val="000000"/>
          <w:sz w:val="28"/>
          <w:szCs w:val="28"/>
          <w:lang w:eastAsia="ru-RU"/>
        </w:rPr>
        <w:t>5.3.Комітет первинної профспілкової організації зобов’язується:</w:t>
      </w:r>
    </w:p>
    <w:p w:rsidR="00C44E23" w:rsidRPr="00C04C71" w:rsidRDefault="00C44E23" w:rsidP="00746A0E">
      <w:pPr>
        <w:spacing w:after="0" w:line="240" w:lineRule="auto"/>
        <w:ind w:firstLine="708"/>
        <w:rPr>
          <w:rFonts w:ascii="Times New Roman" w:hAnsi="Times New Roman"/>
          <w:sz w:val="28"/>
          <w:szCs w:val="28"/>
          <w:lang w:val="uk-UA" w:eastAsia="ru-RU"/>
        </w:rPr>
      </w:pPr>
      <w:r w:rsidRPr="00C04C71">
        <w:rPr>
          <w:rFonts w:ascii="Times New Roman" w:hAnsi="Times New Roman"/>
          <w:b/>
          <w:bCs/>
          <w:i/>
          <w:iCs/>
          <w:color w:val="000000"/>
          <w:sz w:val="28"/>
          <w:szCs w:val="28"/>
          <w:lang w:val="uk-UA" w:eastAsia="ru-RU"/>
        </w:rPr>
        <w:t xml:space="preserve">                                            11</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5.3.1. Знайомити членів профспілки з нормативними документами з питань законодавства про працю, застосування його норм у практичній роботі.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5.3.2. Надавати консультації та методичну допомогу членам профспілки з питань виробничого характеру та застосування положень колективного договору.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5.3.3. Здійснювати ефективний контроль за дотриманням законодавства про працю в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5.3.4. Усіма можливими законними засобами захищати директора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до якого незаконно застосовуються заходи адміністративно-дисциплінарного впливу внаслідок відстоювання ним інтересів працюючих та трудового колективу.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5.3.5. Представляти і захищати трудові та соціально-економічні права й інтереси членів Профспілки в органах державної влади та місцевого самоврядування, у відносинах з роботодавцем та в судових органах.</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5.3.6. Інформувати директора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(власника та уповноваженого ним органу), органи державної виконавчої влади  про факти порушення законодавства про працю, усунення яких потребує їхнього втручання.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5.3.7. Контролювати порядок організації проходження педпрацівниками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курсового підвищення кваліфікації.</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5.3.8. У випадках грубого порушення трудового законодавства директором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та при недосягненні згоди щодо усунення цих порушень між сторонами колективного договору інформувати письмово органи прокуратури для вживання заходів щодо усунення цих порушень, поновлення порушених прав і притягнення у встановленому законом порядку до відповідальності осіб, які допустили ці порушення.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5.3.9. Здійснювати громадський контроль за дотриманням в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законодавства про працю та зобов’язань за колективним договором взаємодіючи з цих питань з Управлінням Держпраці у Вінницькій області та відділенням Національної служби посередництва  і примирення у Вінницькій області.</w:t>
      </w:r>
    </w:p>
    <w:p w:rsidR="00C44E23" w:rsidRPr="00C04C71" w:rsidRDefault="00C44E23" w:rsidP="00746A0E">
      <w:pPr>
        <w:spacing w:after="0" w:line="240" w:lineRule="auto"/>
        <w:ind w:firstLine="708"/>
        <w:jc w:val="center"/>
        <w:rPr>
          <w:rFonts w:ascii="Times New Roman" w:hAnsi="Times New Roman"/>
          <w:sz w:val="28"/>
          <w:szCs w:val="28"/>
          <w:lang w:eastAsia="ru-RU"/>
        </w:rPr>
      </w:pPr>
      <w:r w:rsidRPr="00C04C71">
        <w:rPr>
          <w:rFonts w:ascii="Times New Roman" w:hAnsi="Times New Roman"/>
          <w:b/>
          <w:bCs/>
          <w:color w:val="000000"/>
          <w:sz w:val="28"/>
          <w:szCs w:val="28"/>
          <w:lang w:eastAsia="ru-RU"/>
        </w:rPr>
        <w:t>6. Нормування і оплата праці.</w:t>
      </w:r>
    </w:p>
    <w:p w:rsidR="00C44E23" w:rsidRPr="00C04C71" w:rsidRDefault="00C44E23" w:rsidP="00207116">
      <w:pPr>
        <w:spacing w:after="0" w:line="240" w:lineRule="auto"/>
        <w:rPr>
          <w:rFonts w:ascii="Times New Roman" w:hAnsi="Times New Roman"/>
          <w:sz w:val="28"/>
          <w:szCs w:val="28"/>
          <w:lang w:eastAsia="ru-RU"/>
        </w:rPr>
      </w:pPr>
      <w:r w:rsidRPr="00C04C71">
        <w:rPr>
          <w:rFonts w:ascii="Times New Roman" w:hAnsi="Times New Roman"/>
          <w:sz w:val="28"/>
          <w:szCs w:val="28"/>
          <w:lang w:val="uk-UA" w:eastAsia="ru-RU"/>
        </w:rPr>
        <w:t xml:space="preserve">    </w:t>
      </w:r>
      <w:r w:rsidRPr="00C04C71">
        <w:rPr>
          <w:rFonts w:ascii="Times New Roman" w:hAnsi="Times New Roman"/>
          <w:b/>
          <w:bCs/>
          <w:i/>
          <w:iCs/>
          <w:color w:val="000000"/>
          <w:sz w:val="28"/>
          <w:szCs w:val="28"/>
          <w:lang w:eastAsia="ru-RU"/>
        </w:rPr>
        <w:t>6.1. Директор КЗ «</w:t>
      </w:r>
      <w:r w:rsidRPr="00C04C71">
        <w:rPr>
          <w:rFonts w:ascii="Times New Roman" w:hAnsi="Times New Roman"/>
          <w:b/>
          <w:bCs/>
          <w:i/>
          <w:iCs/>
          <w:color w:val="000000"/>
          <w:sz w:val="28"/>
          <w:szCs w:val="28"/>
          <w:lang w:val="uk-UA" w:eastAsia="ru-RU"/>
        </w:rPr>
        <w:t>Дзюньківського ЗДО «Сонечко»</w:t>
      </w:r>
      <w:r w:rsidRPr="00C04C71">
        <w:rPr>
          <w:rFonts w:ascii="Times New Roman" w:hAnsi="Times New Roman"/>
          <w:b/>
          <w:bCs/>
          <w:i/>
          <w:iCs/>
          <w:color w:val="000000"/>
          <w:sz w:val="28"/>
          <w:szCs w:val="28"/>
          <w:lang w:eastAsia="ru-RU"/>
        </w:rPr>
        <w:t>» зобов’язується: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6.1.1. В межах повноважень дотримуватись в опорному закладі освіти, філіях законодавства про оплату праці.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6.1.2. Забезпечити своєчасну виплату заробітної плати в робочі дні у строки, визначені ст. 24 Закону України “Про оплату праці”, не рідше двох разів на місяць. Розмір заробітної плати за першу половину місяця визначати за погодженням з профкомом, але не менше за фактично відпрацьований час з розрахунку тарифної ставки (посадового окладу) працівника. Аванс виплачувати не пізніше 16 числа кожного місяця, заробітну плату – </w:t>
      </w:r>
      <w:r w:rsidRPr="00C04C71">
        <w:rPr>
          <w:rFonts w:ascii="Times New Roman" w:hAnsi="Times New Roman"/>
          <w:color w:val="000000"/>
          <w:sz w:val="28"/>
          <w:szCs w:val="28"/>
          <w:lang w:val="uk-UA" w:eastAsia="ru-RU"/>
        </w:rPr>
        <w:t>25</w:t>
      </w:r>
      <w:r w:rsidRPr="00C04C71">
        <w:rPr>
          <w:rFonts w:ascii="Times New Roman" w:hAnsi="Times New Roman"/>
          <w:color w:val="000000"/>
          <w:sz w:val="28"/>
          <w:szCs w:val="28"/>
          <w:lang w:eastAsia="ru-RU"/>
        </w:rPr>
        <w:t xml:space="preserve"> числа кожного місяця.</w:t>
      </w:r>
    </w:p>
    <w:p w:rsidR="00C44E23" w:rsidRPr="00C04C71" w:rsidRDefault="00C44E23" w:rsidP="00746A0E">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eastAsia="ru-RU"/>
        </w:rPr>
        <w:t xml:space="preserve">6.1.3. У разі, коли день виплати заробітної плати збігається з вихідним, святковим або неробочим днем, заробітну плату виплачувати напередодні. </w:t>
      </w:r>
    </w:p>
    <w:p w:rsidR="00C44E23" w:rsidRPr="00C04C71" w:rsidRDefault="00C44E23" w:rsidP="00746A0E">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val="uk-UA" w:eastAsia="ru-RU"/>
        </w:rPr>
        <w:t xml:space="preserve">                           12</w:t>
      </w:r>
    </w:p>
    <w:p w:rsidR="00C44E23" w:rsidRPr="00C04C71" w:rsidRDefault="00C44E23" w:rsidP="00746A0E">
      <w:pPr>
        <w:spacing w:after="0" w:line="240" w:lineRule="auto"/>
        <w:ind w:firstLine="708"/>
        <w:jc w:val="both"/>
        <w:rPr>
          <w:rFonts w:ascii="Times New Roman" w:hAnsi="Times New Roman"/>
          <w:sz w:val="28"/>
          <w:szCs w:val="28"/>
          <w:lang w:val="uk-UA" w:eastAsia="ru-RU"/>
        </w:rPr>
      </w:pP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6.1.4. При встановленні </w:t>
      </w:r>
      <w:r w:rsidRPr="00C04C71">
        <w:rPr>
          <w:rFonts w:ascii="Times New Roman" w:hAnsi="Times New Roman"/>
          <w:color w:val="000000"/>
          <w:sz w:val="28"/>
          <w:szCs w:val="28"/>
          <w:lang w:val="uk-UA" w:eastAsia="ru-RU"/>
        </w:rPr>
        <w:t>педагогам</w:t>
      </w:r>
      <w:r w:rsidRPr="00C04C71">
        <w:rPr>
          <w:rFonts w:ascii="Times New Roman" w:hAnsi="Times New Roman"/>
          <w:color w:val="000000"/>
          <w:sz w:val="28"/>
          <w:szCs w:val="28"/>
          <w:lang w:eastAsia="ru-RU"/>
        </w:rPr>
        <w:t xml:space="preserve"> навчального навантаження на новий навчальний рік зберігати, як правило, його обсяг, а також дотримуватися принципу наступництва викладання предметів у  групах.</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6.1.5. 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тимчасово передавати іншим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w:t>
      </w:r>
    </w:p>
    <w:p w:rsidR="00C44E23" w:rsidRPr="00C04C71" w:rsidRDefault="00C44E23" w:rsidP="00691577">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6.1.6. Вживати заходів для забезпечення </w:t>
      </w:r>
      <w:r w:rsidRPr="00C04C71">
        <w:rPr>
          <w:rFonts w:ascii="Times New Roman" w:hAnsi="Times New Roman"/>
          <w:color w:val="000000"/>
          <w:sz w:val="28"/>
          <w:szCs w:val="28"/>
          <w:lang w:val="uk-UA" w:eastAsia="ru-RU"/>
        </w:rPr>
        <w:t>педагогів</w:t>
      </w:r>
      <w:r w:rsidRPr="00C04C71">
        <w:rPr>
          <w:rFonts w:ascii="Times New Roman" w:hAnsi="Times New Roman"/>
          <w:color w:val="000000"/>
          <w:sz w:val="28"/>
          <w:szCs w:val="28"/>
          <w:lang w:eastAsia="ru-RU"/>
        </w:rPr>
        <w:t xml:space="preserve">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 </w:t>
      </w:r>
    </w:p>
    <w:p w:rsidR="00C44E23" w:rsidRPr="00C04C71" w:rsidRDefault="00C44E23" w:rsidP="00746A0E">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val="uk-UA" w:eastAsia="ru-RU"/>
        </w:rPr>
        <w:t xml:space="preserve">6.1.7. Здійснювати відповідні доплати керівним працівникам ЗДО , які виконують на підставі норм чинного законодавства викладацьку роботу. </w:t>
      </w:r>
    </w:p>
    <w:p w:rsidR="00C44E23" w:rsidRPr="00C04C71" w:rsidRDefault="00C44E23" w:rsidP="00746A0E">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val="uk-UA" w:eastAsia="ru-RU"/>
        </w:rPr>
        <w:t>6.1.8. Встановлювати розміри доплат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 в розмрі 50% ставки заробітної плати з використанням на цю мету усієї економії фонду заробітної плати за відповідними посадами.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w:t>
      </w:r>
      <w:r w:rsidRPr="00C04C71">
        <w:rPr>
          <w:rFonts w:ascii="Times New Roman" w:hAnsi="Times New Roman"/>
          <w:color w:val="000000"/>
          <w:sz w:val="28"/>
          <w:szCs w:val="28"/>
          <w:lang w:val="uk-UA" w:eastAsia="ru-RU"/>
        </w:rPr>
        <w:t>9</w:t>
      </w:r>
      <w:r w:rsidRPr="00C04C71">
        <w:rPr>
          <w:rFonts w:ascii="Times New Roman" w:hAnsi="Times New Roman"/>
          <w:color w:val="000000"/>
          <w:sz w:val="28"/>
          <w:szCs w:val="28"/>
          <w:lang w:eastAsia="ru-RU"/>
        </w:rPr>
        <w:t>. Здійснювати додаткову оплату за роботу в нічний час (з 10-ї години вечора до 6-ї години ранку) працівникам, які за графіками роботи працюють у цей час, у розмірі 40 % посадового окладу (ставки заробітної плати).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6.3.1</w:t>
      </w:r>
      <w:r w:rsidRPr="00C04C71">
        <w:rPr>
          <w:rFonts w:ascii="Times New Roman" w:hAnsi="Times New Roman"/>
          <w:color w:val="000000"/>
          <w:sz w:val="28"/>
          <w:szCs w:val="28"/>
          <w:lang w:val="uk-UA" w:eastAsia="ru-RU"/>
        </w:rPr>
        <w:t>0</w:t>
      </w:r>
      <w:r w:rsidRPr="00C04C71">
        <w:rPr>
          <w:rFonts w:ascii="Times New Roman" w:hAnsi="Times New Roman"/>
          <w:color w:val="000000"/>
          <w:sz w:val="28"/>
          <w:szCs w:val="28"/>
          <w:lang w:eastAsia="ru-RU"/>
        </w:rPr>
        <w:t xml:space="preserve">. Здійснювати оплату праці в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за роботу в надурочний час, у святкові, неробочі та вихідні дні у подвійному розмірі відповідно до ст. 106 КЗпП України.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6.1.1</w:t>
      </w:r>
      <w:r w:rsidRPr="00C04C71">
        <w:rPr>
          <w:rFonts w:ascii="Times New Roman" w:hAnsi="Times New Roman"/>
          <w:color w:val="000000"/>
          <w:sz w:val="28"/>
          <w:szCs w:val="28"/>
          <w:lang w:val="uk-UA" w:eastAsia="ru-RU"/>
        </w:rPr>
        <w:t>1</w:t>
      </w:r>
      <w:r w:rsidRPr="00C04C71">
        <w:rPr>
          <w:rFonts w:ascii="Times New Roman" w:hAnsi="Times New Roman"/>
          <w:color w:val="000000"/>
          <w:sz w:val="28"/>
          <w:szCs w:val="28"/>
          <w:lang w:eastAsia="ru-RU"/>
        </w:rPr>
        <w:t>. Зберігати за працівниками, які брали участь у страйку через невиконання норм законодавства, колективного договору та угод з вини роботодавця, заробітну плату в повному розмірі на підставі положень колективного договору і угод.</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6. 1. 1</w:t>
      </w:r>
      <w:r w:rsidRPr="00C04C71">
        <w:rPr>
          <w:rFonts w:ascii="Times New Roman" w:hAnsi="Times New Roman"/>
          <w:color w:val="000000"/>
          <w:sz w:val="28"/>
          <w:szCs w:val="28"/>
          <w:lang w:val="uk-UA" w:eastAsia="ru-RU"/>
        </w:rPr>
        <w:t>2</w:t>
      </w:r>
      <w:r w:rsidRPr="00C04C71">
        <w:rPr>
          <w:rFonts w:ascii="Times New Roman" w:hAnsi="Times New Roman"/>
          <w:color w:val="000000"/>
          <w:sz w:val="28"/>
          <w:szCs w:val="28"/>
          <w:lang w:eastAsia="ru-RU"/>
        </w:rPr>
        <w:t>. Забезпечувати компенсацію втрати частини заробітної плати через порушення термінів її виплати згідно з чинним законодавством.</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6.1.1</w:t>
      </w:r>
      <w:r w:rsidRPr="00C04C71">
        <w:rPr>
          <w:rFonts w:ascii="Times New Roman" w:hAnsi="Times New Roman"/>
          <w:color w:val="000000"/>
          <w:sz w:val="28"/>
          <w:szCs w:val="28"/>
          <w:lang w:val="uk-UA" w:eastAsia="ru-RU"/>
        </w:rPr>
        <w:t>3</w:t>
      </w:r>
      <w:r w:rsidRPr="00C04C71">
        <w:rPr>
          <w:rFonts w:ascii="Times New Roman" w:hAnsi="Times New Roman"/>
          <w:color w:val="000000"/>
          <w:sz w:val="28"/>
          <w:szCs w:val="28"/>
          <w:lang w:eastAsia="ru-RU"/>
        </w:rPr>
        <w:t>. Своєчасно здійснювати індексацію грошових доходів працівників відповідно до чинного законодавства у зв</w:t>
      </w:r>
      <w:r w:rsidRPr="00C04C71">
        <w:rPr>
          <w:rFonts w:ascii="Times New Roman" w:hAnsi="Times New Roman"/>
          <w:color w:val="000000"/>
          <w:sz w:val="28"/>
          <w:szCs w:val="28"/>
          <w:lang w:val="uk-UA" w:eastAsia="ru-RU"/>
        </w:rPr>
        <w:t>’</w:t>
      </w:r>
      <w:r w:rsidRPr="00C04C71">
        <w:rPr>
          <w:rFonts w:ascii="Times New Roman" w:hAnsi="Times New Roman"/>
          <w:color w:val="000000"/>
          <w:sz w:val="28"/>
          <w:szCs w:val="28"/>
          <w:lang w:eastAsia="ru-RU"/>
        </w:rPr>
        <w:t>язку із зростанням цін і тарифів на споживчі товари та послуги. Не допускати зменшення або скасування стимулюючих виплат, надбавок і доплат, які встановлені у граничних розмірах.</w:t>
      </w:r>
    </w:p>
    <w:p w:rsidR="00C44E23" w:rsidRPr="00C04C71" w:rsidRDefault="00C44E23" w:rsidP="00746A0E">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eastAsia="ru-RU"/>
        </w:rPr>
        <w:t>6.1.1</w:t>
      </w:r>
      <w:r w:rsidRPr="00C04C71">
        <w:rPr>
          <w:rFonts w:ascii="Times New Roman" w:hAnsi="Times New Roman"/>
          <w:color w:val="000000"/>
          <w:sz w:val="28"/>
          <w:szCs w:val="28"/>
          <w:lang w:val="uk-UA" w:eastAsia="ru-RU"/>
        </w:rPr>
        <w:t>4</w:t>
      </w:r>
      <w:r w:rsidRPr="00C04C71">
        <w:rPr>
          <w:rFonts w:ascii="Times New Roman" w:hAnsi="Times New Roman"/>
          <w:color w:val="000000"/>
          <w:sz w:val="28"/>
          <w:szCs w:val="28"/>
          <w:lang w:eastAsia="ru-RU"/>
        </w:rPr>
        <w:t xml:space="preserve">. Передбачити в кошторисі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видатки на преміювання, надання матеріальної допомоги працівникам установ</w:t>
      </w:r>
      <w:r w:rsidRPr="00C04C71">
        <w:rPr>
          <w:rFonts w:ascii="Times New Roman" w:hAnsi="Times New Roman"/>
          <w:color w:val="000000"/>
          <w:sz w:val="28"/>
          <w:szCs w:val="28"/>
          <w:lang w:val="uk-UA" w:eastAsia="ru-RU"/>
        </w:rPr>
        <w:t>и</w:t>
      </w:r>
      <w:r w:rsidRPr="00C04C71">
        <w:rPr>
          <w:rFonts w:ascii="Times New Roman" w:hAnsi="Times New Roman"/>
          <w:color w:val="000000"/>
          <w:sz w:val="28"/>
          <w:szCs w:val="28"/>
          <w:lang w:eastAsia="ru-RU"/>
        </w:rPr>
        <w:t>, стимулювання творчої праці і педагогічного новаторства керівних і педагогічних працівників у розмірі не менше 2  відсотків планового фонду заробітної плати.</w:t>
      </w:r>
    </w:p>
    <w:p w:rsidR="00C44E23" w:rsidRPr="00C04C71" w:rsidRDefault="00C44E23" w:rsidP="00207116">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val="uk-UA" w:eastAsia="ru-RU"/>
        </w:rPr>
        <w:t xml:space="preserve">                                         13</w:t>
      </w:r>
    </w:p>
    <w:p w:rsidR="00C44E23" w:rsidRPr="00C04C71" w:rsidRDefault="00C44E23" w:rsidP="00207116">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val="uk-UA" w:eastAsia="ru-RU"/>
        </w:rPr>
        <w:t>6</w:t>
      </w:r>
      <w:r w:rsidRPr="00C04C71">
        <w:rPr>
          <w:rFonts w:ascii="Times New Roman" w:hAnsi="Times New Roman"/>
          <w:color w:val="000000"/>
          <w:sz w:val="28"/>
          <w:szCs w:val="28"/>
          <w:lang w:eastAsia="ru-RU"/>
        </w:rPr>
        <w:t>.1.1</w:t>
      </w:r>
      <w:r w:rsidRPr="00C04C71">
        <w:rPr>
          <w:rFonts w:ascii="Times New Roman" w:hAnsi="Times New Roman"/>
          <w:color w:val="000000"/>
          <w:sz w:val="28"/>
          <w:szCs w:val="28"/>
          <w:lang w:val="uk-UA" w:eastAsia="ru-RU"/>
        </w:rPr>
        <w:t>5</w:t>
      </w:r>
      <w:r w:rsidRPr="00C04C71">
        <w:rPr>
          <w:rFonts w:ascii="Times New Roman" w:hAnsi="Times New Roman"/>
          <w:color w:val="000000"/>
          <w:sz w:val="28"/>
          <w:szCs w:val="28"/>
          <w:lang w:eastAsia="ru-RU"/>
        </w:rPr>
        <w:t>. Забезпечити матеріальне стимулювання працівників, нагороджених знаком «Відмінник освіти України», а також переможців конкурсів  «Вихователь року».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6.1.1</w:t>
      </w:r>
      <w:r w:rsidRPr="00C04C71">
        <w:rPr>
          <w:rFonts w:ascii="Times New Roman" w:hAnsi="Times New Roman"/>
          <w:color w:val="000000"/>
          <w:sz w:val="28"/>
          <w:szCs w:val="28"/>
          <w:lang w:val="uk-UA" w:eastAsia="ru-RU"/>
        </w:rPr>
        <w:t>6</w:t>
      </w:r>
      <w:r w:rsidRPr="00C04C71">
        <w:rPr>
          <w:rFonts w:ascii="Times New Roman" w:hAnsi="Times New Roman"/>
          <w:color w:val="000000"/>
          <w:sz w:val="28"/>
          <w:szCs w:val="28"/>
          <w:lang w:eastAsia="ru-RU"/>
        </w:rPr>
        <w:t xml:space="preserve"> Забезпечувати оплату праці працівників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за заміну будь-яких категорій тимчасово відсутніх працівників у повному розмірі за їхньою кваліфікацією, зокрема під час дистанційної роботи.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6.1.1</w:t>
      </w:r>
      <w:r w:rsidRPr="00C04C71">
        <w:rPr>
          <w:rFonts w:ascii="Times New Roman" w:hAnsi="Times New Roman"/>
          <w:color w:val="000000"/>
          <w:sz w:val="28"/>
          <w:szCs w:val="28"/>
          <w:lang w:val="uk-UA" w:eastAsia="ru-RU"/>
        </w:rPr>
        <w:t>7</w:t>
      </w:r>
      <w:r w:rsidRPr="00C04C71">
        <w:rPr>
          <w:rFonts w:ascii="Times New Roman" w:hAnsi="Times New Roman"/>
          <w:color w:val="000000"/>
          <w:sz w:val="28"/>
          <w:szCs w:val="28"/>
          <w:lang w:eastAsia="ru-RU"/>
        </w:rPr>
        <w:t>.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ст.ст. 32,103 КЗпП України.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6.1.1</w:t>
      </w:r>
      <w:r w:rsidRPr="00C04C71">
        <w:rPr>
          <w:rFonts w:ascii="Times New Roman" w:hAnsi="Times New Roman"/>
          <w:color w:val="000000"/>
          <w:sz w:val="28"/>
          <w:szCs w:val="28"/>
          <w:lang w:val="uk-UA" w:eastAsia="ru-RU"/>
        </w:rPr>
        <w:t>8</w:t>
      </w:r>
      <w:r w:rsidRPr="00C04C71">
        <w:rPr>
          <w:rFonts w:ascii="Times New Roman" w:hAnsi="Times New Roman"/>
          <w:color w:val="000000"/>
          <w:sz w:val="28"/>
          <w:szCs w:val="28"/>
          <w:lang w:eastAsia="ru-RU"/>
        </w:rPr>
        <w:t>. Забезпечити встановлення надбавки педагогічним працівникам за престижність відповідно до постанови Кабінету Міністрів України від 23 березня 2011 року №373 ««Про встановлення надбавки педагогічним працівникам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в максимальному розмірі, з оплатою за тарифікацією.</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w:t>
      </w:r>
      <w:r w:rsidRPr="00C04C71">
        <w:rPr>
          <w:rFonts w:ascii="Times New Roman" w:hAnsi="Times New Roman"/>
          <w:color w:val="000000"/>
          <w:sz w:val="28"/>
          <w:szCs w:val="28"/>
          <w:lang w:val="uk-UA" w:eastAsia="ru-RU"/>
        </w:rPr>
        <w:t>19</w:t>
      </w:r>
      <w:r w:rsidRPr="00C04C71">
        <w:rPr>
          <w:rFonts w:ascii="Times New Roman" w:hAnsi="Times New Roman"/>
          <w:color w:val="000000"/>
          <w:sz w:val="28"/>
          <w:szCs w:val="28"/>
          <w:lang w:eastAsia="ru-RU"/>
        </w:rPr>
        <w:t>. Здійснювати оплату праці вчителів, які викладають декілька предметів інваріатної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6.1.2</w:t>
      </w:r>
      <w:r w:rsidRPr="00C04C71">
        <w:rPr>
          <w:rFonts w:ascii="Times New Roman" w:hAnsi="Times New Roman"/>
          <w:color w:val="000000"/>
          <w:sz w:val="28"/>
          <w:szCs w:val="28"/>
          <w:lang w:val="uk-UA" w:eastAsia="ru-RU"/>
        </w:rPr>
        <w:t>0</w:t>
      </w:r>
      <w:r w:rsidRPr="00C04C71">
        <w:rPr>
          <w:rFonts w:ascii="Times New Roman" w:hAnsi="Times New Roman"/>
          <w:color w:val="000000"/>
          <w:sz w:val="28"/>
          <w:szCs w:val="28"/>
          <w:lang w:eastAsia="ru-RU"/>
        </w:rPr>
        <w:t xml:space="preserve"> Забезпечити підвищення кваліфікації</w:t>
      </w:r>
      <w:r w:rsidRPr="00C04C71">
        <w:rPr>
          <w:rFonts w:ascii="Times New Roman" w:hAnsi="Times New Roman"/>
          <w:color w:val="000000"/>
          <w:sz w:val="28"/>
          <w:szCs w:val="28"/>
          <w:lang w:val="uk-UA" w:eastAsia="ru-RU"/>
        </w:rPr>
        <w:t xml:space="preserve"> вихователів</w:t>
      </w:r>
      <w:r w:rsidRPr="00C04C71">
        <w:rPr>
          <w:rFonts w:ascii="Times New Roman" w:hAnsi="Times New Roman"/>
          <w:color w:val="000000"/>
          <w:sz w:val="28"/>
          <w:szCs w:val="28"/>
          <w:lang w:eastAsia="ru-RU"/>
        </w:rPr>
        <w:t xml:space="preserve"> з іноземної мови, інформатики, які не є фахівцями з цих предметів.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6.3.2</w:t>
      </w:r>
      <w:r w:rsidRPr="00C04C71">
        <w:rPr>
          <w:rFonts w:ascii="Times New Roman" w:hAnsi="Times New Roman"/>
          <w:color w:val="000000"/>
          <w:sz w:val="28"/>
          <w:szCs w:val="28"/>
          <w:lang w:val="uk-UA" w:eastAsia="ru-RU"/>
        </w:rPr>
        <w:t>1</w:t>
      </w:r>
      <w:r w:rsidRPr="00C04C71">
        <w:rPr>
          <w:rFonts w:ascii="Times New Roman" w:hAnsi="Times New Roman"/>
          <w:color w:val="000000"/>
          <w:sz w:val="28"/>
          <w:szCs w:val="28"/>
          <w:lang w:eastAsia="ru-RU"/>
        </w:rPr>
        <w:t>. Здійснювати упереджуючу оплату відряджень працівникам, які направляються на курси підвищення кваліфікації, змагання, олімпіади тощо.</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6.3.2</w:t>
      </w:r>
      <w:r w:rsidRPr="00C04C71">
        <w:rPr>
          <w:rFonts w:ascii="Times New Roman" w:hAnsi="Times New Roman"/>
          <w:color w:val="000000"/>
          <w:sz w:val="28"/>
          <w:szCs w:val="28"/>
          <w:lang w:val="uk-UA" w:eastAsia="ru-RU"/>
        </w:rPr>
        <w:t>2</w:t>
      </w:r>
      <w:r w:rsidRPr="00C04C71">
        <w:rPr>
          <w:rFonts w:ascii="Times New Roman" w:hAnsi="Times New Roman"/>
          <w:color w:val="000000"/>
          <w:sz w:val="28"/>
          <w:szCs w:val="28"/>
          <w:lang w:eastAsia="ru-RU"/>
        </w:rPr>
        <w:t xml:space="preserve">. Здійснювати підвищену оплату праці працівникам, зайнятим на важких роботах та на роботах із шкідливими і небезпечними умовами праці за переліком, визначеним діючими нормативними документами з оплати праці та згідно з Додатком №2 до колективного договору.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6.1.2</w:t>
      </w:r>
      <w:r w:rsidRPr="00C04C71">
        <w:rPr>
          <w:rFonts w:ascii="Times New Roman" w:hAnsi="Times New Roman"/>
          <w:color w:val="000000"/>
          <w:sz w:val="28"/>
          <w:szCs w:val="28"/>
          <w:lang w:val="uk-UA" w:eastAsia="ru-RU"/>
        </w:rPr>
        <w:t>3</w:t>
      </w:r>
      <w:r w:rsidRPr="00C04C71">
        <w:rPr>
          <w:rFonts w:ascii="Times New Roman" w:hAnsi="Times New Roman"/>
          <w:color w:val="000000"/>
          <w:sz w:val="28"/>
          <w:szCs w:val="28"/>
          <w:lang w:eastAsia="ru-RU"/>
        </w:rPr>
        <w:t xml:space="preserve">. Доводити до працівників освіти зміни в оплаті праці та здійснювати перерахунок посадових окладів (ставок заробітної плати), доплат, надбавок і підвищень відповідно до діючого законодавства.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6.1.2</w:t>
      </w:r>
      <w:r w:rsidRPr="00C04C71">
        <w:rPr>
          <w:rFonts w:ascii="Times New Roman" w:hAnsi="Times New Roman"/>
          <w:color w:val="000000"/>
          <w:sz w:val="28"/>
          <w:szCs w:val="28"/>
          <w:lang w:val="uk-UA" w:eastAsia="ru-RU"/>
        </w:rPr>
        <w:t>4</w:t>
      </w:r>
      <w:r w:rsidRPr="00C04C71">
        <w:rPr>
          <w:rFonts w:ascii="Times New Roman" w:hAnsi="Times New Roman"/>
          <w:color w:val="000000"/>
          <w:sz w:val="28"/>
          <w:szCs w:val="28"/>
          <w:lang w:eastAsia="ru-RU"/>
        </w:rPr>
        <w:t>. Забезпечити доплати за роботу в інклюзивних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25серпня 2004 р. № 1096».</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6.1.2</w:t>
      </w:r>
      <w:r w:rsidRPr="00C04C71">
        <w:rPr>
          <w:rFonts w:ascii="Times New Roman" w:hAnsi="Times New Roman"/>
          <w:color w:val="000000"/>
          <w:sz w:val="28"/>
          <w:szCs w:val="28"/>
          <w:lang w:val="uk-UA" w:eastAsia="ru-RU"/>
        </w:rPr>
        <w:t>5</w:t>
      </w:r>
      <w:r w:rsidRPr="00C04C71">
        <w:rPr>
          <w:rFonts w:ascii="Times New Roman" w:hAnsi="Times New Roman"/>
          <w:color w:val="000000"/>
          <w:sz w:val="28"/>
          <w:szCs w:val="28"/>
          <w:lang w:eastAsia="ru-RU"/>
        </w:rPr>
        <w:t>. Оплачувати час простою не з вини працівника в розмірі не менше тарифної ставки (посадового окладу) згідно п. 77 Інструкції про порядок обчислення заробітної плати працівників освіти.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6.1.2</w:t>
      </w:r>
      <w:r w:rsidRPr="00C04C71">
        <w:rPr>
          <w:rFonts w:ascii="Times New Roman" w:hAnsi="Times New Roman"/>
          <w:color w:val="000000"/>
          <w:sz w:val="28"/>
          <w:szCs w:val="28"/>
          <w:lang w:val="uk-UA" w:eastAsia="ru-RU"/>
        </w:rPr>
        <w:t>6</w:t>
      </w:r>
      <w:r w:rsidRPr="00C04C71">
        <w:rPr>
          <w:rFonts w:ascii="Times New Roman" w:hAnsi="Times New Roman"/>
          <w:color w:val="000000"/>
          <w:sz w:val="28"/>
          <w:szCs w:val="28"/>
          <w:lang w:eastAsia="ru-RU"/>
        </w:rPr>
        <w:t>. Встановлювати доплати за складність і напруженість в роботі до 50 відсотків посадового окладу директору та іншим працівникам.</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6.1.2</w:t>
      </w:r>
      <w:r w:rsidRPr="00C04C71">
        <w:rPr>
          <w:rFonts w:ascii="Times New Roman" w:hAnsi="Times New Roman"/>
          <w:color w:val="000000"/>
          <w:sz w:val="28"/>
          <w:szCs w:val="28"/>
          <w:lang w:val="uk-UA" w:eastAsia="ru-RU"/>
        </w:rPr>
        <w:t>7</w:t>
      </w:r>
      <w:r w:rsidRPr="00C04C71">
        <w:rPr>
          <w:rFonts w:ascii="Times New Roman" w:hAnsi="Times New Roman"/>
          <w:color w:val="000000"/>
          <w:sz w:val="28"/>
          <w:szCs w:val="28"/>
          <w:lang w:eastAsia="ru-RU"/>
        </w:rPr>
        <w:t>.Забезпечити обов’язкове надання відповідно до ст.57 Закону України «Про освіту» педагогічним  працівникам щорічної грошовоївинагороди за сумлінну працю, зразкове виконання службових обов’язків у розмірі 100% посадового окладу  (ставки заробітної плати) в кінці навчального або фінансового року, до Дня працівників освіти, при звільненні з роботи та щорічної матеріальної допомоги на оздоровлення при наданні щорічних відпусток, щомісячної виплати надбавок за вислугу років.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6.1.2</w:t>
      </w:r>
      <w:r w:rsidRPr="00C04C71">
        <w:rPr>
          <w:rFonts w:ascii="Times New Roman" w:hAnsi="Times New Roman"/>
          <w:color w:val="000000"/>
          <w:sz w:val="28"/>
          <w:szCs w:val="28"/>
          <w:lang w:val="uk-UA" w:eastAsia="ru-RU"/>
        </w:rPr>
        <w:t>8</w:t>
      </w:r>
      <w:r w:rsidRPr="00C04C71">
        <w:rPr>
          <w:rFonts w:ascii="Times New Roman" w:hAnsi="Times New Roman"/>
          <w:color w:val="000000"/>
          <w:sz w:val="28"/>
          <w:szCs w:val="28"/>
          <w:lang w:eastAsia="ru-RU"/>
        </w:rPr>
        <w:t>. Виплачувати при припиненні трудового договору внаслідок порушення власником або уповноваженим ним органом законодавства про працю, колективного чи трудового договору (статті 38 і 39 КЗпП України) у розмірі чотиримісячного середнього заробітку.</w:t>
      </w:r>
    </w:p>
    <w:p w:rsidR="00C44E23" w:rsidRPr="00C04C71" w:rsidRDefault="00C44E23" w:rsidP="00F56C3A">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eastAsia="ru-RU"/>
        </w:rPr>
        <w:t>6.1.</w:t>
      </w:r>
      <w:r w:rsidRPr="00C04C71">
        <w:rPr>
          <w:rFonts w:ascii="Times New Roman" w:hAnsi="Times New Roman"/>
          <w:color w:val="000000"/>
          <w:sz w:val="28"/>
          <w:szCs w:val="28"/>
          <w:lang w:val="uk-UA" w:eastAsia="ru-RU"/>
        </w:rPr>
        <w:t>29</w:t>
      </w:r>
      <w:r w:rsidRPr="00C04C71">
        <w:rPr>
          <w:rFonts w:ascii="Times New Roman" w:hAnsi="Times New Roman"/>
          <w:color w:val="000000"/>
          <w:sz w:val="28"/>
          <w:szCs w:val="28"/>
          <w:lang w:eastAsia="ru-RU"/>
        </w:rPr>
        <w:t>. Забезпечувати встановлення надбавок, доплат та премій з метою диференціації заробітної плати тим працівникам, які отримують заробітну плату на рівні мінімальної заробітної плати з урахуванням складності, відповідальності та умов виконуваної роботи, кваліфікації, її результаті</w:t>
      </w:r>
      <w:r w:rsidRPr="00C04C71">
        <w:rPr>
          <w:rFonts w:ascii="Times New Roman" w:hAnsi="Times New Roman"/>
          <w:color w:val="000000"/>
          <w:sz w:val="28"/>
          <w:szCs w:val="28"/>
          <w:lang w:val="uk-UA" w:eastAsia="ru-RU"/>
        </w:rPr>
        <w:t>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6.1.3</w:t>
      </w:r>
      <w:r w:rsidRPr="00C04C71">
        <w:rPr>
          <w:rFonts w:ascii="Times New Roman" w:hAnsi="Times New Roman"/>
          <w:color w:val="000000"/>
          <w:sz w:val="28"/>
          <w:szCs w:val="28"/>
          <w:lang w:val="uk-UA" w:eastAsia="ru-RU"/>
        </w:rPr>
        <w:t>0</w:t>
      </w:r>
      <w:r w:rsidRPr="00C04C71">
        <w:rPr>
          <w:rFonts w:ascii="Times New Roman" w:hAnsi="Times New Roman"/>
          <w:color w:val="000000"/>
          <w:sz w:val="28"/>
          <w:szCs w:val="28"/>
          <w:lang w:eastAsia="ru-RU"/>
        </w:rPr>
        <w:t>. Забезпечити встановлення доплати працівникам, які мають наукові ступені та вчені звання, в максимальному розмірі.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6.1.3</w:t>
      </w:r>
      <w:r w:rsidRPr="00C04C71">
        <w:rPr>
          <w:rFonts w:ascii="Times New Roman" w:hAnsi="Times New Roman"/>
          <w:color w:val="000000"/>
          <w:sz w:val="28"/>
          <w:szCs w:val="28"/>
          <w:lang w:val="uk-UA" w:eastAsia="ru-RU"/>
        </w:rPr>
        <w:t>1</w:t>
      </w:r>
      <w:r w:rsidRPr="00C04C71">
        <w:rPr>
          <w:rFonts w:ascii="Times New Roman" w:hAnsi="Times New Roman"/>
          <w:color w:val="000000"/>
          <w:sz w:val="28"/>
          <w:szCs w:val="28"/>
          <w:lang w:eastAsia="ru-RU"/>
        </w:rPr>
        <w:t xml:space="preserve">. Забезпечити встановлення доплати </w:t>
      </w:r>
      <w:r w:rsidRPr="00C04C71">
        <w:rPr>
          <w:rFonts w:ascii="Times New Roman" w:hAnsi="Times New Roman"/>
          <w:color w:val="000000"/>
          <w:sz w:val="28"/>
          <w:szCs w:val="28"/>
          <w:lang w:val="uk-UA" w:eastAsia="ru-RU"/>
        </w:rPr>
        <w:t>вихователям</w:t>
      </w:r>
      <w:r w:rsidRPr="00C04C71">
        <w:rPr>
          <w:rFonts w:ascii="Times New Roman" w:hAnsi="Times New Roman"/>
          <w:color w:val="000000"/>
          <w:sz w:val="28"/>
          <w:szCs w:val="28"/>
          <w:lang w:eastAsia="ru-RU"/>
        </w:rPr>
        <w:t xml:space="preserve">  з чисельністю </w:t>
      </w:r>
      <w:r w:rsidRPr="00C04C71">
        <w:rPr>
          <w:rFonts w:ascii="Times New Roman" w:hAnsi="Times New Roman"/>
          <w:color w:val="000000"/>
          <w:sz w:val="28"/>
          <w:szCs w:val="28"/>
          <w:lang w:val="uk-UA" w:eastAsia="ru-RU"/>
        </w:rPr>
        <w:t>вихованців</w:t>
      </w:r>
      <w:r w:rsidRPr="00C04C71">
        <w:rPr>
          <w:rFonts w:ascii="Times New Roman" w:hAnsi="Times New Roman"/>
          <w:color w:val="000000"/>
          <w:sz w:val="28"/>
          <w:szCs w:val="28"/>
          <w:lang w:eastAsia="ru-RU"/>
        </w:rPr>
        <w:t xml:space="preserve"> менше </w:t>
      </w:r>
      <w:r w:rsidRPr="00C04C71">
        <w:rPr>
          <w:rFonts w:ascii="Times New Roman" w:hAnsi="Times New Roman"/>
          <w:color w:val="000000"/>
          <w:sz w:val="28"/>
          <w:szCs w:val="28"/>
          <w:lang w:val="uk-UA" w:eastAsia="ru-RU"/>
        </w:rPr>
        <w:t>15</w:t>
      </w:r>
      <w:r w:rsidRPr="00C04C71">
        <w:rPr>
          <w:rFonts w:ascii="Times New Roman" w:hAnsi="Times New Roman"/>
          <w:color w:val="000000"/>
          <w:sz w:val="28"/>
          <w:szCs w:val="28"/>
          <w:lang w:eastAsia="ru-RU"/>
        </w:rPr>
        <w:t xml:space="preserve"> осіб в розмірі 25% ставки заробітної плати, як це передбачено для початкових шкіл.</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6.1.3</w:t>
      </w:r>
      <w:r w:rsidRPr="00C04C71">
        <w:rPr>
          <w:rFonts w:ascii="Times New Roman" w:hAnsi="Times New Roman"/>
          <w:color w:val="000000"/>
          <w:sz w:val="28"/>
          <w:szCs w:val="28"/>
          <w:lang w:val="uk-UA" w:eastAsia="ru-RU"/>
        </w:rPr>
        <w:t>2</w:t>
      </w:r>
      <w:r w:rsidRPr="00C04C71">
        <w:rPr>
          <w:rFonts w:ascii="Times New Roman" w:hAnsi="Times New Roman"/>
          <w:color w:val="000000"/>
          <w:sz w:val="28"/>
          <w:szCs w:val="28"/>
          <w:lang w:eastAsia="ru-RU"/>
        </w:rPr>
        <w:t>. Здійснювати педагогічному працівникові за виконання обов’язків педагога-наставника щомісячно доплату у фіксованому розмірі 20% посадового окладу (ставки заробітної плати) на весь період наставництва.</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6.1.3</w:t>
      </w:r>
      <w:r w:rsidRPr="00C04C71">
        <w:rPr>
          <w:rFonts w:ascii="Times New Roman" w:hAnsi="Times New Roman"/>
          <w:color w:val="000000"/>
          <w:sz w:val="28"/>
          <w:szCs w:val="28"/>
          <w:lang w:val="uk-UA" w:eastAsia="ru-RU"/>
        </w:rPr>
        <w:t>3</w:t>
      </w:r>
      <w:r w:rsidRPr="00C04C71">
        <w:rPr>
          <w:rFonts w:ascii="Times New Roman" w:hAnsi="Times New Roman"/>
          <w:color w:val="000000"/>
          <w:sz w:val="28"/>
          <w:szCs w:val="28"/>
          <w:lang w:eastAsia="ru-RU"/>
        </w:rPr>
        <w:t>. Виплачувати працівникам понад  розмір мінімальної зарплати: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доплати за роботу в шкідливих та важких умовах праці, несприятливих умовах та підвищеного ризику для здоров’я;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доплати за роботу в нічний та надурочний час;</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оплату за роботу за сумісництвом;</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за використання в роботі дезінфікуючих засобів, а також працівникам, зайнятим прибиранням туалетів.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b/>
          <w:bCs/>
          <w:i/>
          <w:iCs/>
          <w:color w:val="000000"/>
          <w:sz w:val="28"/>
          <w:szCs w:val="28"/>
          <w:lang w:eastAsia="ru-RU"/>
        </w:rPr>
        <w:t>6.2. Сторони домовились:</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6.2.1. Відповідно до ст.30 Закону України «Про оплату праці» при кожній виплаті заробітної плати на вимогу працівників повідомляти про загальну суму заробітної плати з розшифровкою за видами виплат, розміри і підстави відрахувань, суму заробітної плати, що належить до виплати,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6.2.2. Вживати заходів для своєчасної і в повному обсязі виплати заробітної плати працівникам за період відпусток, а також поточної заробітної плати не рідше двох разів на місяць через проміжок часу, що не перевищує шістнадцяти календарних днів, та не пізніше семи днів після закінчення періоду, за який здійснюється виплата.</w:t>
      </w:r>
    </w:p>
    <w:p w:rsidR="00C44E23" w:rsidRPr="00C04C71" w:rsidRDefault="00C44E23" w:rsidP="00207116">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eastAsia="ru-RU"/>
        </w:rPr>
        <w:t>6.2.3. Кваліфікувати несвоєчасну чи не в повному обсязі виплату заробітної плати як грубе порушення законодавства про працю та колективного договору і вживати спільних оперативних заходів відповідно до законода</w:t>
      </w:r>
      <w:r w:rsidRPr="00C04C71">
        <w:rPr>
          <w:rFonts w:ascii="Times New Roman" w:hAnsi="Times New Roman"/>
          <w:color w:val="000000"/>
          <w:sz w:val="28"/>
          <w:szCs w:val="28"/>
          <w:lang w:val="uk-UA" w:eastAsia="ru-RU"/>
        </w:rPr>
        <w:t>.                                         15</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6.2.4. Вживати заходів для недопущення гендерної дискримінації в оплаті праці працівників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6.2.5. Забезпечити   виплату працівникам освіти підвищеної оплати праці згідно законів України, постанов  Кабінету Міністрів України  за роботу в понадурочний час, у святкові та вихідні дні у подвійному розмірі або наданню інших днів відпочинку.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6.2.6. Вживати заходів для своєчасної виплати в повному обсязі працівникам галузі заробітної плати, відпускних, оздоровчих, винагороди за сумлінну працю та зразкове виконання службових обов”язків, надбавки за престижність педагогічної праці, премій,  інших виплат з фонду оплати праці, витрат на службові відрядження.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Розмір коштів, які виділяються для виплати винагороди за сумлінну працю педагогічним працівникам, не може бути менше 100% посадового окладу, ставки заробітної плати.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6.2.7. Педагогічним працівникам, які відпрацювали неповний навчальний рік, виплачувати винагороду пропорційно відпрацьованому часу: працівникам, які звільняються серед або в кінці навчального року на підставі п.п. 1,2 ст. 36, ст.38, ст.39, п.1,2 ст.40 КЗпП України, виплачувати винагороду до посадового окладу (ставки заробітної плати) при звільненні з роботи на підставі Положення, яке діє в закладі освіти та є додатком до колективного договору.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6.2.8.</w:t>
      </w:r>
      <w:r w:rsidRPr="00C04C71">
        <w:rPr>
          <w:color w:val="000000"/>
          <w:sz w:val="28"/>
          <w:szCs w:val="28"/>
          <w:lang w:eastAsia="ru-RU"/>
        </w:rPr>
        <w:t> </w:t>
      </w:r>
      <w:r w:rsidRPr="00C04C71">
        <w:rPr>
          <w:rFonts w:ascii="Times New Roman" w:hAnsi="Times New Roman"/>
          <w:color w:val="000000"/>
          <w:sz w:val="28"/>
          <w:szCs w:val="28"/>
          <w:lang w:eastAsia="ru-RU"/>
        </w:rPr>
        <w:t xml:space="preserve">Забезпечити роботу з депутатами міської ради щодо збільшення обсягів фонду оплати праці опорного закладу освіти,  необхідних для встановлення «регіональних надбавок» у розмірі 10%, які передбачено постановою Кабінету Міністрів України № 22 для педагогічних працівників закладів загальної середньої освіти.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6.2.9. Спільно з органом управління освіти вживати заходів для спрямування бюджетних асигнувань на освіту та спеціальних коштів згідно з чинним законодавством, не допускати їх вилучення і використання не за призначенням, не зменшувати обсяг бюджетних коштів у разі одержання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надходжень з інших джерел.</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b/>
          <w:bCs/>
          <w:i/>
          <w:iCs/>
          <w:color w:val="000000"/>
          <w:sz w:val="28"/>
          <w:szCs w:val="28"/>
          <w:lang w:eastAsia="ru-RU"/>
        </w:rPr>
        <w:t>6.3.</w:t>
      </w:r>
      <w:r w:rsidRPr="00C04C71">
        <w:rPr>
          <w:rFonts w:ascii="Times New Roman" w:hAnsi="Times New Roman"/>
          <w:b/>
          <w:bCs/>
          <w:color w:val="000000"/>
          <w:sz w:val="28"/>
          <w:szCs w:val="28"/>
          <w:lang w:eastAsia="ru-RU"/>
        </w:rPr>
        <w:t xml:space="preserve">  </w:t>
      </w:r>
      <w:r w:rsidRPr="00C04C71">
        <w:rPr>
          <w:rFonts w:ascii="Times New Roman" w:hAnsi="Times New Roman"/>
          <w:b/>
          <w:bCs/>
          <w:i/>
          <w:iCs/>
          <w:color w:val="000000"/>
          <w:sz w:val="28"/>
          <w:szCs w:val="28"/>
          <w:lang w:eastAsia="ru-RU"/>
        </w:rPr>
        <w:t>Комітет первинної профспілкової організації  зобов’язується:</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6.3.1. Здійснювати оперативний  громадський  контроль за своєчасною виплатою заробітної плати, інших виплат, аналізувати причини порушень і вживати заходів щодо їх усунення.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6.3.2. Забезпечувати  взаємодію з органами управління освітою, виконавчої влади, державного нагляду для вирішення питань, пов’язаних із реалізацією права працівників  на своєчасну і в повному обсязі оплату праці.</w:t>
      </w:r>
    </w:p>
    <w:p w:rsidR="00C44E23" w:rsidRPr="00C04C71" w:rsidRDefault="00C44E23" w:rsidP="00746A0E">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eastAsia="ru-RU"/>
        </w:rPr>
        <w:t xml:space="preserve">6.3.3. У разі невиплати заробітної плати та інших платежів з фонду оплати праці терміном понад 1 місяць вживати дієвих заходів до усунення порушень законодавства про оплату праці,  отримання від роботодавця  </w:t>
      </w:r>
    </w:p>
    <w:p w:rsidR="00C44E23" w:rsidRPr="00C04C71" w:rsidRDefault="00C44E23" w:rsidP="00207116">
      <w:pPr>
        <w:tabs>
          <w:tab w:val="left" w:pos="3720"/>
        </w:tabs>
        <w:spacing w:after="0" w:line="240" w:lineRule="auto"/>
        <w:jc w:val="both"/>
        <w:rPr>
          <w:rFonts w:ascii="Times New Roman" w:hAnsi="Times New Roman"/>
          <w:color w:val="000000"/>
          <w:sz w:val="28"/>
          <w:szCs w:val="28"/>
          <w:lang w:val="uk-UA" w:eastAsia="ru-RU"/>
        </w:rPr>
      </w:pPr>
      <w:r w:rsidRPr="00C04C71">
        <w:rPr>
          <w:rFonts w:ascii="Times New Roman" w:hAnsi="Times New Roman"/>
          <w:color w:val="000000"/>
          <w:sz w:val="28"/>
          <w:szCs w:val="28"/>
          <w:lang w:val="uk-UA" w:eastAsia="ru-RU"/>
        </w:rPr>
        <w:tab/>
        <w:t>16</w:t>
      </w:r>
    </w:p>
    <w:p w:rsidR="00C44E23" w:rsidRPr="00C04C71" w:rsidRDefault="00C44E23" w:rsidP="00207116">
      <w:pPr>
        <w:spacing w:after="0" w:line="240" w:lineRule="auto"/>
        <w:jc w:val="both"/>
        <w:rPr>
          <w:rFonts w:ascii="Times New Roman" w:hAnsi="Times New Roman"/>
          <w:sz w:val="28"/>
          <w:szCs w:val="28"/>
          <w:lang w:eastAsia="ru-RU"/>
        </w:rPr>
      </w:pPr>
      <w:r w:rsidRPr="00C04C71">
        <w:rPr>
          <w:rFonts w:ascii="Times New Roman" w:hAnsi="Times New Roman"/>
          <w:color w:val="000000"/>
          <w:sz w:val="28"/>
          <w:szCs w:val="28"/>
          <w:lang w:eastAsia="ru-RU"/>
        </w:rPr>
        <w:t>інформації про наявність коштів на відповідному рахунку на підставі ст. 45 Закону України “ Про професійні спілки, їх права та гарантії діяльності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6.3.4. Постійно координувати зусилля профкому щодо здійснення контролю за проведенням індексації грошових доходів працівників та компенсації заробітної плати у разі її затримання більше, ніж на один місяць.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6.3.5.  Проводити  роз’яснювальну роботу щодо практики звернення працівників освіти до судів про примусове стягнення невиплаченої вчасно заробітної плати, інших платежів  та сум відшкодування шкоди від нещасних випадків і професійних захворювань, в необхідних випадках  представляти інтереси працівників у судових та інших державних органах при вирішенні спірних питань з роботодавцем.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6.3.6. Спільно з районною організацією Профспілки вживати заходів для забезпечення до 202</w:t>
      </w:r>
      <w:r w:rsidRPr="00C04C71">
        <w:rPr>
          <w:rFonts w:ascii="Times New Roman" w:hAnsi="Times New Roman"/>
          <w:color w:val="000000"/>
          <w:sz w:val="28"/>
          <w:szCs w:val="28"/>
          <w:lang w:val="uk-UA" w:eastAsia="ru-RU"/>
        </w:rPr>
        <w:t>5</w:t>
      </w:r>
      <w:r w:rsidRPr="00C04C71">
        <w:rPr>
          <w:rFonts w:ascii="Times New Roman" w:hAnsi="Times New Roman"/>
          <w:color w:val="000000"/>
          <w:sz w:val="28"/>
          <w:szCs w:val="28"/>
          <w:lang w:eastAsia="ru-RU"/>
        </w:rPr>
        <w:t xml:space="preserve"> року поетапної реалізації положень частини другої статті 61 Закону України «Про освіту»,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з затвердженням відповідної Схеми посадових окладів та недопущення при удосконаленні умов оплати праці працівників бюджетної сфери звуження цих законодавчих норм працівникам.</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center"/>
        <w:rPr>
          <w:rFonts w:ascii="Times New Roman" w:hAnsi="Times New Roman"/>
          <w:sz w:val="28"/>
          <w:szCs w:val="28"/>
          <w:lang w:eastAsia="ru-RU"/>
        </w:rPr>
      </w:pPr>
      <w:r w:rsidRPr="00C04C71">
        <w:rPr>
          <w:rFonts w:ascii="Times New Roman" w:hAnsi="Times New Roman"/>
          <w:b/>
          <w:bCs/>
          <w:color w:val="000000"/>
          <w:sz w:val="28"/>
          <w:szCs w:val="28"/>
          <w:lang w:eastAsia="ru-RU"/>
        </w:rPr>
        <w:t xml:space="preserve">7.Охорона праці </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b/>
          <w:bCs/>
          <w:i/>
          <w:iCs/>
          <w:color w:val="000000"/>
          <w:sz w:val="28"/>
          <w:szCs w:val="28"/>
          <w:lang w:eastAsia="ru-RU"/>
        </w:rPr>
        <w:t>7.1. Директор КЗ «</w:t>
      </w:r>
      <w:r w:rsidRPr="00C04C71">
        <w:rPr>
          <w:rFonts w:ascii="Times New Roman" w:hAnsi="Times New Roman"/>
          <w:b/>
          <w:bCs/>
          <w:i/>
          <w:iCs/>
          <w:color w:val="000000"/>
          <w:sz w:val="28"/>
          <w:szCs w:val="28"/>
          <w:lang w:val="uk-UA" w:eastAsia="ru-RU"/>
        </w:rPr>
        <w:t>Дзюньківського ЗДО «Сонечко</w:t>
      </w:r>
      <w:r w:rsidRPr="00C04C71">
        <w:rPr>
          <w:rFonts w:ascii="Times New Roman" w:hAnsi="Times New Roman"/>
          <w:b/>
          <w:bCs/>
          <w:i/>
          <w:iCs/>
          <w:color w:val="000000"/>
          <w:sz w:val="28"/>
          <w:szCs w:val="28"/>
          <w:lang w:eastAsia="ru-RU"/>
        </w:rPr>
        <w:t>» зобов’язується: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7.1.1. Організувати роботу з охорони праці відповідно  до Закону України “Про охорону праці”, наказу Міністерства освіти і науки України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від 26.12.2017 р. №1669.</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7.1.2. Забезпечити розробку і виконання виконання Комплексної програми запобігання дорожньо-транспортному, побутовому і дитячому травматизму невиробничого характеру.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7.1.3. Забезпечити комплексу заходів з охорони праці та правил безпеки на 2021-2025 роки.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7.1.4. Домагатися введення в штат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посади спеціаліста служби охорони праці відповідно до вимог ст.15 Закону України “Про охорону праці” та Типового положення про службу охорони праці, рішення колегії МОН України від 11 лютого 2010 року.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7.1.5. Забезпечити контроль за своєчасним проведенням безоплатно первинних та періодичних медичних оглядів працівників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w:t>
      </w:r>
    </w:p>
    <w:p w:rsidR="00C44E23" w:rsidRPr="00C04C71" w:rsidRDefault="00C44E23" w:rsidP="00207116">
      <w:pPr>
        <w:spacing w:after="0" w:line="240" w:lineRule="auto"/>
        <w:jc w:val="both"/>
        <w:rPr>
          <w:rFonts w:ascii="Times New Roman" w:hAnsi="Times New Roman"/>
          <w:sz w:val="28"/>
          <w:szCs w:val="28"/>
          <w:lang w:val="uk-UA" w:eastAsia="ru-RU"/>
        </w:rPr>
      </w:pPr>
      <w:r w:rsidRPr="00C04C71">
        <w:rPr>
          <w:rFonts w:ascii="Times New Roman" w:hAnsi="Times New Roman"/>
          <w:color w:val="000000"/>
          <w:sz w:val="28"/>
          <w:szCs w:val="28"/>
          <w:lang w:eastAsia="ru-RU"/>
        </w:rPr>
        <w:t>з необхідними лабораторними дослідженнями згідно зі ст. 17 Закону України «Про охорону праці» та постановою Кабінету Міністрів України від 23.05.2001 року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w:t>
      </w:r>
      <w:r w:rsidRPr="00C04C71">
        <w:rPr>
          <w:rFonts w:ascii="Times New Roman" w:hAnsi="Times New Roman"/>
          <w:color w:val="000000"/>
          <w:sz w:val="28"/>
          <w:szCs w:val="28"/>
          <w:lang w:val="uk-UA" w:eastAsia="ru-RU"/>
        </w:rPr>
        <w:t xml:space="preserve">                            17</w:t>
      </w:r>
    </w:p>
    <w:p w:rsidR="00C44E23" w:rsidRPr="00C04C71" w:rsidRDefault="00C44E23" w:rsidP="00207116">
      <w:pPr>
        <w:spacing w:after="0" w:line="240" w:lineRule="auto"/>
        <w:jc w:val="both"/>
        <w:rPr>
          <w:rFonts w:ascii="Times New Roman" w:hAnsi="Times New Roman"/>
          <w:sz w:val="28"/>
          <w:szCs w:val="28"/>
          <w:lang w:val="uk-UA" w:eastAsia="ru-RU"/>
        </w:rPr>
      </w:pPr>
      <w:r w:rsidRPr="00C04C71">
        <w:rPr>
          <w:rFonts w:ascii="Times New Roman" w:hAnsi="Times New Roman"/>
          <w:sz w:val="28"/>
          <w:szCs w:val="28"/>
          <w:lang w:val="uk-UA" w:eastAsia="ru-RU"/>
        </w:rPr>
        <w:t xml:space="preserve">  </w:t>
      </w:r>
      <w:r w:rsidRPr="00C04C71">
        <w:rPr>
          <w:rFonts w:ascii="Times New Roman" w:hAnsi="Times New Roman"/>
          <w:color w:val="000000"/>
          <w:sz w:val="28"/>
          <w:szCs w:val="28"/>
          <w:lang w:eastAsia="ru-RU"/>
        </w:rPr>
        <w:t xml:space="preserve">7.1.6.  Проводити навчання і перевірку знань з безпеки життєдіяльності (охорона праці, пожежна, радіаційна безпека тощо) </w:t>
      </w:r>
      <w:r w:rsidRPr="00C04C71">
        <w:rPr>
          <w:rFonts w:ascii="Times New Roman" w:hAnsi="Times New Roman"/>
          <w:color w:val="000000"/>
          <w:sz w:val="28"/>
          <w:szCs w:val="28"/>
          <w:lang w:val="uk-UA" w:eastAsia="ru-RU"/>
        </w:rPr>
        <w:t>директора</w:t>
      </w:r>
      <w:r w:rsidRPr="00C04C71">
        <w:rPr>
          <w:rFonts w:ascii="Times New Roman" w:hAnsi="Times New Roman"/>
          <w:color w:val="000000"/>
          <w:sz w:val="28"/>
          <w:szCs w:val="28"/>
          <w:lang w:eastAsia="ru-RU"/>
        </w:rPr>
        <w:t>, спеціалістів з питань охорони праці, безпеки життєдіяльності працівників галузі.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7.1.7. Забезпечити  виділення коштів на проведення профілактичних заходів з охорони праці в кошторисі опорного закладу освіти  в обсязі не  менше 0,2 відсотка від фонду оплати праці відповідно до положень ст.19 Закону України «Про охорону праці», в тому числі атестації робочих місць за умовами праці відповідно до постанови Кабінету Міністрів України від 1 серпня 1992 року №442.</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7.1.8. Забезпечити контроль за станом пожежної безпеки та дотримання санітарних норм в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7.1.9. Забезпечити функціонування системи управління охороною праці</w:t>
      </w:r>
      <w:r w:rsidRPr="00C04C71">
        <w:rPr>
          <w:rFonts w:ascii="Times New Roman" w:hAnsi="Times New Roman"/>
          <w:color w:val="000000"/>
          <w:sz w:val="28"/>
          <w:szCs w:val="28"/>
          <w:lang w:val="uk-UA" w:eastAsia="ru-RU"/>
        </w:rPr>
        <w:t xml:space="preserve"> в ЗДО</w:t>
      </w:r>
      <w:r w:rsidRPr="00C04C71">
        <w:rPr>
          <w:rFonts w:ascii="Times New Roman" w:hAnsi="Times New Roman"/>
          <w:color w:val="000000"/>
          <w:sz w:val="28"/>
          <w:szCs w:val="28"/>
          <w:lang w:eastAsia="ru-RU"/>
        </w:rPr>
        <w:t>.</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7.1.10. Вжити заходів для забезпечення безоплатно періодичних медичних оглядів працівників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включенням витрат на їх проведення до програми державних гарантій медичного обслуговування населення.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7.1.11. Забезпечити фінансування атестації робочих місць з несприятливими умовами праці відповідно до чинного законодавства та розробити за її результатами заходи щодо покращення умов праці.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7.1.12. Забезпечити працюючих у шкідливих умовах відповідними пільгами і компенсаціями ( лікувально-профілактичне харчування, молоко тощо).</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7.1.13 Забезпечити: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видачу спецодягу, інших засобів індивідуального захисту з дотриманням Норм безплатної видачі спеціального одягу,спеціального взуття та інших засобів індивідуального захисту працівникам загальних професій різних галузей промисловості,затверджених наказом Державного комітету України з промислової безпеки, охорони праці та гірничого нагляду від 16квітня 2009 року № 62, а також мийних та дезінфікуючих засобів, зокрема відповідно до постанови Головного державного санітарного лікарня України «Про затвердження протиепідемічних заходів у закладах освіти на період карантину у зв’язку з поширенням коронавірусної хвороби (COVID-19» та інших постанов;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здійснення доплат працівникам за роботу у шкідливих і важких умовах праці (додаток № 2);</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надання щорічних додаткових відпусток за роботу у шкідливих і важких умовах праці (додаток № 4);</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надання щорічних додаткових відпусток за особливий характер праці (додаток № 3).</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7.1.14.  Розробити і забезпечити виконання заходів щодо подальшої безпечної експлуатації виробничих будівель і споруд, машин, механізмів, устаткування, транспортних засобів, інших засобів виробництва, які не відповідають вимогам нормативних актів про охорону праці.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7.1.15. Забезпечити контроль за виконанням вимог щодо створення здорових, безпечних умов праці і навчання для учасників навчально-виховного процесу відповідно до Законів України «Про охорону праці», «Про пожежну безпеку», «Про дорожній рух», «Про забезпечення санітарного та епідемічного благополуччя населення».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7.1.16. Брати участь у  Всеукраїнському громадському  огляді- конкурсі охорони праці в установах, закладах, підприємствах та організаціях Міністерства освіти і науки України відповідно до Положення, затвердженого постановою колегії Міністерства освіти і науки, молоді та спорту України та президії ЦК Профспілки працівників освіти і науки України Протокол №1/6-22 від 23.01.2013, Протокол № П-18-3 від 10.12.2012.</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7.1.17. Здійснювати за рахунок закладу заміну спецодягу та спецвзуття, інших засобів індивідуального захисту в разі їх дострокового зносу не з вини працівника.</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7.1.18. Забезпечувати безперешкодний доступ представників Профспілки з питань охорони праці, технічних інспекторів праці Профспілки до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відповідно до вимог ст. 41 Закону України «Про охорону праці», ст. 259 Кодексу законів про працю України, ст. 21, 38 (пункт 12) Закону України «Про професійні спілки, їх права та гарантії діяльності» для здійснення перевірок стану будівель і споруд, опору ізоляції електромереж та контурів захисного заземлення тощо з метою запобігання аваріям на виробництві.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7.1.19. Організовувати розслідування та облік нещасних випадків, пов’язаних з освітнім процесом, проводити аналіз їх причин та вживати заходів щодо їх попередження.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b/>
          <w:bCs/>
          <w:i/>
          <w:iCs/>
          <w:color w:val="000000"/>
          <w:sz w:val="28"/>
          <w:szCs w:val="28"/>
          <w:lang w:eastAsia="ru-RU"/>
        </w:rPr>
        <w:t>7.2. Сторони колективного договору домовились:</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7.2.1. Сприяти виділенню коштів з бюджетів усіх рівнів в обсязі не менше як 0,2 відсотка від фонду оплати праці відповідно до ст. 19 Закону України «Про охорону праці».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7.2.2. Забезпечити контроль:</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за виконанням заходів щодо створення здорових, безпечних умов праці і навчання для учасників освітнього процесу відповідно до Закону України «Про охорону праці», інших нормативно-правових актів з охорони праці;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за реалізацією заходів з охорони праці;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7.2.3. Вживати заходів для організації та забезпечення оздоровлення працівників освіти та їх дітей.</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b/>
          <w:bCs/>
          <w:i/>
          <w:iCs/>
          <w:color w:val="000000"/>
          <w:sz w:val="28"/>
          <w:szCs w:val="28"/>
          <w:lang w:eastAsia="ru-RU"/>
        </w:rPr>
        <w:t xml:space="preserve">7.3. Комітет  первинної профспілкової організації зобов’язується: </w:t>
      </w:r>
    </w:p>
    <w:p w:rsidR="00C44E23" w:rsidRPr="00C04C71" w:rsidRDefault="00C44E23" w:rsidP="00207116">
      <w:pPr>
        <w:spacing w:after="0" w:line="240" w:lineRule="auto"/>
        <w:rPr>
          <w:rFonts w:ascii="Times New Roman" w:hAnsi="Times New Roman"/>
          <w:sz w:val="28"/>
          <w:szCs w:val="28"/>
          <w:lang w:eastAsia="ru-RU"/>
        </w:rPr>
      </w:pPr>
      <w:r w:rsidRPr="00C04C71">
        <w:rPr>
          <w:rFonts w:ascii="Times New Roman" w:hAnsi="Times New Roman"/>
          <w:sz w:val="28"/>
          <w:szCs w:val="28"/>
          <w:lang w:val="uk-UA" w:eastAsia="ru-RU"/>
        </w:rPr>
        <w:t xml:space="preserve">   </w:t>
      </w:r>
      <w:r w:rsidRPr="00C04C71">
        <w:rPr>
          <w:rFonts w:ascii="Times New Roman" w:hAnsi="Times New Roman"/>
          <w:color w:val="000000"/>
          <w:sz w:val="28"/>
          <w:szCs w:val="28"/>
          <w:lang w:eastAsia="ru-RU"/>
        </w:rPr>
        <w:t>7.3.1. Забезпечити ефективний громадський контроль за додержанням передбачених нормативними актами з питань охорони праці вимог щодо поліпшення умов, безпеки праці та навчання, створення належного виробничого побуту, виконання заходів соціального захисту працюючих та здобувачів освіти.</w:t>
      </w:r>
    </w:p>
    <w:p w:rsidR="00C44E23" w:rsidRPr="00C04C71" w:rsidRDefault="00C44E23" w:rsidP="00746A0E">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eastAsia="ru-RU"/>
        </w:rPr>
        <w:t>7.3.2. Приймати участь у навчанні з питань охорони праці.</w:t>
      </w:r>
    </w:p>
    <w:p w:rsidR="00C44E23" w:rsidRPr="00C04C71" w:rsidRDefault="00C44E23" w:rsidP="00746A0E">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val="uk-UA" w:eastAsia="ru-RU"/>
        </w:rPr>
        <w:t xml:space="preserve">                      19</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7.3.3. Домагатися своєчасного і повного відшкодування власником шкоди, заподіяної працівникові каліцтвом або іншим ушкодженням здоров’я, пов’язаним із виконанням ним трудових обов’язків, а також виплат одноразової допомоги згідно з Законом України “Про охорону праці”.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7.3.4. Брати участь у роботі комісій з розслідування причин нещасних випадків, опрацюванні заходів щодо їх попередження та вирішенні питань, пов</w:t>
      </w:r>
      <w:r w:rsidRPr="00C04C71">
        <w:rPr>
          <w:rFonts w:ascii="Times New Roman" w:hAnsi="Times New Roman"/>
          <w:color w:val="000000"/>
          <w:sz w:val="28"/>
          <w:szCs w:val="28"/>
          <w:lang w:val="uk-UA" w:eastAsia="ru-RU"/>
        </w:rPr>
        <w:t>’</w:t>
      </w:r>
      <w:r w:rsidRPr="00C04C71">
        <w:rPr>
          <w:rFonts w:ascii="Times New Roman" w:hAnsi="Times New Roman"/>
          <w:color w:val="000000"/>
          <w:sz w:val="28"/>
          <w:szCs w:val="28"/>
          <w:lang w:eastAsia="ru-RU"/>
        </w:rPr>
        <w:t>язаних з профілактикою ушкодження здоров</w:t>
      </w:r>
      <w:r w:rsidRPr="00C04C71">
        <w:rPr>
          <w:rFonts w:ascii="Times New Roman" w:hAnsi="Times New Roman"/>
          <w:color w:val="000000"/>
          <w:sz w:val="28"/>
          <w:szCs w:val="28"/>
          <w:lang w:val="uk-UA" w:eastAsia="ru-RU"/>
        </w:rPr>
        <w:t>’</w:t>
      </w:r>
      <w:r w:rsidRPr="00C04C71">
        <w:rPr>
          <w:rFonts w:ascii="Times New Roman" w:hAnsi="Times New Roman"/>
          <w:color w:val="000000"/>
          <w:sz w:val="28"/>
          <w:szCs w:val="28"/>
          <w:lang w:eastAsia="ru-RU"/>
        </w:rPr>
        <w:t>я учасників навчально- виховного процесу.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7.3.5. Сприяти здійсненню відповідних заходів під час щорічного проведення Всесвітнього дня охорони праці.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7.3.6. Домагатися надання  пільг і компенсацій працюючим в шкідливих умовах (мило, знешкоджувальні засоби, молоко, лікувально-профілактичне харчування, спецодяг, спецвзуття, інші засоби індивідуального захисту); спецодягу та спецвзуття, інших засобів індивідуального захисту у разі їх дострокового зносу не з вини працівника за рахунок коштів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center"/>
        <w:rPr>
          <w:rFonts w:ascii="Times New Roman" w:hAnsi="Times New Roman"/>
          <w:sz w:val="28"/>
          <w:szCs w:val="28"/>
          <w:lang w:eastAsia="ru-RU"/>
        </w:rPr>
      </w:pPr>
      <w:r w:rsidRPr="00C04C71">
        <w:rPr>
          <w:rFonts w:ascii="Times New Roman" w:hAnsi="Times New Roman"/>
          <w:b/>
          <w:bCs/>
          <w:color w:val="000000"/>
          <w:sz w:val="28"/>
          <w:szCs w:val="28"/>
          <w:lang w:eastAsia="ru-RU"/>
        </w:rPr>
        <w:t>8. Соціальні гарантії, пільги, компенсації</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left="1416"/>
        <w:rPr>
          <w:rFonts w:ascii="Times New Roman" w:hAnsi="Times New Roman"/>
          <w:sz w:val="28"/>
          <w:szCs w:val="28"/>
          <w:lang w:eastAsia="ru-RU"/>
        </w:rPr>
      </w:pPr>
      <w:r w:rsidRPr="00C04C71">
        <w:rPr>
          <w:rFonts w:ascii="Times New Roman" w:hAnsi="Times New Roman"/>
          <w:b/>
          <w:bCs/>
          <w:i/>
          <w:iCs/>
          <w:color w:val="000000"/>
          <w:sz w:val="28"/>
          <w:szCs w:val="28"/>
          <w:lang w:eastAsia="ru-RU"/>
        </w:rPr>
        <w:t>8.1. Директор КЗ «</w:t>
      </w:r>
      <w:r w:rsidRPr="00C04C71">
        <w:rPr>
          <w:rFonts w:ascii="Times New Roman" w:hAnsi="Times New Roman"/>
          <w:b/>
          <w:bCs/>
          <w:i/>
          <w:iCs/>
          <w:color w:val="000000"/>
          <w:sz w:val="28"/>
          <w:szCs w:val="28"/>
          <w:lang w:val="uk-UA" w:eastAsia="ru-RU"/>
        </w:rPr>
        <w:t>Дзюньківського ЗДО «Сонечко»</w:t>
      </w:r>
      <w:r w:rsidRPr="00C04C71">
        <w:rPr>
          <w:rFonts w:ascii="Times New Roman" w:hAnsi="Times New Roman"/>
          <w:b/>
          <w:bCs/>
          <w:i/>
          <w:iCs/>
          <w:color w:val="000000"/>
          <w:sz w:val="28"/>
          <w:szCs w:val="28"/>
          <w:lang w:eastAsia="ru-RU"/>
        </w:rPr>
        <w:t>»   зобов’язується:</w:t>
      </w:r>
    </w:p>
    <w:p w:rsidR="00C44E23" w:rsidRPr="00C04C71" w:rsidRDefault="00C44E23" w:rsidP="00207116">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r w:rsidRPr="00C04C71">
        <w:rPr>
          <w:rFonts w:ascii="Times New Roman" w:hAnsi="Times New Roman"/>
          <w:color w:val="000000"/>
          <w:sz w:val="28"/>
          <w:szCs w:val="28"/>
          <w:lang w:eastAsia="ru-RU"/>
        </w:rPr>
        <w:t>8.1.1.Забезпечити педагогічним та іншим праців</w:t>
      </w:r>
      <w:r w:rsidRPr="00C04C71">
        <w:rPr>
          <w:rFonts w:ascii="Times New Roman" w:hAnsi="Times New Roman"/>
          <w:color w:val="000000"/>
          <w:sz w:val="28"/>
          <w:szCs w:val="28"/>
          <w:lang w:val="uk-UA" w:eastAsia="ru-RU"/>
        </w:rPr>
        <w:t>ників ЗДО</w:t>
      </w:r>
      <w:r w:rsidRPr="00C04C71">
        <w:rPr>
          <w:rFonts w:ascii="Times New Roman" w:hAnsi="Times New Roman"/>
          <w:color w:val="000000"/>
          <w:sz w:val="28"/>
          <w:szCs w:val="28"/>
          <w:lang w:eastAsia="ru-RU"/>
        </w:rPr>
        <w:t>,а також здобувачам освіти гарантій, передбачених чинним законодавством.</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8.1.2. Забезпечити вирішення питання щодо проведення обов</w:t>
      </w:r>
      <w:r w:rsidRPr="00C04C71">
        <w:rPr>
          <w:rFonts w:ascii="Times New Roman" w:hAnsi="Times New Roman"/>
          <w:color w:val="000000"/>
          <w:sz w:val="28"/>
          <w:szCs w:val="28"/>
          <w:lang w:val="uk-UA" w:eastAsia="ru-RU"/>
        </w:rPr>
        <w:t>’</w:t>
      </w:r>
      <w:r w:rsidRPr="00C04C71">
        <w:rPr>
          <w:rFonts w:ascii="Times New Roman" w:hAnsi="Times New Roman"/>
          <w:color w:val="000000"/>
          <w:sz w:val="28"/>
          <w:szCs w:val="28"/>
          <w:lang w:eastAsia="ru-RU"/>
        </w:rPr>
        <w:t>язкових щорічних безоплатних медичних оглядів працівників</w:t>
      </w:r>
      <w:r w:rsidRPr="00C04C71">
        <w:rPr>
          <w:rFonts w:ascii="Times New Roman" w:hAnsi="Times New Roman"/>
          <w:color w:val="000000"/>
          <w:sz w:val="28"/>
          <w:szCs w:val="28"/>
          <w:lang w:val="uk-UA" w:eastAsia="ru-RU"/>
        </w:rPr>
        <w:t>,</w:t>
      </w:r>
      <w:r w:rsidRPr="00C04C71">
        <w:rPr>
          <w:rFonts w:ascii="Times New Roman" w:hAnsi="Times New Roman"/>
          <w:color w:val="000000"/>
          <w:sz w:val="28"/>
          <w:szCs w:val="28"/>
          <w:lang w:eastAsia="ru-RU"/>
        </w:rPr>
        <w:t>  придбання медичних книжок нового зразка.</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8.1.3. Не заперечувати щодо надання профкомом матеріальної допомоги членам Профспілки для здешевлення оплати за санаторно-курортне лікування, на відзначення ювілеїв (50,55,60 …років). Сприяти відзначенню ювілейних дат закладу освіти відповідно до вимог Указу Президента України від 02.12.95 р. №1116\95 «Про впорядкування пам</w:t>
      </w:r>
      <w:r w:rsidRPr="00C04C71">
        <w:rPr>
          <w:rFonts w:ascii="Times New Roman" w:hAnsi="Times New Roman"/>
          <w:color w:val="000000"/>
          <w:sz w:val="28"/>
          <w:szCs w:val="28"/>
          <w:lang w:val="uk-UA" w:eastAsia="ru-RU"/>
        </w:rPr>
        <w:t>’</w:t>
      </w:r>
      <w:r w:rsidRPr="00C04C71">
        <w:rPr>
          <w:rFonts w:ascii="Times New Roman" w:hAnsi="Times New Roman"/>
          <w:color w:val="000000"/>
          <w:sz w:val="28"/>
          <w:szCs w:val="28"/>
          <w:lang w:eastAsia="ru-RU"/>
        </w:rPr>
        <w:t>ятних дат і ювілеїв (50, 60,100 років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8.1.4. Не заперечувати проти безготівкової сплати профспілкових членських внесків та закладення коштів у розмірі 0,3% фонду оплату праці на  спортивну, оздоровчу, культурно-масову роботу в закладі освіти на підставі ст.44 Закону України “Про професійні спілки, їх права та гарантії діяльності”.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8.1.5. Забезпечити  надання відповідно до ст. 57 та ст. 61 Закону України «Про освіту»:</w:t>
      </w:r>
    </w:p>
    <w:p w:rsidR="00C44E23" w:rsidRPr="00C04C71" w:rsidRDefault="00C44E23" w:rsidP="00746A0E">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eastAsia="ru-RU"/>
        </w:rPr>
        <w:t>- педагогічним працівникам, щорічної грошової винагороди за сумлінну працю, зразкове виконання службових обов’зків та допомоги на оздоровлення при наданні щорічних відпусток педагогічним працівникам у розмірі одного посадового окладу; надбавок за вислугу років;</w:t>
      </w:r>
    </w:p>
    <w:p w:rsidR="00C44E23" w:rsidRPr="00C04C71" w:rsidRDefault="00C44E23" w:rsidP="00746A0E">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val="uk-UA" w:eastAsia="ru-RU"/>
        </w:rPr>
        <w:t xml:space="preserve">                                          20</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виплачувати винагороду за сумлінну працю при звільненні педагогічних працівників серед або в кінці навчального року з урахуванням часу фактичної роботи;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8.1.6. Надавати всім категоріям працівників матеріальну допомогу, в тому числі на оздоровлення, в сумі одного посадового окладу на рік (матеріальна допомога на поховання зазначеним вище розміром не обмежується), премії відповідно до їх особистого внеску в загальні результати роботи в межах фонду заробітної плати, затвердженого в кошторисах, відповідно до постанови Кабінету Міністрів України № 1298 від 30 серпня 2002 року.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8.1.7. Забезпечити: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  оплату простою працівникам, включаючи непедагогічних та тих, які працюють за сумісництвом, не з їх вини, зокрема на період оголошення карантину, в розмірі середньої заробітної плати;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 оплату праці  вихователів,  музичних керівників,  інших педагогічних працівників </w:t>
      </w:r>
      <w:r w:rsidRPr="00C04C71">
        <w:rPr>
          <w:rFonts w:ascii="Times New Roman" w:hAnsi="Times New Roman"/>
          <w:color w:val="000000"/>
          <w:sz w:val="28"/>
          <w:szCs w:val="28"/>
          <w:lang w:val="uk-UA" w:eastAsia="ru-RU"/>
        </w:rPr>
        <w:t xml:space="preserve">ЗДО </w:t>
      </w:r>
      <w:r w:rsidRPr="00C04C71">
        <w:rPr>
          <w:rFonts w:ascii="Times New Roman" w:hAnsi="Times New Roman"/>
          <w:color w:val="000000"/>
          <w:sz w:val="28"/>
          <w:szCs w:val="28"/>
          <w:lang w:eastAsia="ru-RU"/>
        </w:rPr>
        <w:t>у випадках, коли в окремі дні (місяці) заняття не проводяться з незалежних від них причин (епідемії, метеорологічні умови тощо), із розрахунку заробітної плати, встановленої при тарифікації, з дотриманням при цьому умов чинного законодавства;</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 збереження заробітної плати при дистанційній формі підвищення кваліфікації </w:t>
      </w:r>
      <w:r w:rsidRPr="00C04C71">
        <w:rPr>
          <w:rFonts w:ascii="Times New Roman" w:hAnsi="Times New Roman"/>
          <w:color w:val="000000"/>
          <w:sz w:val="28"/>
          <w:szCs w:val="28"/>
          <w:lang w:val="uk-UA" w:eastAsia="ru-RU"/>
        </w:rPr>
        <w:t>педпрацівників</w:t>
      </w:r>
      <w:r w:rsidRPr="00C04C71">
        <w:rPr>
          <w:rFonts w:ascii="Times New Roman" w:hAnsi="Times New Roman"/>
          <w:color w:val="000000"/>
          <w:sz w:val="28"/>
          <w:szCs w:val="28"/>
          <w:lang w:eastAsia="ru-RU"/>
        </w:rPr>
        <w:t>, зокрема, без відриву від освітнього процесу, та на період оголошення карантину і здійснення освітнього процесу у дистанційному режимі, оплати праці за фактично виконаний ними обсяг навчального навантаження.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8.1.8. Надавати працівникам матеріальну допомогу для вирішення соціально-побутових питань за рахунок власних коштів відповідно до  п.8 ст.61 Закону України „Про освіту”.</w:t>
      </w:r>
    </w:p>
    <w:p w:rsidR="00C44E23" w:rsidRPr="00C04C71" w:rsidRDefault="00C44E23" w:rsidP="00746A0E">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eastAsia="ru-RU"/>
        </w:rPr>
        <w:t>8.1.9. Надавати при виході  на пенсію допомогу працівникам у  розмірі посадового окладу (ставки заробітної плати) за рахунок власних коштів закл</w:t>
      </w:r>
      <w:r w:rsidRPr="00C04C71">
        <w:rPr>
          <w:rFonts w:ascii="Times New Roman" w:hAnsi="Times New Roman"/>
          <w:color w:val="000000"/>
          <w:sz w:val="28"/>
          <w:szCs w:val="28"/>
          <w:lang w:val="uk-UA" w:eastAsia="ru-RU"/>
        </w:rPr>
        <w:t>аду освіти.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8.1.10. Вживати заходів для: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забезпечення виконання міської програми забезпечення житлом педагогічних працівників;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безумовного дотримання чинного законодавства щодо забезпечення педагогічних працівників сільської місцевості, селищ міського типу, а також пенсіонерів з їх числа безоплатним житлом з опаленням і освітленням у межах встановлених норм;</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 забезпечення у сільській місцевості регулярного безкоштовного підвезення педагогічних працівників до місця роботи і додому.  </w:t>
      </w:r>
    </w:p>
    <w:p w:rsidR="00C44E23" w:rsidRPr="00C04C71" w:rsidRDefault="00C44E23" w:rsidP="00746A0E">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eastAsia="ru-RU"/>
        </w:rPr>
        <w:t>8.1.11. Відраховувати кошти Погребищенській районній організації Профспілки відповідно до ст.250 Кодексу Законів про працю України та ст. 44 Закону України «Про професійні спілки, їх права та гарантії діяльності» не менше 0,3 відсотка фонду оплати праці на культурно-масову, фізкультурну та оздоровчу роботу.</w:t>
      </w:r>
      <w:r w:rsidRPr="00C04C71">
        <w:rPr>
          <w:rFonts w:ascii="Times New Roman" w:hAnsi="Times New Roman"/>
          <w:color w:val="000000"/>
          <w:sz w:val="28"/>
          <w:szCs w:val="28"/>
          <w:lang w:val="uk-UA" w:eastAsia="ru-RU"/>
        </w:rPr>
        <w:t xml:space="preserve">                   21</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8.1.12. Надавати працівникам, які захворіли та перенесли гостру респіраторну хворобу COVID-19, спричинену коронавірусом SARS-CoV-2, а також захворіли та перенесли це інфекційне захворювання члени їхніх сімей чи близькі родичі, чи втратили через нього членів сім’ї або близьких родичів, матеріальну допомогу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8.1.13. Встановити доплати медичним працівникам</w:t>
      </w:r>
      <w:r w:rsidRPr="00C04C71">
        <w:rPr>
          <w:rFonts w:ascii="Times New Roman" w:hAnsi="Times New Roman"/>
          <w:color w:val="000000"/>
          <w:sz w:val="28"/>
          <w:szCs w:val="28"/>
          <w:lang w:val="uk-UA" w:eastAsia="ru-RU"/>
        </w:rPr>
        <w:t xml:space="preserve"> ЗДО</w:t>
      </w:r>
      <w:r w:rsidRPr="00C04C71">
        <w:rPr>
          <w:rFonts w:ascii="Times New Roman" w:hAnsi="Times New Roman"/>
          <w:color w:val="000000"/>
          <w:sz w:val="28"/>
          <w:szCs w:val="28"/>
          <w:lang w:eastAsia="ru-RU"/>
        </w:rPr>
        <w:t xml:space="preserve">  в розмірі 50% мінімальної заробітної плати, як такому, що забезпечує життєдіяльність населення, як це передбачено постановою Кабінету Міністрів України від 9 червня 2020 р. № 610 року «Деякі питання оплати праці медичних та інших працівників закладів охорони здоров’я» для фахівців, які відповідають кваліфікаційним вимогам, затвердженим Міністерством охорони здоров’я.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8.1.14. Забезпечити встановлені діючим законодавством тривалість робочого часу і часу відпочинку для працівників освіти. Запровадження надурочних робіт допускати лише у випадках і порядку, передбачених діючим законодавством.</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8.1.15.  Надавати працівникам відпустки в рахунок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8.1.16. Розробити посадові обов’язки працівників, правила внутрішнього трудового розпорядку, погодити із профкомом.</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8.1.17. Погоджувати з профспілковим комітетом проведення атестації, тарифікації та інших соціально-економічних, правових питань відповідно Додатку №5 до колективного договору.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8.1.18. Забезпечити створення разом з профкомом на робочих місцях сприятливих умов для оздоровчої рухової активності, що передбачено Національною стратегією з оздоровчої рухової активності в Україні на період до 2025 року «Рухова активність - здоровий спосіб життя - здорова нація»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center"/>
        <w:rPr>
          <w:rFonts w:ascii="Times New Roman" w:hAnsi="Times New Roman"/>
          <w:sz w:val="28"/>
          <w:szCs w:val="28"/>
          <w:lang w:eastAsia="ru-RU"/>
        </w:rPr>
      </w:pPr>
      <w:r w:rsidRPr="00C04C71">
        <w:rPr>
          <w:rFonts w:ascii="Times New Roman" w:hAnsi="Times New Roman"/>
          <w:b/>
          <w:bCs/>
          <w:i/>
          <w:iCs/>
          <w:color w:val="000000"/>
          <w:sz w:val="28"/>
          <w:szCs w:val="28"/>
          <w:lang w:eastAsia="ru-RU"/>
        </w:rPr>
        <w:t>8.2. Сторони колективного договору домовились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8.2.1. Вживати заходів для реалізації передбачених статями 51, 57, 61 Закону України «Про освіту» прав та гарантій педагогічних працівників щодо їх сертифікації, оплати праці та забезпечення безоплатним житлом з опаленням і освітленням педагогічних працівників сільської місцевості і селищ міського типу та членів їх сімей, а також недопущення їх звуження.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8.2.2. Визначити можливі джерела фінансування та шляхи забезпечення житлом педагогічних працівників.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8.2.3. Вживати заходів для запровадження нових підходів щодо визначення розміру пенсій педагогічним працівникам на рівні 80–90 відсотків заробітної плати та забезпечення призначення пенсій за вислугу років.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8.2.4. Спрямовувати роботу на забезпечення дотримання чинного законодавства:</w:t>
      </w:r>
    </w:p>
    <w:p w:rsidR="00C44E23" w:rsidRPr="00C04C71" w:rsidRDefault="00C44E23" w:rsidP="00746A0E">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eastAsia="ru-RU"/>
        </w:rPr>
        <w:t>- у сфері трудових відносин;</w:t>
      </w:r>
    </w:p>
    <w:p w:rsidR="00C44E23" w:rsidRPr="00C04C71" w:rsidRDefault="00C44E23" w:rsidP="00746A0E">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val="uk-UA" w:eastAsia="ru-RU"/>
        </w:rPr>
        <w:t xml:space="preserve">                                           22</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при забезпеченні соціальних гарантій і пільг для працівників освіти, членів їх сімей, а також пенсіонерів, які працювали раніше в галузі освіти;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здобувачам освіти та молодим спеціалістам, зокрема тим, які здобули освіту за напрямами і спеціальностями педагогічного профілю.</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8.2.5. Брати участь у спільних заходах щодо забезпечення реалізації законних прав та інтересів працівників освіти, здобувачів освіти  у сфері духовного, культурно-освітнього та фізичного розвитку, підтримки провідних творчих колективів та аматорських спортивних команд, організації відпочинку і дозвілля.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8.2.6. Брати участь у  міських обласних, галузевих спартакіадах, змаганнях, турнірах, зльотах, фестивалях та конкурсах, інших культурно-масових та спортивних заходах серед працівників освіти.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Сприяти участі педагогічних працівників-членів Профспілки у міжнародних змаганнях, турнірах, конкурсах тощо.</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8.2.7. Оздоровлювати працівників освіти та їх дітей в літній та канікулярний періоди.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8.2.8.Застосовувати  засоби захисту від можливого інфікування гострою респіраторною хворобою COVID-19 та її наслідками під час навчального процесу та надавати їх працівникам безкоштовно в користування.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8.2.9. Надавати правову та матеріальну допомогу малозабезпеченим ветеранам праці закладу освіти.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center"/>
        <w:rPr>
          <w:rFonts w:ascii="Times New Roman" w:hAnsi="Times New Roman"/>
          <w:sz w:val="28"/>
          <w:szCs w:val="28"/>
          <w:lang w:eastAsia="ru-RU"/>
        </w:rPr>
      </w:pPr>
      <w:r w:rsidRPr="00C04C71">
        <w:rPr>
          <w:rFonts w:ascii="Times New Roman" w:hAnsi="Times New Roman"/>
          <w:b/>
          <w:bCs/>
          <w:i/>
          <w:iCs/>
          <w:color w:val="000000"/>
          <w:sz w:val="28"/>
          <w:szCs w:val="28"/>
          <w:lang w:eastAsia="ru-RU"/>
        </w:rPr>
        <w:t>8.3. Комітет первинної профспілкової організації зобов’язується:</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8.3.1.  Забезпечити контроль за наданням працівникам освіти соціальних гарантій, пільг та компенсацій, передбачених чинним законодавством та колективним договором.</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8.3.2. Проводити роз’яснювальну роботу серед членів Профспілки щодо пенсійного забезпечення працівників галузі та соціального страхування, надавати їм відповідно безкоштовну правову допомогу з питань забезпечення пільг і гарантій працівникам освіти.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8.3.3. Щорічно аналізувати стан оплати праці працівників освіти, забезпечення гарантій держави педагогічним працівникам, передбачених ст. 57, 61 Закону України “Про освіту”, повернення заборгованості, забезпечення житлом, безоплатним опаленням і освітленням у межах встановлених норм, підвезення до місця роботи ( в сільській місцевості).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8.3.4. У разі потреби на підставі заяв надавати працівникам – членам Профспілки матеріальну допомогу за рахунок профспілкових внесків.</w:t>
      </w:r>
    </w:p>
    <w:p w:rsidR="00C44E23" w:rsidRPr="00C04C71" w:rsidRDefault="00C44E23" w:rsidP="00746A0E">
      <w:pPr>
        <w:spacing w:after="0" w:line="240" w:lineRule="auto"/>
        <w:ind w:firstLine="708"/>
        <w:jc w:val="both"/>
        <w:rPr>
          <w:rFonts w:ascii="Times New Roman" w:hAnsi="Times New Roman"/>
          <w:color w:val="000000"/>
          <w:sz w:val="28"/>
          <w:szCs w:val="28"/>
          <w:lang w:val="uk-UA" w:eastAsia="ru-RU"/>
        </w:rPr>
      </w:pPr>
      <w:r w:rsidRPr="00C04C71">
        <w:rPr>
          <w:rFonts w:ascii="Times New Roman" w:hAnsi="Times New Roman"/>
          <w:color w:val="000000"/>
          <w:sz w:val="28"/>
          <w:szCs w:val="28"/>
          <w:lang w:eastAsia="ru-RU"/>
        </w:rPr>
        <w:t xml:space="preserve">8.3.5. Сприяти  збереженню в наступних роках передбачених ст. 61 Закону України “Про освіту” гарантій щодо оплати праці та забезпечення педагогічних працівників сільської місцевості і селищ міського типу та членів їх сімей безоплатними квартирами з опаленням і освітленням. </w:t>
      </w:r>
    </w:p>
    <w:p w:rsidR="00C44E23" w:rsidRPr="00C04C71" w:rsidRDefault="00C44E23" w:rsidP="00746A0E">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val="uk-UA" w:eastAsia="ru-RU"/>
        </w:rPr>
        <w:t xml:space="preserve">                                        23</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8.3.6. Сприяти  визначенню можливих джерел фінансування та шляхів забезпечення житлом педагогічних працівників.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8.3.7. Вживати заходів для забезпечення дотримання чинного законодавства:</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у сфері трудових відносин;</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при забезпеченні соціальних гарантій і пільг для працівників освіти, членів їх сімей, а також пенсіонерів, які працювали раніше в закладі освіти;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при наданні гарантій і компенсацій молодим спеціалістам у разі переїзду їх у іншу місцевість в зв</w:t>
      </w:r>
      <w:r w:rsidRPr="00C04C71">
        <w:rPr>
          <w:rFonts w:ascii="Times New Roman" w:hAnsi="Times New Roman"/>
          <w:color w:val="000000"/>
          <w:sz w:val="28"/>
          <w:szCs w:val="28"/>
          <w:lang w:val="uk-UA" w:eastAsia="ru-RU"/>
        </w:rPr>
        <w:t>’</w:t>
      </w:r>
      <w:r w:rsidRPr="00C04C71">
        <w:rPr>
          <w:rFonts w:ascii="Times New Roman" w:hAnsi="Times New Roman"/>
          <w:color w:val="000000"/>
          <w:sz w:val="28"/>
          <w:szCs w:val="28"/>
          <w:lang w:eastAsia="ru-RU"/>
        </w:rPr>
        <w:t>язку з направленням на роботу у порядку розподілу після закінчення навчального закладу, аспірантури.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8.3.8.Сприяти вирішенню питань щодо надання пільгових путівок на лікування освітянам, які цього потребують, регіональним відділенням Фонду соціального страхування України.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8.3.9. Забезпечувати реалізацію законних прав та інтересів працівників освіти у сфері духовного, культурно-освітнього та фізичного розвитку, організовувати відпочинок і дозвілля.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8.3.10. Організовувати заходи з нагоди Дня працівника освіти, Дня святого Миколая. </w:t>
      </w:r>
    </w:p>
    <w:p w:rsidR="00C44E23" w:rsidRPr="00C04C71" w:rsidRDefault="00C44E23" w:rsidP="00746A0E">
      <w:pPr>
        <w:spacing w:after="0" w:line="240" w:lineRule="auto"/>
        <w:ind w:firstLine="708"/>
        <w:jc w:val="center"/>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center"/>
        <w:rPr>
          <w:rFonts w:ascii="Times New Roman" w:hAnsi="Times New Roman"/>
          <w:sz w:val="28"/>
          <w:szCs w:val="28"/>
          <w:lang w:eastAsia="ru-RU"/>
        </w:rPr>
      </w:pPr>
      <w:r w:rsidRPr="00C04C71">
        <w:rPr>
          <w:rFonts w:ascii="Times New Roman" w:hAnsi="Times New Roman"/>
          <w:b/>
          <w:bCs/>
          <w:color w:val="000000"/>
          <w:sz w:val="28"/>
          <w:szCs w:val="28"/>
          <w:lang w:eastAsia="ru-RU"/>
        </w:rPr>
        <w:t>9.Розвиток соціального партнерства</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b/>
          <w:bCs/>
          <w:i/>
          <w:iCs/>
          <w:color w:val="000000"/>
          <w:sz w:val="28"/>
          <w:szCs w:val="28"/>
          <w:lang w:eastAsia="ru-RU"/>
        </w:rPr>
        <w:t>9.1. З метою подальшого розвитку соціального партнерства сторони колективного договору домовились про наступне:</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9.1.1Приймати  активну участь у обговоренні законів та інших нормативно-правових актів, що регулюють соціально-трудові відносини в галузі освіти.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9.1.2. Вносити пропозиції суб’єктам права законодавчої ініціативи, відповідним органам державної влади, профспілковим органам до проектів законів, діючих законодавчих та нормативно-правових актів, які стосуються соціально-трудової сфери, зокрема в галузі освіти.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9.1.3. Сприяти: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 укладенню колективного договору в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на який поширюється дія Угод вищого рівня;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9.1.4. Директор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на запрошення профкому братиме участь у заходах Профспілки, які спрямовані на захист трудових, соціально-економічних прав працівників.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 9.1.5. Директор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зобов’язується: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забезпечити відповідне погодження з профкомом  наказів, які стосуються прав та інтересів працівників у сфері трудових, соціально-економічних відносин;</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сприятиме профкому у навчанні, участі з цією метою у семінарах;</w:t>
      </w:r>
    </w:p>
    <w:p w:rsidR="00C44E23" w:rsidRPr="00C04C71" w:rsidRDefault="00C44E23" w:rsidP="00746A0E">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eastAsia="ru-RU"/>
        </w:rPr>
        <w:t xml:space="preserve">- надаватиме профкому інформацію щодо стану фінансування закладу освіти та заробітної плати працівників з освітньої субвенції та з місцевого бюджету. </w:t>
      </w:r>
      <w:r w:rsidRPr="00C04C71">
        <w:rPr>
          <w:rFonts w:ascii="Times New Roman" w:hAnsi="Times New Roman"/>
          <w:color w:val="000000"/>
          <w:sz w:val="28"/>
          <w:szCs w:val="28"/>
          <w:lang w:val="uk-UA" w:eastAsia="ru-RU"/>
        </w:rPr>
        <w:t xml:space="preserve">                                           24</w:t>
      </w:r>
    </w:p>
    <w:p w:rsidR="00C44E23" w:rsidRPr="00C04C71" w:rsidRDefault="00C44E23" w:rsidP="00746A0E">
      <w:pPr>
        <w:spacing w:after="0" w:line="240" w:lineRule="auto"/>
        <w:ind w:left="375"/>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left="375"/>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left="375"/>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left="375"/>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numPr>
          <w:ilvl w:val="0"/>
          <w:numId w:val="6"/>
        </w:numPr>
        <w:spacing w:after="0" w:line="240" w:lineRule="auto"/>
        <w:ind w:left="1095" w:hanging="375"/>
        <w:jc w:val="center"/>
        <w:rPr>
          <w:rFonts w:ascii="Times New Roman" w:hAnsi="Times New Roman"/>
          <w:sz w:val="28"/>
          <w:szCs w:val="28"/>
          <w:lang w:eastAsia="ru-RU"/>
        </w:rPr>
      </w:pPr>
      <w:r w:rsidRPr="00C04C71">
        <w:rPr>
          <w:rFonts w:ascii="Times New Roman" w:hAnsi="Times New Roman"/>
          <w:b/>
          <w:bCs/>
          <w:color w:val="000000"/>
          <w:sz w:val="28"/>
          <w:szCs w:val="28"/>
          <w:lang w:eastAsia="ru-RU"/>
        </w:rPr>
        <w:t xml:space="preserve">Сприяння роботі профкому з питань </w:t>
      </w:r>
    </w:p>
    <w:p w:rsidR="00C44E23" w:rsidRPr="00C04C71" w:rsidRDefault="00C44E23" w:rsidP="00746A0E">
      <w:pPr>
        <w:spacing w:after="0" w:line="240" w:lineRule="auto"/>
        <w:ind w:left="375"/>
        <w:jc w:val="center"/>
        <w:rPr>
          <w:rFonts w:ascii="Times New Roman" w:hAnsi="Times New Roman"/>
          <w:sz w:val="28"/>
          <w:szCs w:val="28"/>
          <w:lang w:eastAsia="ru-RU"/>
        </w:rPr>
      </w:pPr>
      <w:r w:rsidRPr="00C04C71">
        <w:rPr>
          <w:rFonts w:ascii="Times New Roman" w:hAnsi="Times New Roman"/>
          <w:b/>
          <w:bCs/>
          <w:color w:val="000000"/>
          <w:sz w:val="28"/>
          <w:szCs w:val="28"/>
          <w:lang w:eastAsia="ru-RU"/>
        </w:rPr>
        <w:t>соціально-економічного захисту працівників</w:t>
      </w:r>
    </w:p>
    <w:p w:rsidR="00C44E23" w:rsidRPr="00C04C71" w:rsidRDefault="00C44E23" w:rsidP="00746A0E">
      <w:pPr>
        <w:spacing w:after="0" w:line="240" w:lineRule="auto"/>
        <w:ind w:left="375"/>
        <w:jc w:val="center"/>
        <w:rPr>
          <w:rFonts w:ascii="Times New Roman" w:hAnsi="Times New Roman"/>
          <w:sz w:val="28"/>
          <w:szCs w:val="28"/>
          <w:lang w:eastAsia="ru-RU"/>
        </w:rPr>
      </w:pPr>
      <w:r w:rsidRPr="00C04C71">
        <w:rPr>
          <w:rFonts w:ascii="Times New Roman" w:hAnsi="Times New Roman"/>
          <w:b/>
          <w:bCs/>
          <w:color w:val="000000"/>
          <w:sz w:val="28"/>
          <w:szCs w:val="28"/>
          <w:lang w:eastAsia="ru-RU"/>
        </w:rPr>
        <w:t>освіти, здобувачів освіти, підвищення</w:t>
      </w:r>
    </w:p>
    <w:p w:rsidR="00C44E23" w:rsidRPr="00C04C71" w:rsidRDefault="00C44E23" w:rsidP="00746A0E">
      <w:pPr>
        <w:spacing w:after="0" w:line="240" w:lineRule="auto"/>
        <w:ind w:left="375"/>
        <w:jc w:val="center"/>
        <w:rPr>
          <w:rFonts w:ascii="Times New Roman" w:hAnsi="Times New Roman"/>
          <w:sz w:val="28"/>
          <w:szCs w:val="28"/>
          <w:lang w:eastAsia="ru-RU"/>
        </w:rPr>
      </w:pPr>
      <w:r w:rsidRPr="00C04C71">
        <w:rPr>
          <w:rFonts w:ascii="Times New Roman" w:hAnsi="Times New Roman"/>
          <w:b/>
          <w:bCs/>
          <w:color w:val="000000"/>
          <w:sz w:val="28"/>
          <w:szCs w:val="28"/>
          <w:lang w:eastAsia="ru-RU"/>
        </w:rPr>
        <w:t>ефективності їх діяльності</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b/>
          <w:bCs/>
          <w:i/>
          <w:iCs/>
          <w:color w:val="000000"/>
          <w:sz w:val="28"/>
          <w:szCs w:val="28"/>
          <w:lang w:eastAsia="ru-RU"/>
        </w:rPr>
        <w:t>10.1. Директор КЗ «</w:t>
      </w:r>
      <w:r w:rsidRPr="00C04C71">
        <w:rPr>
          <w:rFonts w:ascii="Times New Roman" w:hAnsi="Times New Roman"/>
          <w:b/>
          <w:bCs/>
          <w:i/>
          <w:iCs/>
          <w:color w:val="000000"/>
          <w:sz w:val="28"/>
          <w:szCs w:val="28"/>
          <w:lang w:val="uk-UA" w:eastAsia="ru-RU"/>
        </w:rPr>
        <w:t>Дзюньківського ЗДО «Сонечко</w:t>
      </w:r>
      <w:r w:rsidRPr="00C04C71">
        <w:rPr>
          <w:rFonts w:ascii="Times New Roman" w:hAnsi="Times New Roman"/>
          <w:b/>
          <w:bCs/>
          <w:i/>
          <w:iCs/>
          <w:color w:val="000000"/>
          <w:sz w:val="28"/>
          <w:szCs w:val="28"/>
          <w:lang w:eastAsia="ru-RU"/>
        </w:rPr>
        <w:t>» зобов’язується: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10.1.1.Забезпечувати в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дотримання прав та гарантій діяльності, профкому відповідно до Конституції України, Закону України „Про професійні спілки, їх права та гарантії діяльності”, актів Президента України та Кабінету Міністрів України, ратифікованих Україною конвенцій Міжнародної Організації Праці.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10.1.2. Не допускати втручання у статутну діяльність профкому , передбачену чинним законодавством.</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10.1.3. Інформувати працівникам в день прийому на роботу про наявність первинної профспілкової організації та її роботу.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10.1.4. Не допускати звільнення голови та членів профкому без згоди профкому та вищестоящої профспілкової організації на підставі ст. 252 КЗпП України.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10.1.5. Надавати голові та членам профкому , не звільненим від своїх виробничих чи службових обов</w:t>
      </w:r>
      <w:r w:rsidRPr="00C04C71">
        <w:rPr>
          <w:rFonts w:ascii="Times New Roman" w:hAnsi="Times New Roman"/>
          <w:color w:val="000000"/>
          <w:sz w:val="28"/>
          <w:szCs w:val="28"/>
          <w:lang w:val="uk-UA" w:eastAsia="ru-RU"/>
        </w:rPr>
        <w:t>’</w:t>
      </w:r>
      <w:r w:rsidRPr="00C04C71">
        <w:rPr>
          <w:rFonts w:ascii="Times New Roman" w:hAnsi="Times New Roman"/>
          <w:color w:val="000000"/>
          <w:sz w:val="28"/>
          <w:szCs w:val="28"/>
          <w:lang w:eastAsia="ru-RU"/>
        </w:rPr>
        <w:t>язків, вільний від роботи час із збереженням середньої заробітної плати для участі в консультаціях і переговорах, виконання інших громадських обов</w:t>
      </w:r>
      <w:r w:rsidRPr="00C04C71">
        <w:rPr>
          <w:rFonts w:ascii="Times New Roman" w:hAnsi="Times New Roman"/>
          <w:color w:val="000000"/>
          <w:sz w:val="28"/>
          <w:szCs w:val="28"/>
          <w:lang w:val="uk-UA" w:eastAsia="ru-RU"/>
        </w:rPr>
        <w:t>’</w:t>
      </w:r>
      <w:r w:rsidRPr="00C04C71">
        <w:rPr>
          <w:rFonts w:ascii="Times New Roman" w:hAnsi="Times New Roman"/>
          <w:color w:val="000000"/>
          <w:sz w:val="28"/>
          <w:szCs w:val="28"/>
          <w:lang w:eastAsia="ru-RU"/>
        </w:rPr>
        <w:t>язків в інтересах трудового колективу, а також на час участі в роботі виборних профспілкових органів, але не менше ніж три години на тиждень.</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10.1.6. Надавати  працівникам, обраним до складу виборних профспілкових органів додаткову відпустку тривалістю до 6 календарних днів із збереженням середньої заробітної плати за рахунок роботодавця на час  профспілкового навчання.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10.1.7. Вводити до складу педагогічної ради та атестаційної комісії закладу освіти голову профкому.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10.1.8. Сприяти навчанню профспілкових кадрів та активу, підвищенню їх кваліфікації.</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10.1.9. 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rsidR="00C44E23" w:rsidRPr="00C04C71" w:rsidRDefault="00C44E23" w:rsidP="00746A0E">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eastAsia="ru-RU"/>
        </w:rPr>
        <w:t xml:space="preserve">10.1.10. Забезпечити в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безготівковий порядок сплати членських профспілкових внесків згідно з особистими заявами членів Профспілки працівників освіти і науки України з подальшим їх перерахуванням на рахунок районної організації Профспілки працівників освіти і науки України не пізніше трьох банківських днів після виплати заробітної плати працівникам.</w:t>
      </w:r>
      <w:r w:rsidRPr="00C04C71">
        <w:rPr>
          <w:rFonts w:ascii="Times New Roman" w:hAnsi="Times New Roman"/>
          <w:color w:val="000000"/>
          <w:sz w:val="28"/>
          <w:szCs w:val="28"/>
          <w:lang w:val="uk-UA" w:eastAsia="ru-RU"/>
        </w:rPr>
        <w:t xml:space="preserve">                                   25</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10.1.11. Надавати у безоплатне користування профспілковому комітету закладу приміщення з усім необхідним обладнанням, опаленням, освітленням, прибиранням, зв’язком ( в т.ч. електронна пошта, Інтернет) для взаємного обміну інформацією.</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10.1.12. Встановлювати голові та членам профкому, які здійснюють свої повноваження на громадських засадах, щорічну винагороду в розмірі посадового окладу (ставки  заробітної плати) за активну і сумлінну працю із захисту прав та інтересів працівників.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10.1.13. Сторони колективного договору один раз на рік звітують про стан виконання положень колективного договору на загальних зборах трудового колективу .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left="709"/>
        <w:rPr>
          <w:rFonts w:ascii="Times New Roman" w:hAnsi="Times New Roman"/>
          <w:sz w:val="28"/>
          <w:szCs w:val="28"/>
          <w:lang w:eastAsia="ru-RU"/>
        </w:rPr>
      </w:pPr>
      <w:r w:rsidRPr="00C04C71">
        <w:rPr>
          <w:rFonts w:ascii="Times New Roman" w:hAnsi="Times New Roman"/>
          <w:b/>
          <w:bCs/>
          <w:i/>
          <w:iCs/>
          <w:color w:val="000000"/>
          <w:sz w:val="28"/>
          <w:szCs w:val="28"/>
          <w:lang w:eastAsia="ru-RU"/>
        </w:rPr>
        <w:t>10.2.Комітет  первинної  профспілкової організації  зобов’язується:</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10.2.1. Сприяти формуванню позитивного іміджу Профспілки працівників освіти і науки України.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10.2.2. Посилити роз’яснювальну роботу щодо діяльності Профспілки працівників освіти і науки України, її виборних органів щодо захисту членів Профспілки шляхом підвищення ролі профспілкових зборів, активізації  роботи постійних комісій профкому,  інформування членів профспілки.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10.2.3. Своєчасно доводити до відома членів Профспілки зміст нормативних документів, що стосуються соціально-економічних інтересів працівників освіти, науки та здобувачів освіти.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10.2.4. Спрямовувати роботу профспілкового комітету на організацію контролю за своєчасним введенням в дію нормативних документів з питань трудових відносин, умов, нормування праці, розподілу навчального навантаження, за додержанням в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трудового законодавства.</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10.2.5. Проводити роз’яснювальну роботу щодо трудових прав та гарантій працівників, а також методів і форм їх захисту безпосередньо в трудовому колективі.</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10.2.6. У разі порушення директором </w:t>
      </w:r>
      <w:r w:rsidRPr="00C04C71">
        <w:rPr>
          <w:rFonts w:ascii="Times New Roman" w:hAnsi="Times New Roman"/>
          <w:color w:val="000000"/>
          <w:sz w:val="28"/>
          <w:szCs w:val="28"/>
          <w:lang w:val="uk-UA" w:eastAsia="ru-RU"/>
        </w:rPr>
        <w:t>ЗДО</w:t>
      </w:r>
      <w:r w:rsidRPr="00C04C71">
        <w:rPr>
          <w:rFonts w:ascii="Times New Roman" w:hAnsi="Times New Roman"/>
          <w:color w:val="000000"/>
          <w:sz w:val="28"/>
          <w:szCs w:val="28"/>
          <w:lang w:eastAsia="ru-RU"/>
        </w:rPr>
        <w:t xml:space="preserve"> законодавства про працю, колективного договору висувати вимогу власнику закладу або уповноваженому  ним органу ( відділу освіти) про розірвання трудового договору (контракту) відповідно до ст.45 КЗпП України.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10.2.7. Сприяти діяльності трудового колективу закладу освіти, спрямованої на реалізацію державної політики в галузі освіти і науки, зміцненню трудової дисципліни.</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10.2.8. Розвивати спорт та туризм серед педагогічних та інших працівників закладу освіти.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numPr>
          <w:ilvl w:val="0"/>
          <w:numId w:val="7"/>
        </w:numPr>
        <w:spacing w:after="0" w:line="240" w:lineRule="auto"/>
        <w:ind w:left="1320" w:hanging="600"/>
        <w:jc w:val="center"/>
        <w:rPr>
          <w:rFonts w:ascii="Times New Roman" w:hAnsi="Times New Roman"/>
          <w:sz w:val="28"/>
          <w:szCs w:val="28"/>
          <w:lang w:eastAsia="ru-RU"/>
        </w:rPr>
      </w:pPr>
      <w:r w:rsidRPr="00C04C71">
        <w:rPr>
          <w:rFonts w:ascii="Times New Roman" w:hAnsi="Times New Roman"/>
          <w:b/>
          <w:bCs/>
          <w:color w:val="000000"/>
          <w:sz w:val="28"/>
          <w:szCs w:val="28"/>
          <w:lang w:eastAsia="ru-RU"/>
        </w:rPr>
        <w:t xml:space="preserve">Контроль за виконанням колективного договору </w:t>
      </w:r>
    </w:p>
    <w:p w:rsidR="00C44E23" w:rsidRPr="00C04C71" w:rsidRDefault="00C44E23" w:rsidP="00746A0E">
      <w:pPr>
        <w:spacing w:after="0" w:line="240" w:lineRule="auto"/>
        <w:ind w:left="3432" w:firstLine="108"/>
        <w:rPr>
          <w:rFonts w:ascii="Times New Roman" w:hAnsi="Times New Roman"/>
          <w:sz w:val="28"/>
          <w:szCs w:val="28"/>
          <w:lang w:eastAsia="ru-RU"/>
        </w:rPr>
      </w:pPr>
      <w:r w:rsidRPr="00C04C71">
        <w:rPr>
          <w:rFonts w:ascii="Times New Roman" w:hAnsi="Times New Roman"/>
          <w:b/>
          <w:bCs/>
          <w:color w:val="000000"/>
          <w:sz w:val="28"/>
          <w:szCs w:val="28"/>
          <w:lang w:eastAsia="ru-RU"/>
        </w:rPr>
        <w:t> та відповідальність сторін</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jc w:val="both"/>
        <w:rPr>
          <w:rFonts w:ascii="Times New Roman" w:hAnsi="Times New Roman"/>
          <w:sz w:val="28"/>
          <w:szCs w:val="28"/>
          <w:lang w:val="uk-UA" w:eastAsia="ru-RU"/>
        </w:rPr>
      </w:pPr>
      <w:r w:rsidRPr="00C04C71">
        <w:rPr>
          <w:rFonts w:ascii="Times New Roman" w:hAnsi="Times New Roman"/>
          <w:color w:val="000000"/>
          <w:sz w:val="28"/>
          <w:szCs w:val="28"/>
          <w:lang w:eastAsia="ru-RU"/>
        </w:rPr>
        <w:t>11.1.Контроль за виконанням колективного договору здійснюється узгоджувальною комісією Сторін (додаток №6).</w:t>
      </w:r>
      <w:r w:rsidRPr="00C04C71">
        <w:rPr>
          <w:rFonts w:ascii="Times New Roman" w:hAnsi="Times New Roman"/>
          <w:color w:val="000000"/>
          <w:sz w:val="28"/>
          <w:szCs w:val="28"/>
          <w:lang w:val="uk-UA" w:eastAsia="ru-RU"/>
        </w:rPr>
        <w:t xml:space="preserve">                            26</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11.2. Кожна із Сторін визначає заходи з виконання колективного договору та відповідальних осіб, інформує про це іншу Сторону.</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11.3.  Не рідше одного разу на рік розглядати стан виконання колдоговору  на загальних зборах трудового колективу , про що складати протокол  і визначати додаткові заходи щодо реалізації невиконаних положень.</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11.4. Приймати рішення про початок колективного трудового спору з питань виконання колективного договору лише після розгляду спірних питань на засіданні спільної робочої комісії та вживати заходів до його вирішення шляхом здійснення примирних процедур відповідно до законодавства.</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11.5.Зміни і доповнення до цього колективного  договору вносити за взаємною згодою Сторін після попередніх переговорів.</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11.6. Колективний договір набирає чинності з дня його підписання сторонами і діє до підписання нового. Кожна із сторін має право вносити пропозиції щодо змін та доповнень до тексту колдоговору. Ці пропозиції можуть бути внесені до колдоговору лише за згодою обох сторін.</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11.7. Дія колдоговору може бути припинена або анульована лише за взаємною домовленістю сторін.</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11.8.За 3 місяці до закінчення строку дії цього колдоговору за ініціативою однієї із сторін розпочинаються переговори щодо укладення колдоговору на наступний термін. </w:t>
      </w:r>
    </w:p>
    <w:p w:rsidR="00C44E23" w:rsidRPr="00C04C71" w:rsidRDefault="00C44E23" w:rsidP="00746A0E">
      <w:pPr>
        <w:spacing w:after="0" w:line="240" w:lineRule="auto"/>
        <w:ind w:firstLine="708"/>
        <w:jc w:val="both"/>
        <w:rPr>
          <w:rFonts w:ascii="Times New Roman" w:hAnsi="Times New Roman"/>
          <w:sz w:val="28"/>
          <w:szCs w:val="28"/>
          <w:lang w:eastAsia="ru-RU"/>
        </w:rPr>
      </w:pPr>
      <w:r w:rsidRPr="00C04C71">
        <w:rPr>
          <w:rFonts w:ascii="Times New Roman" w:hAnsi="Times New Roman"/>
          <w:color w:val="000000"/>
          <w:sz w:val="28"/>
          <w:szCs w:val="28"/>
          <w:lang w:eastAsia="ru-RU"/>
        </w:rPr>
        <w:t xml:space="preserve">11.9. Цей колективний договір підписан у двох примірниках, які зберігаються у кожної із сторін і мають однакому юридичну силу. </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color w:val="000000"/>
          <w:sz w:val="28"/>
          <w:szCs w:val="28"/>
          <w:lang w:eastAsia="ru-RU"/>
        </w:rPr>
        <w:t>______   2021 р.</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color w:val="000000"/>
          <w:sz w:val="28"/>
          <w:szCs w:val="28"/>
          <w:vertAlign w:val="subscript"/>
          <w:lang w:eastAsia="ru-RU"/>
        </w:rPr>
        <w:t>(дата)</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46A0E">
      <w:pPr>
        <w:spacing w:after="0" w:line="240" w:lineRule="auto"/>
        <w:ind w:firstLine="708"/>
        <w:rPr>
          <w:rFonts w:ascii="Times New Roman" w:hAnsi="Times New Roman"/>
          <w:sz w:val="28"/>
          <w:szCs w:val="28"/>
          <w:lang w:eastAsia="ru-RU"/>
        </w:rPr>
      </w:pPr>
      <w:r w:rsidRPr="00C04C71">
        <w:rPr>
          <w:rFonts w:ascii="Times New Roman" w:hAnsi="Times New Roman"/>
          <w:sz w:val="28"/>
          <w:szCs w:val="28"/>
          <w:lang w:eastAsia="ru-RU"/>
        </w:rPr>
        <w:t> </w:t>
      </w:r>
    </w:p>
    <w:p w:rsidR="00C44E23" w:rsidRPr="00C04C71" w:rsidRDefault="00C44E23" w:rsidP="0075399E">
      <w:pPr>
        <w:spacing w:after="0" w:line="240" w:lineRule="auto"/>
        <w:rPr>
          <w:rFonts w:ascii="Times New Roman" w:hAnsi="Times New Roman"/>
          <w:color w:val="000000"/>
          <w:sz w:val="28"/>
          <w:szCs w:val="28"/>
          <w:lang w:val="uk-UA" w:eastAsia="ru-RU"/>
        </w:rPr>
      </w:pPr>
      <w:r w:rsidRPr="00C04C71">
        <w:rPr>
          <w:rFonts w:ascii="Times New Roman" w:hAnsi="Times New Roman"/>
          <w:color w:val="000000"/>
          <w:sz w:val="28"/>
          <w:szCs w:val="28"/>
          <w:lang w:eastAsia="ru-RU"/>
        </w:rPr>
        <w:t xml:space="preserve">Директор КЗ </w:t>
      </w:r>
      <w:r w:rsidRPr="00C04C71">
        <w:rPr>
          <w:rFonts w:ascii="Times New Roman" w:hAnsi="Times New Roman"/>
          <w:color w:val="000000"/>
          <w:sz w:val="28"/>
          <w:szCs w:val="28"/>
          <w:lang w:eastAsia="ru-RU"/>
        </w:rPr>
        <w:tab/>
      </w:r>
      <w:r w:rsidRPr="00C04C71">
        <w:rPr>
          <w:rFonts w:ascii="Times New Roman" w:hAnsi="Times New Roman"/>
          <w:color w:val="000000"/>
          <w:sz w:val="28"/>
          <w:szCs w:val="28"/>
          <w:lang w:eastAsia="ru-RU"/>
        </w:rPr>
        <w:tab/>
      </w:r>
      <w:r w:rsidRPr="00C04C71">
        <w:rPr>
          <w:rFonts w:ascii="Times New Roman" w:hAnsi="Times New Roman"/>
          <w:color w:val="000000"/>
          <w:sz w:val="28"/>
          <w:szCs w:val="28"/>
          <w:lang w:eastAsia="ru-RU"/>
        </w:rPr>
        <w:tab/>
      </w:r>
      <w:r w:rsidRPr="00C04C71">
        <w:rPr>
          <w:rFonts w:ascii="Times New Roman" w:hAnsi="Times New Roman"/>
          <w:color w:val="000000"/>
          <w:sz w:val="28"/>
          <w:szCs w:val="28"/>
          <w:lang w:val="uk-UA" w:eastAsia="ru-RU"/>
        </w:rPr>
        <w:t xml:space="preserve">                 </w:t>
      </w:r>
      <w:r w:rsidRPr="00C04C71">
        <w:rPr>
          <w:rFonts w:ascii="Times New Roman" w:hAnsi="Times New Roman"/>
          <w:color w:val="000000"/>
          <w:sz w:val="28"/>
          <w:szCs w:val="28"/>
          <w:lang w:eastAsia="ru-RU"/>
        </w:rPr>
        <w:t xml:space="preserve">Голова профспілкового </w:t>
      </w:r>
      <w:r w:rsidRPr="00C04C71">
        <w:rPr>
          <w:rFonts w:ascii="Times New Roman" w:hAnsi="Times New Roman"/>
          <w:color w:val="000000"/>
          <w:sz w:val="28"/>
          <w:szCs w:val="28"/>
          <w:lang w:val="uk-UA" w:eastAsia="ru-RU"/>
        </w:rPr>
        <w:t xml:space="preserve">комітету                         </w:t>
      </w:r>
    </w:p>
    <w:p w:rsidR="00C44E23" w:rsidRPr="00C04C71" w:rsidRDefault="00C44E23" w:rsidP="0075399E">
      <w:pPr>
        <w:spacing w:after="0" w:line="240" w:lineRule="auto"/>
        <w:rPr>
          <w:rFonts w:ascii="Times New Roman" w:hAnsi="Times New Roman"/>
          <w:sz w:val="28"/>
          <w:szCs w:val="28"/>
          <w:lang w:val="uk-UA" w:eastAsia="ru-RU"/>
        </w:rPr>
      </w:pPr>
      <w:r w:rsidRPr="00C04C71">
        <w:rPr>
          <w:rFonts w:ascii="Times New Roman" w:hAnsi="Times New Roman"/>
          <w:color w:val="000000"/>
          <w:sz w:val="28"/>
          <w:szCs w:val="28"/>
          <w:lang w:val="uk-UA" w:eastAsia="ru-RU"/>
        </w:rPr>
        <w:t xml:space="preserve">                                                                   первинної профспілкової організації                     </w:t>
      </w:r>
      <w:r w:rsidRPr="00C04C71">
        <w:rPr>
          <w:rFonts w:ascii="Times New Roman" w:hAnsi="Times New Roman"/>
          <w:color w:val="000000"/>
          <w:sz w:val="28"/>
          <w:szCs w:val="28"/>
          <w:lang w:val="uk-UA" w:eastAsia="ru-RU"/>
        </w:rPr>
        <w:br/>
      </w:r>
      <w:r w:rsidRPr="00C04C71">
        <w:rPr>
          <w:rFonts w:ascii="Times New Roman" w:hAnsi="Times New Roman"/>
          <w:color w:val="000000"/>
          <w:sz w:val="28"/>
          <w:szCs w:val="28"/>
          <w:lang w:eastAsia="ru-RU"/>
        </w:rPr>
        <w:t> </w:t>
      </w:r>
      <w:r w:rsidRPr="00C04C71">
        <w:rPr>
          <w:rFonts w:ascii="Times New Roman" w:hAnsi="Times New Roman"/>
          <w:color w:val="000000"/>
          <w:sz w:val="28"/>
          <w:szCs w:val="28"/>
          <w:lang w:val="uk-UA" w:eastAsia="ru-RU"/>
        </w:rPr>
        <w:t>«Дзюньківського ЗДО «Сонечко»</w:t>
      </w:r>
      <w:r w:rsidRPr="00C04C71">
        <w:rPr>
          <w:rFonts w:ascii="Times New Roman" w:hAnsi="Times New Roman"/>
          <w:color w:val="000000"/>
          <w:sz w:val="28"/>
          <w:szCs w:val="28"/>
          <w:lang w:val="uk-UA" w:eastAsia="ru-RU"/>
        </w:rPr>
        <w:tab/>
        <w:t xml:space="preserve">      Профспілки працівників освіти і науки</w:t>
      </w:r>
    </w:p>
    <w:p w:rsidR="00C44E23" w:rsidRPr="00C04C71" w:rsidRDefault="00C44E23" w:rsidP="00746A0E">
      <w:pPr>
        <w:spacing w:after="0" w:line="240" w:lineRule="auto"/>
        <w:ind w:left="5664" w:hanging="5604"/>
        <w:rPr>
          <w:rFonts w:ascii="Times New Roman" w:hAnsi="Times New Roman"/>
          <w:sz w:val="28"/>
          <w:szCs w:val="28"/>
          <w:lang w:val="uk-UA" w:eastAsia="ru-RU"/>
        </w:rPr>
      </w:pPr>
      <w:r w:rsidRPr="00C04C71">
        <w:rPr>
          <w:rFonts w:ascii="Times New Roman" w:hAnsi="Times New Roman"/>
          <w:color w:val="000000"/>
          <w:sz w:val="28"/>
          <w:szCs w:val="28"/>
          <w:lang w:val="uk-UA" w:eastAsia="ru-RU"/>
        </w:rPr>
        <w:t>_____________ підпис</w:t>
      </w:r>
      <w:r w:rsidRPr="00C04C71">
        <w:rPr>
          <w:rFonts w:ascii="Times New Roman" w:hAnsi="Times New Roman"/>
          <w:color w:val="000000"/>
          <w:sz w:val="28"/>
          <w:szCs w:val="28"/>
          <w:lang w:val="uk-UA" w:eastAsia="ru-RU"/>
        </w:rPr>
        <w:tab/>
        <w:t>___________ підпис</w:t>
      </w:r>
    </w:p>
    <w:p w:rsidR="00C44E23" w:rsidRPr="00C04C71" w:rsidRDefault="00C44E23">
      <w:pPr>
        <w:rPr>
          <w:sz w:val="28"/>
          <w:szCs w:val="28"/>
          <w:lang w:val="uk-UA"/>
        </w:rPr>
      </w:pPr>
    </w:p>
    <w:p w:rsidR="00C44E23" w:rsidRPr="00C04C71" w:rsidRDefault="00C44E23">
      <w:pPr>
        <w:rPr>
          <w:sz w:val="28"/>
          <w:szCs w:val="28"/>
          <w:lang w:val="uk-UA"/>
        </w:rPr>
      </w:pPr>
    </w:p>
    <w:p w:rsidR="00C44E23" w:rsidRPr="00C04C71" w:rsidRDefault="00C44E23">
      <w:pPr>
        <w:rPr>
          <w:sz w:val="28"/>
          <w:szCs w:val="28"/>
          <w:lang w:val="uk-UA"/>
        </w:rPr>
      </w:pPr>
    </w:p>
    <w:p w:rsidR="00C44E23" w:rsidRPr="00C04C71" w:rsidRDefault="00C44E23">
      <w:pPr>
        <w:rPr>
          <w:sz w:val="28"/>
          <w:szCs w:val="28"/>
          <w:lang w:val="uk-UA"/>
        </w:rPr>
      </w:pPr>
    </w:p>
    <w:p w:rsidR="00C44E23" w:rsidRPr="00C04C71" w:rsidRDefault="00C44E23">
      <w:pPr>
        <w:rPr>
          <w:sz w:val="28"/>
          <w:szCs w:val="28"/>
          <w:lang w:val="uk-UA"/>
        </w:rPr>
      </w:pPr>
    </w:p>
    <w:p w:rsidR="00C44E23" w:rsidRPr="00C04C71" w:rsidRDefault="00C44E23">
      <w:pPr>
        <w:rPr>
          <w:sz w:val="28"/>
          <w:szCs w:val="28"/>
          <w:lang w:val="uk-UA"/>
        </w:rPr>
      </w:pPr>
    </w:p>
    <w:p w:rsidR="00C44E23" w:rsidRPr="00C04C71" w:rsidRDefault="00C44E23">
      <w:pPr>
        <w:rPr>
          <w:sz w:val="28"/>
          <w:szCs w:val="28"/>
          <w:lang w:val="uk-UA"/>
        </w:rPr>
      </w:pPr>
    </w:p>
    <w:p w:rsidR="00C44E23" w:rsidRPr="00C04C71" w:rsidRDefault="00C44E23">
      <w:pPr>
        <w:rPr>
          <w:sz w:val="28"/>
          <w:szCs w:val="28"/>
          <w:lang w:val="uk-UA"/>
        </w:rPr>
      </w:pPr>
      <w:r w:rsidRPr="00C04C71">
        <w:rPr>
          <w:sz w:val="28"/>
          <w:szCs w:val="28"/>
          <w:lang w:val="uk-UA"/>
        </w:rPr>
        <w:t xml:space="preserve">                                                                     27</w:t>
      </w:r>
    </w:p>
    <w:tbl>
      <w:tblPr>
        <w:tblW w:w="0" w:type="auto"/>
        <w:tblLook w:val="00A0"/>
      </w:tblPr>
      <w:tblGrid>
        <w:gridCol w:w="5351"/>
        <w:gridCol w:w="4220"/>
      </w:tblGrid>
      <w:tr w:rsidR="00C44E23" w:rsidRPr="00F118D0" w:rsidTr="00F00EEC">
        <w:tc>
          <w:tcPr>
            <w:tcW w:w="5387" w:type="dxa"/>
          </w:tcPr>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ПОГОДЖЕНО</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___________</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Голова ПФК</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Слободянюк С.М</w:t>
            </w:r>
          </w:p>
        </w:tc>
        <w:tc>
          <w:tcPr>
            <w:tcW w:w="4242" w:type="dxa"/>
          </w:tcPr>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ЗАТВЕРДЖЕНО</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___________</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Директор закладу освіти</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 xml:space="preserve"> Кучер Н.М</w:t>
            </w:r>
          </w:p>
        </w:tc>
      </w:tr>
    </w:tbl>
    <w:p w:rsidR="00C44E23" w:rsidRPr="00C04C71" w:rsidRDefault="00C44E23" w:rsidP="006D6246">
      <w:pPr>
        <w:widowControl w:val="0"/>
        <w:tabs>
          <w:tab w:val="left" w:pos="1400"/>
        </w:tabs>
        <w:rPr>
          <w:rFonts w:cs="Calibri"/>
          <w:color w:val="000000"/>
          <w:sz w:val="28"/>
          <w:szCs w:val="28"/>
          <w:lang w:val="uk-UA" w:eastAsia="uk-UA"/>
        </w:rPr>
      </w:pPr>
    </w:p>
    <w:p w:rsidR="00C44E23" w:rsidRPr="00C04C71" w:rsidRDefault="00C44E23" w:rsidP="006D6246">
      <w:pPr>
        <w:pStyle w:val="Heading1"/>
        <w:rPr>
          <w:sz w:val="28"/>
          <w:szCs w:val="28"/>
          <w:lang w:val="uk-UA" w:eastAsia="uk-UA"/>
        </w:rPr>
      </w:pPr>
      <w:bookmarkStart w:id="0" w:name="_Toc89068085"/>
      <w:r w:rsidRPr="00C04C71">
        <w:rPr>
          <w:sz w:val="28"/>
          <w:szCs w:val="28"/>
          <w:lang w:val="uk-UA" w:eastAsia="uk-UA"/>
        </w:rPr>
        <w:t>ДОДАТКИ</w:t>
      </w:r>
      <w:bookmarkEnd w:id="0"/>
    </w:p>
    <w:p w:rsidR="00C44E23" w:rsidRPr="00C04C71" w:rsidRDefault="00C44E23" w:rsidP="006D6246">
      <w:pPr>
        <w:widowControl w:val="0"/>
        <w:jc w:val="right"/>
        <w:rPr>
          <w:rFonts w:cs="Calibri"/>
          <w:b/>
          <w:bCs/>
          <w:i/>
          <w:iCs/>
          <w:color w:val="000000"/>
          <w:sz w:val="28"/>
          <w:szCs w:val="28"/>
          <w:lang w:val="uk-UA" w:eastAsia="uk-UA"/>
        </w:rPr>
      </w:pPr>
      <w:r w:rsidRPr="00C04C71">
        <w:rPr>
          <w:rFonts w:cs="Calibri"/>
          <w:b/>
          <w:bCs/>
          <w:i/>
          <w:iCs/>
          <w:color w:val="000000"/>
          <w:sz w:val="28"/>
          <w:szCs w:val="28"/>
          <w:lang w:val="uk-UA" w:eastAsia="uk-UA"/>
        </w:rPr>
        <w:t xml:space="preserve">Додаток № 1 </w:t>
      </w:r>
    </w:p>
    <w:p w:rsidR="00C44E23" w:rsidRPr="00C04C71" w:rsidRDefault="00C44E23" w:rsidP="006D6246">
      <w:pPr>
        <w:pStyle w:val="Heading2"/>
        <w:jc w:val="center"/>
        <w:rPr>
          <w:sz w:val="28"/>
          <w:szCs w:val="28"/>
          <w:lang w:val="uk-UA" w:eastAsia="uk-UA"/>
        </w:rPr>
      </w:pPr>
      <w:bookmarkStart w:id="1" w:name="_Toc89068086"/>
      <w:r w:rsidRPr="00C04C71">
        <w:rPr>
          <w:sz w:val="28"/>
          <w:szCs w:val="28"/>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bookmarkEnd w:id="1"/>
    </w:p>
    <w:p w:rsidR="00C44E23" w:rsidRPr="00C04C71" w:rsidRDefault="00C44E23" w:rsidP="006D6246">
      <w:pPr>
        <w:widowControl w:val="0"/>
        <w:ind w:left="278"/>
        <w:jc w:val="center"/>
        <w:rPr>
          <w:rFonts w:cs="Calibri"/>
          <w:sz w:val="28"/>
          <w:szCs w:val="28"/>
          <w:lang w:val="uk-UA" w:eastAsia="uk-UA"/>
        </w:rPr>
      </w:pPr>
    </w:p>
    <w:tbl>
      <w:tblPr>
        <w:tblpPr w:leftFromText="180" w:rightFromText="180" w:vertAnchor="text" w:horzAnchor="margin" w:tblpY="92"/>
        <w:tblOverlap w:val="never"/>
        <w:tblW w:w="9918" w:type="dxa"/>
        <w:tblLayout w:type="fixed"/>
        <w:tblCellMar>
          <w:left w:w="10" w:type="dxa"/>
          <w:right w:w="10" w:type="dxa"/>
        </w:tblCellMar>
        <w:tblLook w:val="00A0"/>
      </w:tblPr>
      <w:tblGrid>
        <w:gridCol w:w="662"/>
        <w:gridCol w:w="6279"/>
        <w:gridCol w:w="2977"/>
      </w:tblGrid>
      <w:tr w:rsidR="00C44E23" w:rsidRPr="00F118D0" w:rsidTr="00F00EEC">
        <w:trPr>
          <w:trHeight w:hRule="exact" w:val="719"/>
        </w:trPr>
        <w:tc>
          <w:tcPr>
            <w:tcW w:w="662" w:type="dxa"/>
            <w:tcBorders>
              <w:top w:val="single" w:sz="4" w:space="0" w:color="auto"/>
              <w:left w:val="single" w:sz="4" w:space="0" w:color="auto"/>
            </w:tcBorders>
            <w:shd w:val="clear" w:color="auto" w:fill="FFFFFF"/>
          </w:tcPr>
          <w:p w:rsidR="00C44E23" w:rsidRPr="00F118D0" w:rsidRDefault="00C44E23" w:rsidP="00F00EEC">
            <w:pPr>
              <w:widowControl w:val="0"/>
              <w:jc w:val="center"/>
              <w:rPr>
                <w:rFonts w:cs="Calibri"/>
                <w:b/>
                <w:color w:val="000000"/>
                <w:sz w:val="28"/>
                <w:szCs w:val="28"/>
                <w:lang w:val="uk-UA" w:eastAsia="uk-UA"/>
              </w:rPr>
            </w:pPr>
            <w:r w:rsidRPr="00F118D0">
              <w:rPr>
                <w:rFonts w:cs="Calibri"/>
                <w:b/>
                <w:color w:val="000000"/>
                <w:sz w:val="28"/>
                <w:szCs w:val="28"/>
                <w:lang w:val="uk-UA" w:eastAsia="uk-UA"/>
              </w:rPr>
              <w:t>№ п/п</w:t>
            </w:r>
          </w:p>
        </w:tc>
        <w:tc>
          <w:tcPr>
            <w:tcW w:w="6279" w:type="dxa"/>
            <w:tcBorders>
              <w:top w:val="single" w:sz="4" w:space="0" w:color="auto"/>
              <w:left w:val="single" w:sz="4" w:space="0" w:color="auto"/>
            </w:tcBorders>
            <w:shd w:val="clear" w:color="auto" w:fill="FFFFFF"/>
            <w:vAlign w:val="center"/>
          </w:tcPr>
          <w:p w:rsidR="00C44E23" w:rsidRPr="00F118D0" w:rsidRDefault="00C44E23" w:rsidP="00F00EEC">
            <w:pPr>
              <w:widowControl w:val="0"/>
              <w:jc w:val="center"/>
              <w:rPr>
                <w:rFonts w:cs="Calibri"/>
                <w:b/>
                <w:color w:val="000000"/>
                <w:sz w:val="28"/>
                <w:szCs w:val="28"/>
                <w:lang w:val="uk-UA" w:eastAsia="uk-UA"/>
              </w:rPr>
            </w:pPr>
            <w:r w:rsidRPr="00F118D0">
              <w:rPr>
                <w:rFonts w:cs="Calibri"/>
                <w:b/>
                <w:color w:val="000000"/>
                <w:sz w:val="28"/>
                <w:szCs w:val="28"/>
                <w:lang w:val="uk-UA" w:eastAsia="uk-UA"/>
              </w:rPr>
              <w:t>Перелік робіт</w:t>
            </w:r>
          </w:p>
        </w:tc>
        <w:tc>
          <w:tcPr>
            <w:tcW w:w="2977" w:type="dxa"/>
            <w:tcBorders>
              <w:top w:val="single" w:sz="4" w:space="0" w:color="auto"/>
              <w:left w:val="single" w:sz="4" w:space="0" w:color="auto"/>
              <w:right w:val="single" w:sz="4" w:space="0" w:color="auto"/>
            </w:tcBorders>
            <w:shd w:val="clear" w:color="auto" w:fill="FFFFFF"/>
            <w:vAlign w:val="center"/>
          </w:tcPr>
          <w:p w:rsidR="00C44E23" w:rsidRPr="00F118D0" w:rsidRDefault="00C44E23" w:rsidP="00F00EEC">
            <w:pPr>
              <w:widowControl w:val="0"/>
              <w:ind w:firstLine="260"/>
              <w:rPr>
                <w:rFonts w:cs="Calibri"/>
                <w:b/>
                <w:color w:val="000000"/>
                <w:sz w:val="28"/>
                <w:szCs w:val="28"/>
                <w:lang w:val="uk-UA" w:eastAsia="uk-UA"/>
              </w:rPr>
            </w:pPr>
            <w:r w:rsidRPr="00F118D0">
              <w:rPr>
                <w:rFonts w:cs="Calibri"/>
                <w:b/>
                <w:color w:val="000000"/>
                <w:sz w:val="28"/>
                <w:szCs w:val="28"/>
                <w:lang w:val="uk-UA" w:eastAsia="uk-UA"/>
              </w:rPr>
              <w:t>Розмір доплати (до)</w:t>
            </w:r>
          </w:p>
        </w:tc>
      </w:tr>
      <w:tr w:rsidR="00C44E23" w:rsidRPr="00F118D0" w:rsidTr="00F00EEC">
        <w:trPr>
          <w:trHeight w:hRule="exact" w:val="1136"/>
        </w:trPr>
        <w:tc>
          <w:tcPr>
            <w:tcW w:w="662" w:type="dxa"/>
            <w:tcBorders>
              <w:top w:val="single" w:sz="4" w:space="0" w:color="auto"/>
              <w:lef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1.</w:t>
            </w:r>
          </w:p>
        </w:tc>
        <w:tc>
          <w:tcPr>
            <w:tcW w:w="6279" w:type="dxa"/>
            <w:tcBorders>
              <w:top w:val="single" w:sz="4" w:space="0" w:color="auto"/>
              <w:lef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Робота біля гарячих плит, кондитерського та іншого технологічного обладнання для приготування їжі, смаження і випікання (кухар).</w:t>
            </w:r>
          </w:p>
        </w:tc>
        <w:tc>
          <w:tcPr>
            <w:tcW w:w="2977" w:type="dxa"/>
            <w:tcBorders>
              <w:top w:val="single" w:sz="4" w:space="0" w:color="auto"/>
              <w:left w:val="single" w:sz="4" w:space="0" w:color="auto"/>
              <w:righ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10 % ставки заробітної плати</w:t>
            </w:r>
          </w:p>
        </w:tc>
      </w:tr>
      <w:tr w:rsidR="00C44E23" w:rsidRPr="00F118D0" w:rsidTr="00F00EEC">
        <w:trPr>
          <w:trHeight w:hRule="exact" w:val="1422"/>
        </w:trPr>
        <w:tc>
          <w:tcPr>
            <w:tcW w:w="662" w:type="dxa"/>
            <w:tcBorders>
              <w:top w:val="single" w:sz="4" w:space="0" w:color="auto"/>
              <w:lef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2.</w:t>
            </w:r>
          </w:p>
        </w:tc>
        <w:tc>
          <w:tcPr>
            <w:tcW w:w="6279" w:type="dxa"/>
            <w:tcBorders>
              <w:top w:val="single" w:sz="4" w:space="0" w:color="auto"/>
              <w:lef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Робота з хлоруванням води, з виготовленням дезінфікуючих розчинів, а також з їх використанням (старші медичні сестри, прибиральниці службових приміщень).</w:t>
            </w:r>
          </w:p>
        </w:tc>
        <w:tc>
          <w:tcPr>
            <w:tcW w:w="2977" w:type="dxa"/>
            <w:tcBorders>
              <w:top w:val="single" w:sz="4" w:space="0" w:color="auto"/>
              <w:left w:val="single" w:sz="4" w:space="0" w:color="auto"/>
              <w:righ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10 % ставки заробітної плати</w:t>
            </w:r>
          </w:p>
        </w:tc>
      </w:tr>
      <w:tr w:rsidR="00C44E23" w:rsidRPr="00F118D0" w:rsidTr="00F00EEC">
        <w:trPr>
          <w:trHeight w:hRule="exact" w:val="1131"/>
        </w:trPr>
        <w:tc>
          <w:tcPr>
            <w:tcW w:w="662" w:type="dxa"/>
            <w:tcBorders>
              <w:top w:val="single" w:sz="4" w:space="0" w:color="auto"/>
              <w:lef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3.</w:t>
            </w:r>
          </w:p>
        </w:tc>
        <w:tc>
          <w:tcPr>
            <w:tcW w:w="6279" w:type="dxa"/>
            <w:tcBorders>
              <w:top w:val="single" w:sz="4" w:space="0" w:color="auto"/>
              <w:lef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Всі види робіт, виконувані у навчально-виховних установах при переведенні їх на особливий санітарно-епідеміологічний режим роботи.</w:t>
            </w:r>
          </w:p>
        </w:tc>
        <w:tc>
          <w:tcPr>
            <w:tcW w:w="2977" w:type="dxa"/>
            <w:tcBorders>
              <w:top w:val="single" w:sz="4" w:space="0" w:color="auto"/>
              <w:left w:val="single" w:sz="4" w:space="0" w:color="auto"/>
              <w:righ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12 % ставки заробітної плати</w:t>
            </w:r>
          </w:p>
        </w:tc>
      </w:tr>
      <w:tr w:rsidR="00C44E23" w:rsidRPr="00F118D0" w:rsidTr="00F00EEC">
        <w:trPr>
          <w:trHeight w:hRule="exact" w:val="707"/>
        </w:trPr>
        <w:tc>
          <w:tcPr>
            <w:tcW w:w="662" w:type="dxa"/>
            <w:tcBorders>
              <w:top w:val="single" w:sz="4" w:space="0" w:color="auto"/>
              <w:lef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4.</w:t>
            </w:r>
          </w:p>
        </w:tc>
        <w:tc>
          <w:tcPr>
            <w:tcW w:w="6279" w:type="dxa"/>
            <w:tcBorders>
              <w:top w:val="single" w:sz="4" w:space="0" w:color="auto"/>
              <w:lef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Робота з використанням хімічних реактивів, а також з їх збереженням (учителі хімії, лаборанти).</w:t>
            </w:r>
          </w:p>
        </w:tc>
        <w:tc>
          <w:tcPr>
            <w:tcW w:w="2977" w:type="dxa"/>
            <w:tcBorders>
              <w:top w:val="single" w:sz="4" w:space="0" w:color="auto"/>
              <w:left w:val="single" w:sz="4" w:space="0" w:color="auto"/>
              <w:righ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10 % ставки заробітної</w:t>
            </w:r>
          </w:p>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плати</w:t>
            </w:r>
          </w:p>
        </w:tc>
      </w:tr>
      <w:tr w:rsidR="00C44E23" w:rsidRPr="00F118D0" w:rsidTr="00F00EEC">
        <w:trPr>
          <w:trHeight w:hRule="exact" w:val="844"/>
        </w:trPr>
        <w:tc>
          <w:tcPr>
            <w:tcW w:w="662" w:type="dxa"/>
            <w:tcBorders>
              <w:top w:val="single" w:sz="4" w:space="0" w:color="auto"/>
              <w:lef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5.</w:t>
            </w:r>
          </w:p>
        </w:tc>
        <w:tc>
          <w:tcPr>
            <w:tcW w:w="6279" w:type="dxa"/>
            <w:tcBorders>
              <w:top w:val="single" w:sz="4" w:space="0" w:color="auto"/>
              <w:lef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Робота з комп’ютерами та дисплеями ЕОМ (оператори, учителі інформатики).</w:t>
            </w:r>
          </w:p>
        </w:tc>
        <w:tc>
          <w:tcPr>
            <w:tcW w:w="2977" w:type="dxa"/>
            <w:tcBorders>
              <w:top w:val="single" w:sz="4" w:space="0" w:color="auto"/>
              <w:left w:val="single" w:sz="4" w:space="0" w:color="auto"/>
              <w:righ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10 % ставки заробітної плати</w:t>
            </w:r>
          </w:p>
        </w:tc>
      </w:tr>
      <w:tr w:rsidR="00C44E23" w:rsidRPr="00F118D0" w:rsidTr="00F00EEC">
        <w:trPr>
          <w:trHeight w:hRule="exact" w:val="857"/>
        </w:trPr>
        <w:tc>
          <w:tcPr>
            <w:tcW w:w="662" w:type="dxa"/>
            <w:tcBorders>
              <w:top w:val="single" w:sz="4" w:space="0" w:color="auto"/>
              <w:left w:val="single" w:sz="4" w:space="0" w:color="auto"/>
              <w:bottom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6.</w:t>
            </w:r>
          </w:p>
        </w:tc>
        <w:tc>
          <w:tcPr>
            <w:tcW w:w="6279" w:type="dxa"/>
            <w:tcBorders>
              <w:top w:val="single" w:sz="4" w:space="0" w:color="auto"/>
              <w:left w:val="single" w:sz="4" w:space="0" w:color="auto"/>
              <w:bottom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Прибирання туалетів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10 % ставки заробітної плати</w:t>
            </w:r>
          </w:p>
        </w:tc>
      </w:tr>
    </w:tbl>
    <w:p w:rsidR="00C44E23" w:rsidRPr="00C04C71" w:rsidRDefault="00C44E23" w:rsidP="006D6246">
      <w:pPr>
        <w:widowControl w:val="0"/>
        <w:ind w:left="278"/>
        <w:rPr>
          <w:rFonts w:cs="Calibri"/>
          <w:color w:val="000000"/>
          <w:sz w:val="28"/>
          <w:szCs w:val="28"/>
          <w:lang w:val="uk-UA" w:eastAsia="uk-UA"/>
        </w:rPr>
      </w:pPr>
    </w:p>
    <w:p w:rsidR="00C44E23" w:rsidRPr="00C04C71" w:rsidRDefault="00C44E23" w:rsidP="006D6246">
      <w:pPr>
        <w:tabs>
          <w:tab w:val="left" w:pos="6210"/>
        </w:tabs>
        <w:ind w:left="-993"/>
        <w:rPr>
          <w:sz w:val="28"/>
          <w:szCs w:val="28"/>
          <w:lang w:val="uk-UA"/>
        </w:rPr>
      </w:pPr>
      <w:r w:rsidRPr="00C04C71">
        <w:rPr>
          <w:rFonts w:cs="Calibri"/>
          <w:color w:val="000000"/>
          <w:sz w:val="28"/>
          <w:szCs w:val="28"/>
          <w:lang w:val="uk-UA" w:eastAsia="uk-UA"/>
        </w:rPr>
        <w:t xml:space="preserve">                                                   28</w:t>
      </w:r>
      <w:r w:rsidRPr="00C04C71">
        <w:rPr>
          <w:rFonts w:cs="Calibri"/>
          <w:color w:val="000000"/>
          <w:sz w:val="28"/>
          <w:szCs w:val="28"/>
          <w:lang w:val="uk-UA" w:eastAsia="uk-UA"/>
        </w:rPr>
        <w:br w:type="page"/>
      </w:r>
      <w:r w:rsidRPr="00C04C71">
        <w:rPr>
          <w:sz w:val="28"/>
          <w:szCs w:val="28"/>
          <w:lang w:val="uk-UA"/>
        </w:rPr>
        <w:t>Погоджено:</w:t>
      </w:r>
      <w:r w:rsidRPr="00C04C71">
        <w:rPr>
          <w:sz w:val="28"/>
          <w:szCs w:val="28"/>
          <w:lang w:val="uk-UA"/>
        </w:rPr>
        <w:tab/>
        <w:t>Затверджено:</w:t>
      </w:r>
    </w:p>
    <w:p w:rsidR="00C44E23" w:rsidRPr="00C04C71" w:rsidRDefault="00C44E23" w:rsidP="006D6246">
      <w:pPr>
        <w:tabs>
          <w:tab w:val="left" w:pos="6210"/>
        </w:tabs>
        <w:ind w:left="-993"/>
        <w:rPr>
          <w:sz w:val="28"/>
          <w:szCs w:val="28"/>
          <w:lang w:val="uk-UA"/>
        </w:rPr>
      </w:pPr>
      <w:r w:rsidRPr="00C04C71">
        <w:rPr>
          <w:sz w:val="28"/>
          <w:szCs w:val="28"/>
          <w:lang w:val="uk-UA"/>
        </w:rPr>
        <w:t>Голова профкому</w:t>
      </w:r>
      <w:r w:rsidRPr="00C04C71">
        <w:rPr>
          <w:sz w:val="28"/>
          <w:szCs w:val="28"/>
          <w:lang w:val="uk-UA"/>
        </w:rPr>
        <w:tab/>
        <w:t>Директор ЗДО</w:t>
      </w:r>
    </w:p>
    <w:p w:rsidR="00C44E23" w:rsidRPr="00C04C71" w:rsidRDefault="00C44E23" w:rsidP="006D6246">
      <w:pPr>
        <w:tabs>
          <w:tab w:val="left" w:pos="6210"/>
        </w:tabs>
        <w:ind w:left="-993"/>
        <w:rPr>
          <w:sz w:val="28"/>
          <w:szCs w:val="28"/>
          <w:lang w:val="uk-UA"/>
        </w:rPr>
      </w:pPr>
      <w:r w:rsidRPr="00C04C71">
        <w:rPr>
          <w:sz w:val="28"/>
          <w:szCs w:val="28"/>
          <w:lang w:val="uk-UA"/>
        </w:rPr>
        <w:t>_______ Слободянюк С.М</w:t>
      </w:r>
      <w:r w:rsidRPr="00C04C71">
        <w:rPr>
          <w:sz w:val="28"/>
          <w:szCs w:val="28"/>
          <w:lang w:val="uk-UA"/>
        </w:rPr>
        <w:tab/>
        <w:t>_______ Кучер Н.М</w:t>
      </w:r>
    </w:p>
    <w:p w:rsidR="00C44E23" w:rsidRPr="00C04C71" w:rsidRDefault="00C44E23" w:rsidP="006D6246">
      <w:pPr>
        <w:tabs>
          <w:tab w:val="left" w:pos="6210"/>
        </w:tabs>
        <w:ind w:left="-993"/>
        <w:rPr>
          <w:sz w:val="28"/>
          <w:szCs w:val="28"/>
          <w:lang w:val="uk-UA"/>
        </w:rPr>
      </w:pPr>
    </w:p>
    <w:p w:rsidR="00C44E23" w:rsidRPr="00C04C71" w:rsidRDefault="00C44E23" w:rsidP="006D6246">
      <w:pPr>
        <w:tabs>
          <w:tab w:val="left" w:pos="6210"/>
        </w:tabs>
        <w:ind w:left="-993"/>
        <w:rPr>
          <w:sz w:val="28"/>
          <w:szCs w:val="28"/>
          <w:lang w:val="uk-UA"/>
        </w:rPr>
      </w:pPr>
      <w:r w:rsidRPr="00C04C71">
        <w:rPr>
          <w:sz w:val="28"/>
          <w:szCs w:val="28"/>
          <w:lang w:val="uk-UA"/>
        </w:rPr>
        <w:tab/>
        <w:t xml:space="preserve">                     Додаток 2</w:t>
      </w:r>
    </w:p>
    <w:p w:rsidR="00C44E23" w:rsidRPr="00C04C71" w:rsidRDefault="00C44E23" w:rsidP="006D6246">
      <w:pPr>
        <w:tabs>
          <w:tab w:val="left" w:pos="6210"/>
        </w:tabs>
        <w:ind w:left="-993"/>
        <w:rPr>
          <w:sz w:val="28"/>
          <w:szCs w:val="28"/>
          <w:lang w:val="uk-UA"/>
        </w:rPr>
      </w:pPr>
    </w:p>
    <w:p w:rsidR="00C44E23" w:rsidRPr="00C04C71" w:rsidRDefault="00C44E23" w:rsidP="006D6246">
      <w:pPr>
        <w:tabs>
          <w:tab w:val="left" w:pos="6210"/>
        </w:tabs>
        <w:ind w:left="-993"/>
        <w:rPr>
          <w:b/>
          <w:sz w:val="28"/>
          <w:szCs w:val="28"/>
          <w:lang w:val="uk-UA"/>
        </w:rPr>
      </w:pPr>
      <w:r w:rsidRPr="00C04C71">
        <w:rPr>
          <w:b/>
          <w:sz w:val="28"/>
          <w:szCs w:val="28"/>
          <w:lang w:val="uk-UA"/>
        </w:rPr>
        <w:t>Перелік робіт, посад, професій, зайнятість працівників у яких дає право на щорічні додаткові відпустки особливий характер праці.</w:t>
      </w:r>
    </w:p>
    <w:p w:rsidR="00C44E23" w:rsidRPr="00C04C71" w:rsidRDefault="00C44E23" w:rsidP="006D6246">
      <w:pPr>
        <w:tabs>
          <w:tab w:val="left" w:pos="6210"/>
        </w:tabs>
        <w:ind w:left="-993"/>
        <w:rPr>
          <w:b/>
          <w:sz w:val="28"/>
          <w:szCs w:val="28"/>
          <w:lang w:val="uk-UA"/>
        </w:rPr>
      </w:pPr>
      <w:r w:rsidRPr="00C04C71">
        <w:rPr>
          <w:b/>
          <w:sz w:val="28"/>
          <w:szCs w:val="28"/>
          <w:lang w:val="uk-UA"/>
        </w:rPr>
        <w:t xml:space="preserve">                       (Постанова Кабінету Міністрів України від 17.11.97 р.)</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2"/>
        <w:gridCol w:w="1919"/>
        <w:gridCol w:w="1496"/>
        <w:gridCol w:w="6547"/>
      </w:tblGrid>
      <w:tr w:rsidR="00C44E23" w:rsidRPr="00F118D0" w:rsidTr="00F118D0">
        <w:tc>
          <w:tcPr>
            <w:tcW w:w="534" w:type="dxa"/>
          </w:tcPr>
          <w:p w:rsidR="00C44E23" w:rsidRPr="00F118D0" w:rsidRDefault="00C44E23" w:rsidP="00F118D0">
            <w:pPr>
              <w:tabs>
                <w:tab w:val="left" w:pos="6210"/>
              </w:tabs>
              <w:spacing w:after="0" w:line="240" w:lineRule="auto"/>
              <w:rPr>
                <w:sz w:val="28"/>
                <w:szCs w:val="28"/>
                <w:lang w:val="uk-UA"/>
              </w:rPr>
            </w:pPr>
            <w:r w:rsidRPr="00F118D0">
              <w:rPr>
                <w:sz w:val="28"/>
                <w:szCs w:val="28"/>
                <w:lang w:val="uk-UA"/>
              </w:rPr>
              <w:t>№</w:t>
            </w:r>
          </w:p>
          <w:p w:rsidR="00C44E23" w:rsidRPr="00F118D0" w:rsidRDefault="00C44E23" w:rsidP="00F118D0">
            <w:pPr>
              <w:tabs>
                <w:tab w:val="left" w:pos="6210"/>
              </w:tabs>
              <w:spacing w:after="0" w:line="240" w:lineRule="auto"/>
              <w:rPr>
                <w:sz w:val="28"/>
                <w:szCs w:val="28"/>
                <w:lang w:val="uk-UA"/>
              </w:rPr>
            </w:pPr>
            <w:r w:rsidRPr="00F118D0">
              <w:rPr>
                <w:sz w:val="28"/>
                <w:szCs w:val="28"/>
                <w:lang w:val="uk-UA"/>
              </w:rPr>
              <w:t>п/п</w:t>
            </w:r>
          </w:p>
        </w:tc>
        <w:tc>
          <w:tcPr>
            <w:tcW w:w="4251" w:type="dxa"/>
          </w:tcPr>
          <w:p w:rsidR="00C44E23" w:rsidRPr="00F118D0" w:rsidRDefault="00C44E23" w:rsidP="00F118D0">
            <w:pPr>
              <w:tabs>
                <w:tab w:val="left" w:pos="6210"/>
              </w:tabs>
              <w:spacing w:after="0" w:line="240" w:lineRule="auto"/>
              <w:jc w:val="center"/>
              <w:rPr>
                <w:sz w:val="28"/>
                <w:szCs w:val="28"/>
                <w:lang w:val="uk-UA"/>
              </w:rPr>
            </w:pPr>
            <w:r w:rsidRPr="00F118D0">
              <w:rPr>
                <w:sz w:val="28"/>
                <w:szCs w:val="28"/>
                <w:lang w:val="uk-UA"/>
              </w:rPr>
              <w:t>Найменування професій та посади</w:t>
            </w:r>
          </w:p>
        </w:tc>
        <w:tc>
          <w:tcPr>
            <w:tcW w:w="2393" w:type="dxa"/>
          </w:tcPr>
          <w:p w:rsidR="00C44E23" w:rsidRPr="00F118D0" w:rsidRDefault="00C44E23" w:rsidP="00F118D0">
            <w:pPr>
              <w:tabs>
                <w:tab w:val="left" w:pos="6210"/>
              </w:tabs>
              <w:spacing w:after="0" w:line="240" w:lineRule="auto"/>
              <w:jc w:val="center"/>
              <w:rPr>
                <w:sz w:val="28"/>
                <w:szCs w:val="28"/>
                <w:lang w:val="uk-UA"/>
              </w:rPr>
            </w:pPr>
            <w:r w:rsidRPr="00F118D0">
              <w:rPr>
                <w:sz w:val="28"/>
                <w:szCs w:val="28"/>
                <w:lang w:val="uk-UA"/>
              </w:rPr>
              <w:t>Тривалість додаткової відпустки</w:t>
            </w:r>
          </w:p>
        </w:tc>
        <w:tc>
          <w:tcPr>
            <w:tcW w:w="2393" w:type="dxa"/>
          </w:tcPr>
          <w:p w:rsidR="00C44E23" w:rsidRPr="00F118D0" w:rsidRDefault="00C44E23" w:rsidP="00F118D0">
            <w:pPr>
              <w:tabs>
                <w:tab w:val="left" w:pos="6210"/>
              </w:tabs>
              <w:spacing w:after="0" w:line="240" w:lineRule="auto"/>
              <w:rPr>
                <w:sz w:val="28"/>
                <w:szCs w:val="28"/>
                <w:lang w:val="uk-UA"/>
              </w:rPr>
            </w:pPr>
            <w:r w:rsidRPr="00F118D0">
              <w:rPr>
                <w:sz w:val="28"/>
                <w:szCs w:val="28"/>
                <w:lang w:val="uk-UA"/>
              </w:rPr>
              <w:t>Тривалість скороченого робочого часу (годин)</w:t>
            </w:r>
          </w:p>
        </w:tc>
      </w:tr>
      <w:tr w:rsidR="00C44E23" w:rsidRPr="00F118D0" w:rsidTr="00F118D0">
        <w:tc>
          <w:tcPr>
            <w:tcW w:w="534" w:type="dxa"/>
          </w:tcPr>
          <w:p w:rsidR="00C44E23" w:rsidRPr="00F118D0" w:rsidRDefault="00C44E23" w:rsidP="00F118D0">
            <w:pPr>
              <w:tabs>
                <w:tab w:val="left" w:pos="6210"/>
              </w:tabs>
              <w:spacing w:after="0" w:line="240" w:lineRule="auto"/>
              <w:rPr>
                <w:sz w:val="28"/>
                <w:szCs w:val="28"/>
                <w:lang w:val="uk-UA"/>
              </w:rPr>
            </w:pPr>
            <w:r w:rsidRPr="00F118D0">
              <w:rPr>
                <w:sz w:val="28"/>
                <w:szCs w:val="28"/>
                <w:lang w:val="uk-UA"/>
              </w:rPr>
              <w:t>1.</w:t>
            </w:r>
          </w:p>
        </w:tc>
        <w:tc>
          <w:tcPr>
            <w:tcW w:w="4251" w:type="dxa"/>
          </w:tcPr>
          <w:p w:rsidR="00C44E23" w:rsidRPr="00F118D0" w:rsidRDefault="00C44E23" w:rsidP="00F118D0">
            <w:pPr>
              <w:tabs>
                <w:tab w:val="left" w:pos="6210"/>
              </w:tabs>
              <w:spacing w:after="0" w:line="240" w:lineRule="auto"/>
              <w:rPr>
                <w:sz w:val="28"/>
                <w:szCs w:val="28"/>
                <w:lang w:val="uk-UA"/>
              </w:rPr>
            </w:pPr>
            <w:r w:rsidRPr="00F118D0">
              <w:rPr>
                <w:sz w:val="28"/>
                <w:szCs w:val="28"/>
                <w:lang w:val="uk-UA"/>
              </w:rPr>
              <w:t>Прибиральник службових приміщень зайнятий прибиранням загальних убиралень і санвузлів.</w:t>
            </w:r>
          </w:p>
        </w:tc>
        <w:tc>
          <w:tcPr>
            <w:tcW w:w="2393" w:type="dxa"/>
          </w:tcPr>
          <w:p w:rsidR="00C44E23" w:rsidRPr="00F118D0" w:rsidRDefault="00C44E23" w:rsidP="00F118D0">
            <w:pPr>
              <w:tabs>
                <w:tab w:val="left" w:pos="6210"/>
              </w:tabs>
              <w:spacing w:after="0" w:line="240" w:lineRule="auto"/>
              <w:rPr>
                <w:sz w:val="28"/>
                <w:szCs w:val="28"/>
                <w:lang w:val="uk-UA"/>
              </w:rPr>
            </w:pPr>
          </w:p>
          <w:p w:rsidR="00C44E23" w:rsidRPr="00F118D0" w:rsidRDefault="00C44E23" w:rsidP="00F118D0">
            <w:pPr>
              <w:spacing w:after="0" w:line="240" w:lineRule="auto"/>
              <w:ind w:firstLine="708"/>
              <w:rPr>
                <w:sz w:val="28"/>
                <w:szCs w:val="28"/>
                <w:lang w:val="uk-UA"/>
              </w:rPr>
            </w:pPr>
            <w:r w:rsidRPr="00F118D0">
              <w:rPr>
                <w:sz w:val="28"/>
                <w:szCs w:val="28"/>
                <w:lang w:val="uk-UA"/>
              </w:rPr>
              <w:t>4</w:t>
            </w:r>
          </w:p>
        </w:tc>
        <w:tc>
          <w:tcPr>
            <w:tcW w:w="2393" w:type="dxa"/>
          </w:tcPr>
          <w:p w:rsidR="00C44E23" w:rsidRPr="00F118D0" w:rsidRDefault="00C44E23" w:rsidP="00F118D0">
            <w:pPr>
              <w:tabs>
                <w:tab w:val="left" w:pos="6210"/>
              </w:tabs>
              <w:spacing w:after="0" w:line="240" w:lineRule="auto"/>
              <w:rPr>
                <w:sz w:val="28"/>
                <w:szCs w:val="28"/>
                <w:lang w:val="uk-UA"/>
              </w:rPr>
            </w:pPr>
          </w:p>
        </w:tc>
      </w:tr>
      <w:tr w:rsidR="00C44E23" w:rsidRPr="00F118D0" w:rsidTr="00F118D0">
        <w:tc>
          <w:tcPr>
            <w:tcW w:w="534" w:type="dxa"/>
          </w:tcPr>
          <w:p w:rsidR="00C44E23" w:rsidRPr="00F118D0" w:rsidRDefault="00C44E23" w:rsidP="00F118D0">
            <w:pPr>
              <w:tabs>
                <w:tab w:val="left" w:pos="6210"/>
              </w:tabs>
              <w:spacing w:after="0" w:line="240" w:lineRule="auto"/>
              <w:rPr>
                <w:sz w:val="28"/>
                <w:szCs w:val="28"/>
                <w:lang w:val="uk-UA"/>
              </w:rPr>
            </w:pPr>
            <w:r w:rsidRPr="00F118D0">
              <w:rPr>
                <w:sz w:val="28"/>
                <w:szCs w:val="28"/>
                <w:lang w:val="uk-UA"/>
              </w:rPr>
              <w:t>2.</w:t>
            </w:r>
          </w:p>
        </w:tc>
        <w:tc>
          <w:tcPr>
            <w:tcW w:w="4251" w:type="dxa"/>
          </w:tcPr>
          <w:p w:rsidR="00C44E23" w:rsidRPr="00F118D0" w:rsidRDefault="00C44E23" w:rsidP="00F118D0">
            <w:pPr>
              <w:tabs>
                <w:tab w:val="left" w:pos="6210"/>
              </w:tabs>
              <w:spacing w:after="0" w:line="240" w:lineRule="auto"/>
              <w:rPr>
                <w:sz w:val="28"/>
                <w:szCs w:val="28"/>
                <w:lang w:val="uk-UA"/>
              </w:rPr>
            </w:pPr>
            <w:r w:rsidRPr="00F118D0">
              <w:rPr>
                <w:sz w:val="28"/>
                <w:szCs w:val="28"/>
                <w:lang w:val="uk-UA"/>
              </w:rPr>
              <w:t>Персонал медичний середніх установ освіти</w:t>
            </w:r>
          </w:p>
        </w:tc>
        <w:tc>
          <w:tcPr>
            <w:tcW w:w="2393" w:type="dxa"/>
          </w:tcPr>
          <w:p w:rsidR="00C44E23" w:rsidRPr="00F118D0" w:rsidRDefault="00C44E23" w:rsidP="00F118D0">
            <w:pPr>
              <w:tabs>
                <w:tab w:val="left" w:pos="6210"/>
              </w:tabs>
              <w:spacing w:after="0" w:line="240" w:lineRule="auto"/>
              <w:ind w:firstLine="708"/>
              <w:rPr>
                <w:sz w:val="28"/>
                <w:szCs w:val="28"/>
                <w:lang w:val="uk-UA"/>
              </w:rPr>
            </w:pPr>
            <w:r w:rsidRPr="00F118D0">
              <w:rPr>
                <w:sz w:val="28"/>
                <w:szCs w:val="28"/>
                <w:lang w:val="uk-UA"/>
              </w:rPr>
              <w:t>7</w:t>
            </w:r>
          </w:p>
        </w:tc>
        <w:tc>
          <w:tcPr>
            <w:tcW w:w="2393" w:type="dxa"/>
          </w:tcPr>
          <w:p w:rsidR="00C44E23" w:rsidRPr="00F118D0" w:rsidRDefault="00C44E23" w:rsidP="00F118D0">
            <w:pPr>
              <w:pStyle w:val="ListParagraph"/>
              <w:numPr>
                <w:ilvl w:val="0"/>
                <w:numId w:val="8"/>
              </w:numPr>
              <w:tabs>
                <w:tab w:val="left" w:pos="6210"/>
              </w:tabs>
              <w:spacing w:after="0" w:line="240" w:lineRule="auto"/>
              <w:rPr>
                <w:sz w:val="28"/>
                <w:szCs w:val="28"/>
                <w:lang w:val="uk-UA"/>
              </w:rPr>
            </w:pPr>
            <w:r w:rsidRPr="00F118D0">
              <w:rPr>
                <w:sz w:val="28"/>
                <w:szCs w:val="28"/>
                <w:lang w:val="uk-UA"/>
              </w:rPr>
              <w:t>0,5 год</w:t>
            </w:r>
          </w:p>
        </w:tc>
      </w:tr>
    </w:tbl>
    <w:p w:rsidR="00C44E23" w:rsidRPr="00C04C71" w:rsidRDefault="00C44E23" w:rsidP="006D6246">
      <w:pPr>
        <w:tabs>
          <w:tab w:val="left" w:pos="6210"/>
        </w:tabs>
        <w:ind w:left="-993"/>
        <w:rPr>
          <w:sz w:val="28"/>
          <w:szCs w:val="28"/>
          <w:lang w:val="uk-UA"/>
        </w:rPr>
      </w:pPr>
    </w:p>
    <w:p w:rsidR="00C44E23" w:rsidRPr="00C04C71" w:rsidRDefault="00C44E23" w:rsidP="006D6246">
      <w:pPr>
        <w:tabs>
          <w:tab w:val="left" w:pos="6210"/>
        </w:tabs>
        <w:ind w:left="-993"/>
        <w:rPr>
          <w:sz w:val="28"/>
          <w:szCs w:val="28"/>
          <w:lang w:val="uk-UA"/>
        </w:rPr>
      </w:pPr>
    </w:p>
    <w:p w:rsidR="00C44E23" w:rsidRPr="00C04C71" w:rsidRDefault="00C44E23" w:rsidP="006D6246">
      <w:pPr>
        <w:tabs>
          <w:tab w:val="left" w:pos="6210"/>
        </w:tabs>
        <w:ind w:left="-993"/>
        <w:rPr>
          <w:sz w:val="28"/>
          <w:szCs w:val="28"/>
          <w:lang w:val="uk-UA"/>
        </w:rPr>
      </w:pPr>
    </w:p>
    <w:p w:rsidR="00C44E23" w:rsidRPr="00C04C71" w:rsidRDefault="00C44E23" w:rsidP="006D6246">
      <w:pPr>
        <w:tabs>
          <w:tab w:val="left" w:pos="6210"/>
        </w:tabs>
        <w:ind w:left="-993"/>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r w:rsidRPr="00C04C71">
        <w:rPr>
          <w:sz w:val="28"/>
          <w:szCs w:val="28"/>
          <w:lang w:val="uk-UA"/>
        </w:rPr>
        <w:t xml:space="preserve">                                                          29</w:t>
      </w:r>
    </w:p>
    <w:p w:rsidR="00C44E23" w:rsidRPr="00C04C71" w:rsidRDefault="00C44E23" w:rsidP="006D6246">
      <w:pPr>
        <w:tabs>
          <w:tab w:val="left" w:pos="5595"/>
        </w:tabs>
        <w:ind w:left="-993"/>
        <w:rPr>
          <w:sz w:val="28"/>
          <w:szCs w:val="28"/>
          <w:lang w:val="uk-UA"/>
        </w:rPr>
      </w:pPr>
      <w:r w:rsidRPr="00C04C71">
        <w:rPr>
          <w:sz w:val="28"/>
          <w:szCs w:val="28"/>
          <w:lang w:val="uk-UA"/>
        </w:rPr>
        <w:t>Погоджено:</w:t>
      </w:r>
      <w:r w:rsidRPr="00C04C71">
        <w:rPr>
          <w:sz w:val="28"/>
          <w:szCs w:val="28"/>
          <w:lang w:val="uk-UA"/>
        </w:rPr>
        <w:tab/>
        <w:t>Затверджено:</w:t>
      </w:r>
    </w:p>
    <w:p w:rsidR="00C44E23" w:rsidRPr="00C04C71" w:rsidRDefault="00C44E23" w:rsidP="006D6246">
      <w:pPr>
        <w:tabs>
          <w:tab w:val="left" w:pos="5595"/>
        </w:tabs>
        <w:ind w:left="-993"/>
        <w:rPr>
          <w:sz w:val="28"/>
          <w:szCs w:val="28"/>
          <w:lang w:val="uk-UA"/>
        </w:rPr>
      </w:pPr>
      <w:r w:rsidRPr="00C04C71">
        <w:rPr>
          <w:sz w:val="28"/>
          <w:szCs w:val="28"/>
          <w:lang w:val="uk-UA"/>
        </w:rPr>
        <w:t>Голова профкому</w:t>
      </w:r>
      <w:r w:rsidRPr="00C04C71">
        <w:rPr>
          <w:sz w:val="28"/>
          <w:szCs w:val="28"/>
          <w:lang w:val="uk-UA"/>
        </w:rPr>
        <w:tab/>
        <w:t>Директор ЗДО</w:t>
      </w:r>
    </w:p>
    <w:p w:rsidR="00C44E23" w:rsidRPr="00C04C71" w:rsidRDefault="00C44E23" w:rsidP="006D6246">
      <w:pPr>
        <w:tabs>
          <w:tab w:val="left" w:pos="5595"/>
        </w:tabs>
        <w:ind w:left="-993"/>
        <w:rPr>
          <w:sz w:val="28"/>
          <w:szCs w:val="28"/>
          <w:lang w:val="uk-UA"/>
        </w:rPr>
      </w:pPr>
      <w:r w:rsidRPr="00C04C71">
        <w:rPr>
          <w:sz w:val="28"/>
          <w:szCs w:val="28"/>
          <w:lang w:val="uk-UA"/>
        </w:rPr>
        <w:t>______ Слободянюк С.М</w:t>
      </w:r>
      <w:r w:rsidRPr="00C04C71">
        <w:rPr>
          <w:sz w:val="28"/>
          <w:szCs w:val="28"/>
          <w:lang w:val="uk-UA"/>
        </w:rPr>
        <w:tab/>
        <w:t>______ Кучер Н.М</w:t>
      </w:r>
    </w:p>
    <w:p w:rsidR="00C44E23" w:rsidRPr="00C04C71" w:rsidRDefault="00C44E23" w:rsidP="006D6246">
      <w:pPr>
        <w:tabs>
          <w:tab w:val="left" w:pos="5595"/>
        </w:tabs>
        <w:ind w:left="-993"/>
        <w:rPr>
          <w:sz w:val="28"/>
          <w:szCs w:val="28"/>
          <w:lang w:val="uk-UA"/>
        </w:rPr>
      </w:pPr>
      <w:r w:rsidRPr="00C04C71">
        <w:rPr>
          <w:sz w:val="28"/>
          <w:szCs w:val="28"/>
          <w:lang w:val="uk-UA"/>
        </w:rPr>
        <w:t xml:space="preserve">                                                                                                                Додаток: 3</w:t>
      </w:r>
    </w:p>
    <w:p w:rsidR="00C44E23" w:rsidRPr="00C04C71" w:rsidRDefault="00C44E23" w:rsidP="006D6246">
      <w:pPr>
        <w:tabs>
          <w:tab w:val="left" w:pos="5595"/>
        </w:tabs>
        <w:rPr>
          <w:b/>
          <w:sz w:val="28"/>
          <w:szCs w:val="28"/>
          <w:lang w:val="uk-UA"/>
        </w:rPr>
      </w:pPr>
      <w:r w:rsidRPr="00C04C71">
        <w:rPr>
          <w:b/>
          <w:sz w:val="28"/>
          <w:szCs w:val="28"/>
          <w:lang w:val="uk-UA"/>
        </w:rPr>
        <w:t xml:space="preserve">                                      ПОЛОЖЕННЯ</w:t>
      </w:r>
    </w:p>
    <w:p w:rsidR="00C44E23" w:rsidRPr="00C04C71" w:rsidRDefault="00C44E23" w:rsidP="006D6246">
      <w:pPr>
        <w:tabs>
          <w:tab w:val="left" w:pos="5595"/>
        </w:tabs>
        <w:rPr>
          <w:b/>
          <w:sz w:val="28"/>
          <w:szCs w:val="28"/>
          <w:lang w:val="uk-UA"/>
        </w:rPr>
      </w:pPr>
      <w:r w:rsidRPr="00C04C71">
        <w:rPr>
          <w:b/>
          <w:sz w:val="28"/>
          <w:szCs w:val="28"/>
          <w:lang w:val="uk-UA"/>
        </w:rPr>
        <w:t xml:space="preserve">                  Про преміювання педагогічних працівників</w:t>
      </w:r>
    </w:p>
    <w:p w:rsidR="00C44E23" w:rsidRPr="00C04C71" w:rsidRDefault="00C44E23" w:rsidP="006D6246">
      <w:pPr>
        <w:pStyle w:val="ListParagraph"/>
        <w:numPr>
          <w:ilvl w:val="0"/>
          <w:numId w:val="9"/>
        </w:numPr>
        <w:tabs>
          <w:tab w:val="left" w:pos="5595"/>
        </w:tabs>
        <w:rPr>
          <w:sz w:val="28"/>
          <w:szCs w:val="28"/>
          <w:lang w:val="uk-UA"/>
        </w:rPr>
      </w:pPr>
      <w:r w:rsidRPr="00C04C71">
        <w:rPr>
          <w:sz w:val="28"/>
          <w:szCs w:val="28"/>
          <w:lang w:val="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навчального – виховної роботи запроваджено, спираючись на постанову Кабінету Міністрів України від 30.08.2002 р. №1298, наказу Міністерств освіти і науки України від 26.09.2005 р. за рахунок коштів, закладених у бюджет, а також за рахунок фонду економії коштів.</w:t>
      </w:r>
    </w:p>
    <w:p w:rsidR="00C44E23" w:rsidRPr="00C04C71" w:rsidRDefault="00C44E23" w:rsidP="006D6246">
      <w:pPr>
        <w:pStyle w:val="ListParagraph"/>
        <w:numPr>
          <w:ilvl w:val="0"/>
          <w:numId w:val="9"/>
        </w:numPr>
        <w:tabs>
          <w:tab w:val="left" w:pos="5595"/>
        </w:tabs>
        <w:rPr>
          <w:sz w:val="28"/>
          <w:szCs w:val="28"/>
          <w:lang w:val="uk-UA"/>
        </w:rPr>
      </w:pPr>
      <w:r w:rsidRPr="00C04C71">
        <w:rPr>
          <w:sz w:val="28"/>
          <w:szCs w:val="28"/>
          <w:lang w:val="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rsidR="00C44E23" w:rsidRPr="00C04C71" w:rsidRDefault="00C44E23" w:rsidP="006D6246">
      <w:pPr>
        <w:pStyle w:val="ListParagraph"/>
        <w:numPr>
          <w:ilvl w:val="0"/>
          <w:numId w:val="9"/>
        </w:numPr>
        <w:tabs>
          <w:tab w:val="left" w:pos="5595"/>
        </w:tabs>
        <w:rPr>
          <w:sz w:val="28"/>
          <w:szCs w:val="28"/>
          <w:lang w:val="uk-UA"/>
        </w:rPr>
      </w:pPr>
      <w:r w:rsidRPr="00C04C71">
        <w:rPr>
          <w:sz w:val="28"/>
          <w:szCs w:val="28"/>
          <w:lang w:val="uk-UA"/>
        </w:rPr>
        <w:t xml:space="preserve"> 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w:t>
      </w:r>
    </w:p>
    <w:p w:rsidR="00C44E23" w:rsidRPr="00C04C71" w:rsidRDefault="00C44E23" w:rsidP="006D6246">
      <w:pPr>
        <w:pStyle w:val="ListParagraph"/>
        <w:numPr>
          <w:ilvl w:val="0"/>
          <w:numId w:val="9"/>
        </w:numPr>
        <w:tabs>
          <w:tab w:val="left" w:pos="5595"/>
        </w:tabs>
        <w:rPr>
          <w:sz w:val="28"/>
          <w:szCs w:val="28"/>
          <w:lang w:val="uk-UA"/>
        </w:rPr>
      </w:pPr>
      <w:r w:rsidRPr="00C04C71">
        <w:rPr>
          <w:sz w:val="28"/>
          <w:szCs w:val="28"/>
          <w:lang w:val="uk-UA"/>
        </w:rPr>
        <w:t>Педагогічні працівники преміюються за:</w:t>
      </w:r>
    </w:p>
    <w:p w:rsidR="00C44E23" w:rsidRPr="00C04C71" w:rsidRDefault="00C44E23" w:rsidP="006D6246">
      <w:pPr>
        <w:tabs>
          <w:tab w:val="left" w:pos="5595"/>
        </w:tabs>
        <w:ind w:left="-633"/>
        <w:rPr>
          <w:sz w:val="28"/>
          <w:szCs w:val="28"/>
          <w:lang w:val="uk-UA"/>
        </w:rPr>
      </w:pPr>
      <w:r w:rsidRPr="00C04C71">
        <w:rPr>
          <w:sz w:val="28"/>
          <w:szCs w:val="28"/>
          <w:lang w:val="uk-UA"/>
        </w:rPr>
        <w:t>- Призові місця, а також за активну участь в районних конкурсах на районну педагогічну премію, Учитель року, вихователь року, на кращий навчальний кабінет та інших;</w:t>
      </w:r>
    </w:p>
    <w:p w:rsidR="00C44E23" w:rsidRPr="00C04C71" w:rsidRDefault="00C44E23" w:rsidP="006D6246">
      <w:pPr>
        <w:tabs>
          <w:tab w:val="left" w:pos="5595"/>
        </w:tabs>
        <w:ind w:left="-633"/>
        <w:rPr>
          <w:sz w:val="28"/>
          <w:szCs w:val="28"/>
          <w:lang w:val="uk-UA"/>
        </w:rPr>
      </w:pPr>
      <w:r w:rsidRPr="00C04C71">
        <w:rPr>
          <w:sz w:val="28"/>
          <w:szCs w:val="28"/>
          <w:lang w:val="uk-UA"/>
        </w:rPr>
        <w:t>- досягнення високих результатів учнів на районних олімпіад,змаганнях, конкурсах;</w:t>
      </w:r>
    </w:p>
    <w:p w:rsidR="00C44E23" w:rsidRPr="00C04C71" w:rsidRDefault="00C44E23" w:rsidP="006D6246">
      <w:pPr>
        <w:tabs>
          <w:tab w:val="left" w:pos="5595"/>
        </w:tabs>
        <w:ind w:left="-633"/>
        <w:rPr>
          <w:sz w:val="28"/>
          <w:szCs w:val="28"/>
          <w:lang w:val="uk-UA"/>
        </w:rPr>
      </w:pPr>
      <w:r w:rsidRPr="00C04C71">
        <w:rPr>
          <w:sz w:val="28"/>
          <w:szCs w:val="28"/>
          <w:lang w:val="uk-UA"/>
        </w:rPr>
        <w:t>- досконале володіння різноманітними ефективними методами і прийомами організації навчально – виховної роботи;</w:t>
      </w:r>
    </w:p>
    <w:p w:rsidR="00C44E23" w:rsidRPr="00C04C71" w:rsidRDefault="00C44E23" w:rsidP="006D6246">
      <w:pPr>
        <w:tabs>
          <w:tab w:val="left" w:pos="5595"/>
        </w:tabs>
        <w:ind w:left="-633"/>
        <w:rPr>
          <w:sz w:val="28"/>
          <w:szCs w:val="28"/>
          <w:lang w:val="uk-UA"/>
        </w:rPr>
      </w:pPr>
      <w:r w:rsidRPr="00C04C71">
        <w:rPr>
          <w:sz w:val="28"/>
          <w:szCs w:val="28"/>
          <w:lang w:val="uk-UA"/>
        </w:rPr>
        <w:t>- високий рівень організації позакласної та позашкільної роботи, вплив на виховання в дітей громадської свідомості та активності;</w:t>
      </w:r>
    </w:p>
    <w:p w:rsidR="00C44E23" w:rsidRPr="00C04C71" w:rsidRDefault="00C44E23" w:rsidP="006D6246">
      <w:pPr>
        <w:tabs>
          <w:tab w:val="left" w:pos="5595"/>
        </w:tabs>
        <w:ind w:left="-633"/>
        <w:rPr>
          <w:sz w:val="28"/>
          <w:szCs w:val="28"/>
          <w:lang w:val="uk-UA"/>
        </w:rPr>
      </w:pPr>
      <w:r w:rsidRPr="00C04C71">
        <w:rPr>
          <w:sz w:val="28"/>
          <w:szCs w:val="28"/>
          <w:lang w:val="uk-UA"/>
        </w:rPr>
        <w:t>- створення власного педагогічного стилю в роботі;</w:t>
      </w:r>
    </w:p>
    <w:p w:rsidR="00C44E23" w:rsidRPr="00C04C71" w:rsidRDefault="00C44E23" w:rsidP="006D6246">
      <w:pPr>
        <w:tabs>
          <w:tab w:val="left" w:pos="5595"/>
        </w:tabs>
        <w:ind w:left="-633"/>
        <w:rPr>
          <w:sz w:val="28"/>
          <w:szCs w:val="28"/>
          <w:lang w:val="uk-UA"/>
        </w:rPr>
      </w:pPr>
      <w:r w:rsidRPr="00C04C71">
        <w:rPr>
          <w:sz w:val="28"/>
          <w:szCs w:val="28"/>
          <w:lang w:val="uk-UA"/>
        </w:rPr>
        <w:t xml:space="preserve">                                                                  30</w:t>
      </w:r>
    </w:p>
    <w:p w:rsidR="00C44E23" w:rsidRPr="00C04C71" w:rsidRDefault="00C44E23" w:rsidP="006D6246">
      <w:pPr>
        <w:tabs>
          <w:tab w:val="left" w:pos="5595"/>
        </w:tabs>
        <w:ind w:left="-633"/>
        <w:rPr>
          <w:sz w:val="28"/>
          <w:szCs w:val="28"/>
          <w:lang w:val="uk-UA"/>
        </w:rPr>
      </w:pPr>
      <w:r w:rsidRPr="00C04C71">
        <w:rPr>
          <w:sz w:val="28"/>
          <w:szCs w:val="28"/>
          <w:lang w:val="uk-UA"/>
        </w:rPr>
        <w:t>- активне впровадження інноваційних технологій, передового педагогічного досвіду;</w:t>
      </w:r>
    </w:p>
    <w:p w:rsidR="00C44E23" w:rsidRPr="00C04C71" w:rsidRDefault="00C44E23" w:rsidP="006D6246">
      <w:pPr>
        <w:tabs>
          <w:tab w:val="left" w:pos="5595"/>
        </w:tabs>
        <w:ind w:left="-633"/>
        <w:rPr>
          <w:sz w:val="28"/>
          <w:szCs w:val="28"/>
          <w:lang w:val="uk-UA"/>
        </w:rPr>
      </w:pPr>
      <w:r w:rsidRPr="00C04C71">
        <w:rPr>
          <w:sz w:val="28"/>
          <w:szCs w:val="28"/>
          <w:lang w:val="uk-UA"/>
        </w:rPr>
        <w:t>- якісну організацію роботи методичних об’єднань, творчих груп, роботи з молодими педагогами тощо;</w:t>
      </w:r>
    </w:p>
    <w:p w:rsidR="00C44E23" w:rsidRPr="00C04C71" w:rsidRDefault="00C44E23" w:rsidP="006D6246">
      <w:pPr>
        <w:tabs>
          <w:tab w:val="left" w:pos="5595"/>
        </w:tabs>
        <w:ind w:left="-633"/>
        <w:rPr>
          <w:sz w:val="28"/>
          <w:szCs w:val="28"/>
          <w:lang w:val="uk-UA"/>
        </w:rPr>
      </w:pPr>
      <w:r w:rsidRPr="00C04C71">
        <w:rPr>
          <w:sz w:val="28"/>
          <w:szCs w:val="28"/>
          <w:lang w:val="uk-UA"/>
        </w:rPr>
        <w:t>- високу якість фахової підготовки та роботи над підвищенням кваліфікації;</w:t>
      </w:r>
    </w:p>
    <w:p w:rsidR="00C44E23" w:rsidRPr="00C04C71" w:rsidRDefault="00C44E23" w:rsidP="006D6246">
      <w:pPr>
        <w:tabs>
          <w:tab w:val="left" w:pos="5595"/>
        </w:tabs>
        <w:ind w:left="-633"/>
        <w:rPr>
          <w:sz w:val="28"/>
          <w:szCs w:val="28"/>
          <w:lang w:val="uk-UA"/>
        </w:rPr>
      </w:pPr>
      <w:r w:rsidRPr="00C04C71">
        <w:rPr>
          <w:sz w:val="28"/>
          <w:szCs w:val="28"/>
          <w:lang w:val="uk-UA"/>
        </w:rPr>
        <w:t>- вагомі внески в удосконалення обладнання навчального кабінету;</w:t>
      </w:r>
    </w:p>
    <w:p w:rsidR="00C44E23" w:rsidRPr="00C04C71" w:rsidRDefault="00C44E23" w:rsidP="006D6246">
      <w:pPr>
        <w:tabs>
          <w:tab w:val="left" w:pos="5595"/>
        </w:tabs>
        <w:ind w:left="-633"/>
        <w:rPr>
          <w:sz w:val="28"/>
          <w:szCs w:val="28"/>
          <w:lang w:val="uk-UA"/>
        </w:rPr>
      </w:pPr>
      <w:r w:rsidRPr="00C04C71">
        <w:rPr>
          <w:sz w:val="28"/>
          <w:szCs w:val="28"/>
          <w:lang w:val="uk-UA"/>
        </w:rPr>
        <w:t xml:space="preserve">- активну громадську роботу, високий рівень загальної культур   </w:t>
      </w:r>
    </w:p>
    <w:p w:rsidR="00C44E23" w:rsidRPr="00C04C71" w:rsidRDefault="00C44E23" w:rsidP="006D6246">
      <w:pPr>
        <w:tabs>
          <w:tab w:val="left" w:pos="5595"/>
        </w:tabs>
        <w:ind w:left="-851" w:hanging="283"/>
        <w:rPr>
          <w:sz w:val="28"/>
          <w:szCs w:val="28"/>
          <w:lang w:val="uk-UA"/>
        </w:rPr>
      </w:pPr>
      <w:r w:rsidRPr="00C04C71">
        <w:rPr>
          <w:sz w:val="28"/>
          <w:szCs w:val="28"/>
          <w:lang w:val="uk-UA"/>
        </w:rPr>
        <w:t>5. При преміюванні можуть бути враховані й інші показники, що впливають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C44E23" w:rsidRPr="00C04C71" w:rsidRDefault="00C44E23" w:rsidP="006D6246">
      <w:pPr>
        <w:tabs>
          <w:tab w:val="left" w:pos="5595"/>
        </w:tabs>
        <w:ind w:left="-851" w:hanging="283"/>
        <w:rPr>
          <w:sz w:val="28"/>
          <w:szCs w:val="28"/>
          <w:lang w:val="uk-UA"/>
        </w:rPr>
      </w:pPr>
      <w:r w:rsidRPr="00C04C71">
        <w:rPr>
          <w:sz w:val="28"/>
          <w:szCs w:val="28"/>
          <w:lang w:val="uk-UA"/>
        </w:rPr>
        <w:t>6. Не можуть преміюватись працівники, які отримали дисциплінарні стягнення поточному році, пройшли атестацію з пониженням категорій.</w:t>
      </w:r>
    </w:p>
    <w:p w:rsidR="00C44E23" w:rsidRPr="00C04C71" w:rsidRDefault="00C44E23" w:rsidP="006D6246">
      <w:pPr>
        <w:tabs>
          <w:tab w:val="left" w:pos="5595"/>
        </w:tabs>
        <w:ind w:left="-851" w:hanging="283"/>
        <w:rPr>
          <w:sz w:val="28"/>
          <w:szCs w:val="28"/>
          <w:lang w:val="uk-UA"/>
        </w:rPr>
      </w:pPr>
      <w:r w:rsidRPr="00C04C71">
        <w:rPr>
          <w:sz w:val="28"/>
          <w:szCs w:val="28"/>
          <w:lang w:val="uk-UA"/>
        </w:rPr>
        <w:t xml:space="preserve">7. 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                                           </w:t>
      </w:r>
    </w:p>
    <w:p w:rsidR="00C44E23" w:rsidRPr="00C04C71" w:rsidRDefault="00C44E23" w:rsidP="006D6246">
      <w:pPr>
        <w:tabs>
          <w:tab w:val="left" w:pos="5595"/>
        </w:tabs>
        <w:ind w:left="-851" w:hanging="283"/>
        <w:rPr>
          <w:sz w:val="28"/>
          <w:szCs w:val="28"/>
          <w:lang w:val="uk-UA"/>
        </w:rPr>
      </w:pPr>
      <w:r w:rsidRPr="00C04C71">
        <w:rPr>
          <w:sz w:val="28"/>
          <w:szCs w:val="28"/>
          <w:lang w:val="uk-UA"/>
        </w:rPr>
        <w:t>8.Вразі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w:t>
      </w:r>
    </w:p>
    <w:p w:rsidR="00C44E23" w:rsidRPr="00C04C71" w:rsidRDefault="00C44E23" w:rsidP="006D6246">
      <w:pPr>
        <w:tabs>
          <w:tab w:val="left" w:pos="5595"/>
        </w:tabs>
        <w:ind w:left="-633"/>
        <w:rPr>
          <w:sz w:val="28"/>
          <w:szCs w:val="28"/>
          <w:lang w:val="uk-UA"/>
        </w:rPr>
      </w:pPr>
    </w:p>
    <w:p w:rsidR="00C44E23" w:rsidRPr="00C04C71" w:rsidRDefault="00C44E23" w:rsidP="006D6246">
      <w:pPr>
        <w:tabs>
          <w:tab w:val="left" w:pos="5595"/>
        </w:tabs>
        <w:ind w:left="-633"/>
        <w:rPr>
          <w:sz w:val="28"/>
          <w:szCs w:val="28"/>
          <w:lang w:val="uk-UA"/>
        </w:rPr>
      </w:pPr>
    </w:p>
    <w:p w:rsidR="00C44E23" w:rsidRPr="00C04C71" w:rsidRDefault="00C44E23" w:rsidP="006D6246">
      <w:pPr>
        <w:tabs>
          <w:tab w:val="left" w:pos="5595"/>
        </w:tabs>
        <w:ind w:left="-633"/>
        <w:rPr>
          <w:sz w:val="28"/>
          <w:szCs w:val="28"/>
          <w:lang w:val="uk-UA"/>
        </w:rPr>
      </w:pPr>
    </w:p>
    <w:p w:rsidR="00C44E23" w:rsidRPr="00C04C71" w:rsidRDefault="00C44E23" w:rsidP="006D6246">
      <w:pPr>
        <w:tabs>
          <w:tab w:val="left" w:pos="5595"/>
        </w:tabs>
        <w:ind w:left="-633"/>
        <w:rPr>
          <w:sz w:val="28"/>
          <w:szCs w:val="28"/>
          <w:lang w:val="uk-UA"/>
        </w:rPr>
      </w:pPr>
    </w:p>
    <w:p w:rsidR="00C44E23" w:rsidRPr="00C04C71" w:rsidRDefault="00C44E23" w:rsidP="006D6246">
      <w:pPr>
        <w:tabs>
          <w:tab w:val="left" w:pos="5595"/>
        </w:tabs>
        <w:ind w:left="-633"/>
        <w:rPr>
          <w:sz w:val="28"/>
          <w:szCs w:val="28"/>
          <w:lang w:val="uk-UA"/>
        </w:rPr>
      </w:pPr>
    </w:p>
    <w:p w:rsidR="00C44E23" w:rsidRPr="00C04C71" w:rsidRDefault="00C44E23" w:rsidP="006D6246">
      <w:pPr>
        <w:tabs>
          <w:tab w:val="left" w:pos="5595"/>
        </w:tabs>
        <w:ind w:left="-633"/>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r w:rsidRPr="00C04C71">
        <w:rPr>
          <w:sz w:val="28"/>
          <w:szCs w:val="28"/>
          <w:lang w:val="uk-UA"/>
        </w:rPr>
        <w:t xml:space="preserve">                                                               31</w:t>
      </w:r>
    </w:p>
    <w:p w:rsidR="00C44E23" w:rsidRPr="00C04C71" w:rsidRDefault="00C44E23" w:rsidP="006D6246">
      <w:pPr>
        <w:tabs>
          <w:tab w:val="left" w:pos="6420"/>
        </w:tabs>
        <w:ind w:left="-633"/>
        <w:rPr>
          <w:sz w:val="28"/>
          <w:szCs w:val="28"/>
          <w:lang w:val="uk-UA"/>
        </w:rPr>
      </w:pPr>
      <w:r w:rsidRPr="00C04C71">
        <w:rPr>
          <w:sz w:val="28"/>
          <w:szCs w:val="28"/>
          <w:lang w:val="uk-UA"/>
        </w:rPr>
        <w:t>Погоджено:</w:t>
      </w:r>
      <w:r w:rsidRPr="00C04C71">
        <w:rPr>
          <w:sz w:val="28"/>
          <w:szCs w:val="28"/>
          <w:lang w:val="uk-UA"/>
        </w:rPr>
        <w:tab/>
        <w:t>Затверджено:</w:t>
      </w:r>
    </w:p>
    <w:p w:rsidR="00C44E23" w:rsidRPr="00C04C71" w:rsidRDefault="00C44E23" w:rsidP="006D6246">
      <w:pPr>
        <w:tabs>
          <w:tab w:val="left" w:pos="6420"/>
        </w:tabs>
        <w:ind w:left="-633"/>
        <w:rPr>
          <w:sz w:val="28"/>
          <w:szCs w:val="28"/>
          <w:lang w:val="uk-UA"/>
        </w:rPr>
      </w:pPr>
      <w:r w:rsidRPr="00C04C71">
        <w:rPr>
          <w:sz w:val="28"/>
          <w:szCs w:val="28"/>
          <w:lang w:val="uk-UA"/>
        </w:rPr>
        <w:t>Голова профкому</w:t>
      </w:r>
      <w:r w:rsidRPr="00C04C71">
        <w:rPr>
          <w:sz w:val="28"/>
          <w:szCs w:val="28"/>
          <w:lang w:val="uk-UA"/>
        </w:rPr>
        <w:tab/>
        <w:t>Директор ЗДО</w:t>
      </w:r>
    </w:p>
    <w:p w:rsidR="00C44E23" w:rsidRPr="00C04C71" w:rsidRDefault="00C44E23" w:rsidP="006D6246">
      <w:pPr>
        <w:tabs>
          <w:tab w:val="left" w:pos="6420"/>
        </w:tabs>
        <w:ind w:left="-633"/>
        <w:rPr>
          <w:sz w:val="28"/>
          <w:szCs w:val="28"/>
          <w:lang w:val="uk-UA"/>
        </w:rPr>
      </w:pPr>
      <w:r w:rsidRPr="00C04C71">
        <w:rPr>
          <w:sz w:val="28"/>
          <w:szCs w:val="28"/>
          <w:lang w:val="uk-UA"/>
        </w:rPr>
        <w:t>______ Слободянюк С.М</w:t>
      </w:r>
      <w:r w:rsidRPr="00C04C71">
        <w:rPr>
          <w:sz w:val="28"/>
          <w:szCs w:val="28"/>
          <w:lang w:val="uk-UA"/>
        </w:rPr>
        <w:tab/>
        <w:t>_____ Кучер Н. М</w:t>
      </w:r>
    </w:p>
    <w:p w:rsidR="00C44E23" w:rsidRPr="00C04C71" w:rsidRDefault="00C44E23" w:rsidP="006D6246">
      <w:pPr>
        <w:tabs>
          <w:tab w:val="left" w:pos="6420"/>
        </w:tabs>
        <w:ind w:left="-633"/>
        <w:rPr>
          <w:sz w:val="28"/>
          <w:szCs w:val="28"/>
          <w:lang w:val="uk-UA"/>
        </w:rPr>
      </w:pPr>
    </w:p>
    <w:p w:rsidR="00C44E23" w:rsidRPr="00C04C71" w:rsidRDefault="00C44E23" w:rsidP="006D6246">
      <w:pPr>
        <w:tabs>
          <w:tab w:val="left" w:pos="6420"/>
        </w:tabs>
        <w:ind w:left="-633"/>
        <w:rPr>
          <w:sz w:val="28"/>
          <w:szCs w:val="28"/>
          <w:lang w:val="uk-UA"/>
        </w:rPr>
      </w:pPr>
      <w:r w:rsidRPr="00C04C71">
        <w:rPr>
          <w:sz w:val="28"/>
          <w:szCs w:val="28"/>
          <w:lang w:val="uk-UA"/>
        </w:rPr>
        <w:t xml:space="preserve">                                                                                                            Додаток: 4</w:t>
      </w:r>
    </w:p>
    <w:p w:rsidR="00C44E23" w:rsidRPr="00C04C71" w:rsidRDefault="00C44E23" w:rsidP="006D6246">
      <w:pPr>
        <w:tabs>
          <w:tab w:val="left" w:pos="6420"/>
        </w:tabs>
        <w:ind w:left="-633"/>
        <w:rPr>
          <w:sz w:val="28"/>
          <w:szCs w:val="28"/>
          <w:lang w:val="uk-UA"/>
        </w:rPr>
      </w:pPr>
    </w:p>
    <w:p w:rsidR="00C44E23" w:rsidRPr="00C04C71" w:rsidRDefault="00C44E23" w:rsidP="006D6246">
      <w:pPr>
        <w:tabs>
          <w:tab w:val="left" w:pos="6420"/>
        </w:tabs>
        <w:ind w:left="-633"/>
        <w:rPr>
          <w:b/>
          <w:sz w:val="28"/>
          <w:szCs w:val="28"/>
          <w:lang w:val="uk-UA"/>
        </w:rPr>
      </w:pPr>
      <w:r w:rsidRPr="00C04C71">
        <w:rPr>
          <w:sz w:val="28"/>
          <w:szCs w:val="28"/>
          <w:lang w:val="uk-UA"/>
        </w:rPr>
        <w:t xml:space="preserve">                                                           </w:t>
      </w:r>
      <w:r w:rsidRPr="00C04C71">
        <w:rPr>
          <w:b/>
          <w:sz w:val="28"/>
          <w:szCs w:val="28"/>
          <w:lang w:val="uk-UA"/>
        </w:rPr>
        <w:t>ПОЛОЖЕНННЯ</w:t>
      </w:r>
    </w:p>
    <w:p w:rsidR="00C44E23" w:rsidRPr="00C04C71" w:rsidRDefault="00C44E23" w:rsidP="006D6246">
      <w:pPr>
        <w:tabs>
          <w:tab w:val="left" w:pos="6420"/>
        </w:tabs>
        <w:ind w:left="-633"/>
        <w:rPr>
          <w:b/>
          <w:sz w:val="28"/>
          <w:szCs w:val="28"/>
          <w:lang w:val="uk-UA"/>
        </w:rPr>
      </w:pPr>
      <w:r w:rsidRPr="00C04C71">
        <w:rPr>
          <w:b/>
          <w:sz w:val="28"/>
          <w:szCs w:val="28"/>
          <w:lang w:val="uk-UA"/>
        </w:rPr>
        <w:t xml:space="preserve">        Про преміювання працівників з числа обслуговуючого персоналу</w:t>
      </w:r>
    </w:p>
    <w:p w:rsidR="00C44E23" w:rsidRPr="00C04C71" w:rsidRDefault="00C44E23" w:rsidP="006D6246">
      <w:pPr>
        <w:pStyle w:val="ListParagraph"/>
        <w:numPr>
          <w:ilvl w:val="0"/>
          <w:numId w:val="10"/>
        </w:numPr>
        <w:tabs>
          <w:tab w:val="left" w:pos="6420"/>
        </w:tabs>
        <w:rPr>
          <w:sz w:val="28"/>
          <w:szCs w:val="28"/>
          <w:lang w:val="uk-UA"/>
        </w:rPr>
      </w:pPr>
      <w:r w:rsidRPr="00C04C71">
        <w:rPr>
          <w:sz w:val="28"/>
          <w:szCs w:val="28"/>
          <w:lang w:val="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C44E23" w:rsidRPr="00C04C71" w:rsidRDefault="00C44E23" w:rsidP="006D6246">
      <w:pPr>
        <w:pStyle w:val="ListParagraph"/>
        <w:numPr>
          <w:ilvl w:val="0"/>
          <w:numId w:val="10"/>
        </w:numPr>
        <w:tabs>
          <w:tab w:val="left" w:pos="6420"/>
        </w:tabs>
        <w:rPr>
          <w:sz w:val="28"/>
          <w:szCs w:val="28"/>
          <w:lang w:val="uk-UA"/>
        </w:rPr>
      </w:pPr>
      <w:r w:rsidRPr="00C04C71">
        <w:rPr>
          <w:sz w:val="28"/>
          <w:szCs w:val="28"/>
          <w:lang w:val="uk-UA"/>
        </w:rPr>
        <w:t>Преміювання може проводитися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C44E23" w:rsidRPr="00C04C71" w:rsidRDefault="00C44E23" w:rsidP="006D6246">
      <w:pPr>
        <w:pStyle w:val="ListParagraph"/>
        <w:numPr>
          <w:ilvl w:val="0"/>
          <w:numId w:val="10"/>
        </w:numPr>
        <w:tabs>
          <w:tab w:val="left" w:pos="6420"/>
        </w:tabs>
        <w:rPr>
          <w:sz w:val="28"/>
          <w:szCs w:val="28"/>
          <w:lang w:val="uk-UA"/>
        </w:rPr>
      </w:pPr>
      <w:r w:rsidRPr="00C04C71">
        <w:rPr>
          <w:sz w:val="28"/>
          <w:szCs w:val="28"/>
          <w:lang w:val="uk-UA"/>
        </w:rPr>
        <w:t>Преміювання здійснюється за наслідками роботи за рік у зв’язку з професійними, святковими та ювілейними датами.</w:t>
      </w:r>
    </w:p>
    <w:p w:rsidR="00C44E23" w:rsidRPr="00C04C71" w:rsidRDefault="00C44E23" w:rsidP="006D6246">
      <w:pPr>
        <w:pStyle w:val="ListParagraph"/>
        <w:numPr>
          <w:ilvl w:val="0"/>
          <w:numId w:val="10"/>
        </w:numPr>
        <w:tabs>
          <w:tab w:val="left" w:pos="6420"/>
        </w:tabs>
        <w:rPr>
          <w:sz w:val="28"/>
          <w:szCs w:val="28"/>
          <w:lang w:val="uk-UA"/>
        </w:rPr>
      </w:pPr>
      <w:r w:rsidRPr="00C04C71">
        <w:rPr>
          <w:sz w:val="28"/>
          <w:szCs w:val="28"/>
          <w:lang w:val="uk-UA"/>
        </w:rPr>
        <w:t>Розмір премії визначається із врахуванням якості роботи працівниками,особистого внеску у виконання планів і завдань та погоджується з профкомом.</w:t>
      </w:r>
    </w:p>
    <w:p w:rsidR="00C44E23" w:rsidRPr="00C04C71" w:rsidRDefault="00C44E23" w:rsidP="006D6246">
      <w:pPr>
        <w:pStyle w:val="ListParagraph"/>
        <w:numPr>
          <w:ilvl w:val="0"/>
          <w:numId w:val="10"/>
        </w:numPr>
        <w:tabs>
          <w:tab w:val="left" w:pos="6420"/>
        </w:tabs>
        <w:rPr>
          <w:sz w:val="28"/>
          <w:szCs w:val="28"/>
          <w:lang w:val="uk-UA"/>
        </w:rPr>
      </w:pPr>
      <w:r w:rsidRPr="00C04C71">
        <w:rPr>
          <w:sz w:val="28"/>
          <w:szCs w:val="28"/>
          <w:lang w:val="uk-UA"/>
        </w:rPr>
        <w:t>Працівники преміюються за:</w:t>
      </w:r>
    </w:p>
    <w:p w:rsidR="00C44E23" w:rsidRPr="00C04C71" w:rsidRDefault="00C44E23" w:rsidP="006D6246">
      <w:pPr>
        <w:pStyle w:val="ListParagraph"/>
        <w:numPr>
          <w:ilvl w:val="0"/>
          <w:numId w:val="8"/>
        </w:numPr>
        <w:tabs>
          <w:tab w:val="left" w:pos="6420"/>
        </w:tabs>
        <w:rPr>
          <w:sz w:val="28"/>
          <w:szCs w:val="28"/>
          <w:lang w:val="uk-UA"/>
        </w:rPr>
      </w:pPr>
      <w:r w:rsidRPr="00C04C71">
        <w:rPr>
          <w:sz w:val="28"/>
          <w:szCs w:val="28"/>
          <w:lang w:val="uk-UA"/>
        </w:rPr>
        <w:t>добросовісне та ініціативне ставлення до виконання посадових обов’язків, дотримання правил внутрішнього трудового розпорядку;</w:t>
      </w:r>
    </w:p>
    <w:p w:rsidR="00C44E23" w:rsidRPr="00C04C71" w:rsidRDefault="00C44E23" w:rsidP="006D6246">
      <w:pPr>
        <w:pStyle w:val="ListParagraph"/>
        <w:numPr>
          <w:ilvl w:val="0"/>
          <w:numId w:val="8"/>
        </w:numPr>
        <w:tabs>
          <w:tab w:val="left" w:pos="6420"/>
        </w:tabs>
        <w:rPr>
          <w:sz w:val="28"/>
          <w:szCs w:val="28"/>
          <w:lang w:val="uk-UA"/>
        </w:rPr>
      </w:pPr>
      <w:r w:rsidRPr="00C04C71">
        <w:rPr>
          <w:sz w:val="28"/>
          <w:szCs w:val="28"/>
          <w:lang w:val="uk-UA"/>
        </w:rPr>
        <w:t>утримання в належному експлуатаційному порядку приміщень, господарського  обладнання, інвентаря і території;</w:t>
      </w:r>
    </w:p>
    <w:p w:rsidR="00C44E23" w:rsidRPr="00C04C71" w:rsidRDefault="00C44E23" w:rsidP="006D6246">
      <w:pPr>
        <w:pStyle w:val="ListParagraph"/>
        <w:numPr>
          <w:ilvl w:val="0"/>
          <w:numId w:val="8"/>
        </w:numPr>
        <w:tabs>
          <w:tab w:val="left" w:pos="6420"/>
        </w:tabs>
        <w:rPr>
          <w:sz w:val="28"/>
          <w:szCs w:val="28"/>
          <w:lang w:val="uk-UA"/>
        </w:rPr>
      </w:pPr>
      <w:r w:rsidRPr="00C04C71">
        <w:rPr>
          <w:sz w:val="28"/>
          <w:szCs w:val="28"/>
          <w:lang w:val="uk-UA"/>
        </w:rPr>
        <w:t>активну участь у створенні необхідних умов праці працівників та дітей;</w:t>
      </w:r>
    </w:p>
    <w:p w:rsidR="00C44E23" w:rsidRPr="00C04C71" w:rsidRDefault="00C44E23" w:rsidP="006D6246">
      <w:pPr>
        <w:pStyle w:val="ListParagraph"/>
        <w:numPr>
          <w:ilvl w:val="0"/>
          <w:numId w:val="8"/>
        </w:numPr>
        <w:tabs>
          <w:tab w:val="left" w:pos="6420"/>
        </w:tabs>
        <w:rPr>
          <w:sz w:val="28"/>
          <w:szCs w:val="28"/>
          <w:lang w:val="uk-UA"/>
        </w:rPr>
      </w:pPr>
      <w:r w:rsidRPr="00C04C71">
        <w:rPr>
          <w:sz w:val="28"/>
          <w:szCs w:val="28"/>
          <w:lang w:val="uk-UA"/>
        </w:rPr>
        <w:t>ефективну роботу з матеріально – технічного забезпечення процесу навчання і виховання; внесок у покращення стану дотримання правил і норм безпеки життєдіяльності; забезпечення дотримання санітарно – гігієнічного режиму роботи закладу;</w:t>
      </w:r>
    </w:p>
    <w:p w:rsidR="00C44E23" w:rsidRPr="00C04C71" w:rsidRDefault="00C44E23" w:rsidP="006D6246">
      <w:pPr>
        <w:pStyle w:val="ListParagraph"/>
        <w:numPr>
          <w:ilvl w:val="0"/>
          <w:numId w:val="8"/>
        </w:numPr>
        <w:tabs>
          <w:tab w:val="left" w:pos="6420"/>
        </w:tabs>
        <w:rPr>
          <w:sz w:val="28"/>
          <w:szCs w:val="28"/>
          <w:lang w:val="uk-UA"/>
        </w:rPr>
      </w:pPr>
      <w:r w:rsidRPr="00C04C71">
        <w:rPr>
          <w:sz w:val="28"/>
          <w:szCs w:val="28"/>
          <w:lang w:val="uk-UA"/>
        </w:rPr>
        <w:t>знання та виконання вимог кваліфікаційних характеристики</w:t>
      </w:r>
    </w:p>
    <w:p w:rsidR="00C44E23" w:rsidRPr="00C04C71" w:rsidRDefault="00C44E23" w:rsidP="006D6246">
      <w:pPr>
        <w:pStyle w:val="ListParagraph"/>
        <w:numPr>
          <w:ilvl w:val="0"/>
          <w:numId w:val="10"/>
        </w:numPr>
        <w:tabs>
          <w:tab w:val="left" w:pos="6420"/>
        </w:tabs>
        <w:rPr>
          <w:sz w:val="28"/>
          <w:szCs w:val="28"/>
          <w:lang w:val="uk-UA"/>
        </w:rPr>
      </w:pPr>
      <w:r w:rsidRPr="00C04C71">
        <w:rPr>
          <w:sz w:val="28"/>
          <w:szCs w:val="28"/>
          <w:lang w:val="uk-UA"/>
        </w:rPr>
        <w:t>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rsidR="00C44E23" w:rsidRPr="00C04C71" w:rsidRDefault="00C44E23" w:rsidP="006D6246">
      <w:pPr>
        <w:pStyle w:val="ListParagraph"/>
        <w:tabs>
          <w:tab w:val="left" w:pos="6420"/>
        </w:tabs>
        <w:ind w:left="-633"/>
        <w:rPr>
          <w:sz w:val="28"/>
          <w:szCs w:val="28"/>
          <w:lang w:val="uk-UA"/>
        </w:rPr>
      </w:pPr>
      <w:r w:rsidRPr="00C04C71">
        <w:rPr>
          <w:sz w:val="28"/>
          <w:szCs w:val="28"/>
          <w:lang w:val="uk-UA"/>
        </w:rPr>
        <w:t xml:space="preserve">                                                                              32</w:t>
      </w:r>
    </w:p>
    <w:p w:rsidR="00C44E23" w:rsidRPr="00C04C71" w:rsidRDefault="00C44E23" w:rsidP="006D6246">
      <w:pPr>
        <w:tabs>
          <w:tab w:val="left" w:pos="6435"/>
        </w:tabs>
        <w:rPr>
          <w:sz w:val="28"/>
          <w:szCs w:val="28"/>
          <w:lang w:val="uk-UA"/>
        </w:rPr>
      </w:pPr>
      <w:r w:rsidRPr="00C04C71">
        <w:rPr>
          <w:sz w:val="28"/>
          <w:szCs w:val="28"/>
          <w:lang w:val="uk-UA"/>
        </w:rPr>
        <w:t>Погоджено:</w:t>
      </w:r>
      <w:r w:rsidRPr="00C04C71">
        <w:rPr>
          <w:sz w:val="28"/>
          <w:szCs w:val="28"/>
          <w:lang w:val="uk-UA"/>
        </w:rPr>
        <w:tab/>
        <w:t>Затверджено:</w:t>
      </w:r>
    </w:p>
    <w:p w:rsidR="00C44E23" w:rsidRPr="00C04C71" w:rsidRDefault="00C44E23" w:rsidP="006D6246">
      <w:pPr>
        <w:tabs>
          <w:tab w:val="left" w:pos="6435"/>
        </w:tabs>
        <w:rPr>
          <w:sz w:val="28"/>
          <w:szCs w:val="28"/>
          <w:lang w:val="uk-UA"/>
        </w:rPr>
      </w:pPr>
      <w:r w:rsidRPr="00C04C71">
        <w:rPr>
          <w:sz w:val="28"/>
          <w:szCs w:val="28"/>
          <w:lang w:val="uk-UA"/>
        </w:rPr>
        <w:t>Голова профкому</w:t>
      </w:r>
      <w:r w:rsidRPr="00C04C71">
        <w:rPr>
          <w:sz w:val="28"/>
          <w:szCs w:val="28"/>
          <w:lang w:val="uk-UA"/>
        </w:rPr>
        <w:tab/>
        <w:t>Директор ЗДО</w:t>
      </w:r>
    </w:p>
    <w:p w:rsidR="00C44E23" w:rsidRPr="00C04C71" w:rsidRDefault="00C44E23" w:rsidP="006D6246">
      <w:pPr>
        <w:tabs>
          <w:tab w:val="left" w:pos="6435"/>
        </w:tabs>
        <w:rPr>
          <w:sz w:val="28"/>
          <w:szCs w:val="28"/>
          <w:lang w:val="uk-UA"/>
        </w:rPr>
      </w:pPr>
      <w:r w:rsidRPr="00C04C71">
        <w:rPr>
          <w:sz w:val="28"/>
          <w:szCs w:val="28"/>
          <w:lang w:val="uk-UA"/>
        </w:rPr>
        <w:t>_____ Слободянюк С.М</w:t>
      </w:r>
      <w:r w:rsidRPr="00C04C71">
        <w:rPr>
          <w:sz w:val="28"/>
          <w:szCs w:val="28"/>
          <w:lang w:val="uk-UA"/>
        </w:rPr>
        <w:tab/>
        <w:t>______ Кучер Н.М</w:t>
      </w:r>
    </w:p>
    <w:p w:rsidR="00C44E23" w:rsidRPr="00C04C71" w:rsidRDefault="00C44E23" w:rsidP="006D6246">
      <w:pPr>
        <w:tabs>
          <w:tab w:val="left" w:pos="6435"/>
        </w:tabs>
        <w:rPr>
          <w:sz w:val="28"/>
          <w:szCs w:val="28"/>
          <w:lang w:val="uk-UA"/>
        </w:rPr>
      </w:pPr>
      <w:r w:rsidRPr="00C04C71">
        <w:rPr>
          <w:sz w:val="28"/>
          <w:szCs w:val="28"/>
          <w:lang w:val="uk-UA"/>
        </w:rPr>
        <w:t xml:space="preserve">                                                                                                            Додаток: 5</w:t>
      </w:r>
    </w:p>
    <w:p w:rsidR="00C44E23" w:rsidRPr="00C04C71" w:rsidRDefault="00C44E23" w:rsidP="006D6246">
      <w:pPr>
        <w:tabs>
          <w:tab w:val="left" w:pos="6435"/>
        </w:tabs>
        <w:rPr>
          <w:sz w:val="28"/>
          <w:szCs w:val="28"/>
          <w:lang w:val="uk-UA"/>
        </w:rPr>
      </w:pPr>
      <w:r w:rsidRPr="00C04C71">
        <w:rPr>
          <w:b/>
          <w:sz w:val="28"/>
          <w:szCs w:val="28"/>
          <w:lang w:val="uk-UA"/>
        </w:rPr>
        <w:t>Перелік питань соціально – економічного і правового характеру, що погоджуються керівником навчального закладу та комітетом Профспілки</w:t>
      </w:r>
    </w:p>
    <w:tbl>
      <w:tblPr>
        <w:tblW w:w="9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2"/>
        <w:gridCol w:w="4238"/>
        <w:gridCol w:w="3817"/>
        <w:gridCol w:w="960"/>
      </w:tblGrid>
      <w:tr w:rsidR="00C44E23" w:rsidRPr="00F118D0" w:rsidTr="00F118D0">
        <w:trPr>
          <w:trHeight w:val="74"/>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w:t>
            </w:r>
          </w:p>
        </w:tc>
        <w:tc>
          <w:tcPr>
            <w:tcW w:w="4238" w:type="dxa"/>
          </w:tcPr>
          <w:p w:rsidR="00C44E23" w:rsidRPr="00F118D0" w:rsidRDefault="00C44E23" w:rsidP="00F118D0">
            <w:pPr>
              <w:tabs>
                <w:tab w:val="left" w:pos="6435"/>
              </w:tabs>
              <w:spacing w:after="0" w:line="240" w:lineRule="auto"/>
              <w:jc w:val="center"/>
              <w:rPr>
                <w:sz w:val="28"/>
                <w:szCs w:val="28"/>
                <w:lang w:val="uk-UA"/>
              </w:rPr>
            </w:pPr>
            <w:r w:rsidRPr="00F118D0">
              <w:rPr>
                <w:sz w:val="28"/>
                <w:szCs w:val="28"/>
                <w:lang w:val="uk-UA"/>
              </w:rPr>
              <w:t>Питання і документи</w:t>
            </w:r>
          </w:p>
        </w:tc>
        <w:tc>
          <w:tcPr>
            <w:tcW w:w="3817" w:type="dxa"/>
          </w:tcPr>
          <w:p w:rsidR="00C44E23" w:rsidRPr="00F118D0" w:rsidRDefault="00C44E23" w:rsidP="00F118D0">
            <w:pPr>
              <w:tabs>
                <w:tab w:val="left" w:pos="6435"/>
              </w:tabs>
              <w:spacing w:after="0" w:line="240" w:lineRule="auto"/>
              <w:jc w:val="center"/>
              <w:rPr>
                <w:sz w:val="28"/>
                <w:szCs w:val="28"/>
                <w:lang w:val="uk-UA"/>
              </w:rPr>
            </w:pPr>
            <w:r w:rsidRPr="00F118D0">
              <w:rPr>
                <w:sz w:val="28"/>
                <w:szCs w:val="28"/>
                <w:lang w:val="uk-UA"/>
              </w:rPr>
              <w:t>Підстава</w:t>
            </w:r>
          </w:p>
        </w:tc>
        <w:tc>
          <w:tcPr>
            <w:tcW w:w="960"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Прим.</w:t>
            </w:r>
          </w:p>
        </w:tc>
      </w:tr>
      <w:tr w:rsidR="00C44E23" w:rsidRPr="00F118D0" w:rsidTr="00F118D0">
        <w:trPr>
          <w:trHeight w:val="74"/>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1.</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Правила внутрішнього трудового розпорядку</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Ст. 142 КЗпП України</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74"/>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2.</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Попередній та остаточний розподіл навчального навантаження</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П.п.24,25 Типових правил внутрішнього трудового розпорядку</w:t>
            </w:r>
          </w:p>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п.63 Інструкції про порядок обчислення заробітної плати працівників освіти</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74"/>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3.</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Розклад уроків</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П.25 Типових правил внутрішнього трудового розпорядку</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74"/>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4.</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Графіки робочого дня і змінності техперсоналу</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п.26 Типових правил ВТР</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74"/>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5.</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Залучення працівнику у виняткових випадках до роботи у святкові, вихідні дні та до надурочних робіт</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Ст.71 КзпП України</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74"/>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6.</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Графіки відпусток</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Ст.. 79 КзпП України</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74"/>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7.</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Прийом на роботу неповнолітніх</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Ст. 188 Кзпп України</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74"/>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en-US"/>
              </w:rPr>
              <w:t>8.</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 xml:space="preserve">Склад атестаційної комісії </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п.6.1. Типового Положення про атестацію медпрацівників України</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1467"/>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9.</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Звільнення працівників за ініціативою адміністрації з підстав, передбачення п.1 (крім ліквідації організації) пп. 2 – 5 – 7 – ст. 40, пп.2,3 ст. 41 КЗпП України, тобто при:</w:t>
            </w:r>
          </w:p>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п.1 ст.40 – скороченні; штатів, реорганізації;</w:t>
            </w:r>
          </w:p>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п.2 ст.40 – невідповідності посаді внаслідок недостатньої кваліфікації або стану здоров’я;</w:t>
            </w:r>
          </w:p>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п.3 ст.40 – систематичного невиконання без поважних причин посадових обов’язків;</w:t>
            </w:r>
          </w:p>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п.4 ст.40 – прогули без поважних причин;</w:t>
            </w:r>
          </w:p>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п.5 ст.40 – нез’явленні на роботу більше 4 – х місяців внаслідок хвороби (крім особливого списку)</w:t>
            </w:r>
          </w:p>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п.7 ст.40 – появі на роботу в нетверезому стані;</w:t>
            </w:r>
          </w:p>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п.2 ст.41 – винних діях при обслуговуванні матеріальних цінностей, якщо вони дають підстави для втрати довір’я</w:t>
            </w:r>
          </w:p>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п.3 ст.41 – аморальному вчинку, несумісному з виховними функціями</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Ст. 43 КЗзП України</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883"/>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10.</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Накладання дисциплінарних стягнень на членів профкому (на голову профкому погодження районного профспілкового органу)</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Ст.. 252 КзпП України</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349"/>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11.</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Заходи з охорони праці та техніки безпеки</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Ст. 161КзпП України</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705"/>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12.</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Правила з техніки безпеки у навчальних кабінетах, майстернях , спортзалах, котельнях і т.д</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Типові правила з техніки безпеки</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527"/>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13.</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Тарифікаційні списки</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П.4  додатки 1,2,3 Інструкції про порядок обчислення з/плати працівників освіти</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1053"/>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14.</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Перелік працівників із числа адміністративно – господарського, навчально – допоміжного персоналу, які мають право на підвищення посадових окладів</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П.31 тієї Інструкції ( на 15 -  25 %)</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356"/>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15.</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Доплати за суміщення професій (посад), розширення зони обслуговування чи збільшення обсягів виконування робіт</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П.52. там же</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705"/>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16.</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Положення про преміювання, розміри матеріальної допомоги та премій працівникам та керівникам установ</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П.53, там же</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875"/>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17.</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Перелік робіт, на які встановлюються доплати за важкі і несприятливі умови праці, атестація робочих місць, розміри доплат за видами робіт</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Додаток №9 до цієї ж Інструкції</w:t>
            </w:r>
          </w:p>
        </w:tc>
        <w:tc>
          <w:tcPr>
            <w:tcW w:w="960" w:type="dxa"/>
          </w:tcPr>
          <w:p w:rsidR="00C44E23" w:rsidRPr="00F118D0" w:rsidRDefault="00C44E23" w:rsidP="00F118D0">
            <w:pPr>
              <w:tabs>
                <w:tab w:val="left" w:pos="6435"/>
              </w:tabs>
              <w:spacing w:after="0" w:line="240" w:lineRule="auto"/>
              <w:rPr>
                <w:sz w:val="28"/>
                <w:szCs w:val="28"/>
                <w:lang w:val="uk-UA"/>
              </w:rPr>
            </w:pPr>
          </w:p>
        </w:tc>
      </w:tr>
      <w:tr w:rsidR="00C44E23" w:rsidRPr="00F118D0" w:rsidTr="00F118D0">
        <w:trPr>
          <w:trHeight w:val="356"/>
        </w:trPr>
        <w:tc>
          <w:tcPr>
            <w:tcW w:w="572"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18.</w:t>
            </w:r>
          </w:p>
        </w:tc>
        <w:tc>
          <w:tcPr>
            <w:tcW w:w="4238"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Надання відпусток, передбачені діючим законодавством</w:t>
            </w:r>
          </w:p>
        </w:tc>
        <w:tc>
          <w:tcPr>
            <w:tcW w:w="3817" w:type="dxa"/>
          </w:tcPr>
          <w:p w:rsidR="00C44E23" w:rsidRPr="00F118D0" w:rsidRDefault="00C44E23" w:rsidP="00F118D0">
            <w:pPr>
              <w:tabs>
                <w:tab w:val="left" w:pos="6435"/>
              </w:tabs>
              <w:spacing w:after="0" w:line="240" w:lineRule="auto"/>
              <w:rPr>
                <w:sz w:val="28"/>
                <w:szCs w:val="28"/>
                <w:lang w:val="uk-UA"/>
              </w:rPr>
            </w:pPr>
            <w:r w:rsidRPr="00F118D0">
              <w:rPr>
                <w:sz w:val="28"/>
                <w:szCs w:val="28"/>
                <w:lang w:val="uk-UA"/>
              </w:rPr>
              <w:t>Ст.. 11 Закону України «про відпустки»</w:t>
            </w:r>
          </w:p>
        </w:tc>
        <w:tc>
          <w:tcPr>
            <w:tcW w:w="960" w:type="dxa"/>
          </w:tcPr>
          <w:p w:rsidR="00C44E23" w:rsidRPr="00F118D0" w:rsidRDefault="00C44E23" w:rsidP="00F118D0">
            <w:pPr>
              <w:tabs>
                <w:tab w:val="left" w:pos="6435"/>
              </w:tabs>
              <w:spacing w:after="0" w:line="240" w:lineRule="auto"/>
              <w:rPr>
                <w:sz w:val="28"/>
                <w:szCs w:val="28"/>
                <w:lang w:val="uk-UA"/>
              </w:rPr>
            </w:pPr>
          </w:p>
        </w:tc>
      </w:tr>
    </w:tbl>
    <w:p w:rsidR="00C44E23" w:rsidRPr="00C04C71" w:rsidRDefault="00C44E23" w:rsidP="006D6246">
      <w:pPr>
        <w:tabs>
          <w:tab w:val="left" w:pos="6435"/>
        </w:tabs>
        <w:rPr>
          <w:sz w:val="28"/>
          <w:szCs w:val="28"/>
          <w:lang w:val="uk-UA"/>
        </w:rPr>
      </w:pPr>
    </w:p>
    <w:p w:rsidR="00C44E23" w:rsidRPr="00C04C71" w:rsidRDefault="00C44E23" w:rsidP="006D6246">
      <w:pPr>
        <w:tabs>
          <w:tab w:val="left" w:pos="6435"/>
        </w:tabs>
        <w:rPr>
          <w:sz w:val="28"/>
          <w:szCs w:val="28"/>
          <w:lang w:val="uk-UA"/>
        </w:rPr>
      </w:pPr>
    </w:p>
    <w:p w:rsidR="00C44E23" w:rsidRPr="00C04C71" w:rsidRDefault="00C44E23" w:rsidP="006D6246">
      <w:pPr>
        <w:tabs>
          <w:tab w:val="left" w:pos="6435"/>
        </w:tabs>
        <w:rPr>
          <w:sz w:val="28"/>
          <w:szCs w:val="28"/>
          <w:lang w:val="uk-UA"/>
        </w:rPr>
      </w:pPr>
    </w:p>
    <w:p w:rsidR="00C44E23" w:rsidRPr="00C04C71" w:rsidRDefault="00C44E23" w:rsidP="006D6246">
      <w:pPr>
        <w:tabs>
          <w:tab w:val="left" w:pos="6435"/>
        </w:tabs>
        <w:rPr>
          <w:sz w:val="28"/>
          <w:szCs w:val="28"/>
          <w:lang w:val="uk-UA"/>
        </w:rPr>
      </w:pPr>
    </w:p>
    <w:p w:rsidR="00C44E23" w:rsidRPr="00C04C71" w:rsidRDefault="00C44E23" w:rsidP="006D6246">
      <w:pPr>
        <w:tabs>
          <w:tab w:val="left" w:pos="6435"/>
        </w:tabs>
        <w:rPr>
          <w:sz w:val="28"/>
          <w:szCs w:val="28"/>
          <w:lang w:val="uk-UA"/>
        </w:rPr>
      </w:pPr>
    </w:p>
    <w:p w:rsidR="00C44E23" w:rsidRPr="00C04C71" w:rsidRDefault="00C44E23" w:rsidP="006D6246">
      <w:pPr>
        <w:tabs>
          <w:tab w:val="left" w:pos="6435"/>
        </w:tabs>
        <w:rPr>
          <w:sz w:val="28"/>
          <w:szCs w:val="28"/>
          <w:lang w:val="uk-UA"/>
        </w:rPr>
      </w:pPr>
    </w:p>
    <w:p w:rsidR="00C44E23" w:rsidRPr="00C04C71" w:rsidRDefault="00C44E23" w:rsidP="006D6246">
      <w:pPr>
        <w:tabs>
          <w:tab w:val="left" w:pos="6435"/>
        </w:tabs>
        <w:rPr>
          <w:sz w:val="28"/>
          <w:szCs w:val="28"/>
          <w:lang w:val="uk-UA"/>
        </w:rPr>
      </w:pPr>
    </w:p>
    <w:p w:rsidR="00C44E23" w:rsidRPr="00C04C71" w:rsidRDefault="00C44E23" w:rsidP="006D6246">
      <w:pPr>
        <w:tabs>
          <w:tab w:val="left" w:pos="6435"/>
        </w:tabs>
        <w:rPr>
          <w:sz w:val="28"/>
          <w:szCs w:val="28"/>
          <w:lang w:val="uk-UA"/>
        </w:rPr>
      </w:pPr>
    </w:p>
    <w:p w:rsidR="00C44E23" w:rsidRPr="00C04C71" w:rsidRDefault="00C44E23" w:rsidP="006D6246">
      <w:pPr>
        <w:tabs>
          <w:tab w:val="left" w:pos="6435"/>
        </w:tabs>
        <w:rPr>
          <w:sz w:val="28"/>
          <w:szCs w:val="28"/>
          <w:lang w:val="uk-UA"/>
        </w:rPr>
      </w:pPr>
    </w:p>
    <w:p w:rsidR="00C44E23" w:rsidRPr="00C04C71" w:rsidRDefault="00C44E23" w:rsidP="006D6246">
      <w:pPr>
        <w:tabs>
          <w:tab w:val="left" w:pos="6435"/>
        </w:tabs>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r w:rsidRPr="00C04C71">
        <w:rPr>
          <w:sz w:val="28"/>
          <w:szCs w:val="28"/>
          <w:lang w:val="uk-UA"/>
        </w:rPr>
        <w:t xml:space="preserve">                                                                35</w:t>
      </w:r>
    </w:p>
    <w:p w:rsidR="00C44E23" w:rsidRPr="00C04C71" w:rsidRDefault="00C44E23" w:rsidP="007D7D35">
      <w:pPr>
        <w:tabs>
          <w:tab w:val="left" w:pos="6420"/>
        </w:tabs>
        <w:ind w:left="-633"/>
        <w:rPr>
          <w:sz w:val="28"/>
          <w:szCs w:val="28"/>
          <w:lang w:val="uk-UA"/>
        </w:rPr>
      </w:pPr>
      <w:r w:rsidRPr="00C04C71">
        <w:rPr>
          <w:sz w:val="28"/>
          <w:szCs w:val="28"/>
          <w:lang w:val="uk-UA"/>
        </w:rPr>
        <w:t>Погоджено:</w:t>
      </w:r>
      <w:r w:rsidRPr="00C04C71">
        <w:rPr>
          <w:sz w:val="28"/>
          <w:szCs w:val="28"/>
          <w:lang w:val="uk-UA"/>
        </w:rPr>
        <w:tab/>
        <w:t>Затверджено:</w:t>
      </w:r>
    </w:p>
    <w:p w:rsidR="00C44E23" w:rsidRPr="00C04C71" w:rsidRDefault="00C44E23" w:rsidP="007D7D35">
      <w:pPr>
        <w:tabs>
          <w:tab w:val="left" w:pos="6420"/>
        </w:tabs>
        <w:ind w:left="-633"/>
        <w:rPr>
          <w:sz w:val="28"/>
          <w:szCs w:val="28"/>
          <w:lang w:val="uk-UA"/>
        </w:rPr>
      </w:pPr>
      <w:r w:rsidRPr="00C04C71">
        <w:rPr>
          <w:sz w:val="28"/>
          <w:szCs w:val="28"/>
          <w:lang w:val="uk-UA"/>
        </w:rPr>
        <w:t>Голова профкому</w:t>
      </w:r>
      <w:r w:rsidRPr="00C04C71">
        <w:rPr>
          <w:sz w:val="28"/>
          <w:szCs w:val="28"/>
          <w:lang w:val="uk-UA"/>
        </w:rPr>
        <w:tab/>
        <w:t>Директор ЗДО</w:t>
      </w:r>
    </w:p>
    <w:p w:rsidR="00C44E23" w:rsidRPr="00C04C71" w:rsidRDefault="00C44E23" w:rsidP="007D7D35">
      <w:pPr>
        <w:tabs>
          <w:tab w:val="left" w:pos="6420"/>
        </w:tabs>
        <w:ind w:left="-633"/>
        <w:rPr>
          <w:sz w:val="28"/>
          <w:szCs w:val="28"/>
          <w:lang w:val="uk-UA"/>
        </w:rPr>
      </w:pPr>
      <w:r w:rsidRPr="00C04C71">
        <w:rPr>
          <w:sz w:val="28"/>
          <w:szCs w:val="28"/>
          <w:lang w:val="uk-UA"/>
        </w:rPr>
        <w:t>______ Слободянюк С.М</w:t>
      </w:r>
      <w:r w:rsidRPr="00C04C71">
        <w:rPr>
          <w:sz w:val="28"/>
          <w:szCs w:val="28"/>
          <w:lang w:val="uk-UA"/>
        </w:rPr>
        <w:tab/>
        <w:t>_____ Кучер Н. М</w:t>
      </w:r>
    </w:p>
    <w:p w:rsidR="00C44E23" w:rsidRPr="00C04C71" w:rsidRDefault="00C44E23" w:rsidP="007D7D35">
      <w:pPr>
        <w:tabs>
          <w:tab w:val="left" w:pos="6420"/>
        </w:tabs>
        <w:ind w:left="-633"/>
        <w:rPr>
          <w:sz w:val="28"/>
          <w:szCs w:val="28"/>
          <w:lang w:val="uk-UA"/>
        </w:rPr>
      </w:pPr>
      <w:r w:rsidRPr="00C04C71">
        <w:rPr>
          <w:sz w:val="28"/>
          <w:szCs w:val="28"/>
          <w:lang w:val="uk-UA"/>
        </w:rPr>
        <w:t xml:space="preserve">                                                                                                             </w:t>
      </w:r>
      <w:r w:rsidRPr="00C04C71">
        <w:rPr>
          <w:rFonts w:cs="Calibri"/>
          <w:b/>
          <w:i/>
          <w:color w:val="000000"/>
          <w:sz w:val="28"/>
          <w:szCs w:val="28"/>
          <w:lang w:val="uk-UA" w:eastAsia="uk-UA"/>
        </w:rPr>
        <w:t>Додаток №6</w:t>
      </w:r>
    </w:p>
    <w:p w:rsidR="00C44E23" w:rsidRPr="00C04C71" w:rsidRDefault="00C44E23" w:rsidP="006D6246">
      <w:pPr>
        <w:widowControl w:val="0"/>
        <w:ind w:left="540" w:firstLine="8460"/>
        <w:rPr>
          <w:rFonts w:cs="Calibri"/>
          <w:b/>
          <w:bCs/>
          <w:i/>
          <w:iCs/>
          <w:color w:val="000000"/>
          <w:sz w:val="28"/>
          <w:szCs w:val="28"/>
          <w:lang w:val="uk-UA" w:eastAsia="uk-UA"/>
        </w:rPr>
      </w:pPr>
    </w:p>
    <w:p w:rsidR="00C44E23" w:rsidRPr="00C04C71" w:rsidRDefault="00C44E23" w:rsidP="006D6246">
      <w:pPr>
        <w:pStyle w:val="Heading2"/>
        <w:jc w:val="center"/>
        <w:rPr>
          <w:sz w:val="28"/>
          <w:szCs w:val="28"/>
          <w:lang w:val="uk-UA" w:eastAsia="uk-UA"/>
        </w:rPr>
      </w:pPr>
      <w:bookmarkStart w:id="2" w:name="_Toc89068091"/>
      <w:r w:rsidRPr="00C04C71">
        <w:rPr>
          <w:sz w:val="28"/>
          <w:szCs w:val="28"/>
          <w:lang w:val="uk-UA" w:eastAsia="uk-UA"/>
        </w:rPr>
        <w:t>Тривалість відпусток</w:t>
      </w:r>
      <w:bookmarkEnd w:id="2"/>
    </w:p>
    <w:p w:rsidR="00C44E23" w:rsidRPr="00C04C71" w:rsidRDefault="00C44E23" w:rsidP="006D6246">
      <w:pPr>
        <w:pStyle w:val="ListParagraph"/>
        <w:widowControl w:val="0"/>
        <w:numPr>
          <w:ilvl w:val="0"/>
          <w:numId w:val="11"/>
        </w:numPr>
        <w:spacing w:after="0" w:line="240" w:lineRule="auto"/>
        <w:rPr>
          <w:rFonts w:cs="Calibri"/>
          <w:bCs/>
          <w:color w:val="000000"/>
          <w:sz w:val="28"/>
          <w:szCs w:val="28"/>
          <w:lang w:val="uk-UA" w:eastAsia="uk-UA"/>
        </w:rPr>
      </w:pPr>
      <w:r w:rsidRPr="00C04C71">
        <w:rPr>
          <w:rFonts w:cs="Calibri"/>
          <w:bCs/>
          <w:color w:val="000000"/>
          <w:sz w:val="28"/>
          <w:szCs w:val="28"/>
          <w:lang w:val="uk-UA" w:eastAsia="uk-UA"/>
        </w:rPr>
        <w:t>Педагогічні працівники – 56 календарних днів</w:t>
      </w:r>
    </w:p>
    <w:p w:rsidR="00C44E23" w:rsidRPr="00C04C71" w:rsidRDefault="00C44E23" w:rsidP="006D6246">
      <w:pPr>
        <w:pStyle w:val="ListParagraph"/>
        <w:widowControl w:val="0"/>
        <w:ind w:left="900"/>
        <w:rPr>
          <w:rFonts w:cs="Calibri"/>
          <w:bCs/>
          <w:color w:val="000000"/>
          <w:sz w:val="28"/>
          <w:szCs w:val="28"/>
          <w:lang w:val="uk-UA" w:eastAsia="uk-UA"/>
        </w:rPr>
      </w:pPr>
    </w:p>
    <w:p w:rsidR="00C44E23" w:rsidRPr="00C04C71" w:rsidRDefault="00C44E23" w:rsidP="006D6246">
      <w:pPr>
        <w:pStyle w:val="ListParagraph"/>
        <w:widowControl w:val="0"/>
        <w:numPr>
          <w:ilvl w:val="0"/>
          <w:numId w:val="11"/>
        </w:numPr>
        <w:spacing w:after="0" w:line="240" w:lineRule="auto"/>
        <w:rPr>
          <w:rFonts w:cs="Calibri"/>
          <w:bCs/>
          <w:color w:val="000000"/>
          <w:sz w:val="28"/>
          <w:szCs w:val="28"/>
          <w:lang w:val="uk-UA" w:eastAsia="uk-UA"/>
        </w:rPr>
      </w:pPr>
      <w:r w:rsidRPr="00C04C71">
        <w:rPr>
          <w:rFonts w:cs="Calibri"/>
          <w:bCs/>
          <w:color w:val="000000"/>
          <w:sz w:val="28"/>
          <w:szCs w:val="28"/>
          <w:lang w:val="uk-UA" w:eastAsia="uk-UA"/>
        </w:rPr>
        <w:t>Технічний та обслуговуючий персонал - 24 календарні дні*</w:t>
      </w:r>
    </w:p>
    <w:p w:rsidR="00C44E23" w:rsidRPr="00C04C71" w:rsidRDefault="00C44E23" w:rsidP="006D6246">
      <w:pPr>
        <w:widowControl w:val="0"/>
        <w:ind w:left="720"/>
        <w:jc w:val="both"/>
        <w:rPr>
          <w:rFonts w:cs="Calibri"/>
          <w:b/>
          <w:bCs/>
          <w:color w:val="000000"/>
          <w:sz w:val="28"/>
          <w:szCs w:val="28"/>
          <w:lang w:val="uk-UA" w:eastAsia="uk-UA"/>
        </w:rPr>
      </w:pPr>
      <w:r w:rsidRPr="00C04C71">
        <w:rPr>
          <w:rFonts w:cs="Calibri"/>
          <w:b/>
          <w:bCs/>
          <w:color w:val="000000"/>
          <w:sz w:val="28"/>
          <w:szCs w:val="28"/>
          <w:lang w:val="uk-UA" w:eastAsia="uk-UA"/>
        </w:rPr>
        <w:t>* - тривалість залежить від дати прийняття на роботу працівника.</w:t>
      </w:r>
    </w:p>
    <w:p w:rsidR="00C44E23" w:rsidRPr="00C04C71" w:rsidRDefault="00C44E23" w:rsidP="006D6246">
      <w:pPr>
        <w:shd w:val="clear" w:color="auto" w:fill="FFFFFF"/>
        <w:spacing w:line="274" w:lineRule="exact"/>
        <w:ind w:left="720"/>
        <w:jc w:val="center"/>
        <w:rPr>
          <w:rFonts w:cs="Calibri"/>
          <w:b/>
          <w:caps/>
          <w:color w:val="000000"/>
          <w:sz w:val="28"/>
          <w:szCs w:val="28"/>
          <w:lang w:val="uk-UA"/>
        </w:rPr>
      </w:pPr>
    </w:p>
    <w:p w:rsidR="00C44E23" w:rsidRPr="00C04C71" w:rsidRDefault="00C44E23" w:rsidP="006D6246">
      <w:pPr>
        <w:shd w:val="clear" w:color="auto" w:fill="FFFFFF"/>
        <w:spacing w:line="274" w:lineRule="exact"/>
        <w:ind w:left="720"/>
        <w:jc w:val="center"/>
        <w:rPr>
          <w:rFonts w:cs="Calibri"/>
          <w:b/>
          <w:caps/>
          <w:color w:val="000000"/>
          <w:sz w:val="28"/>
          <w:szCs w:val="28"/>
          <w:lang w:val="uk-UA"/>
        </w:rPr>
      </w:pPr>
      <w:r w:rsidRPr="00C04C71">
        <w:rPr>
          <w:rFonts w:cs="Calibri"/>
          <w:b/>
          <w:caps/>
          <w:color w:val="000000"/>
          <w:sz w:val="28"/>
          <w:szCs w:val="28"/>
          <w:lang w:val="uk-UA"/>
        </w:rPr>
        <w:t>Перелік</w:t>
      </w:r>
    </w:p>
    <w:p w:rsidR="00C44E23" w:rsidRPr="00C04C71" w:rsidRDefault="00C44E23" w:rsidP="006D6246">
      <w:pPr>
        <w:shd w:val="clear" w:color="auto" w:fill="FFFFFF"/>
        <w:spacing w:line="274" w:lineRule="exact"/>
        <w:ind w:left="720"/>
        <w:jc w:val="center"/>
        <w:rPr>
          <w:rFonts w:cs="Calibri"/>
          <w:color w:val="000000"/>
          <w:sz w:val="28"/>
          <w:szCs w:val="28"/>
          <w:lang w:val="uk-UA"/>
        </w:rPr>
      </w:pPr>
      <w:r w:rsidRPr="00C04C71">
        <w:rPr>
          <w:rFonts w:cs="Calibri"/>
          <w:b/>
          <w:color w:val="000000"/>
          <w:sz w:val="28"/>
          <w:szCs w:val="28"/>
          <w:lang w:val="uk-UA"/>
        </w:rPr>
        <w:t>категорій працівників, яким  надається додаткова оплачувана відпустка</w:t>
      </w:r>
      <w:r w:rsidRPr="00C04C71">
        <w:rPr>
          <w:rFonts w:cs="Calibri"/>
          <w:color w:val="000000"/>
          <w:sz w:val="28"/>
          <w:szCs w:val="28"/>
          <w:lang w:val="uk-UA"/>
        </w:rPr>
        <w:t>.</w:t>
      </w:r>
    </w:p>
    <w:p w:rsidR="00C44E23" w:rsidRPr="00C04C71" w:rsidRDefault="00C44E23" w:rsidP="006D6246">
      <w:pPr>
        <w:pStyle w:val="1"/>
        <w:shd w:val="clear" w:color="auto" w:fill="FFFFFF"/>
        <w:rPr>
          <w:rFonts w:ascii="Calibri" w:hAnsi="Calibri" w:cs="Calibri"/>
          <w:sz w:val="28"/>
          <w:szCs w:val="28"/>
          <w:lang w:val="uk-UA"/>
        </w:rPr>
      </w:pPr>
    </w:p>
    <w:p w:rsidR="00C44E23" w:rsidRPr="00C04C71" w:rsidRDefault="00C44E23" w:rsidP="006D6246">
      <w:pPr>
        <w:pStyle w:val="1"/>
        <w:shd w:val="clear" w:color="auto" w:fill="FFFFFF"/>
        <w:ind w:firstLine="708"/>
        <w:rPr>
          <w:rFonts w:ascii="Calibri" w:hAnsi="Calibri" w:cs="Calibri"/>
          <w:sz w:val="28"/>
          <w:szCs w:val="28"/>
          <w:lang w:val="uk-UA"/>
        </w:rPr>
      </w:pPr>
      <w:r w:rsidRPr="00C04C71">
        <w:rPr>
          <w:rFonts w:ascii="Calibri" w:hAnsi="Calibri" w:cs="Calibri"/>
          <w:sz w:val="28"/>
          <w:szCs w:val="28"/>
        </w:rPr>
        <w:t>З метою підвищення рівня соціаль</w:t>
      </w:r>
      <w:bookmarkStart w:id="3" w:name="_GoBack"/>
      <w:bookmarkEnd w:id="3"/>
      <w:r w:rsidRPr="00C04C71">
        <w:rPr>
          <w:rFonts w:ascii="Calibri" w:hAnsi="Calibri" w:cs="Calibri"/>
          <w:sz w:val="28"/>
          <w:szCs w:val="28"/>
        </w:rPr>
        <w:t xml:space="preserve">ного захисту ветеранів війни Законом України від 14.05.2015 № 426-VIII внесено зміни до низки законодавчих актів. Закон України «Про відпустки» від 15.11.1996 № 504/96-ВР доповнено статтею 16-2 «Додаткова відпустка окремим категоріям ветеранів війни», </w:t>
      </w:r>
      <w:r w:rsidRPr="00C04C71">
        <w:rPr>
          <w:rFonts w:ascii="Calibri" w:hAnsi="Calibri" w:cs="Calibri"/>
          <w:sz w:val="28"/>
          <w:szCs w:val="28"/>
          <w:lang w:val="uk-UA"/>
        </w:rPr>
        <w:t>т</w:t>
      </w:r>
      <w:r w:rsidRPr="00C04C71">
        <w:rPr>
          <w:rFonts w:ascii="Calibri" w:hAnsi="Calibri" w:cs="Calibri"/>
          <w:sz w:val="28"/>
          <w:szCs w:val="28"/>
        </w:rPr>
        <w:t>а Кодекс законів про працю України — статтею 77-2, згідно з якими учасникам бойових дій, інвалідам війни, статус яких визначений Законом України «Про статус ветеранів війни, гарантії їх соціального захисту» від 22.10.1993 № 3551-XII</w:t>
      </w:r>
      <w:r w:rsidRPr="00C04C71">
        <w:rPr>
          <w:rFonts w:ascii="Calibri" w:hAnsi="Calibri" w:cs="Calibri"/>
          <w:sz w:val="28"/>
          <w:szCs w:val="28"/>
          <w:lang w:val="uk-UA"/>
        </w:rPr>
        <w:t xml:space="preserve">, </w:t>
      </w:r>
      <w:r w:rsidRPr="00C04C71">
        <w:rPr>
          <w:rFonts w:ascii="Calibri" w:hAnsi="Calibri" w:cs="Calibri"/>
          <w:sz w:val="28"/>
          <w:szCs w:val="28"/>
        </w:rPr>
        <w:t xml:space="preserve">надається додаткова відпустка зі збереженням заробітної плати тривалістю </w:t>
      </w:r>
      <w:r w:rsidRPr="00C04C71">
        <w:rPr>
          <w:rFonts w:ascii="Calibri" w:hAnsi="Calibri" w:cs="Calibri"/>
          <w:b/>
          <w:sz w:val="28"/>
          <w:szCs w:val="28"/>
        </w:rPr>
        <w:t>14 календарних днів на рік</w:t>
      </w:r>
      <w:r w:rsidRPr="00C04C71">
        <w:rPr>
          <w:rFonts w:ascii="Calibri" w:hAnsi="Calibri" w:cs="Calibri"/>
          <w:sz w:val="28"/>
          <w:szCs w:val="28"/>
          <w:lang w:val="uk-UA"/>
        </w:rPr>
        <w:t>,</w:t>
      </w:r>
      <w:r w:rsidRPr="00C04C71">
        <w:rPr>
          <w:rFonts w:ascii="Calibri" w:hAnsi="Calibri" w:cs="Calibri"/>
          <w:sz w:val="28"/>
          <w:szCs w:val="28"/>
        </w:rPr>
        <w:t xml:space="preserve"> </w:t>
      </w:r>
    </w:p>
    <w:p w:rsidR="00C44E23" w:rsidRPr="00C04C71" w:rsidRDefault="00C44E23" w:rsidP="006D6246">
      <w:pPr>
        <w:widowControl w:val="0"/>
        <w:jc w:val="both"/>
        <w:rPr>
          <w:rFonts w:cs="Calibri"/>
          <w:sz w:val="28"/>
          <w:szCs w:val="28"/>
        </w:rPr>
      </w:pPr>
      <w:r w:rsidRPr="00C04C71">
        <w:rPr>
          <w:rFonts w:cs="Calibri"/>
          <w:sz w:val="28"/>
          <w:szCs w:val="28"/>
          <w:lang w:val="uk-UA"/>
        </w:rPr>
        <w:t xml:space="preserve">також зміни до </w:t>
      </w:r>
      <w:r w:rsidRPr="00C04C71">
        <w:rPr>
          <w:rFonts w:cs="Calibri"/>
          <w:sz w:val="28"/>
          <w:szCs w:val="28"/>
        </w:rPr>
        <w:t>статт</w:t>
      </w:r>
      <w:r w:rsidRPr="00C04C71">
        <w:rPr>
          <w:rFonts w:cs="Calibri"/>
          <w:sz w:val="28"/>
          <w:szCs w:val="28"/>
          <w:lang w:val="uk-UA"/>
        </w:rPr>
        <w:t>і</w:t>
      </w:r>
      <w:r w:rsidRPr="00C04C71">
        <w:rPr>
          <w:rFonts w:cs="Calibri"/>
          <w:sz w:val="28"/>
          <w:szCs w:val="28"/>
        </w:rPr>
        <w:t xml:space="preserve"> 25 Закону про відпустки, згідно з якими учасникам війни, особам, на яких поширюється чинність Закону про статус ветеранів війни, за їх бажанням в обов’язковому порядку надається відпустка без збереження заробітної плати тривалістю </w:t>
      </w:r>
      <w:r w:rsidRPr="00C04C71">
        <w:rPr>
          <w:rFonts w:cs="Calibri"/>
          <w:b/>
          <w:sz w:val="28"/>
          <w:szCs w:val="28"/>
        </w:rPr>
        <w:t>до 14 календарних днів щорічно</w:t>
      </w:r>
      <w:r w:rsidRPr="00C04C71">
        <w:rPr>
          <w:rFonts w:cs="Calibri"/>
          <w:sz w:val="28"/>
          <w:szCs w:val="28"/>
        </w:rPr>
        <w:t xml:space="preserve">, а особам, які мають особливі заслуги перед Батьківщиною, статус яких встановлений відповідно до Закону про статус ветеранів війни, — тривалістю </w:t>
      </w:r>
      <w:r w:rsidRPr="00C04C71">
        <w:rPr>
          <w:rFonts w:cs="Calibri"/>
          <w:b/>
          <w:sz w:val="28"/>
          <w:szCs w:val="28"/>
        </w:rPr>
        <w:t>до 21 календарного дня щорічно</w:t>
      </w:r>
      <w:r w:rsidRPr="00C04C71">
        <w:rPr>
          <w:rFonts w:cs="Calibri"/>
          <w:sz w:val="28"/>
          <w:szCs w:val="28"/>
        </w:rPr>
        <w:t>.</w:t>
      </w:r>
    </w:p>
    <w:p w:rsidR="00C44E23" w:rsidRPr="00C04C71" w:rsidRDefault="00C44E23" w:rsidP="006D6246">
      <w:pPr>
        <w:widowControl w:val="0"/>
        <w:jc w:val="both"/>
        <w:rPr>
          <w:rFonts w:cs="Calibri"/>
          <w:sz w:val="28"/>
          <w:szCs w:val="28"/>
          <w:lang w:val="uk-UA"/>
        </w:rPr>
      </w:pPr>
      <w:r w:rsidRPr="00C04C71">
        <w:rPr>
          <w:rFonts w:cs="Calibri"/>
          <w:sz w:val="28"/>
          <w:szCs w:val="28"/>
          <w:lang w:val="uk-UA"/>
        </w:rPr>
        <w:t xml:space="preserve">                                                      36</w:t>
      </w:r>
    </w:p>
    <w:p w:rsidR="00C44E23" w:rsidRPr="00C04C71" w:rsidRDefault="00C44E23" w:rsidP="006D6246">
      <w:pPr>
        <w:rPr>
          <w:sz w:val="28"/>
          <w:szCs w:val="28"/>
          <w:lang w:val="uk-UA"/>
        </w:rPr>
      </w:pPr>
      <w:r w:rsidRPr="00C04C71">
        <w:rPr>
          <w:rFonts w:cs="Calibri"/>
          <w:sz w:val="28"/>
          <w:szCs w:val="28"/>
        </w:rPr>
        <w:br w:type="page"/>
      </w:r>
    </w:p>
    <w:tbl>
      <w:tblPr>
        <w:tblW w:w="0" w:type="auto"/>
        <w:tblLook w:val="00A0"/>
      </w:tblPr>
      <w:tblGrid>
        <w:gridCol w:w="5211"/>
        <w:gridCol w:w="4360"/>
      </w:tblGrid>
      <w:tr w:rsidR="00C44E23" w:rsidRPr="00F118D0" w:rsidTr="00F00EEC">
        <w:tc>
          <w:tcPr>
            <w:tcW w:w="5245" w:type="dxa"/>
          </w:tcPr>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ПОГОДЖЕНО</w:t>
            </w:r>
          </w:p>
          <w:p w:rsidR="00C44E23" w:rsidRPr="00F118D0" w:rsidRDefault="00C44E23" w:rsidP="00F00EEC">
            <w:pPr>
              <w:widowControl w:val="0"/>
              <w:tabs>
                <w:tab w:val="left" w:pos="1400"/>
              </w:tabs>
              <w:rPr>
                <w:rFonts w:cs="Calibri"/>
                <w:color w:val="000000"/>
                <w:sz w:val="28"/>
                <w:szCs w:val="28"/>
                <w:lang w:eastAsia="uk-UA"/>
              </w:rPr>
            </w:pPr>
            <w:r w:rsidRPr="00F118D0">
              <w:rPr>
                <w:rFonts w:cs="Calibri"/>
                <w:color w:val="000000"/>
                <w:sz w:val="28"/>
                <w:szCs w:val="28"/>
                <w:lang w:val="uk-UA" w:eastAsia="uk-UA"/>
              </w:rPr>
              <w:t>___________</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 xml:space="preserve">Голова ППО </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Слободянюк С.М</w:t>
            </w:r>
          </w:p>
        </w:tc>
        <w:tc>
          <w:tcPr>
            <w:tcW w:w="4384" w:type="dxa"/>
          </w:tcPr>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ЗАТВЕРДЖЕНО</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___________</w:t>
            </w:r>
          </w:p>
          <w:p w:rsidR="00C44E23" w:rsidRPr="00F118D0" w:rsidRDefault="00C44E23" w:rsidP="007D7D35">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 xml:space="preserve">Директор закладу освіти </w:t>
            </w:r>
          </w:p>
          <w:p w:rsidR="00C44E23" w:rsidRPr="00F118D0" w:rsidRDefault="00C44E23" w:rsidP="007D7D35">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Кучер М.А</w:t>
            </w:r>
          </w:p>
        </w:tc>
      </w:tr>
    </w:tbl>
    <w:p w:rsidR="00C44E23" w:rsidRPr="00C04C71" w:rsidRDefault="00C44E23" w:rsidP="007D7D35">
      <w:pPr>
        <w:widowControl w:val="0"/>
        <w:jc w:val="right"/>
        <w:rPr>
          <w:rFonts w:cs="Calibri"/>
          <w:b/>
          <w:i/>
          <w:color w:val="000000"/>
          <w:sz w:val="28"/>
          <w:szCs w:val="28"/>
          <w:lang w:val="uk-UA" w:eastAsia="uk-UA"/>
        </w:rPr>
      </w:pPr>
      <w:r w:rsidRPr="00C04C71">
        <w:rPr>
          <w:rFonts w:cs="Calibri"/>
          <w:b/>
          <w:i/>
          <w:color w:val="000000"/>
          <w:sz w:val="28"/>
          <w:szCs w:val="28"/>
          <w:lang w:val="uk-UA" w:eastAsia="uk-UA"/>
        </w:rPr>
        <w:t>Додаток №7</w:t>
      </w:r>
    </w:p>
    <w:p w:rsidR="00C44E23" w:rsidRPr="00C04C71" w:rsidRDefault="00C44E23" w:rsidP="007D7D35">
      <w:pPr>
        <w:pStyle w:val="Heading2"/>
        <w:jc w:val="center"/>
        <w:rPr>
          <w:sz w:val="28"/>
          <w:szCs w:val="28"/>
          <w:lang w:val="uk-UA" w:eastAsia="uk-UA"/>
        </w:rPr>
      </w:pPr>
      <w:bookmarkStart w:id="4" w:name="_Toc89068092"/>
      <w:r w:rsidRPr="00C04C71">
        <w:rPr>
          <w:sz w:val="28"/>
          <w:szCs w:val="28"/>
          <w:lang w:val="uk-UA" w:eastAsia="uk-UA"/>
        </w:rPr>
        <w:t>Графік проведення експертизи технічного стану обладнання, машин, споруд, будівель, інженерних мереж</w:t>
      </w:r>
      <w:bookmarkEnd w:id="4"/>
    </w:p>
    <w:tbl>
      <w:tblPr>
        <w:tblOverlap w:val="never"/>
        <w:tblW w:w="0" w:type="auto"/>
        <w:jc w:val="center"/>
        <w:tblLayout w:type="fixed"/>
        <w:tblCellMar>
          <w:left w:w="10" w:type="dxa"/>
          <w:right w:w="10" w:type="dxa"/>
        </w:tblCellMar>
        <w:tblLook w:val="00A0"/>
      </w:tblPr>
      <w:tblGrid>
        <w:gridCol w:w="830"/>
        <w:gridCol w:w="2626"/>
        <w:gridCol w:w="1843"/>
        <w:gridCol w:w="2112"/>
        <w:gridCol w:w="1824"/>
      </w:tblGrid>
      <w:tr w:rsidR="00C44E23" w:rsidRPr="00F118D0" w:rsidTr="00F00EEC">
        <w:trPr>
          <w:trHeight w:hRule="exact" w:val="494"/>
          <w:jc w:val="center"/>
        </w:trPr>
        <w:tc>
          <w:tcPr>
            <w:tcW w:w="830" w:type="dxa"/>
            <w:tcBorders>
              <w:top w:val="single" w:sz="4" w:space="0" w:color="auto"/>
              <w:left w:val="single" w:sz="4" w:space="0" w:color="auto"/>
            </w:tcBorders>
            <w:shd w:val="clear" w:color="auto" w:fill="FFFFFF"/>
            <w:vAlign w:val="center"/>
          </w:tcPr>
          <w:p w:rsidR="00C44E23" w:rsidRPr="00F118D0" w:rsidRDefault="00C44E23" w:rsidP="00F00EEC">
            <w:pPr>
              <w:widowControl w:val="0"/>
              <w:jc w:val="center"/>
              <w:rPr>
                <w:rFonts w:cs="Calibri"/>
                <w:b/>
                <w:color w:val="000000"/>
                <w:sz w:val="28"/>
                <w:szCs w:val="28"/>
                <w:lang w:val="uk-UA" w:eastAsia="uk-UA"/>
              </w:rPr>
            </w:pPr>
            <w:r w:rsidRPr="00F118D0">
              <w:rPr>
                <w:rFonts w:cs="Calibri"/>
                <w:b/>
                <w:color w:val="000000"/>
                <w:sz w:val="28"/>
                <w:szCs w:val="28"/>
                <w:lang w:val="uk-UA" w:eastAsia="uk-UA"/>
              </w:rPr>
              <w:t>№ п/п</w:t>
            </w:r>
          </w:p>
        </w:tc>
        <w:tc>
          <w:tcPr>
            <w:tcW w:w="2626" w:type="dxa"/>
            <w:tcBorders>
              <w:top w:val="single" w:sz="4" w:space="0" w:color="auto"/>
              <w:left w:val="single" w:sz="4" w:space="0" w:color="auto"/>
            </w:tcBorders>
            <w:shd w:val="clear" w:color="auto" w:fill="FFFFFF"/>
            <w:vAlign w:val="center"/>
          </w:tcPr>
          <w:p w:rsidR="00C44E23" w:rsidRPr="00F118D0" w:rsidRDefault="00C44E23" w:rsidP="00F00EEC">
            <w:pPr>
              <w:widowControl w:val="0"/>
              <w:jc w:val="center"/>
              <w:rPr>
                <w:rFonts w:cs="Calibri"/>
                <w:b/>
                <w:color w:val="000000"/>
                <w:sz w:val="28"/>
                <w:szCs w:val="28"/>
                <w:lang w:val="uk-UA" w:eastAsia="uk-UA"/>
              </w:rPr>
            </w:pPr>
            <w:r w:rsidRPr="00F118D0">
              <w:rPr>
                <w:rFonts w:cs="Calibri"/>
                <w:b/>
                <w:color w:val="000000"/>
                <w:sz w:val="28"/>
                <w:szCs w:val="28"/>
                <w:lang w:val="uk-UA" w:eastAsia="uk-UA"/>
              </w:rPr>
              <w:t>Назва об’єкту</w:t>
            </w:r>
          </w:p>
        </w:tc>
        <w:tc>
          <w:tcPr>
            <w:tcW w:w="1843" w:type="dxa"/>
            <w:tcBorders>
              <w:top w:val="single" w:sz="4" w:space="0" w:color="auto"/>
              <w:left w:val="single" w:sz="4" w:space="0" w:color="auto"/>
            </w:tcBorders>
            <w:shd w:val="clear" w:color="auto" w:fill="FFFFFF"/>
            <w:vAlign w:val="center"/>
          </w:tcPr>
          <w:p w:rsidR="00C44E23" w:rsidRPr="00F118D0" w:rsidRDefault="00C44E23" w:rsidP="00F00EEC">
            <w:pPr>
              <w:widowControl w:val="0"/>
              <w:jc w:val="center"/>
              <w:rPr>
                <w:rFonts w:cs="Calibri"/>
                <w:b/>
                <w:color w:val="000000"/>
                <w:sz w:val="28"/>
                <w:szCs w:val="28"/>
                <w:lang w:val="uk-UA" w:eastAsia="uk-UA"/>
              </w:rPr>
            </w:pPr>
            <w:r w:rsidRPr="00F118D0">
              <w:rPr>
                <w:rFonts w:cs="Calibri"/>
                <w:b/>
                <w:color w:val="000000"/>
                <w:sz w:val="28"/>
                <w:szCs w:val="28"/>
                <w:lang w:val="uk-UA" w:eastAsia="uk-UA"/>
              </w:rPr>
              <w:t>Дата експертизи</w:t>
            </w:r>
          </w:p>
        </w:tc>
        <w:tc>
          <w:tcPr>
            <w:tcW w:w="2112" w:type="dxa"/>
            <w:tcBorders>
              <w:top w:val="single" w:sz="4" w:space="0" w:color="auto"/>
              <w:left w:val="single" w:sz="4" w:space="0" w:color="auto"/>
            </w:tcBorders>
            <w:shd w:val="clear" w:color="auto" w:fill="FFFFFF"/>
            <w:vAlign w:val="center"/>
          </w:tcPr>
          <w:p w:rsidR="00C44E23" w:rsidRPr="00F118D0" w:rsidRDefault="00C44E23" w:rsidP="00F00EEC">
            <w:pPr>
              <w:widowControl w:val="0"/>
              <w:jc w:val="center"/>
              <w:rPr>
                <w:rFonts w:cs="Calibri"/>
                <w:b/>
                <w:color w:val="000000"/>
                <w:sz w:val="28"/>
                <w:szCs w:val="28"/>
                <w:lang w:val="uk-UA" w:eastAsia="uk-UA"/>
              </w:rPr>
            </w:pPr>
            <w:r w:rsidRPr="00F118D0">
              <w:rPr>
                <w:rFonts w:cs="Calibri"/>
                <w:b/>
                <w:color w:val="000000"/>
                <w:sz w:val="28"/>
                <w:szCs w:val="28"/>
                <w:lang w:val="uk-UA" w:eastAsia="uk-UA"/>
              </w:rPr>
              <w:t>Відповідальний</w:t>
            </w:r>
          </w:p>
        </w:tc>
        <w:tc>
          <w:tcPr>
            <w:tcW w:w="1824" w:type="dxa"/>
            <w:tcBorders>
              <w:top w:val="single" w:sz="4" w:space="0" w:color="auto"/>
              <w:left w:val="single" w:sz="4" w:space="0" w:color="auto"/>
              <w:right w:val="single" w:sz="4" w:space="0" w:color="auto"/>
            </w:tcBorders>
            <w:shd w:val="clear" w:color="auto" w:fill="FFFFFF"/>
            <w:vAlign w:val="center"/>
          </w:tcPr>
          <w:p w:rsidR="00C44E23" w:rsidRPr="00F118D0" w:rsidRDefault="00C44E23" w:rsidP="00F00EEC">
            <w:pPr>
              <w:widowControl w:val="0"/>
              <w:jc w:val="center"/>
              <w:rPr>
                <w:rFonts w:cs="Calibri"/>
                <w:b/>
                <w:color w:val="000000"/>
                <w:sz w:val="28"/>
                <w:szCs w:val="28"/>
                <w:lang w:val="uk-UA" w:eastAsia="uk-UA"/>
              </w:rPr>
            </w:pPr>
            <w:r w:rsidRPr="00F118D0">
              <w:rPr>
                <w:rFonts w:cs="Calibri"/>
                <w:b/>
                <w:color w:val="000000"/>
                <w:sz w:val="28"/>
                <w:szCs w:val="28"/>
                <w:lang w:val="uk-UA" w:eastAsia="uk-UA"/>
              </w:rPr>
              <w:t>Примітка</w:t>
            </w:r>
          </w:p>
        </w:tc>
      </w:tr>
      <w:tr w:rsidR="00C44E23" w:rsidRPr="00F118D0" w:rsidTr="00F00EEC">
        <w:trPr>
          <w:trHeight w:hRule="exact" w:val="328"/>
          <w:jc w:val="center"/>
        </w:trPr>
        <w:tc>
          <w:tcPr>
            <w:tcW w:w="830"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1.</w:t>
            </w:r>
          </w:p>
        </w:tc>
        <w:tc>
          <w:tcPr>
            <w:tcW w:w="2626" w:type="dxa"/>
            <w:tcBorders>
              <w:top w:val="single" w:sz="4" w:space="0" w:color="auto"/>
              <w:lef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Навчальні кабінети</w:t>
            </w:r>
          </w:p>
        </w:tc>
        <w:tc>
          <w:tcPr>
            <w:tcW w:w="1843" w:type="dxa"/>
            <w:tcBorders>
              <w:top w:val="single" w:sz="4" w:space="0" w:color="auto"/>
              <w:lef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До 1.09</w:t>
            </w:r>
          </w:p>
        </w:tc>
        <w:tc>
          <w:tcPr>
            <w:tcW w:w="2112" w:type="dxa"/>
            <w:tcBorders>
              <w:top w:val="single" w:sz="4" w:space="0" w:color="auto"/>
              <w:lef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p>
        </w:tc>
      </w:tr>
      <w:tr w:rsidR="00C44E23" w:rsidRPr="00F118D0" w:rsidTr="00F00EEC">
        <w:trPr>
          <w:trHeight w:hRule="exact" w:val="432"/>
          <w:jc w:val="center"/>
        </w:trPr>
        <w:tc>
          <w:tcPr>
            <w:tcW w:w="830"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2.</w:t>
            </w:r>
          </w:p>
        </w:tc>
        <w:tc>
          <w:tcPr>
            <w:tcW w:w="2626"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Приміщення школи</w:t>
            </w:r>
          </w:p>
        </w:tc>
        <w:tc>
          <w:tcPr>
            <w:tcW w:w="1843"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До 1.09</w:t>
            </w:r>
          </w:p>
        </w:tc>
        <w:tc>
          <w:tcPr>
            <w:tcW w:w="2112"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p>
        </w:tc>
      </w:tr>
      <w:tr w:rsidR="00C44E23" w:rsidRPr="00F118D0" w:rsidTr="00F00EEC">
        <w:trPr>
          <w:trHeight w:hRule="exact" w:val="424"/>
          <w:jc w:val="center"/>
        </w:trPr>
        <w:tc>
          <w:tcPr>
            <w:tcW w:w="830"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3.</w:t>
            </w:r>
          </w:p>
        </w:tc>
        <w:tc>
          <w:tcPr>
            <w:tcW w:w="2626"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Спортивні споруди</w:t>
            </w:r>
          </w:p>
        </w:tc>
        <w:tc>
          <w:tcPr>
            <w:tcW w:w="1843"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До 1.09</w:t>
            </w:r>
          </w:p>
        </w:tc>
        <w:tc>
          <w:tcPr>
            <w:tcW w:w="2112"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p>
        </w:tc>
      </w:tr>
      <w:tr w:rsidR="00C44E23" w:rsidRPr="00F118D0" w:rsidTr="00F00EEC">
        <w:trPr>
          <w:trHeight w:hRule="exact" w:val="713"/>
          <w:jc w:val="center"/>
        </w:trPr>
        <w:tc>
          <w:tcPr>
            <w:tcW w:w="830" w:type="dxa"/>
            <w:tcBorders>
              <w:top w:val="single" w:sz="4" w:space="0" w:color="auto"/>
              <w:left w:val="single" w:sz="4" w:space="0" w:color="auto"/>
              <w:bottom w:val="single" w:sz="4" w:space="0" w:color="auto"/>
            </w:tcBorders>
            <w:shd w:val="clear" w:color="auto" w:fill="FFFFFF"/>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4.</w:t>
            </w:r>
          </w:p>
        </w:tc>
        <w:tc>
          <w:tcPr>
            <w:tcW w:w="2626" w:type="dxa"/>
            <w:tcBorders>
              <w:top w:val="single" w:sz="4" w:space="0" w:color="auto"/>
              <w:left w:val="single" w:sz="4" w:space="0" w:color="auto"/>
              <w:bottom w:val="single" w:sz="4" w:space="0" w:color="auto"/>
            </w:tcBorders>
            <w:shd w:val="clear" w:color="auto" w:fill="FFFFFF"/>
          </w:tcPr>
          <w:p w:rsidR="00C44E23" w:rsidRPr="00F118D0" w:rsidRDefault="00C44E23" w:rsidP="00F00EEC">
            <w:pPr>
              <w:widowControl w:val="0"/>
              <w:tabs>
                <w:tab w:val="left" w:pos="1152"/>
              </w:tabs>
              <w:rPr>
                <w:rFonts w:cs="Calibri"/>
                <w:color w:val="000000"/>
                <w:sz w:val="28"/>
                <w:szCs w:val="28"/>
                <w:lang w:val="uk-UA" w:eastAsia="uk-UA"/>
              </w:rPr>
            </w:pPr>
            <w:r w:rsidRPr="00F118D0">
              <w:rPr>
                <w:rFonts w:cs="Calibri"/>
                <w:color w:val="000000"/>
                <w:sz w:val="28"/>
                <w:szCs w:val="28"/>
                <w:lang w:val="uk-UA" w:eastAsia="uk-UA"/>
              </w:rPr>
              <w:t>Газовий опалювальний пункт</w:t>
            </w:r>
          </w:p>
        </w:tc>
        <w:tc>
          <w:tcPr>
            <w:tcW w:w="1843" w:type="dxa"/>
            <w:tcBorders>
              <w:top w:val="single" w:sz="4" w:space="0" w:color="auto"/>
              <w:left w:val="single" w:sz="4" w:space="0" w:color="auto"/>
              <w:bottom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До 1.10</w:t>
            </w:r>
          </w:p>
        </w:tc>
        <w:tc>
          <w:tcPr>
            <w:tcW w:w="2112" w:type="dxa"/>
            <w:tcBorders>
              <w:top w:val="single" w:sz="4" w:space="0" w:color="auto"/>
              <w:left w:val="single" w:sz="4" w:space="0" w:color="auto"/>
              <w:bottom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Комісія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p>
        </w:tc>
      </w:tr>
    </w:tbl>
    <w:p w:rsidR="00C44E23" w:rsidRPr="00C04C71" w:rsidRDefault="00C44E23" w:rsidP="007D7D35">
      <w:pPr>
        <w:widowControl w:val="0"/>
        <w:ind w:left="540" w:firstLine="8460"/>
        <w:rPr>
          <w:rFonts w:cs="Calibri"/>
          <w:b/>
          <w:bCs/>
          <w:i/>
          <w:iCs/>
          <w:color w:val="000000"/>
          <w:sz w:val="28"/>
          <w:szCs w:val="28"/>
          <w:lang w:val="uk-UA" w:eastAsia="uk-UA"/>
        </w:rPr>
      </w:pPr>
    </w:p>
    <w:p w:rsidR="00C44E23" w:rsidRPr="00C04C71" w:rsidRDefault="00C44E23" w:rsidP="007D7D35">
      <w:pPr>
        <w:jc w:val="both"/>
        <w:rPr>
          <w:rFonts w:cs="Calibri"/>
          <w:b/>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7D7D35">
      <w:pPr>
        <w:jc w:val="both"/>
        <w:rPr>
          <w:rFonts w:cs="Calibri"/>
          <w:b/>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p>
    <w:p w:rsidR="00C44E23" w:rsidRPr="00C04C71" w:rsidRDefault="00C44E23" w:rsidP="006D6246">
      <w:pPr>
        <w:rPr>
          <w:sz w:val="28"/>
          <w:szCs w:val="28"/>
          <w:lang w:val="uk-UA"/>
        </w:rPr>
      </w:pPr>
      <w:r w:rsidRPr="00C04C71">
        <w:rPr>
          <w:sz w:val="28"/>
          <w:szCs w:val="28"/>
          <w:lang w:val="uk-UA"/>
        </w:rPr>
        <w:t xml:space="preserve">                                                           37</w:t>
      </w:r>
    </w:p>
    <w:p w:rsidR="00C44E23" w:rsidRPr="00C04C71" w:rsidRDefault="00C44E23" w:rsidP="006D6246">
      <w:pPr>
        <w:rPr>
          <w:sz w:val="28"/>
          <w:szCs w:val="28"/>
          <w:lang w:val="uk-UA"/>
        </w:rPr>
      </w:pPr>
    </w:p>
    <w:p w:rsidR="00C44E23" w:rsidRPr="00C04C71" w:rsidRDefault="00C44E23" w:rsidP="007D7D35">
      <w:pPr>
        <w:tabs>
          <w:tab w:val="left" w:pos="6735"/>
        </w:tabs>
        <w:rPr>
          <w:sz w:val="28"/>
          <w:szCs w:val="28"/>
          <w:lang w:val="uk-UA"/>
        </w:rPr>
      </w:pPr>
      <w:r w:rsidRPr="00C04C71">
        <w:rPr>
          <w:sz w:val="28"/>
          <w:szCs w:val="28"/>
          <w:lang w:val="uk-UA"/>
        </w:rPr>
        <w:t>Погоджено:</w:t>
      </w:r>
      <w:r w:rsidRPr="00C04C71">
        <w:rPr>
          <w:sz w:val="28"/>
          <w:szCs w:val="28"/>
          <w:lang w:val="uk-UA"/>
        </w:rPr>
        <w:tab/>
        <w:t>Затверджено:</w:t>
      </w:r>
    </w:p>
    <w:p w:rsidR="00C44E23" w:rsidRPr="00C04C71" w:rsidRDefault="00C44E23" w:rsidP="007D7D35">
      <w:pPr>
        <w:tabs>
          <w:tab w:val="left" w:pos="6735"/>
        </w:tabs>
        <w:rPr>
          <w:sz w:val="28"/>
          <w:szCs w:val="28"/>
          <w:lang w:val="uk-UA"/>
        </w:rPr>
      </w:pPr>
      <w:r w:rsidRPr="00C04C71">
        <w:rPr>
          <w:sz w:val="28"/>
          <w:szCs w:val="28"/>
          <w:lang w:val="uk-UA"/>
        </w:rPr>
        <w:t>Голова профкому</w:t>
      </w:r>
      <w:r w:rsidRPr="00C04C71">
        <w:rPr>
          <w:sz w:val="28"/>
          <w:szCs w:val="28"/>
          <w:lang w:val="uk-UA"/>
        </w:rPr>
        <w:tab/>
        <w:t>Директор ЗДО</w:t>
      </w:r>
    </w:p>
    <w:p w:rsidR="00C44E23" w:rsidRPr="00C04C71" w:rsidRDefault="00C44E23" w:rsidP="007D7D35">
      <w:pPr>
        <w:tabs>
          <w:tab w:val="left" w:pos="6735"/>
        </w:tabs>
        <w:rPr>
          <w:sz w:val="28"/>
          <w:szCs w:val="28"/>
          <w:lang w:val="uk-UA"/>
        </w:rPr>
      </w:pPr>
      <w:r w:rsidRPr="00C04C71">
        <w:rPr>
          <w:sz w:val="28"/>
          <w:szCs w:val="28"/>
          <w:lang w:val="uk-UA"/>
        </w:rPr>
        <w:t>______ Слободянюк С. М</w:t>
      </w:r>
      <w:r w:rsidRPr="00C04C71">
        <w:rPr>
          <w:sz w:val="28"/>
          <w:szCs w:val="28"/>
          <w:lang w:val="uk-UA"/>
        </w:rPr>
        <w:tab/>
        <w:t>_____ Кучер Н.М</w:t>
      </w:r>
    </w:p>
    <w:p w:rsidR="00C44E23" w:rsidRPr="00C04C71" w:rsidRDefault="00C44E23" w:rsidP="007D7D35">
      <w:pPr>
        <w:tabs>
          <w:tab w:val="left" w:pos="6735"/>
        </w:tabs>
        <w:rPr>
          <w:sz w:val="28"/>
          <w:szCs w:val="28"/>
          <w:lang w:val="uk-UA"/>
        </w:rPr>
      </w:pPr>
    </w:p>
    <w:p w:rsidR="00C44E23" w:rsidRPr="00C04C71" w:rsidRDefault="00C44E23" w:rsidP="007D7D35">
      <w:pPr>
        <w:tabs>
          <w:tab w:val="left" w:pos="6735"/>
        </w:tabs>
        <w:rPr>
          <w:sz w:val="28"/>
          <w:szCs w:val="28"/>
          <w:lang w:val="uk-UA"/>
        </w:rPr>
      </w:pPr>
      <w:r w:rsidRPr="00C04C71">
        <w:rPr>
          <w:sz w:val="28"/>
          <w:szCs w:val="28"/>
          <w:lang w:val="uk-UA"/>
        </w:rPr>
        <w:tab/>
        <w:t>Додаток №8</w:t>
      </w:r>
    </w:p>
    <w:p w:rsidR="00C44E23" w:rsidRPr="00C04C71" w:rsidRDefault="00C44E23" w:rsidP="007D7D35">
      <w:pPr>
        <w:tabs>
          <w:tab w:val="left" w:pos="6735"/>
        </w:tabs>
        <w:rPr>
          <w:sz w:val="28"/>
          <w:szCs w:val="28"/>
          <w:lang w:val="uk-UA"/>
        </w:rPr>
      </w:pPr>
    </w:p>
    <w:p w:rsidR="00C44E23" w:rsidRPr="00C04C71" w:rsidRDefault="00C44E23" w:rsidP="007D7D35">
      <w:pPr>
        <w:tabs>
          <w:tab w:val="left" w:pos="6735"/>
        </w:tabs>
        <w:rPr>
          <w:sz w:val="28"/>
          <w:szCs w:val="28"/>
          <w:lang w:val="uk-UA"/>
        </w:rPr>
      </w:pPr>
    </w:p>
    <w:p w:rsidR="00C44E23" w:rsidRPr="00C04C71" w:rsidRDefault="00C44E23" w:rsidP="007D7D35">
      <w:pPr>
        <w:tabs>
          <w:tab w:val="left" w:pos="6735"/>
        </w:tabs>
        <w:rPr>
          <w:sz w:val="28"/>
          <w:szCs w:val="28"/>
          <w:lang w:val="uk-UA"/>
        </w:rPr>
      </w:pPr>
    </w:p>
    <w:p w:rsidR="00C44E23" w:rsidRPr="00C04C71" w:rsidRDefault="00C44E23" w:rsidP="007D7D35">
      <w:pPr>
        <w:tabs>
          <w:tab w:val="left" w:pos="6735"/>
        </w:tabs>
        <w:rPr>
          <w:b/>
          <w:sz w:val="28"/>
          <w:szCs w:val="28"/>
          <w:lang w:val="uk-UA"/>
        </w:rPr>
      </w:pPr>
      <w:r w:rsidRPr="00C04C71">
        <w:rPr>
          <w:b/>
          <w:sz w:val="28"/>
          <w:szCs w:val="28"/>
          <w:lang w:val="uk-UA"/>
        </w:rPr>
        <w:t>Перелік додаткових видів робіт, на які встановлено доплату педагогічним працівникам та за вислугу років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6"/>
        <w:gridCol w:w="5791"/>
        <w:gridCol w:w="3164"/>
      </w:tblGrid>
      <w:tr w:rsidR="00C44E23" w:rsidRPr="00F118D0" w:rsidTr="00F118D0">
        <w:tc>
          <w:tcPr>
            <w:tcW w:w="534" w:type="dxa"/>
          </w:tcPr>
          <w:p w:rsidR="00C44E23" w:rsidRPr="00F118D0" w:rsidRDefault="00C44E23" w:rsidP="00F118D0">
            <w:pPr>
              <w:tabs>
                <w:tab w:val="left" w:pos="6735"/>
              </w:tabs>
              <w:spacing w:after="0" w:line="240" w:lineRule="auto"/>
              <w:rPr>
                <w:sz w:val="28"/>
                <w:szCs w:val="28"/>
                <w:lang w:val="uk-UA"/>
              </w:rPr>
            </w:pPr>
            <w:r w:rsidRPr="00F118D0">
              <w:rPr>
                <w:sz w:val="28"/>
                <w:szCs w:val="28"/>
                <w:lang w:val="uk-UA"/>
              </w:rPr>
              <w:t>№</w:t>
            </w:r>
          </w:p>
          <w:p w:rsidR="00C44E23" w:rsidRPr="00F118D0" w:rsidRDefault="00C44E23" w:rsidP="00F118D0">
            <w:pPr>
              <w:tabs>
                <w:tab w:val="left" w:pos="6735"/>
              </w:tabs>
              <w:spacing w:after="0" w:line="240" w:lineRule="auto"/>
              <w:rPr>
                <w:sz w:val="28"/>
                <w:szCs w:val="28"/>
                <w:lang w:val="uk-UA"/>
              </w:rPr>
            </w:pPr>
            <w:r w:rsidRPr="00F118D0">
              <w:rPr>
                <w:sz w:val="28"/>
                <w:szCs w:val="28"/>
                <w:lang w:val="uk-UA"/>
              </w:rPr>
              <w:t>п/п</w:t>
            </w:r>
          </w:p>
        </w:tc>
        <w:tc>
          <w:tcPr>
            <w:tcW w:w="5846" w:type="dxa"/>
          </w:tcPr>
          <w:p w:rsidR="00C44E23" w:rsidRPr="00F118D0" w:rsidRDefault="00C44E23" w:rsidP="00F118D0">
            <w:pPr>
              <w:tabs>
                <w:tab w:val="left" w:pos="6735"/>
              </w:tabs>
              <w:spacing w:after="0" w:line="240" w:lineRule="auto"/>
              <w:ind w:firstLine="708"/>
              <w:jc w:val="center"/>
              <w:rPr>
                <w:sz w:val="28"/>
                <w:szCs w:val="28"/>
                <w:lang w:val="uk-UA"/>
              </w:rPr>
            </w:pPr>
            <w:r w:rsidRPr="00F118D0">
              <w:rPr>
                <w:sz w:val="28"/>
                <w:szCs w:val="28"/>
                <w:lang w:val="uk-UA"/>
              </w:rPr>
              <w:t>Перелік робіт</w:t>
            </w:r>
          </w:p>
        </w:tc>
        <w:tc>
          <w:tcPr>
            <w:tcW w:w="3191" w:type="dxa"/>
          </w:tcPr>
          <w:p w:rsidR="00C44E23" w:rsidRPr="00F118D0" w:rsidRDefault="00C44E23" w:rsidP="00F118D0">
            <w:pPr>
              <w:tabs>
                <w:tab w:val="left" w:pos="6735"/>
              </w:tabs>
              <w:spacing w:after="0" w:line="240" w:lineRule="auto"/>
              <w:jc w:val="center"/>
              <w:rPr>
                <w:sz w:val="28"/>
                <w:szCs w:val="28"/>
                <w:lang w:val="uk-UA"/>
              </w:rPr>
            </w:pPr>
            <w:r w:rsidRPr="00F118D0">
              <w:rPr>
                <w:sz w:val="28"/>
                <w:szCs w:val="28"/>
                <w:lang w:val="uk-UA"/>
              </w:rPr>
              <w:t>Розмір доплати</w:t>
            </w:r>
          </w:p>
        </w:tc>
      </w:tr>
      <w:tr w:rsidR="00C44E23" w:rsidRPr="00F118D0" w:rsidTr="00F118D0">
        <w:tc>
          <w:tcPr>
            <w:tcW w:w="534" w:type="dxa"/>
          </w:tcPr>
          <w:p w:rsidR="00C44E23" w:rsidRPr="00F118D0" w:rsidRDefault="00C44E23" w:rsidP="00F118D0">
            <w:pPr>
              <w:tabs>
                <w:tab w:val="left" w:pos="6735"/>
              </w:tabs>
              <w:spacing w:after="0" w:line="240" w:lineRule="auto"/>
              <w:rPr>
                <w:sz w:val="28"/>
                <w:szCs w:val="28"/>
                <w:lang w:val="uk-UA"/>
              </w:rPr>
            </w:pPr>
            <w:r w:rsidRPr="00F118D0">
              <w:rPr>
                <w:sz w:val="28"/>
                <w:szCs w:val="28"/>
                <w:lang w:val="uk-UA"/>
              </w:rPr>
              <w:t>1.</w:t>
            </w:r>
          </w:p>
        </w:tc>
        <w:tc>
          <w:tcPr>
            <w:tcW w:w="5846" w:type="dxa"/>
          </w:tcPr>
          <w:p w:rsidR="00C44E23" w:rsidRPr="00F118D0" w:rsidRDefault="00C44E23" w:rsidP="00F118D0">
            <w:pPr>
              <w:tabs>
                <w:tab w:val="left" w:pos="6735"/>
              </w:tabs>
              <w:spacing w:after="0" w:line="240" w:lineRule="auto"/>
              <w:rPr>
                <w:sz w:val="28"/>
                <w:szCs w:val="28"/>
                <w:lang w:val="uk-UA"/>
              </w:rPr>
            </w:pPr>
            <w:r w:rsidRPr="00F118D0">
              <w:rPr>
                <w:sz w:val="28"/>
                <w:szCs w:val="28"/>
                <w:lang w:val="uk-UA"/>
              </w:rPr>
              <w:t>За вислугу років: 3 роки</w:t>
            </w:r>
          </w:p>
          <w:p w:rsidR="00C44E23" w:rsidRPr="00F118D0" w:rsidRDefault="00C44E23" w:rsidP="00F118D0">
            <w:pPr>
              <w:tabs>
                <w:tab w:val="left" w:pos="2085"/>
              </w:tabs>
              <w:spacing w:after="0" w:line="240" w:lineRule="auto"/>
              <w:rPr>
                <w:sz w:val="28"/>
                <w:szCs w:val="28"/>
                <w:lang w:val="uk-UA"/>
              </w:rPr>
            </w:pPr>
            <w:r w:rsidRPr="00F118D0">
              <w:rPr>
                <w:sz w:val="28"/>
                <w:szCs w:val="28"/>
                <w:lang w:val="uk-UA"/>
              </w:rPr>
              <w:tab/>
            </w:r>
          </w:p>
          <w:p w:rsidR="00C44E23" w:rsidRPr="00F118D0" w:rsidRDefault="00C44E23" w:rsidP="00F118D0">
            <w:pPr>
              <w:tabs>
                <w:tab w:val="left" w:pos="2085"/>
              </w:tabs>
              <w:spacing w:after="0" w:line="240" w:lineRule="auto"/>
              <w:rPr>
                <w:sz w:val="28"/>
                <w:szCs w:val="28"/>
                <w:lang w:val="uk-UA"/>
              </w:rPr>
            </w:pPr>
            <w:r w:rsidRPr="00F118D0">
              <w:rPr>
                <w:sz w:val="28"/>
                <w:szCs w:val="28"/>
                <w:lang w:val="uk-UA"/>
              </w:rPr>
              <w:t xml:space="preserve">                                 10 років</w:t>
            </w:r>
          </w:p>
          <w:p w:rsidR="00C44E23" w:rsidRPr="00F118D0" w:rsidRDefault="00C44E23" w:rsidP="00F118D0">
            <w:pPr>
              <w:tabs>
                <w:tab w:val="left" w:pos="2085"/>
              </w:tabs>
              <w:spacing w:after="0" w:line="240" w:lineRule="auto"/>
              <w:rPr>
                <w:sz w:val="28"/>
                <w:szCs w:val="28"/>
                <w:lang w:val="uk-UA"/>
              </w:rPr>
            </w:pPr>
          </w:p>
          <w:p w:rsidR="00C44E23" w:rsidRPr="00F118D0" w:rsidRDefault="00C44E23" w:rsidP="00F118D0">
            <w:pPr>
              <w:tabs>
                <w:tab w:val="left" w:pos="2085"/>
              </w:tabs>
              <w:spacing w:after="0" w:line="240" w:lineRule="auto"/>
              <w:rPr>
                <w:sz w:val="28"/>
                <w:szCs w:val="28"/>
                <w:lang w:val="uk-UA"/>
              </w:rPr>
            </w:pPr>
            <w:r w:rsidRPr="00F118D0">
              <w:rPr>
                <w:sz w:val="28"/>
                <w:szCs w:val="28"/>
                <w:lang w:val="uk-UA"/>
              </w:rPr>
              <w:tab/>
              <w:t>20 років</w:t>
            </w:r>
          </w:p>
        </w:tc>
        <w:tc>
          <w:tcPr>
            <w:tcW w:w="3191" w:type="dxa"/>
          </w:tcPr>
          <w:p w:rsidR="00C44E23" w:rsidRPr="00F118D0" w:rsidRDefault="00C44E23" w:rsidP="00F118D0">
            <w:pPr>
              <w:tabs>
                <w:tab w:val="left" w:pos="6735"/>
              </w:tabs>
              <w:spacing w:after="0" w:line="240" w:lineRule="auto"/>
              <w:rPr>
                <w:sz w:val="28"/>
                <w:szCs w:val="28"/>
                <w:lang w:val="uk-UA"/>
              </w:rPr>
            </w:pPr>
            <w:r w:rsidRPr="00F118D0">
              <w:rPr>
                <w:sz w:val="28"/>
                <w:szCs w:val="28"/>
                <w:lang w:val="uk-UA"/>
              </w:rPr>
              <w:t>10 % від посадового окладу</w:t>
            </w:r>
          </w:p>
          <w:p w:rsidR="00C44E23" w:rsidRPr="00F118D0" w:rsidRDefault="00C44E23" w:rsidP="00F118D0">
            <w:pPr>
              <w:tabs>
                <w:tab w:val="left" w:pos="6735"/>
              </w:tabs>
              <w:spacing w:after="0" w:line="240" w:lineRule="auto"/>
              <w:rPr>
                <w:sz w:val="28"/>
                <w:szCs w:val="28"/>
                <w:lang w:val="uk-UA"/>
              </w:rPr>
            </w:pPr>
            <w:r w:rsidRPr="00F118D0">
              <w:rPr>
                <w:sz w:val="28"/>
                <w:szCs w:val="28"/>
                <w:lang w:val="uk-UA"/>
              </w:rPr>
              <w:t>20 % від посадового окладу</w:t>
            </w:r>
          </w:p>
          <w:p w:rsidR="00C44E23" w:rsidRPr="00F118D0" w:rsidRDefault="00C44E23" w:rsidP="00F118D0">
            <w:pPr>
              <w:tabs>
                <w:tab w:val="left" w:pos="6735"/>
              </w:tabs>
              <w:spacing w:after="0" w:line="240" w:lineRule="auto"/>
              <w:rPr>
                <w:sz w:val="28"/>
                <w:szCs w:val="28"/>
                <w:lang w:val="uk-UA"/>
              </w:rPr>
            </w:pPr>
            <w:r w:rsidRPr="00F118D0">
              <w:rPr>
                <w:sz w:val="28"/>
                <w:szCs w:val="28"/>
                <w:lang w:val="uk-UA"/>
              </w:rPr>
              <w:t>30 % від посадового окладу</w:t>
            </w:r>
          </w:p>
        </w:tc>
      </w:tr>
    </w:tbl>
    <w:p w:rsidR="00C44E23" w:rsidRPr="00C04C71" w:rsidRDefault="00C44E23" w:rsidP="007D7D35">
      <w:pPr>
        <w:tabs>
          <w:tab w:val="left" w:pos="6735"/>
        </w:tabs>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6D6246">
      <w:pPr>
        <w:rPr>
          <w:sz w:val="28"/>
          <w:szCs w:val="28"/>
          <w:lang w:val="uk-UA"/>
        </w:rPr>
      </w:pPr>
      <w:r w:rsidRPr="00C04C71">
        <w:rPr>
          <w:sz w:val="28"/>
          <w:szCs w:val="28"/>
          <w:lang w:val="uk-UA"/>
        </w:rPr>
        <w:t xml:space="preserve">                                                     38</w:t>
      </w:r>
    </w:p>
    <w:p w:rsidR="00C44E23" w:rsidRPr="00C04C71" w:rsidRDefault="00C44E23" w:rsidP="006D6246">
      <w:pPr>
        <w:rPr>
          <w:sz w:val="28"/>
          <w:szCs w:val="28"/>
          <w:lang w:val="uk-UA"/>
        </w:rPr>
      </w:pPr>
    </w:p>
    <w:tbl>
      <w:tblPr>
        <w:tblW w:w="0" w:type="auto"/>
        <w:tblLook w:val="00A0"/>
      </w:tblPr>
      <w:tblGrid>
        <w:gridCol w:w="5211"/>
        <w:gridCol w:w="4360"/>
      </w:tblGrid>
      <w:tr w:rsidR="00C44E23" w:rsidRPr="00F118D0" w:rsidTr="00F00EEC">
        <w:tc>
          <w:tcPr>
            <w:tcW w:w="5245" w:type="dxa"/>
          </w:tcPr>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ПОГОДЖЕНО</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___________</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 xml:space="preserve">Голова ПО </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Слободянюк С.М.</w:t>
            </w:r>
          </w:p>
        </w:tc>
        <w:tc>
          <w:tcPr>
            <w:tcW w:w="4384" w:type="dxa"/>
          </w:tcPr>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ЗАТВЕРДЖЕНО</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___________</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 xml:space="preserve">Директор закладу освіти </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Кучер Н.М.Ф</w:t>
            </w:r>
          </w:p>
        </w:tc>
      </w:tr>
    </w:tbl>
    <w:p w:rsidR="00C44E23" w:rsidRPr="00C04C71" w:rsidRDefault="00C44E23" w:rsidP="007D7D35">
      <w:pPr>
        <w:widowControl w:val="0"/>
        <w:jc w:val="right"/>
        <w:rPr>
          <w:rFonts w:cs="Calibri"/>
          <w:b/>
          <w:i/>
          <w:color w:val="000000"/>
          <w:sz w:val="28"/>
          <w:szCs w:val="28"/>
          <w:lang w:val="uk-UA" w:eastAsia="uk-UA"/>
        </w:rPr>
      </w:pPr>
      <w:r w:rsidRPr="00C04C71">
        <w:rPr>
          <w:rFonts w:cs="Calibri"/>
          <w:b/>
          <w:i/>
          <w:color w:val="000000"/>
          <w:sz w:val="28"/>
          <w:szCs w:val="28"/>
          <w:lang w:val="uk-UA" w:eastAsia="uk-UA"/>
        </w:rPr>
        <w:t>Додаток №9</w:t>
      </w:r>
    </w:p>
    <w:p w:rsidR="00C44E23" w:rsidRPr="00C04C71" w:rsidRDefault="00C44E23" w:rsidP="007D7D35">
      <w:pPr>
        <w:pStyle w:val="Heading2"/>
        <w:jc w:val="center"/>
        <w:rPr>
          <w:sz w:val="28"/>
          <w:szCs w:val="28"/>
          <w:lang w:val="uk-UA" w:eastAsia="uk-UA"/>
        </w:rPr>
      </w:pPr>
      <w:bookmarkStart w:id="5" w:name="_Toc89068094"/>
      <w:r w:rsidRPr="00C04C71">
        <w:rPr>
          <w:sz w:val="28"/>
          <w:szCs w:val="28"/>
          <w:lang w:val="uk-UA" w:eastAsia="uk-UA"/>
        </w:rPr>
        <w:t>Положення про роботу уповноваженого трудового колективу з питань охорони праці</w:t>
      </w:r>
      <w:bookmarkEnd w:id="5"/>
    </w:p>
    <w:p w:rsidR="00C44E23" w:rsidRPr="00C04C71" w:rsidRDefault="00C44E23" w:rsidP="007D7D35">
      <w:pPr>
        <w:widowControl w:val="0"/>
        <w:tabs>
          <w:tab w:val="left" w:pos="290"/>
        </w:tabs>
        <w:spacing w:line="233" w:lineRule="auto"/>
        <w:rPr>
          <w:rFonts w:cs="Calibri"/>
          <w:b/>
          <w:color w:val="000000"/>
          <w:sz w:val="28"/>
          <w:szCs w:val="28"/>
          <w:lang w:val="uk-UA" w:eastAsia="uk-UA"/>
        </w:rPr>
      </w:pPr>
      <w:r w:rsidRPr="00C04C71">
        <w:rPr>
          <w:rFonts w:cs="Calibri"/>
          <w:b/>
          <w:i/>
          <w:iCs/>
          <w:color w:val="000000"/>
          <w:sz w:val="28"/>
          <w:szCs w:val="28"/>
          <w:lang w:val="uk-UA" w:eastAsia="uk-UA"/>
        </w:rPr>
        <w:t>І.</w:t>
      </w:r>
      <w:r w:rsidRPr="00C04C71">
        <w:rPr>
          <w:rFonts w:cs="Calibri"/>
          <w:b/>
          <w:i/>
          <w:iCs/>
          <w:color w:val="000000"/>
          <w:sz w:val="28"/>
          <w:szCs w:val="28"/>
          <w:lang w:val="uk-UA" w:eastAsia="uk-UA"/>
        </w:rPr>
        <w:tab/>
        <w:t>Загальні положення</w:t>
      </w:r>
    </w:p>
    <w:p w:rsidR="00C44E23" w:rsidRPr="00C04C71" w:rsidRDefault="00C44E23" w:rsidP="007D7D35">
      <w:pPr>
        <w:widowControl w:val="0"/>
        <w:numPr>
          <w:ilvl w:val="0"/>
          <w:numId w:val="12"/>
        </w:numPr>
        <w:tabs>
          <w:tab w:val="left" w:pos="920"/>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rsidR="00C44E23" w:rsidRPr="00C04C71" w:rsidRDefault="00C44E23" w:rsidP="007D7D35">
      <w:pPr>
        <w:widowControl w:val="0"/>
        <w:numPr>
          <w:ilvl w:val="0"/>
          <w:numId w:val="12"/>
        </w:numPr>
        <w:tabs>
          <w:tab w:val="left" w:pos="915"/>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rsidR="00C44E23" w:rsidRPr="00C04C71" w:rsidRDefault="00C44E23" w:rsidP="007D7D35">
      <w:pPr>
        <w:widowControl w:val="0"/>
        <w:numPr>
          <w:ilvl w:val="0"/>
          <w:numId w:val="12"/>
        </w:numPr>
        <w:tabs>
          <w:tab w:val="left" w:pos="908"/>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Уповноважений з питань охорони праці виконує свої обов’язки, як правило, в процесі трудової діяльності.</w:t>
      </w:r>
    </w:p>
    <w:p w:rsidR="00C44E23" w:rsidRPr="00C04C71" w:rsidRDefault="00C44E23" w:rsidP="007D7D35">
      <w:pPr>
        <w:widowControl w:val="0"/>
        <w:numPr>
          <w:ilvl w:val="0"/>
          <w:numId w:val="12"/>
        </w:numPr>
        <w:tabs>
          <w:tab w:val="left" w:pos="913"/>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Уповноважений з питань охорони праці одночасно є представником профспілки з цих питань.</w:t>
      </w:r>
    </w:p>
    <w:p w:rsidR="00C44E23" w:rsidRPr="00C04C71" w:rsidRDefault="00C44E23" w:rsidP="007D7D35">
      <w:pPr>
        <w:widowControl w:val="0"/>
        <w:numPr>
          <w:ilvl w:val="0"/>
          <w:numId w:val="12"/>
        </w:numPr>
        <w:tabs>
          <w:tab w:val="left" w:pos="925"/>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Уповноважений з питань охорони праці при виконані своїх функцій взаємодіє з адміністрацією та представниками профспілки.</w:t>
      </w:r>
    </w:p>
    <w:p w:rsidR="00C44E23" w:rsidRPr="00C04C71" w:rsidRDefault="00C44E23" w:rsidP="007D7D35">
      <w:pPr>
        <w:widowControl w:val="0"/>
        <w:numPr>
          <w:ilvl w:val="0"/>
          <w:numId w:val="12"/>
        </w:numPr>
        <w:tabs>
          <w:tab w:val="left" w:pos="911"/>
        </w:tabs>
        <w:spacing w:after="0" w:line="221" w:lineRule="auto"/>
        <w:jc w:val="both"/>
        <w:rPr>
          <w:rFonts w:cs="Calibri"/>
          <w:color w:val="000000"/>
          <w:sz w:val="28"/>
          <w:szCs w:val="28"/>
          <w:lang w:val="uk-UA" w:eastAsia="uk-UA"/>
        </w:rPr>
      </w:pPr>
      <w:r w:rsidRPr="00C04C71">
        <w:rPr>
          <w:rFonts w:cs="Calibri"/>
          <w:color w:val="000000"/>
          <w:sz w:val="28"/>
          <w:szCs w:val="28"/>
          <w:lang w:val="uk-UA" w:eastAsia="uk-UA"/>
        </w:rPr>
        <w:t>Уповноважений з питань охорони праці раз на рік звітує про свою роботу на загальних зборах трудового колективу.</w:t>
      </w:r>
    </w:p>
    <w:p w:rsidR="00C44E23" w:rsidRPr="00C04C71" w:rsidRDefault="00C44E23" w:rsidP="007D7D35">
      <w:pPr>
        <w:widowControl w:val="0"/>
        <w:numPr>
          <w:ilvl w:val="0"/>
          <w:numId w:val="12"/>
        </w:numPr>
        <w:tabs>
          <w:tab w:val="left" w:pos="915"/>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rsidR="00C44E23" w:rsidRPr="00C04C71" w:rsidRDefault="00C44E23" w:rsidP="007D7D35">
      <w:pPr>
        <w:widowControl w:val="0"/>
        <w:jc w:val="both"/>
        <w:rPr>
          <w:rFonts w:cs="Calibri"/>
          <w:b/>
          <w:color w:val="000000"/>
          <w:sz w:val="28"/>
          <w:szCs w:val="28"/>
          <w:lang w:val="uk-UA" w:eastAsia="uk-UA"/>
        </w:rPr>
      </w:pPr>
      <w:r w:rsidRPr="00C04C71">
        <w:rPr>
          <w:rFonts w:cs="Calibri"/>
          <w:b/>
          <w:i/>
          <w:iCs/>
          <w:color w:val="000000"/>
          <w:sz w:val="28"/>
          <w:szCs w:val="28"/>
          <w:lang w:val="uk-UA" w:eastAsia="uk-UA"/>
        </w:rPr>
        <w:t>II. Функціональні обов’язки уповноважених з питань охорони праці</w:t>
      </w:r>
    </w:p>
    <w:p w:rsidR="00C44E23" w:rsidRPr="00C04C71" w:rsidRDefault="00C44E23" w:rsidP="007D7D35">
      <w:pPr>
        <w:widowControl w:val="0"/>
        <w:jc w:val="both"/>
        <w:rPr>
          <w:rFonts w:cs="Calibri"/>
          <w:color w:val="000000"/>
          <w:sz w:val="28"/>
          <w:szCs w:val="28"/>
          <w:lang w:val="uk-UA" w:eastAsia="uk-UA"/>
        </w:rPr>
      </w:pPr>
      <w:r w:rsidRPr="00C04C71">
        <w:rPr>
          <w:rFonts w:cs="Calibri"/>
          <w:color w:val="000000"/>
          <w:sz w:val="28"/>
          <w:szCs w:val="28"/>
          <w:lang w:val="uk-UA" w:eastAsia="uk-UA"/>
        </w:rPr>
        <w:t xml:space="preserve">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 </w:t>
      </w:r>
    </w:p>
    <w:p w:rsidR="00C44E23" w:rsidRPr="00C04C71" w:rsidRDefault="00C44E23" w:rsidP="007D7D35">
      <w:pPr>
        <w:widowControl w:val="0"/>
        <w:jc w:val="both"/>
        <w:rPr>
          <w:rFonts w:cs="Calibri"/>
          <w:color w:val="000000"/>
          <w:sz w:val="28"/>
          <w:szCs w:val="28"/>
          <w:lang w:val="uk-UA" w:eastAsia="uk-UA"/>
        </w:rPr>
      </w:pPr>
      <w:r w:rsidRPr="00C04C71">
        <w:rPr>
          <w:rFonts w:cs="Calibri"/>
          <w:color w:val="000000"/>
          <w:sz w:val="28"/>
          <w:szCs w:val="28"/>
          <w:lang w:val="uk-UA" w:eastAsia="uk-UA"/>
        </w:rPr>
        <w:t>а) відповідністю законодавству про охорону праці:</w:t>
      </w:r>
    </w:p>
    <w:p w:rsidR="00C44E23" w:rsidRPr="00C04C71" w:rsidRDefault="00C44E23" w:rsidP="007D7D35">
      <w:pPr>
        <w:pStyle w:val="ListParagraph"/>
        <w:widowControl w:val="0"/>
        <w:numPr>
          <w:ilvl w:val="0"/>
          <w:numId w:val="16"/>
        </w:numPr>
        <w:spacing w:after="120" w:line="240" w:lineRule="auto"/>
        <w:jc w:val="both"/>
        <w:rPr>
          <w:rFonts w:cs="Calibri"/>
          <w:color w:val="000000"/>
          <w:sz w:val="28"/>
          <w:szCs w:val="28"/>
          <w:lang w:val="uk-UA" w:eastAsia="uk-UA"/>
        </w:rPr>
      </w:pPr>
      <w:r w:rsidRPr="00C04C71">
        <w:rPr>
          <w:rFonts w:cs="Calibri"/>
          <w:color w:val="000000"/>
          <w:sz w:val="28"/>
          <w:szCs w:val="28"/>
          <w:lang w:val="uk-UA" w:eastAsia="uk-UA"/>
        </w:rPr>
        <w:t>умов праці на робочих місцях, стану проходів, шляхів евакуації та запасних виходів, а також санітарно- побутових умов;</w:t>
      </w:r>
    </w:p>
    <w:p w:rsidR="00C44E23" w:rsidRPr="00C04C71" w:rsidRDefault="00C44E23" w:rsidP="007D7D35">
      <w:pPr>
        <w:pStyle w:val="ListParagraph"/>
        <w:widowControl w:val="0"/>
        <w:numPr>
          <w:ilvl w:val="0"/>
          <w:numId w:val="16"/>
        </w:numPr>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діючого режиму праці та відпочинку;</w:t>
      </w:r>
    </w:p>
    <w:p w:rsidR="00C44E23" w:rsidRPr="00C04C71" w:rsidRDefault="00C44E23" w:rsidP="007D7D35">
      <w:pPr>
        <w:pStyle w:val="ListParagraph"/>
        <w:widowControl w:val="0"/>
        <w:numPr>
          <w:ilvl w:val="0"/>
          <w:numId w:val="16"/>
        </w:numPr>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організації питного режиму;                         39</w:t>
      </w:r>
    </w:p>
    <w:p w:rsidR="00C44E23" w:rsidRPr="00C04C71" w:rsidRDefault="00C44E23" w:rsidP="007D7D35">
      <w:pPr>
        <w:pStyle w:val="ListParagraph"/>
        <w:widowControl w:val="0"/>
        <w:numPr>
          <w:ilvl w:val="0"/>
          <w:numId w:val="16"/>
        </w:numPr>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 xml:space="preserve">пільг і компенсацій, що надаються працівникам за роботу з важкими та шкідливими умовами праці; </w:t>
      </w:r>
    </w:p>
    <w:p w:rsidR="00C44E23" w:rsidRPr="00C04C71" w:rsidRDefault="00C44E23" w:rsidP="007D7D35">
      <w:pPr>
        <w:pStyle w:val="ListParagraph"/>
        <w:widowControl w:val="0"/>
        <w:numPr>
          <w:ilvl w:val="0"/>
          <w:numId w:val="16"/>
        </w:numPr>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відшкодування власником шкоди працівникам у разі ушкодження їх здоров’я або заподіяння моральної шкоди;</w:t>
      </w:r>
    </w:p>
    <w:p w:rsidR="00C44E23" w:rsidRPr="00C04C71" w:rsidRDefault="00C44E23" w:rsidP="007D7D35">
      <w:pPr>
        <w:pStyle w:val="ListParagraph"/>
        <w:widowControl w:val="0"/>
        <w:numPr>
          <w:ilvl w:val="0"/>
          <w:numId w:val="16"/>
        </w:numPr>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проведення навчання, інструктажів та перевірки знань працівників з охорони праці;</w:t>
      </w:r>
    </w:p>
    <w:p w:rsidR="00C44E23" w:rsidRPr="00C04C71" w:rsidRDefault="00C44E23" w:rsidP="007D7D35">
      <w:pPr>
        <w:pStyle w:val="ListParagraph"/>
        <w:widowControl w:val="0"/>
        <w:numPr>
          <w:ilvl w:val="0"/>
          <w:numId w:val="16"/>
        </w:numPr>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проходження працівниками попереднього і періодичних медичних оглядів.</w:t>
      </w:r>
    </w:p>
    <w:p w:rsidR="00C44E23" w:rsidRPr="00C04C71" w:rsidRDefault="00C44E23" w:rsidP="007D7D35">
      <w:pPr>
        <w:widowControl w:val="0"/>
        <w:tabs>
          <w:tab w:val="left" w:pos="354"/>
        </w:tabs>
        <w:jc w:val="both"/>
        <w:rPr>
          <w:rFonts w:cs="Calibri"/>
          <w:color w:val="000000"/>
          <w:sz w:val="28"/>
          <w:szCs w:val="28"/>
          <w:lang w:val="uk-UA" w:eastAsia="uk-UA"/>
        </w:rPr>
      </w:pPr>
      <w:r w:rsidRPr="00C04C71">
        <w:rPr>
          <w:rFonts w:cs="Calibri"/>
          <w:color w:val="000000"/>
          <w:sz w:val="28"/>
          <w:szCs w:val="28"/>
          <w:lang w:val="uk-UA" w:eastAsia="uk-UA"/>
        </w:rPr>
        <w:t>б)</w:t>
      </w:r>
      <w:r w:rsidRPr="00C04C71">
        <w:rPr>
          <w:rFonts w:cs="Calibri"/>
          <w:color w:val="000000"/>
          <w:sz w:val="28"/>
          <w:szCs w:val="28"/>
          <w:lang w:val="uk-UA" w:eastAsia="uk-UA"/>
        </w:rPr>
        <w:tab/>
        <w:t>забезпечення працівників інструкціями, положеннями з охорони праці, що діють в межах установи, та додержанням працівниками в процесі роботи вимог цих нормативних актів;</w:t>
      </w:r>
    </w:p>
    <w:p w:rsidR="00C44E23" w:rsidRPr="00C04C71" w:rsidRDefault="00C44E23" w:rsidP="007D7D35">
      <w:pPr>
        <w:widowControl w:val="0"/>
        <w:tabs>
          <w:tab w:val="left" w:pos="354"/>
        </w:tabs>
        <w:jc w:val="both"/>
        <w:rPr>
          <w:rFonts w:cs="Calibri"/>
          <w:color w:val="000000"/>
          <w:sz w:val="28"/>
          <w:szCs w:val="28"/>
          <w:lang w:val="uk-UA" w:eastAsia="uk-UA"/>
        </w:rPr>
      </w:pPr>
      <w:r w:rsidRPr="00C04C71">
        <w:rPr>
          <w:rFonts w:cs="Calibri"/>
          <w:color w:val="000000"/>
          <w:sz w:val="28"/>
          <w:szCs w:val="28"/>
          <w:lang w:val="uk-UA" w:eastAsia="uk-UA"/>
        </w:rPr>
        <w:t>в)</w:t>
      </w:r>
      <w:r w:rsidRPr="00C04C71">
        <w:rPr>
          <w:rFonts w:cs="Calibri"/>
          <w:color w:val="000000"/>
          <w:sz w:val="28"/>
          <w:szCs w:val="28"/>
          <w:lang w:val="uk-UA" w:eastAsia="uk-UA"/>
        </w:rPr>
        <w:tab/>
        <w:t>своєчасним і правильним розслідуванням, документальним оформленням та обліком нещасних випадків та професійних захворювань;</w:t>
      </w:r>
    </w:p>
    <w:p w:rsidR="00C44E23" w:rsidRPr="00C04C71" w:rsidRDefault="00C44E23" w:rsidP="007D7D35">
      <w:pPr>
        <w:widowControl w:val="0"/>
        <w:tabs>
          <w:tab w:val="left" w:pos="344"/>
        </w:tabs>
        <w:jc w:val="both"/>
        <w:rPr>
          <w:rFonts w:cs="Calibri"/>
          <w:color w:val="000000"/>
          <w:sz w:val="28"/>
          <w:szCs w:val="28"/>
          <w:lang w:val="uk-UA" w:eastAsia="uk-UA"/>
        </w:rPr>
      </w:pPr>
      <w:r w:rsidRPr="00C04C71">
        <w:rPr>
          <w:rFonts w:cs="Calibri"/>
          <w:color w:val="000000"/>
          <w:sz w:val="28"/>
          <w:szCs w:val="28"/>
          <w:lang w:val="uk-UA" w:eastAsia="uk-UA"/>
        </w:rPr>
        <w:t>г)</w:t>
      </w:r>
      <w:r w:rsidRPr="00C04C71">
        <w:rPr>
          <w:rFonts w:cs="Calibri"/>
          <w:color w:val="000000"/>
          <w:sz w:val="28"/>
          <w:szCs w:val="28"/>
          <w:lang w:val="uk-UA" w:eastAsia="uk-UA"/>
        </w:rPr>
        <w:tab/>
        <w:t>виконанням наказів, розпоряджень, заходів з питань охорони праці, в тому числі заходів по усуненню причин нещасних випадків, професійних захворювань і аварій, визначених у актах розслідування;</w:t>
      </w:r>
    </w:p>
    <w:p w:rsidR="00C44E23" w:rsidRPr="00C04C71" w:rsidRDefault="00C44E23" w:rsidP="007D7D35">
      <w:pPr>
        <w:widowControl w:val="0"/>
        <w:tabs>
          <w:tab w:val="left" w:pos="354"/>
        </w:tabs>
        <w:jc w:val="both"/>
        <w:rPr>
          <w:rFonts w:cs="Calibri"/>
          <w:color w:val="000000"/>
          <w:sz w:val="28"/>
          <w:szCs w:val="28"/>
          <w:lang w:val="uk-UA" w:eastAsia="uk-UA"/>
        </w:rPr>
      </w:pPr>
      <w:r w:rsidRPr="00C04C71">
        <w:rPr>
          <w:rFonts w:cs="Calibri"/>
          <w:color w:val="000000"/>
          <w:sz w:val="28"/>
          <w:szCs w:val="28"/>
          <w:lang w:val="uk-UA" w:eastAsia="uk-UA"/>
        </w:rPr>
        <w:t>д)</w:t>
      </w:r>
      <w:r w:rsidRPr="00C04C71">
        <w:rPr>
          <w:rFonts w:cs="Calibri"/>
          <w:color w:val="000000"/>
          <w:sz w:val="28"/>
          <w:szCs w:val="28"/>
          <w:lang w:val="uk-UA" w:eastAsia="uk-UA"/>
        </w:rPr>
        <w:tab/>
        <w:t>наявністю і станом наочних засобів пропаганди та інфляції з питань охорони праці в установі.</w:t>
      </w:r>
    </w:p>
    <w:p w:rsidR="00C44E23" w:rsidRPr="00C04C71" w:rsidRDefault="00C44E23" w:rsidP="007D7D35">
      <w:pPr>
        <w:widowControl w:val="0"/>
        <w:numPr>
          <w:ilvl w:val="0"/>
          <w:numId w:val="13"/>
        </w:numPr>
        <w:tabs>
          <w:tab w:val="left" w:pos="762"/>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rsidR="00C44E23" w:rsidRPr="00C04C71" w:rsidRDefault="00C44E23" w:rsidP="007D7D35">
      <w:pPr>
        <w:widowControl w:val="0"/>
        <w:numPr>
          <w:ilvl w:val="0"/>
          <w:numId w:val="13"/>
        </w:numPr>
        <w:tabs>
          <w:tab w:val="left" w:pos="794"/>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Уповноважений з питань охорони праці бере участь у:</w:t>
      </w:r>
    </w:p>
    <w:p w:rsidR="00C44E23" w:rsidRPr="00C04C71" w:rsidRDefault="00C44E23" w:rsidP="007D7D35">
      <w:pPr>
        <w:widowControl w:val="0"/>
        <w:tabs>
          <w:tab w:val="left" w:pos="339"/>
        </w:tabs>
        <w:jc w:val="both"/>
        <w:rPr>
          <w:rFonts w:cs="Calibri"/>
          <w:color w:val="000000"/>
          <w:sz w:val="28"/>
          <w:szCs w:val="28"/>
          <w:lang w:val="uk-UA" w:eastAsia="uk-UA"/>
        </w:rPr>
      </w:pPr>
      <w:r w:rsidRPr="00C04C71">
        <w:rPr>
          <w:rFonts w:cs="Calibri"/>
          <w:color w:val="000000"/>
          <w:sz w:val="28"/>
          <w:szCs w:val="28"/>
          <w:lang w:val="uk-UA" w:eastAsia="uk-UA"/>
        </w:rPr>
        <w:t>а)</w:t>
      </w:r>
      <w:r w:rsidRPr="00C04C71">
        <w:rPr>
          <w:rFonts w:cs="Calibri"/>
          <w:color w:val="000000"/>
          <w:sz w:val="28"/>
          <w:szCs w:val="28"/>
          <w:lang w:val="uk-UA" w:eastAsia="uk-UA"/>
        </w:rPr>
        <w:tab/>
        <w:t>розробленні розділу “Охорона праці” в колективному договорі, комплексних заходів для досягнення встановлених нормативів з охорони праці, усунення причин, що призводять до нещасних випадків і професійних захворювань;</w:t>
      </w:r>
    </w:p>
    <w:p w:rsidR="00C44E23" w:rsidRPr="00C04C71" w:rsidRDefault="00C44E23" w:rsidP="007D7D35">
      <w:pPr>
        <w:widowControl w:val="0"/>
        <w:tabs>
          <w:tab w:val="left" w:pos="354"/>
        </w:tabs>
        <w:jc w:val="both"/>
        <w:rPr>
          <w:rFonts w:cs="Calibri"/>
          <w:color w:val="000000"/>
          <w:sz w:val="28"/>
          <w:szCs w:val="28"/>
          <w:lang w:val="uk-UA" w:eastAsia="uk-UA"/>
        </w:rPr>
      </w:pPr>
      <w:r w:rsidRPr="00C04C71">
        <w:rPr>
          <w:rFonts w:cs="Calibri"/>
          <w:color w:val="000000"/>
          <w:sz w:val="28"/>
          <w:szCs w:val="28"/>
          <w:lang w:val="uk-UA" w:eastAsia="uk-UA"/>
        </w:rPr>
        <w:t>б)</w:t>
      </w:r>
      <w:r w:rsidRPr="00C04C71">
        <w:rPr>
          <w:rFonts w:cs="Calibri"/>
          <w:color w:val="000000"/>
          <w:sz w:val="28"/>
          <w:szCs w:val="28"/>
          <w:lang w:val="uk-UA" w:eastAsia="uk-UA"/>
        </w:rPr>
        <w:tab/>
        <w:t>роботі постійно діючої комісії з питань атестації робочих місць щодо їх відповідності нормативним актам по охороні праці;</w:t>
      </w:r>
    </w:p>
    <w:p w:rsidR="00C44E23" w:rsidRPr="00C04C71" w:rsidRDefault="00C44E23" w:rsidP="007D7D35">
      <w:pPr>
        <w:widowControl w:val="0"/>
        <w:tabs>
          <w:tab w:val="left" w:pos="354"/>
        </w:tabs>
        <w:jc w:val="both"/>
        <w:rPr>
          <w:rFonts w:cs="Calibri"/>
          <w:color w:val="000000"/>
          <w:sz w:val="28"/>
          <w:szCs w:val="28"/>
          <w:lang w:val="uk-UA" w:eastAsia="uk-UA"/>
        </w:rPr>
      </w:pPr>
      <w:r w:rsidRPr="00C04C71">
        <w:rPr>
          <w:rFonts w:cs="Calibri"/>
          <w:color w:val="000000"/>
          <w:sz w:val="28"/>
          <w:szCs w:val="28"/>
          <w:lang w:val="uk-UA" w:eastAsia="uk-UA"/>
        </w:rPr>
        <w:t>в)</w:t>
      </w:r>
      <w:r w:rsidRPr="00C04C71">
        <w:rPr>
          <w:rFonts w:cs="Calibri"/>
          <w:color w:val="000000"/>
          <w:sz w:val="28"/>
          <w:szCs w:val="28"/>
          <w:lang w:val="uk-UA" w:eastAsia="uk-UA"/>
        </w:rPr>
        <w:tab/>
        <w:t>розслідуванні професійних захворювань та нещасних випадків на виробництві, якщо потерпілий не є членом профспілки;</w:t>
      </w:r>
    </w:p>
    <w:p w:rsidR="00C44E23" w:rsidRPr="00C04C71" w:rsidRDefault="00C44E23" w:rsidP="007D7D35">
      <w:pPr>
        <w:widowControl w:val="0"/>
        <w:tabs>
          <w:tab w:val="left" w:pos="354"/>
        </w:tabs>
        <w:jc w:val="both"/>
        <w:rPr>
          <w:rFonts w:cs="Calibri"/>
          <w:color w:val="000000"/>
          <w:sz w:val="28"/>
          <w:szCs w:val="28"/>
          <w:lang w:val="uk-UA" w:eastAsia="uk-UA"/>
        </w:rPr>
      </w:pPr>
      <w:r w:rsidRPr="00C04C71">
        <w:rPr>
          <w:rFonts w:cs="Calibri"/>
          <w:color w:val="000000"/>
          <w:sz w:val="28"/>
          <w:szCs w:val="28"/>
          <w:lang w:val="uk-UA" w:eastAsia="uk-UA"/>
        </w:rPr>
        <w:t>г)</w:t>
      </w:r>
      <w:r w:rsidRPr="00C04C71">
        <w:rPr>
          <w:rFonts w:cs="Calibri"/>
          <w:color w:val="000000"/>
          <w:sz w:val="28"/>
          <w:szCs w:val="28"/>
          <w:lang w:val="uk-UA" w:eastAsia="uk-UA"/>
        </w:rPr>
        <w:tab/>
        <w:t>вирішенні питання про зниження розміру одноразової допомоги потерпілому від нещасного випадку у разі невиконання працівником вимог нормативних актів про охорону праці;                    40</w:t>
      </w:r>
    </w:p>
    <w:p w:rsidR="00C44E23" w:rsidRPr="00C04C71" w:rsidRDefault="00C44E23" w:rsidP="007D7D35">
      <w:pPr>
        <w:widowControl w:val="0"/>
        <w:tabs>
          <w:tab w:val="left" w:pos="358"/>
        </w:tabs>
        <w:jc w:val="both"/>
        <w:rPr>
          <w:rFonts w:cs="Calibri"/>
          <w:color w:val="000000"/>
          <w:sz w:val="28"/>
          <w:szCs w:val="28"/>
          <w:lang w:val="uk-UA" w:eastAsia="uk-UA"/>
        </w:rPr>
      </w:pPr>
      <w:r w:rsidRPr="00C04C71">
        <w:rPr>
          <w:rFonts w:cs="Calibri"/>
          <w:color w:val="000000"/>
          <w:sz w:val="28"/>
          <w:szCs w:val="28"/>
          <w:lang w:val="uk-UA" w:eastAsia="uk-UA"/>
        </w:rPr>
        <w:t>д)</w:t>
      </w:r>
      <w:r w:rsidRPr="00C04C71">
        <w:rPr>
          <w:rFonts w:cs="Calibri"/>
          <w:color w:val="000000"/>
          <w:sz w:val="28"/>
          <w:szCs w:val="28"/>
          <w:lang w:val="uk-UA" w:eastAsia="uk-UA"/>
        </w:rPr>
        <w:tab/>
        <w:t>розгляді факту наявності виробничої ситуації, небезпечної для життя чи здоров’я працівника або людей, які його оточують, і навколишнього природного середовища, у випадку відмови працівника виконувати з цих причини доручену йому роботу;</w:t>
      </w:r>
    </w:p>
    <w:p w:rsidR="00C44E23" w:rsidRPr="00C04C71" w:rsidRDefault="00C44E23" w:rsidP="007D7D35">
      <w:pPr>
        <w:widowControl w:val="0"/>
        <w:tabs>
          <w:tab w:val="left" w:pos="358"/>
        </w:tabs>
        <w:jc w:val="both"/>
        <w:rPr>
          <w:rFonts w:cs="Calibri"/>
          <w:color w:val="000000"/>
          <w:sz w:val="28"/>
          <w:szCs w:val="28"/>
          <w:lang w:val="uk-UA" w:eastAsia="uk-UA"/>
        </w:rPr>
      </w:pPr>
      <w:r w:rsidRPr="00C04C71">
        <w:rPr>
          <w:rFonts w:cs="Calibri"/>
          <w:color w:val="000000"/>
          <w:sz w:val="28"/>
          <w:szCs w:val="28"/>
          <w:lang w:val="uk-UA" w:eastAsia="uk-UA"/>
        </w:rPr>
        <w:t>е)</w:t>
      </w:r>
      <w:r w:rsidRPr="00C04C71">
        <w:rPr>
          <w:rFonts w:cs="Calibri"/>
          <w:color w:val="000000"/>
          <w:sz w:val="28"/>
          <w:szCs w:val="28"/>
          <w:lang w:val="uk-UA" w:eastAsia="uk-UA"/>
        </w:rPr>
        <w:tab/>
        <w:t>розгляді при необхідності посадовими особами листів, заяв та скарг з питань охорони праці працівників трудового колективу;</w:t>
      </w:r>
    </w:p>
    <w:p w:rsidR="00C44E23" w:rsidRPr="00C04C71" w:rsidRDefault="00C44E23" w:rsidP="007D7D35">
      <w:pPr>
        <w:widowControl w:val="0"/>
        <w:spacing w:after="240"/>
        <w:jc w:val="both"/>
        <w:rPr>
          <w:rFonts w:cs="Calibri"/>
          <w:color w:val="000000"/>
          <w:sz w:val="28"/>
          <w:szCs w:val="28"/>
          <w:lang w:val="uk-UA" w:eastAsia="uk-UA"/>
        </w:rPr>
      </w:pPr>
      <w:r w:rsidRPr="00C04C71">
        <w:rPr>
          <w:rFonts w:cs="Calibri"/>
          <w:color w:val="000000"/>
          <w:sz w:val="28"/>
          <w:szCs w:val="28"/>
          <w:lang w:val="uk-UA" w:eastAsia="uk-UA"/>
        </w:rPr>
        <w:t>є) підготовці та проведенні громадських оглядів, конкурсів, рейдів з питань охорони праці.</w:t>
      </w:r>
    </w:p>
    <w:p w:rsidR="00C44E23" w:rsidRPr="00C04C71" w:rsidRDefault="00C44E23" w:rsidP="007D7D35">
      <w:pPr>
        <w:widowControl w:val="0"/>
        <w:spacing w:line="233" w:lineRule="auto"/>
        <w:jc w:val="both"/>
        <w:rPr>
          <w:rFonts w:cs="Calibri"/>
          <w:b/>
          <w:color w:val="000000"/>
          <w:sz w:val="28"/>
          <w:szCs w:val="28"/>
          <w:lang w:val="uk-UA" w:eastAsia="uk-UA"/>
        </w:rPr>
      </w:pPr>
      <w:r w:rsidRPr="00C04C71">
        <w:rPr>
          <w:rFonts w:cs="Calibri"/>
          <w:b/>
          <w:i/>
          <w:iCs/>
          <w:color w:val="000000"/>
          <w:sz w:val="28"/>
          <w:szCs w:val="28"/>
          <w:lang w:val="uk-UA" w:eastAsia="uk-UA"/>
        </w:rPr>
        <w:t>III. Права уповноважених з питань охорони праці</w:t>
      </w:r>
    </w:p>
    <w:p w:rsidR="00C44E23" w:rsidRPr="00C04C71" w:rsidRDefault="00C44E23" w:rsidP="007D7D35">
      <w:pPr>
        <w:widowControl w:val="0"/>
        <w:numPr>
          <w:ilvl w:val="0"/>
          <w:numId w:val="14"/>
        </w:numPr>
        <w:tabs>
          <w:tab w:val="left" w:pos="973"/>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Безперешкодно перевіряти стан безпеки і гігієни праці, додержання працівниками нормативних актів про охорону праці в школі.</w:t>
      </w:r>
    </w:p>
    <w:p w:rsidR="00C44E23" w:rsidRPr="00C04C71" w:rsidRDefault="00C44E23" w:rsidP="007D7D35">
      <w:pPr>
        <w:widowControl w:val="0"/>
        <w:numPr>
          <w:ilvl w:val="0"/>
          <w:numId w:val="14"/>
        </w:numPr>
        <w:tabs>
          <w:tab w:val="left" w:pos="973"/>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Вносити в спеціально заведену для цього книгу обов’язкові для розгляду керівникам школи пропозиції щодо усунення виявлених порушень нормативних актів про охорону праці, здійснювати контроль за реалізацією цих пропозицій.</w:t>
      </w:r>
    </w:p>
    <w:p w:rsidR="00C44E23" w:rsidRPr="00C04C71" w:rsidRDefault="00C44E23" w:rsidP="007D7D35">
      <w:pPr>
        <w:widowControl w:val="0"/>
        <w:numPr>
          <w:ilvl w:val="0"/>
          <w:numId w:val="14"/>
        </w:numPr>
        <w:tabs>
          <w:tab w:val="left" w:pos="978"/>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Вимагати від адміністрації припинення роботи на робочому місці у разі створення загрози життю або здоров’ю працюючих.</w:t>
      </w:r>
    </w:p>
    <w:p w:rsidR="00C44E23" w:rsidRPr="00C04C71" w:rsidRDefault="00C44E23" w:rsidP="007D7D35">
      <w:pPr>
        <w:widowControl w:val="0"/>
        <w:numPr>
          <w:ilvl w:val="0"/>
          <w:numId w:val="14"/>
        </w:numPr>
        <w:tabs>
          <w:tab w:val="left" w:pos="973"/>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Вносити пропозиції про припинення до відповідальності працівників, які порушують нормативні акти про охорону праці.</w:t>
      </w:r>
    </w:p>
    <w:p w:rsidR="00C44E23" w:rsidRPr="00C04C71" w:rsidRDefault="00C44E23" w:rsidP="007D7D35">
      <w:pPr>
        <w:widowControl w:val="0"/>
        <w:numPr>
          <w:ilvl w:val="0"/>
          <w:numId w:val="14"/>
        </w:numPr>
        <w:tabs>
          <w:tab w:val="left" w:pos="982"/>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rsidR="00C44E23" w:rsidRPr="00C04C71" w:rsidRDefault="00C44E23" w:rsidP="007D7D35">
      <w:pPr>
        <w:widowControl w:val="0"/>
        <w:numPr>
          <w:ilvl w:val="0"/>
          <w:numId w:val="14"/>
        </w:numPr>
        <w:tabs>
          <w:tab w:val="left" w:pos="1050"/>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Бути обраним до складу комісії з питань охорони праці школи.</w:t>
      </w:r>
    </w:p>
    <w:p w:rsidR="00C44E23" w:rsidRPr="00C04C71" w:rsidRDefault="00C44E23" w:rsidP="007D7D35">
      <w:pPr>
        <w:widowControl w:val="0"/>
        <w:numPr>
          <w:ilvl w:val="0"/>
          <w:numId w:val="14"/>
        </w:numPr>
        <w:tabs>
          <w:tab w:val="left" w:pos="973"/>
        </w:tabs>
        <w:spacing w:after="240" w:line="233" w:lineRule="auto"/>
        <w:jc w:val="both"/>
        <w:rPr>
          <w:rFonts w:cs="Calibri"/>
          <w:color w:val="000000"/>
          <w:sz w:val="28"/>
          <w:szCs w:val="28"/>
          <w:lang w:val="uk-UA" w:eastAsia="uk-UA"/>
        </w:rPr>
      </w:pPr>
      <w:r w:rsidRPr="00C04C71">
        <w:rPr>
          <w:rFonts w:cs="Calibri"/>
          <w:color w:val="000000"/>
          <w:sz w:val="28"/>
          <w:szCs w:val="28"/>
          <w:lang w:val="uk-UA" w:eastAsia="uk-UA"/>
        </w:rPr>
        <w:t>Бути представниками трудових колективів з питань охорони праці в районних, обласних та товариських судах.</w:t>
      </w:r>
    </w:p>
    <w:p w:rsidR="00C44E23" w:rsidRPr="00C04C71" w:rsidRDefault="00C44E23" w:rsidP="007D7D35">
      <w:pPr>
        <w:widowControl w:val="0"/>
        <w:jc w:val="both"/>
        <w:rPr>
          <w:rFonts w:cs="Calibri"/>
          <w:b/>
          <w:color w:val="000000"/>
          <w:sz w:val="28"/>
          <w:szCs w:val="28"/>
          <w:lang w:val="uk-UA" w:eastAsia="uk-UA"/>
        </w:rPr>
      </w:pPr>
      <w:r w:rsidRPr="00C04C71">
        <w:rPr>
          <w:rFonts w:cs="Calibri"/>
          <w:b/>
          <w:i/>
          <w:iCs/>
          <w:color w:val="000000"/>
          <w:sz w:val="28"/>
          <w:szCs w:val="28"/>
          <w:lang w:val="uk-UA" w:eastAsia="uk-UA"/>
        </w:rPr>
        <w:t>IV. Гарантії прав та діяльності уповноважених з питань охорони праці</w:t>
      </w:r>
    </w:p>
    <w:p w:rsidR="00C44E23" w:rsidRPr="00C04C71" w:rsidRDefault="00C44E23" w:rsidP="007D7D35">
      <w:pPr>
        <w:widowControl w:val="0"/>
        <w:numPr>
          <w:ilvl w:val="0"/>
          <w:numId w:val="15"/>
        </w:numPr>
        <w:tabs>
          <w:tab w:val="left" w:pos="968"/>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rsidR="00C44E23" w:rsidRPr="00C04C71" w:rsidRDefault="00C44E23" w:rsidP="007D7D35">
      <w:pPr>
        <w:widowControl w:val="0"/>
        <w:numPr>
          <w:ilvl w:val="0"/>
          <w:numId w:val="15"/>
        </w:numPr>
        <w:tabs>
          <w:tab w:val="left" w:pos="973"/>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rsidR="00C44E23" w:rsidRPr="00C04C71" w:rsidRDefault="00C44E23" w:rsidP="007D7D35">
      <w:pPr>
        <w:widowControl w:val="0"/>
        <w:numPr>
          <w:ilvl w:val="0"/>
          <w:numId w:val="15"/>
        </w:numPr>
        <w:tabs>
          <w:tab w:val="left" w:pos="978"/>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rsidR="00C44E23" w:rsidRPr="00C04C71" w:rsidRDefault="00C44E23" w:rsidP="007D7D35">
      <w:pPr>
        <w:widowControl w:val="0"/>
        <w:tabs>
          <w:tab w:val="left" w:pos="978"/>
        </w:tabs>
        <w:jc w:val="both"/>
        <w:rPr>
          <w:rFonts w:cs="Calibri"/>
          <w:color w:val="000000"/>
          <w:sz w:val="28"/>
          <w:szCs w:val="28"/>
          <w:lang w:val="uk-UA" w:eastAsia="uk-UA"/>
        </w:rPr>
      </w:pPr>
      <w:r w:rsidRPr="00C04C71">
        <w:rPr>
          <w:rFonts w:cs="Calibri"/>
          <w:color w:val="000000"/>
          <w:sz w:val="28"/>
          <w:szCs w:val="28"/>
          <w:lang w:val="uk-UA" w:eastAsia="uk-UA"/>
        </w:rPr>
        <w:t xml:space="preserve">                                                                  41</w:t>
      </w:r>
    </w:p>
    <w:p w:rsidR="00C44E23" w:rsidRPr="00C04C71" w:rsidRDefault="00C44E23" w:rsidP="007D7D35">
      <w:pPr>
        <w:tabs>
          <w:tab w:val="left" w:pos="6000"/>
        </w:tabs>
        <w:ind w:left="-851"/>
        <w:rPr>
          <w:b/>
          <w:sz w:val="28"/>
          <w:szCs w:val="28"/>
          <w:lang w:val="uk-UA"/>
        </w:rPr>
      </w:pPr>
      <w:r w:rsidRPr="00C04C71">
        <w:rPr>
          <w:b/>
          <w:sz w:val="28"/>
          <w:szCs w:val="28"/>
          <w:lang w:val="uk-UA"/>
        </w:rPr>
        <w:t>Погоджено:</w:t>
      </w:r>
      <w:r w:rsidRPr="00C04C71">
        <w:rPr>
          <w:b/>
          <w:sz w:val="28"/>
          <w:szCs w:val="28"/>
          <w:lang w:val="uk-UA"/>
        </w:rPr>
        <w:tab/>
        <w:t>Затверджено:</w:t>
      </w:r>
    </w:p>
    <w:p w:rsidR="00C44E23" w:rsidRPr="00C04C71" w:rsidRDefault="00C44E23" w:rsidP="007D7D35">
      <w:pPr>
        <w:tabs>
          <w:tab w:val="left" w:pos="6000"/>
        </w:tabs>
        <w:ind w:left="-851"/>
        <w:rPr>
          <w:b/>
          <w:sz w:val="28"/>
          <w:szCs w:val="28"/>
          <w:lang w:val="uk-UA"/>
        </w:rPr>
      </w:pPr>
      <w:r w:rsidRPr="00C04C71">
        <w:rPr>
          <w:b/>
          <w:sz w:val="28"/>
          <w:szCs w:val="28"/>
          <w:lang w:val="uk-UA"/>
        </w:rPr>
        <w:t>Голова профкому</w:t>
      </w:r>
      <w:r w:rsidRPr="00C04C71">
        <w:rPr>
          <w:b/>
          <w:sz w:val="28"/>
          <w:szCs w:val="28"/>
          <w:lang w:val="uk-UA"/>
        </w:rPr>
        <w:tab/>
        <w:t>Директор ЗДО</w:t>
      </w:r>
    </w:p>
    <w:p w:rsidR="00C44E23" w:rsidRPr="00C04C71" w:rsidRDefault="00C44E23" w:rsidP="007D7D35">
      <w:pPr>
        <w:tabs>
          <w:tab w:val="left" w:pos="6000"/>
        </w:tabs>
        <w:ind w:left="-851"/>
        <w:rPr>
          <w:b/>
          <w:sz w:val="28"/>
          <w:szCs w:val="28"/>
          <w:lang w:val="uk-UA"/>
        </w:rPr>
      </w:pPr>
      <w:r w:rsidRPr="00C04C71">
        <w:rPr>
          <w:b/>
          <w:sz w:val="28"/>
          <w:szCs w:val="28"/>
          <w:lang w:val="uk-UA"/>
        </w:rPr>
        <w:t>______ Слободянюк С.М</w:t>
      </w:r>
      <w:r w:rsidRPr="00C04C71">
        <w:rPr>
          <w:b/>
          <w:sz w:val="28"/>
          <w:szCs w:val="28"/>
          <w:lang w:val="uk-UA"/>
        </w:rPr>
        <w:tab/>
        <w:t>_____ Кучер Н.М</w:t>
      </w:r>
    </w:p>
    <w:p w:rsidR="00C44E23" w:rsidRPr="00C04C71" w:rsidRDefault="00C44E23" w:rsidP="007D7D35">
      <w:pPr>
        <w:tabs>
          <w:tab w:val="left" w:pos="6000"/>
        </w:tabs>
        <w:ind w:left="-851"/>
        <w:rPr>
          <w:b/>
          <w:sz w:val="28"/>
          <w:szCs w:val="28"/>
          <w:lang w:val="uk-UA"/>
        </w:rPr>
      </w:pPr>
      <w:r w:rsidRPr="00C04C71">
        <w:rPr>
          <w:b/>
          <w:sz w:val="28"/>
          <w:szCs w:val="28"/>
          <w:lang w:val="uk-UA"/>
        </w:rPr>
        <w:t xml:space="preserve">                                                                                                                 </w:t>
      </w:r>
      <w:r w:rsidRPr="00C04C71">
        <w:rPr>
          <w:sz w:val="28"/>
          <w:szCs w:val="28"/>
          <w:lang w:val="uk-UA"/>
        </w:rPr>
        <w:t>Додаток №10</w:t>
      </w:r>
    </w:p>
    <w:p w:rsidR="00C44E23" w:rsidRPr="00C04C71" w:rsidRDefault="00C44E23" w:rsidP="007D7D35">
      <w:pPr>
        <w:tabs>
          <w:tab w:val="left" w:pos="7140"/>
        </w:tabs>
        <w:rPr>
          <w:b/>
          <w:sz w:val="28"/>
          <w:szCs w:val="28"/>
          <w:lang w:val="uk-UA"/>
        </w:rPr>
      </w:pPr>
      <w:r w:rsidRPr="00C04C71">
        <w:rPr>
          <w:b/>
          <w:sz w:val="28"/>
          <w:szCs w:val="28"/>
          <w:lang w:val="uk-UA"/>
        </w:rPr>
        <w:t>Перелік доплат, надбавок до тарифних ставок і посадових окладів     працівників підприємств, установ і організації</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C44E23" w:rsidRPr="00F118D0" w:rsidTr="00F118D0">
        <w:tc>
          <w:tcPr>
            <w:tcW w:w="4785" w:type="dxa"/>
          </w:tcPr>
          <w:p w:rsidR="00C44E23" w:rsidRPr="00F118D0" w:rsidRDefault="00C44E23" w:rsidP="00F118D0">
            <w:pPr>
              <w:tabs>
                <w:tab w:val="left" w:pos="7140"/>
              </w:tabs>
              <w:spacing w:after="0" w:line="240" w:lineRule="auto"/>
              <w:jc w:val="center"/>
              <w:rPr>
                <w:sz w:val="28"/>
                <w:szCs w:val="28"/>
                <w:lang w:val="uk-UA"/>
              </w:rPr>
            </w:pPr>
            <w:r w:rsidRPr="00F118D0">
              <w:rPr>
                <w:sz w:val="28"/>
                <w:szCs w:val="28"/>
                <w:lang w:val="uk-UA"/>
              </w:rPr>
              <w:t xml:space="preserve">Що мають міжгалузевий характер </w:t>
            </w:r>
            <w:r w:rsidRPr="00F118D0">
              <w:rPr>
                <w:b/>
                <w:sz w:val="28"/>
                <w:szCs w:val="28"/>
                <w:lang w:val="uk-UA"/>
              </w:rPr>
              <w:t>Доплати і надбавки</w:t>
            </w:r>
          </w:p>
        </w:tc>
        <w:tc>
          <w:tcPr>
            <w:tcW w:w="4786" w:type="dxa"/>
          </w:tcPr>
          <w:p w:rsidR="00C44E23" w:rsidRPr="00F118D0" w:rsidRDefault="00C44E23" w:rsidP="00F118D0">
            <w:pPr>
              <w:tabs>
                <w:tab w:val="left" w:pos="7140"/>
              </w:tabs>
              <w:spacing w:after="0" w:line="240" w:lineRule="auto"/>
              <w:jc w:val="center"/>
              <w:rPr>
                <w:b/>
                <w:sz w:val="28"/>
                <w:szCs w:val="28"/>
                <w:lang w:val="uk-UA"/>
              </w:rPr>
            </w:pPr>
            <w:r w:rsidRPr="00F118D0">
              <w:rPr>
                <w:b/>
                <w:sz w:val="28"/>
                <w:szCs w:val="28"/>
                <w:lang w:val="uk-UA"/>
              </w:rPr>
              <w:t>Розміри доплат і надбавок</w:t>
            </w:r>
          </w:p>
        </w:tc>
      </w:tr>
      <w:tr w:rsidR="00C44E23" w:rsidRPr="00F118D0" w:rsidTr="00F118D0">
        <w:tc>
          <w:tcPr>
            <w:tcW w:w="4785" w:type="dxa"/>
          </w:tcPr>
          <w:p w:rsidR="00C44E23" w:rsidRPr="00F118D0" w:rsidRDefault="00C44E23" w:rsidP="00F118D0">
            <w:pPr>
              <w:tabs>
                <w:tab w:val="left" w:pos="7140"/>
              </w:tabs>
              <w:spacing w:after="0" w:line="240" w:lineRule="auto"/>
              <w:rPr>
                <w:sz w:val="28"/>
                <w:szCs w:val="28"/>
                <w:lang w:val="uk-UA"/>
              </w:rPr>
            </w:pPr>
            <w:r w:rsidRPr="00F118D0">
              <w:rPr>
                <w:sz w:val="28"/>
                <w:szCs w:val="28"/>
                <w:lang w:val="uk-UA"/>
              </w:rPr>
              <w:t>Доплати</w:t>
            </w:r>
          </w:p>
          <w:p w:rsidR="00C44E23" w:rsidRPr="00F118D0" w:rsidRDefault="00C44E23" w:rsidP="00F118D0">
            <w:pPr>
              <w:tabs>
                <w:tab w:val="left" w:pos="7140"/>
              </w:tabs>
              <w:spacing w:after="0" w:line="240" w:lineRule="auto"/>
              <w:rPr>
                <w:sz w:val="28"/>
                <w:szCs w:val="28"/>
                <w:lang w:val="uk-UA"/>
              </w:rPr>
            </w:pPr>
            <w:r w:rsidRPr="00F118D0">
              <w:rPr>
                <w:sz w:val="28"/>
                <w:szCs w:val="28"/>
                <w:lang w:val="uk-UA"/>
              </w:rPr>
              <w:t>За суміщення професій (посад)</w:t>
            </w:r>
          </w:p>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r w:rsidRPr="00F118D0">
              <w:rPr>
                <w:sz w:val="28"/>
                <w:szCs w:val="28"/>
                <w:lang w:val="uk-UA"/>
              </w:rPr>
              <w:t>За розширення зони обслуговування або збільшення обсягу робіт</w:t>
            </w:r>
          </w:p>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r w:rsidRPr="00F118D0">
              <w:rPr>
                <w:sz w:val="28"/>
                <w:szCs w:val="28"/>
                <w:lang w:val="uk-UA"/>
              </w:rPr>
              <w:t>За виконання обов’язків тимчасово відсутнього працівника</w:t>
            </w:r>
          </w:p>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r w:rsidRPr="00F118D0">
              <w:rPr>
                <w:sz w:val="28"/>
                <w:szCs w:val="28"/>
                <w:lang w:val="uk-UA"/>
              </w:rPr>
              <w:t>За складність і напруженість у роботі</w:t>
            </w:r>
          </w:p>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r w:rsidRPr="00F118D0">
              <w:rPr>
                <w:sz w:val="28"/>
                <w:szCs w:val="28"/>
                <w:lang w:val="uk-UA"/>
              </w:rPr>
              <w:t>За роботу у нічний час</w:t>
            </w:r>
          </w:p>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r w:rsidRPr="00F118D0">
              <w:rPr>
                <w:sz w:val="28"/>
                <w:szCs w:val="28"/>
                <w:lang w:val="uk-UA"/>
              </w:rPr>
              <w:t>Водіям автотранспортних засобів: доплати за ненормований робочий день</w:t>
            </w:r>
          </w:p>
          <w:p w:rsidR="00C44E23" w:rsidRPr="00F118D0" w:rsidRDefault="00C44E23" w:rsidP="00F118D0">
            <w:pPr>
              <w:spacing w:after="0" w:line="240" w:lineRule="auto"/>
              <w:rPr>
                <w:sz w:val="28"/>
                <w:szCs w:val="28"/>
                <w:lang w:val="uk-UA"/>
              </w:rPr>
            </w:pPr>
          </w:p>
          <w:p w:rsidR="00C44E23" w:rsidRPr="00F118D0" w:rsidRDefault="00C44E23" w:rsidP="00F118D0">
            <w:pPr>
              <w:spacing w:after="0" w:line="240" w:lineRule="auto"/>
              <w:rPr>
                <w:sz w:val="28"/>
                <w:szCs w:val="28"/>
                <w:lang w:val="uk-UA"/>
              </w:rPr>
            </w:pPr>
            <w:r w:rsidRPr="00F118D0">
              <w:rPr>
                <w:sz w:val="28"/>
                <w:szCs w:val="28"/>
                <w:lang w:val="uk-UA"/>
              </w:rPr>
              <w:t>За використання в роботі дезинфікувальних засобів, а також працівникам, які зайняті прибирання туалетів</w:t>
            </w:r>
          </w:p>
        </w:tc>
        <w:tc>
          <w:tcPr>
            <w:tcW w:w="4786" w:type="dxa"/>
          </w:tcPr>
          <w:p w:rsidR="00C44E23" w:rsidRPr="00F118D0" w:rsidRDefault="00C44E23" w:rsidP="00F118D0">
            <w:pPr>
              <w:tabs>
                <w:tab w:val="left" w:pos="7140"/>
              </w:tabs>
              <w:spacing w:after="0" w:line="240" w:lineRule="auto"/>
              <w:rPr>
                <w:sz w:val="28"/>
                <w:szCs w:val="28"/>
                <w:lang w:val="uk-UA"/>
              </w:rPr>
            </w:pPr>
            <w:r w:rsidRPr="00F118D0">
              <w:rPr>
                <w:sz w:val="28"/>
                <w:szCs w:val="28"/>
                <w:lang w:val="uk-UA"/>
              </w:rPr>
              <w:t>До 50% тарифної ставки, окладу суміщених посад працівників</w:t>
            </w:r>
          </w:p>
          <w:p w:rsidR="00C44E23" w:rsidRPr="00F118D0" w:rsidRDefault="00C44E23" w:rsidP="00F118D0">
            <w:pPr>
              <w:spacing w:after="0" w:line="240" w:lineRule="auto"/>
              <w:rPr>
                <w:sz w:val="28"/>
                <w:szCs w:val="28"/>
                <w:lang w:val="uk-UA"/>
              </w:rPr>
            </w:pPr>
          </w:p>
          <w:p w:rsidR="00C44E23" w:rsidRPr="00F118D0" w:rsidRDefault="00C44E23" w:rsidP="00F118D0">
            <w:pPr>
              <w:spacing w:after="0" w:line="240" w:lineRule="auto"/>
              <w:rPr>
                <w:sz w:val="28"/>
                <w:szCs w:val="28"/>
                <w:lang w:val="uk-UA"/>
              </w:rPr>
            </w:pPr>
            <w:r w:rsidRPr="00F118D0">
              <w:rPr>
                <w:sz w:val="28"/>
                <w:szCs w:val="28"/>
                <w:lang w:val="uk-UA"/>
              </w:rPr>
              <w:t>До 50% тарифної ставки окладу, які могли б виплачуватися за умови додержання нормативної кількості працівників</w:t>
            </w:r>
          </w:p>
          <w:p w:rsidR="00C44E23" w:rsidRPr="00F118D0" w:rsidRDefault="00C44E23" w:rsidP="00F118D0">
            <w:pPr>
              <w:spacing w:after="0" w:line="240" w:lineRule="auto"/>
              <w:rPr>
                <w:sz w:val="28"/>
                <w:szCs w:val="28"/>
                <w:lang w:val="uk-UA"/>
              </w:rPr>
            </w:pPr>
          </w:p>
          <w:p w:rsidR="00C44E23" w:rsidRPr="00F118D0" w:rsidRDefault="00C44E23" w:rsidP="00F118D0">
            <w:pPr>
              <w:spacing w:after="0" w:line="240" w:lineRule="auto"/>
              <w:rPr>
                <w:sz w:val="28"/>
                <w:szCs w:val="28"/>
                <w:lang w:val="uk-UA"/>
              </w:rPr>
            </w:pPr>
            <w:r w:rsidRPr="00F118D0">
              <w:rPr>
                <w:sz w:val="28"/>
                <w:szCs w:val="28"/>
                <w:lang w:val="uk-UA"/>
              </w:rPr>
              <w:t>До 50% тарифної ставки, окладу відсутнього працівника</w:t>
            </w:r>
          </w:p>
          <w:p w:rsidR="00C44E23" w:rsidRPr="00F118D0" w:rsidRDefault="00C44E23" w:rsidP="00F118D0">
            <w:pPr>
              <w:spacing w:after="0" w:line="240" w:lineRule="auto"/>
              <w:rPr>
                <w:sz w:val="28"/>
                <w:szCs w:val="28"/>
                <w:lang w:val="uk-UA"/>
              </w:rPr>
            </w:pPr>
          </w:p>
          <w:p w:rsidR="00C44E23" w:rsidRPr="00F118D0" w:rsidRDefault="00C44E23" w:rsidP="00F118D0">
            <w:pPr>
              <w:spacing w:after="0" w:line="240" w:lineRule="auto"/>
              <w:rPr>
                <w:sz w:val="28"/>
                <w:szCs w:val="28"/>
                <w:lang w:val="uk-UA"/>
              </w:rPr>
            </w:pPr>
            <w:r w:rsidRPr="00F118D0">
              <w:rPr>
                <w:sz w:val="28"/>
                <w:szCs w:val="28"/>
                <w:lang w:val="uk-UA"/>
              </w:rPr>
              <w:t>До 59% тарифної ставки, окладу</w:t>
            </w:r>
          </w:p>
          <w:p w:rsidR="00C44E23" w:rsidRPr="00F118D0" w:rsidRDefault="00C44E23" w:rsidP="00F118D0">
            <w:pPr>
              <w:spacing w:after="0" w:line="240" w:lineRule="auto"/>
              <w:rPr>
                <w:sz w:val="28"/>
                <w:szCs w:val="28"/>
                <w:lang w:val="uk-UA"/>
              </w:rPr>
            </w:pPr>
          </w:p>
          <w:p w:rsidR="00C44E23" w:rsidRPr="00F118D0" w:rsidRDefault="00C44E23" w:rsidP="00F118D0">
            <w:pPr>
              <w:spacing w:after="0" w:line="240" w:lineRule="auto"/>
              <w:rPr>
                <w:sz w:val="28"/>
                <w:szCs w:val="28"/>
                <w:lang w:val="uk-UA"/>
              </w:rPr>
            </w:pPr>
            <w:r w:rsidRPr="00F118D0">
              <w:rPr>
                <w:sz w:val="28"/>
                <w:szCs w:val="28"/>
                <w:lang w:val="uk-UA"/>
              </w:rPr>
              <w:t>35 – 40 відсотків годинної тарифної ставки, посадового окладу за кожну годину роботи в цей час</w:t>
            </w:r>
          </w:p>
          <w:p w:rsidR="00C44E23" w:rsidRPr="00F118D0" w:rsidRDefault="00C44E23" w:rsidP="00F118D0">
            <w:pPr>
              <w:spacing w:after="0" w:line="240" w:lineRule="auto"/>
              <w:rPr>
                <w:sz w:val="28"/>
                <w:szCs w:val="28"/>
                <w:lang w:val="uk-UA"/>
              </w:rPr>
            </w:pPr>
          </w:p>
          <w:p w:rsidR="00C44E23" w:rsidRPr="00F118D0" w:rsidRDefault="00C44E23" w:rsidP="00F118D0">
            <w:pPr>
              <w:spacing w:after="0" w:line="240" w:lineRule="auto"/>
              <w:rPr>
                <w:sz w:val="28"/>
                <w:szCs w:val="28"/>
                <w:lang w:val="uk-UA"/>
              </w:rPr>
            </w:pPr>
            <w:r w:rsidRPr="00F118D0">
              <w:rPr>
                <w:sz w:val="28"/>
                <w:szCs w:val="28"/>
                <w:lang w:val="uk-UA"/>
              </w:rPr>
              <w:t>У розмірі 25% тарифної ставки за відпрацьований час</w:t>
            </w:r>
          </w:p>
          <w:p w:rsidR="00C44E23" w:rsidRPr="00F118D0" w:rsidRDefault="00C44E23" w:rsidP="00F118D0">
            <w:pPr>
              <w:spacing w:after="0" w:line="240" w:lineRule="auto"/>
              <w:rPr>
                <w:sz w:val="28"/>
                <w:szCs w:val="28"/>
                <w:lang w:val="uk-UA"/>
              </w:rPr>
            </w:pPr>
          </w:p>
          <w:p w:rsidR="00C44E23" w:rsidRPr="00F118D0" w:rsidRDefault="00C44E23" w:rsidP="00F118D0">
            <w:pPr>
              <w:spacing w:after="0" w:line="240" w:lineRule="auto"/>
              <w:rPr>
                <w:sz w:val="28"/>
                <w:szCs w:val="28"/>
                <w:lang w:val="uk-UA"/>
              </w:rPr>
            </w:pPr>
          </w:p>
          <w:p w:rsidR="00C44E23" w:rsidRPr="00F118D0" w:rsidRDefault="00C44E23" w:rsidP="00F118D0">
            <w:pPr>
              <w:spacing w:after="0" w:line="240" w:lineRule="auto"/>
              <w:rPr>
                <w:sz w:val="28"/>
                <w:szCs w:val="28"/>
                <w:lang w:val="uk-UA"/>
              </w:rPr>
            </w:pPr>
            <w:r w:rsidRPr="00F118D0">
              <w:rPr>
                <w:sz w:val="28"/>
                <w:szCs w:val="28"/>
                <w:lang w:val="uk-UA"/>
              </w:rPr>
              <w:t>У розмірі 10% посадового (місячного окладу)</w:t>
            </w:r>
          </w:p>
        </w:tc>
      </w:tr>
      <w:tr w:rsidR="00C44E23" w:rsidRPr="00F118D0" w:rsidTr="00F118D0">
        <w:tc>
          <w:tcPr>
            <w:tcW w:w="4785" w:type="dxa"/>
          </w:tcPr>
          <w:p w:rsidR="00C44E23" w:rsidRPr="00F118D0" w:rsidRDefault="00C44E23" w:rsidP="00F118D0">
            <w:pPr>
              <w:tabs>
                <w:tab w:val="left" w:pos="7140"/>
              </w:tabs>
              <w:spacing w:after="0" w:line="240" w:lineRule="auto"/>
              <w:rPr>
                <w:sz w:val="28"/>
                <w:szCs w:val="28"/>
                <w:lang w:val="uk-UA"/>
              </w:rPr>
            </w:pPr>
            <w:r w:rsidRPr="00F118D0">
              <w:rPr>
                <w:sz w:val="28"/>
                <w:szCs w:val="28"/>
                <w:lang w:val="uk-UA"/>
              </w:rPr>
              <w:t>Надбавки:</w:t>
            </w:r>
          </w:p>
          <w:p w:rsidR="00C44E23" w:rsidRPr="00F118D0" w:rsidRDefault="00C44E23" w:rsidP="00F118D0">
            <w:pPr>
              <w:tabs>
                <w:tab w:val="left" w:pos="7140"/>
              </w:tabs>
              <w:spacing w:after="0" w:line="240" w:lineRule="auto"/>
              <w:rPr>
                <w:sz w:val="28"/>
                <w:szCs w:val="28"/>
                <w:lang w:val="uk-UA"/>
              </w:rPr>
            </w:pPr>
            <w:r w:rsidRPr="00F118D0">
              <w:rPr>
                <w:sz w:val="28"/>
                <w:szCs w:val="28"/>
                <w:lang w:val="uk-UA"/>
              </w:rPr>
              <w:t>За класність водіям легкових і вантажних автомобілів, автобусів</w:t>
            </w:r>
          </w:p>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r w:rsidRPr="00F118D0">
              <w:rPr>
                <w:sz w:val="28"/>
                <w:szCs w:val="28"/>
                <w:lang w:val="uk-UA"/>
              </w:rPr>
              <w:t>За високі досягнення у праці</w:t>
            </w:r>
          </w:p>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r w:rsidRPr="00F118D0">
              <w:rPr>
                <w:sz w:val="28"/>
                <w:szCs w:val="28"/>
                <w:lang w:val="uk-UA"/>
              </w:rPr>
              <w:t>За виконання особливо важливої роботи на певний термін</w:t>
            </w:r>
          </w:p>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p>
        </w:tc>
        <w:tc>
          <w:tcPr>
            <w:tcW w:w="4786" w:type="dxa"/>
          </w:tcPr>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r w:rsidRPr="00F118D0">
              <w:rPr>
                <w:sz w:val="28"/>
                <w:szCs w:val="28"/>
                <w:lang w:val="uk-UA"/>
              </w:rPr>
              <w:t>Водіям 2 класу – 10%</w:t>
            </w:r>
          </w:p>
          <w:p w:rsidR="00C44E23" w:rsidRPr="00F118D0" w:rsidRDefault="00C44E23" w:rsidP="00F118D0">
            <w:pPr>
              <w:tabs>
                <w:tab w:val="left" w:pos="7140"/>
              </w:tabs>
              <w:spacing w:after="0" w:line="240" w:lineRule="auto"/>
              <w:rPr>
                <w:sz w:val="28"/>
                <w:szCs w:val="28"/>
                <w:lang w:val="uk-UA"/>
              </w:rPr>
            </w:pPr>
            <w:r w:rsidRPr="00F118D0">
              <w:rPr>
                <w:sz w:val="28"/>
                <w:szCs w:val="28"/>
                <w:lang w:val="uk-UA"/>
              </w:rPr>
              <w:t>Водіям 1 класу – 25% встановленої тарифної ставки за відпрацьований водієм час</w:t>
            </w:r>
          </w:p>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r w:rsidRPr="00F118D0">
              <w:rPr>
                <w:sz w:val="28"/>
                <w:szCs w:val="28"/>
                <w:lang w:val="uk-UA"/>
              </w:rPr>
              <w:t>До 50% посадового окладу</w:t>
            </w:r>
          </w:p>
          <w:p w:rsidR="00C44E23" w:rsidRPr="00F118D0" w:rsidRDefault="00C44E23" w:rsidP="00F118D0">
            <w:pPr>
              <w:tabs>
                <w:tab w:val="left" w:pos="7140"/>
              </w:tabs>
              <w:spacing w:after="0" w:line="240" w:lineRule="auto"/>
              <w:rPr>
                <w:sz w:val="28"/>
                <w:szCs w:val="28"/>
                <w:lang w:val="uk-UA"/>
              </w:rPr>
            </w:pPr>
          </w:p>
          <w:p w:rsidR="00C44E23" w:rsidRPr="00F118D0" w:rsidRDefault="00C44E23" w:rsidP="00F118D0">
            <w:pPr>
              <w:tabs>
                <w:tab w:val="left" w:pos="7140"/>
              </w:tabs>
              <w:spacing w:after="0" w:line="240" w:lineRule="auto"/>
              <w:rPr>
                <w:sz w:val="28"/>
                <w:szCs w:val="28"/>
                <w:lang w:val="uk-UA"/>
              </w:rPr>
            </w:pPr>
            <w:r w:rsidRPr="00F118D0">
              <w:rPr>
                <w:sz w:val="28"/>
                <w:szCs w:val="28"/>
                <w:lang w:val="uk-UA"/>
              </w:rPr>
              <w:t>До 50% посадового окладу</w:t>
            </w:r>
          </w:p>
          <w:p w:rsidR="00C44E23" w:rsidRPr="00F118D0" w:rsidRDefault="00C44E23" w:rsidP="00F118D0">
            <w:pPr>
              <w:tabs>
                <w:tab w:val="left" w:pos="7140"/>
              </w:tabs>
              <w:spacing w:after="0" w:line="240" w:lineRule="auto"/>
              <w:rPr>
                <w:sz w:val="28"/>
                <w:szCs w:val="28"/>
                <w:lang w:val="uk-UA"/>
              </w:rPr>
            </w:pPr>
          </w:p>
        </w:tc>
      </w:tr>
    </w:tbl>
    <w:p w:rsidR="00C44E23" w:rsidRPr="00C04C71" w:rsidRDefault="00C44E23" w:rsidP="007D7D35">
      <w:pPr>
        <w:tabs>
          <w:tab w:val="left" w:pos="7140"/>
        </w:tabs>
        <w:ind w:left="-993"/>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sz w:val="28"/>
          <w:szCs w:val="28"/>
          <w:lang w:val="uk-UA"/>
        </w:rPr>
      </w:pPr>
    </w:p>
    <w:p w:rsidR="00C44E23" w:rsidRPr="00C04C71" w:rsidRDefault="00C44E23" w:rsidP="007D7D35">
      <w:pPr>
        <w:rPr>
          <w:rFonts w:cs="Calibri"/>
          <w:color w:val="000000"/>
          <w:sz w:val="28"/>
          <w:szCs w:val="28"/>
          <w:lang w:val="uk-UA" w:eastAsia="uk-UA"/>
        </w:rPr>
      </w:pPr>
    </w:p>
    <w:p w:rsidR="00C44E23" w:rsidRPr="00C04C71" w:rsidRDefault="00C44E23" w:rsidP="007D7D35">
      <w:pPr>
        <w:rPr>
          <w:rFonts w:cs="Calibri"/>
          <w:color w:val="000000"/>
          <w:sz w:val="28"/>
          <w:szCs w:val="28"/>
          <w:lang w:val="uk-UA" w:eastAsia="uk-UA"/>
        </w:rPr>
      </w:pPr>
    </w:p>
    <w:p w:rsidR="00C44E23" w:rsidRPr="00C04C71" w:rsidRDefault="00C44E23" w:rsidP="007D7D35">
      <w:pPr>
        <w:rPr>
          <w:rFonts w:cs="Calibri"/>
          <w:color w:val="000000"/>
          <w:sz w:val="28"/>
          <w:szCs w:val="28"/>
          <w:lang w:val="uk-UA" w:eastAsia="uk-UA"/>
        </w:rPr>
      </w:pPr>
      <w:r w:rsidRPr="00C04C71">
        <w:rPr>
          <w:rFonts w:cs="Calibri"/>
          <w:color w:val="000000"/>
          <w:sz w:val="28"/>
          <w:szCs w:val="28"/>
          <w:lang w:val="uk-UA" w:eastAsia="uk-UA"/>
        </w:rPr>
        <w:t xml:space="preserve">                                         43</w:t>
      </w:r>
      <w:r w:rsidRPr="00C04C71">
        <w:rPr>
          <w:rFonts w:cs="Calibri"/>
          <w:color w:val="000000"/>
          <w:sz w:val="28"/>
          <w:szCs w:val="28"/>
          <w:lang w:val="uk-UA" w:eastAsia="uk-UA"/>
        </w:rPr>
        <w:br w:type="page"/>
        <w:t xml:space="preserve">          </w:t>
      </w:r>
    </w:p>
    <w:tbl>
      <w:tblPr>
        <w:tblW w:w="0" w:type="auto"/>
        <w:tblLook w:val="00A0"/>
      </w:tblPr>
      <w:tblGrid>
        <w:gridCol w:w="5211"/>
        <w:gridCol w:w="4360"/>
      </w:tblGrid>
      <w:tr w:rsidR="00C44E23" w:rsidRPr="00F118D0" w:rsidTr="00F00EEC">
        <w:tc>
          <w:tcPr>
            <w:tcW w:w="5245" w:type="dxa"/>
          </w:tcPr>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ПОГОДЖЕНО</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___________</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 xml:space="preserve">Голова ППО </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Слободянюк С.М.</w:t>
            </w:r>
          </w:p>
        </w:tc>
        <w:tc>
          <w:tcPr>
            <w:tcW w:w="4384" w:type="dxa"/>
          </w:tcPr>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ЗАТВЕРДЖЕНО</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___________</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 xml:space="preserve">Директор закладу освіти </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Кучер Н.М.</w:t>
            </w:r>
          </w:p>
        </w:tc>
      </w:tr>
    </w:tbl>
    <w:p w:rsidR="00C44E23" w:rsidRPr="00C04C71" w:rsidRDefault="00C44E23" w:rsidP="007D7D35">
      <w:pPr>
        <w:widowControl w:val="0"/>
        <w:jc w:val="right"/>
        <w:rPr>
          <w:rFonts w:cs="Calibri"/>
          <w:b/>
          <w:i/>
          <w:color w:val="000000"/>
          <w:sz w:val="28"/>
          <w:szCs w:val="28"/>
          <w:lang w:val="uk-UA" w:eastAsia="uk-UA"/>
        </w:rPr>
      </w:pPr>
      <w:r w:rsidRPr="00C04C71">
        <w:rPr>
          <w:rFonts w:cs="Calibri"/>
          <w:b/>
          <w:i/>
          <w:color w:val="000000"/>
          <w:sz w:val="28"/>
          <w:szCs w:val="28"/>
          <w:lang w:val="uk-UA" w:eastAsia="uk-UA"/>
        </w:rPr>
        <w:t>Додаток №11</w:t>
      </w:r>
    </w:p>
    <w:p w:rsidR="00C44E23" w:rsidRPr="00C04C71" w:rsidRDefault="00C44E23" w:rsidP="007D7D35">
      <w:pPr>
        <w:widowControl w:val="0"/>
        <w:jc w:val="both"/>
        <w:rPr>
          <w:rFonts w:cs="Calibri"/>
          <w:color w:val="000000"/>
          <w:sz w:val="28"/>
          <w:szCs w:val="28"/>
          <w:lang w:val="uk-UA" w:eastAsia="uk-UA"/>
        </w:rPr>
      </w:pPr>
    </w:p>
    <w:p w:rsidR="00C44E23" w:rsidRPr="00C04C71" w:rsidRDefault="00C44E23" w:rsidP="007D7D35">
      <w:pPr>
        <w:pStyle w:val="Heading2"/>
        <w:jc w:val="center"/>
        <w:rPr>
          <w:sz w:val="28"/>
          <w:szCs w:val="28"/>
          <w:lang w:val="uk-UA" w:eastAsia="uk-UA"/>
        </w:rPr>
      </w:pPr>
      <w:bookmarkStart w:id="6" w:name="_Toc89068096"/>
      <w:r w:rsidRPr="00C04C71">
        <w:rPr>
          <w:sz w:val="28"/>
          <w:szCs w:val="28"/>
          <w:lang w:val="uk-UA" w:eastAsia="uk-UA"/>
        </w:rPr>
        <w:t>Відповідальні за виконання положень колективного договору</w:t>
      </w:r>
      <w:bookmarkEnd w:id="6"/>
    </w:p>
    <w:tbl>
      <w:tblPr>
        <w:tblOverlap w:val="never"/>
        <w:tblW w:w="9878" w:type="dxa"/>
        <w:jc w:val="center"/>
        <w:tblLayout w:type="fixed"/>
        <w:tblCellMar>
          <w:left w:w="10" w:type="dxa"/>
          <w:right w:w="10" w:type="dxa"/>
        </w:tblCellMar>
        <w:tblLook w:val="00A0"/>
      </w:tblPr>
      <w:tblGrid>
        <w:gridCol w:w="3040"/>
        <w:gridCol w:w="3299"/>
        <w:gridCol w:w="3539"/>
      </w:tblGrid>
      <w:tr w:rsidR="00C44E23" w:rsidRPr="00F118D0" w:rsidTr="00F00EEC">
        <w:trPr>
          <w:trHeight w:hRule="exact" w:val="283"/>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І. п. 1-5</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 xml:space="preserve">директор, голова </w:t>
            </w:r>
            <w:r w:rsidRPr="00F118D0">
              <w:rPr>
                <w:rFonts w:cs="Calibri"/>
                <w:color w:val="000000"/>
                <w:sz w:val="28"/>
                <w:szCs w:val="28"/>
              </w:rPr>
              <w:t>ПК</w:t>
            </w:r>
          </w:p>
        </w:tc>
      </w:tr>
      <w:tr w:rsidR="00C44E23" w:rsidRPr="00F118D0" w:rsidTr="00F00EEC">
        <w:trPr>
          <w:trHeight w:hRule="exact" w:val="266"/>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II. п. 2.1</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директор</w:t>
            </w:r>
          </w:p>
        </w:tc>
      </w:tr>
      <w:tr w:rsidR="00C44E23" w:rsidRPr="00F118D0" w:rsidTr="00F00EEC">
        <w:trPr>
          <w:trHeight w:hRule="exact" w:val="271"/>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II. п. 2.2</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 xml:space="preserve">директор, голова </w:t>
            </w:r>
            <w:r w:rsidRPr="00F118D0">
              <w:rPr>
                <w:rFonts w:cs="Calibri"/>
                <w:color w:val="000000"/>
                <w:sz w:val="28"/>
                <w:szCs w:val="28"/>
              </w:rPr>
              <w:t>ПК</w:t>
            </w:r>
          </w:p>
        </w:tc>
      </w:tr>
      <w:tr w:rsidR="00C44E23" w:rsidRPr="00F118D0" w:rsidTr="00F00EEC">
        <w:trPr>
          <w:trHeight w:hRule="exact" w:val="277"/>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II. п. 2.3</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 xml:space="preserve">голова </w:t>
            </w:r>
            <w:r w:rsidRPr="00F118D0">
              <w:rPr>
                <w:rFonts w:cs="Calibri"/>
                <w:color w:val="000000"/>
                <w:sz w:val="28"/>
                <w:szCs w:val="28"/>
              </w:rPr>
              <w:t>ПК</w:t>
            </w:r>
          </w:p>
        </w:tc>
      </w:tr>
      <w:tr w:rsidR="00C44E23" w:rsidRPr="00F118D0" w:rsidTr="00F00EEC">
        <w:trPr>
          <w:trHeight w:hRule="exact" w:val="271"/>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 xml:space="preserve">Р. </w:t>
            </w:r>
            <w:r w:rsidRPr="00F118D0">
              <w:rPr>
                <w:rFonts w:cs="Calibri"/>
                <w:color w:val="000000"/>
                <w:sz w:val="28"/>
                <w:szCs w:val="28"/>
                <w:lang w:val="en-US"/>
              </w:rPr>
              <w:t xml:space="preserve">Ill </w:t>
            </w:r>
            <w:r w:rsidRPr="00F118D0">
              <w:rPr>
                <w:rFonts w:cs="Calibri"/>
                <w:color w:val="000000"/>
                <w:sz w:val="28"/>
                <w:szCs w:val="28"/>
                <w:lang w:val="uk-UA" w:eastAsia="uk-UA"/>
              </w:rPr>
              <w:t>п. 3.1</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директор</w:t>
            </w:r>
          </w:p>
        </w:tc>
      </w:tr>
      <w:tr w:rsidR="00C44E23" w:rsidRPr="00F118D0" w:rsidTr="00F00EEC">
        <w:trPr>
          <w:trHeight w:hRule="exact" w:val="271"/>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III. п. 3.2</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 xml:space="preserve">директор, голова </w:t>
            </w:r>
            <w:r w:rsidRPr="00F118D0">
              <w:rPr>
                <w:rFonts w:cs="Calibri"/>
                <w:color w:val="000000"/>
                <w:sz w:val="28"/>
                <w:szCs w:val="28"/>
              </w:rPr>
              <w:t>ПК</w:t>
            </w:r>
          </w:p>
        </w:tc>
      </w:tr>
      <w:tr w:rsidR="00C44E23" w:rsidRPr="00F118D0" w:rsidTr="00F00EEC">
        <w:trPr>
          <w:trHeight w:hRule="exact" w:val="277"/>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Піп. 3.3</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 xml:space="preserve">голова </w:t>
            </w:r>
            <w:r w:rsidRPr="00F118D0">
              <w:rPr>
                <w:rFonts w:cs="Calibri"/>
                <w:color w:val="000000"/>
                <w:sz w:val="28"/>
                <w:szCs w:val="28"/>
              </w:rPr>
              <w:t>ПК</w:t>
            </w:r>
          </w:p>
        </w:tc>
      </w:tr>
      <w:tr w:rsidR="00C44E23" w:rsidRPr="00F118D0" w:rsidTr="00F00EEC">
        <w:trPr>
          <w:trHeight w:hRule="exact" w:val="271"/>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IV. п. 4.1</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директор, заст. директора</w:t>
            </w:r>
          </w:p>
        </w:tc>
      </w:tr>
      <w:tr w:rsidR="00C44E23" w:rsidRPr="00F118D0" w:rsidTr="00F00EEC">
        <w:trPr>
          <w:trHeight w:hRule="exact" w:val="271"/>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IV. п. 4.2</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 xml:space="preserve">директор, голова </w:t>
            </w:r>
            <w:r w:rsidRPr="00F118D0">
              <w:rPr>
                <w:rFonts w:cs="Calibri"/>
                <w:color w:val="000000"/>
                <w:sz w:val="28"/>
                <w:szCs w:val="28"/>
              </w:rPr>
              <w:t>ПК</w:t>
            </w:r>
          </w:p>
        </w:tc>
      </w:tr>
      <w:tr w:rsidR="00C44E23" w:rsidRPr="00F118D0" w:rsidTr="00F00EEC">
        <w:trPr>
          <w:trHeight w:hRule="exact" w:val="266"/>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IV. п. 4.3</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систематично</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 xml:space="preserve">голова </w:t>
            </w:r>
            <w:r w:rsidRPr="00F118D0">
              <w:rPr>
                <w:rFonts w:cs="Calibri"/>
                <w:color w:val="000000"/>
                <w:sz w:val="28"/>
                <w:szCs w:val="28"/>
              </w:rPr>
              <w:t>ПК</w:t>
            </w:r>
          </w:p>
        </w:tc>
      </w:tr>
      <w:tr w:rsidR="00C44E23" w:rsidRPr="00F118D0" w:rsidTr="00F00EEC">
        <w:trPr>
          <w:trHeight w:hRule="exact" w:val="271"/>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V. п. 5.1</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директор, заст. директора</w:t>
            </w:r>
          </w:p>
        </w:tc>
      </w:tr>
      <w:tr w:rsidR="00C44E23" w:rsidRPr="00F118D0" w:rsidTr="00F00EEC">
        <w:trPr>
          <w:trHeight w:hRule="exact" w:val="271"/>
          <w:jc w:val="center"/>
        </w:trPr>
        <w:tc>
          <w:tcPr>
            <w:tcW w:w="3040" w:type="dxa"/>
            <w:tcBorders>
              <w:top w:val="single" w:sz="4" w:space="0" w:color="auto"/>
              <w:lef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V. п. 5.2</w:t>
            </w:r>
          </w:p>
        </w:tc>
        <w:tc>
          <w:tcPr>
            <w:tcW w:w="3299" w:type="dxa"/>
            <w:tcBorders>
              <w:top w:val="single" w:sz="4" w:space="0" w:color="auto"/>
              <w:left w:val="single" w:sz="4" w:space="0" w:color="auto"/>
            </w:tcBorders>
            <w:shd w:val="clear" w:color="auto" w:fill="FFFFFF"/>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 xml:space="preserve">голова </w:t>
            </w:r>
            <w:r w:rsidRPr="00F118D0">
              <w:rPr>
                <w:rFonts w:cs="Calibri"/>
                <w:color w:val="000000"/>
                <w:sz w:val="28"/>
                <w:szCs w:val="28"/>
              </w:rPr>
              <w:t>ПК</w:t>
            </w:r>
          </w:p>
        </w:tc>
      </w:tr>
      <w:tr w:rsidR="00C44E23" w:rsidRPr="00F118D0" w:rsidTr="00F00EEC">
        <w:trPr>
          <w:trHeight w:hRule="exact" w:val="271"/>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VI. п. 6.1</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директор</w:t>
            </w:r>
          </w:p>
        </w:tc>
      </w:tr>
      <w:tr w:rsidR="00C44E23" w:rsidRPr="00F118D0" w:rsidTr="00F00EEC">
        <w:trPr>
          <w:trHeight w:hRule="exact" w:val="271"/>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VI. п. 6.2</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 xml:space="preserve">директор; голова </w:t>
            </w:r>
            <w:r w:rsidRPr="00F118D0">
              <w:rPr>
                <w:rFonts w:cs="Calibri"/>
                <w:color w:val="000000"/>
                <w:sz w:val="28"/>
                <w:szCs w:val="28"/>
              </w:rPr>
              <w:t>ПК</w:t>
            </w:r>
          </w:p>
        </w:tc>
      </w:tr>
      <w:tr w:rsidR="00C44E23" w:rsidRPr="00F118D0" w:rsidTr="00F00EEC">
        <w:trPr>
          <w:trHeight w:hRule="exact" w:val="271"/>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VI. п. 6.3</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профкомітет</w:t>
            </w:r>
          </w:p>
        </w:tc>
      </w:tr>
      <w:tr w:rsidR="00C44E23" w:rsidRPr="00F118D0" w:rsidTr="00F00EEC">
        <w:trPr>
          <w:trHeight w:hRule="exact" w:val="277"/>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VII. п. 7.1</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директор</w:t>
            </w:r>
          </w:p>
        </w:tc>
      </w:tr>
      <w:tr w:rsidR="00C44E23" w:rsidRPr="00F118D0" w:rsidTr="00F00EEC">
        <w:trPr>
          <w:trHeight w:hRule="exact" w:val="271"/>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VII. п. 7.2</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профкомітет</w:t>
            </w:r>
          </w:p>
        </w:tc>
      </w:tr>
      <w:tr w:rsidR="00C44E23" w:rsidRPr="00F118D0" w:rsidTr="00F00EEC">
        <w:trPr>
          <w:trHeight w:hRule="exact" w:val="271"/>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VIII. п. 8.1</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директор</w:t>
            </w:r>
          </w:p>
        </w:tc>
      </w:tr>
      <w:tr w:rsidR="00C44E23" w:rsidRPr="00F118D0" w:rsidTr="00F00EEC">
        <w:trPr>
          <w:trHeight w:hRule="exact" w:val="271"/>
          <w:jc w:val="center"/>
        </w:trPr>
        <w:tc>
          <w:tcPr>
            <w:tcW w:w="3040" w:type="dxa"/>
            <w:tcBorders>
              <w:top w:val="single" w:sz="4" w:space="0" w:color="auto"/>
              <w:lef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VIII. П 8.2</w:t>
            </w:r>
          </w:p>
        </w:tc>
        <w:tc>
          <w:tcPr>
            <w:tcW w:w="3299" w:type="dxa"/>
            <w:tcBorders>
              <w:top w:val="single" w:sz="4" w:space="0" w:color="auto"/>
              <w:left w:val="single" w:sz="4" w:space="0" w:color="auto"/>
            </w:tcBorders>
            <w:shd w:val="clear" w:color="auto" w:fill="FFFFFF"/>
            <w:vAlign w:val="bottom"/>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 xml:space="preserve">директор; голова </w:t>
            </w:r>
            <w:r w:rsidRPr="00F118D0">
              <w:rPr>
                <w:rFonts w:cs="Calibri"/>
                <w:color w:val="000000"/>
                <w:sz w:val="28"/>
                <w:szCs w:val="28"/>
              </w:rPr>
              <w:t>ПК</w:t>
            </w:r>
          </w:p>
        </w:tc>
      </w:tr>
      <w:tr w:rsidR="00C44E23" w:rsidRPr="00F118D0" w:rsidTr="00F00EEC">
        <w:trPr>
          <w:trHeight w:hRule="exact" w:val="277"/>
          <w:jc w:val="center"/>
        </w:trPr>
        <w:tc>
          <w:tcPr>
            <w:tcW w:w="3040" w:type="dxa"/>
            <w:tcBorders>
              <w:top w:val="single" w:sz="4" w:space="0" w:color="auto"/>
              <w:lef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VIII. п.8. 3</w:t>
            </w:r>
          </w:p>
        </w:tc>
        <w:tc>
          <w:tcPr>
            <w:tcW w:w="3299" w:type="dxa"/>
            <w:tcBorders>
              <w:top w:val="single" w:sz="4" w:space="0" w:color="auto"/>
              <w:left w:val="single" w:sz="4" w:space="0" w:color="auto"/>
            </w:tcBorders>
            <w:shd w:val="clear" w:color="auto" w:fill="FFFFFF"/>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 xml:space="preserve">голова </w:t>
            </w:r>
            <w:r w:rsidRPr="00F118D0">
              <w:rPr>
                <w:rFonts w:cs="Calibri"/>
                <w:color w:val="000000"/>
                <w:sz w:val="28"/>
                <w:szCs w:val="28"/>
              </w:rPr>
              <w:t>ПК</w:t>
            </w:r>
          </w:p>
        </w:tc>
      </w:tr>
      <w:tr w:rsidR="00C44E23" w:rsidRPr="00F118D0" w:rsidTr="00F00EEC">
        <w:trPr>
          <w:trHeight w:hRule="exact" w:val="287"/>
          <w:jc w:val="center"/>
        </w:trPr>
        <w:tc>
          <w:tcPr>
            <w:tcW w:w="3040" w:type="dxa"/>
            <w:tcBorders>
              <w:top w:val="single" w:sz="4" w:space="0" w:color="auto"/>
              <w:left w:val="single" w:sz="4" w:space="0" w:color="auto"/>
              <w:bottom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Р. VIII. п. 8</w:t>
            </w:r>
          </w:p>
        </w:tc>
        <w:tc>
          <w:tcPr>
            <w:tcW w:w="3299" w:type="dxa"/>
            <w:tcBorders>
              <w:top w:val="single" w:sz="4" w:space="0" w:color="auto"/>
              <w:left w:val="single" w:sz="4" w:space="0" w:color="auto"/>
              <w:bottom w:val="single" w:sz="4" w:space="0" w:color="auto"/>
            </w:tcBorders>
            <w:shd w:val="clear" w:color="auto" w:fill="FFFFFF"/>
          </w:tcPr>
          <w:p w:rsidR="00C44E23" w:rsidRPr="00F118D0" w:rsidRDefault="00C44E23" w:rsidP="00F00EEC">
            <w:pPr>
              <w:widowControl w:val="0"/>
              <w:jc w:val="both"/>
              <w:rPr>
                <w:rFonts w:cs="Calibri"/>
                <w:color w:val="000000"/>
                <w:sz w:val="28"/>
                <w:szCs w:val="28"/>
                <w:lang w:val="uk-UA" w:eastAsia="uk-UA"/>
              </w:rPr>
            </w:pPr>
            <w:r w:rsidRPr="00F118D0">
              <w:rPr>
                <w:rFonts w:cs="Calibri"/>
                <w:color w:val="000000"/>
                <w:sz w:val="28"/>
                <w:szCs w:val="28"/>
                <w:lang w:val="uk-UA" w:eastAsia="uk-UA"/>
              </w:rPr>
              <w:t>постійно</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C44E23" w:rsidRPr="00F118D0" w:rsidRDefault="00C44E23" w:rsidP="00F00EEC">
            <w:pPr>
              <w:widowControl w:val="0"/>
              <w:rPr>
                <w:rFonts w:cs="Calibri"/>
                <w:color w:val="000000"/>
                <w:sz w:val="28"/>
                <w:szCs w:val="28"/>
                <w:lang w:val="uk-UA" w:eastAsia="uk-UA"/>
              </w:rPr>
            </w:pPr>
            <w:r w:rsidRPr="00F118D0">
              <w:rPr>
                <w:rFonts w:cs="Calibri"/>
                <w:color w:val="000000"/>
                <w:sz w:val="28"/>
                <w:szCs w:val="28"/>
                <w:lang w:val="uk-UA" w:eastAsia="uk-UA"/>
              </w:rPr>
              <w:t xml:space="preserve">директор; голова </w:t>
            </w:r>
            <w:r w:rsidRPr="00F118D0">
              <w:rPr>
                <w:rFonts w:cs="Calibri"/>
                <w:color w:val="000000"/>
                <w:sz w:val="28"/>
                <w:szCs w:val="28"/>
              </w:rPr>
              <w:t>ПК</w:t>
            </w:r>
          </w:p>
        </w:tc>
      </w:tr>
    </w:tbl>
    <w:p w:rsidR="00C44E23" w:rsidRPr="00C04C71" w:rsidRDefault="00C44E23" w:rsidP="007D7D35">
      <w:pPr>
        <w:widowControl w:val="0"/>
        <w:jc w:val="both"/>
        <w:rPr>
          <w:rFonts w:cs="Calibri"/>
          <w:color w:val="000000"/>
          <w:sz w:val="28"/>
          <w:szCs w:val="28"/>
          <w:lang w:val="uk-UA" w:eastAsia="uk-UA"/>
        </w:rPr>
      </w:pPr>
    </w:p>
    <w:p w:rsidR="00C44E23" w:rsidRPr="00C04C71" w:rsidRDefault="00C44E23" w:rsidP="007D7D35">
      <w:pPr>
        <w:tabs>
          <w:tab w:val="left" w:pos="3645"/>
        </w:tabs>
        <w:rPr>
          <w:rFonts w:cs="Calibri"/>
          <w:color w:val="000000"/>
          <w:sz w:val="28"/>
          <w:szCs w:val="28"/>
          <w:lang w:val="uk-UA" w:eastAsia="uk-UA"/>
        </w:rPr>
      </w:pPr>
    </w:p>
    <w:p w:rsidR="00C44E23" w:rsidRPr="00C04C71" w:rsidRDefault="00C44E23" w:rsidP="007D7D35">
      <w:pPr>
        <w:tabs>
          <w:tab w:val="left" w:pos="3645"/>
        </w:tabs>
        <w:rPr>
          <w:rFonts w:cs="Calibri"/>
          <w:color w:val="000000"/>
          <w:sz w:val="28"/>
          <w:szCs w:val="28"/>
          <w:lang w:val="uk-UA" w:eastAsia="uk-UA"/>
        </w:rPr>
      </w:pPr>
    </w:p>
    <w:p w:rsidR="00C44E23" w:rsidRPr="00C04C71" w:rsidRDefault="00C44E23" w:rsidP="007D7D35">
      <w:pPr>
        <w:tabs>
          <w:tab w:val="left" w:pos="3645"/>
        </w:tabs>
        <w:rPr>
          <w:rFonts w:cs="Calibri"/>
          <w:color w:val="000000"/>
          <w:sz w:val="28"/>
          <w:szCs w:val="28"/>
          <w:lang w:val="uk-UA" w:eastAsia="uk-UA"/>
        </w:rPr>
      </w:pPr>
    </w:p>
    <w:p w:rsidR="00C44E23" w:rsidRPr="00C04C71" w:rsidRDefault="00C44E23" w:rsidP="007D7D35">
      <w:pPr>
        <w:tabs>
          <w:tab w:val="left" w:pos="3645"/>
        </w:tabs>
        <w:rPr>
          <w:rFonts w:cs="Calibri"/>
          <w:color w:val="000000"/>
          <w:sz w:val="28"/>
          <w:szCs w:val="28"/>
          <w:lang w:val="uk-UA" w:eastAsia="uk-UA"/>
        </w:rPr>
      </w:pPr>
    </w:p>
    <w:p w:rsidR="00C44E23" w:rsidRPr="00C04C71" w:rsidRDefault="00C44E23" w:rsidP="007D7D35">
      <w:pPr>
        <w:tabs>
          <w:tab w:val="left" w:pos="3645"/>
        </w:tabs>
        <w:rPr>
          <w:rFonts w:cs="Calibri"/>
          <w:color w:val="000000"/>
          <w:sz w:val="28"/>
          <w:szCs w:val="28"/>
          <w:lang w:val="uk-UA" w:eastAsia="uk-UA"/>
        </w:rPr>
      </w:pPr>
    </w:p>
    <w:p w:rsidR="00C44E23" w:rsidRPr="00C04C71" w:rsidRDefault="00C44E23" w:rsidP="007D7D35">
      <w:pPr>
        <w:tabs>
          <w:tab w:val="left" w:pos="3645"/>
        </w:tabs>
        <w:rPr>
          <w:rFonts w:cs="Calibri"/>
          <w:color w:val="000000"/>
          <w:sz w:val="28"/>
          <w:szCs w:val="28"/>
          <w:lang w:val="uk-UA" w:eastAsia="uk-UA"/>
        </w:rPr>
      </w:pPr>
      <w:r w:rsidRPr="00C04C71">
        <w:rPr>
          <w:rFonts w:cs="Calibri"/>
          <w:color w:val="000000"/>
          <w:sz w:val="28"/>
          <w:szCs w:val="28"/>
          <w:lang w:val="uk-UA" w:eastAsia="uk-UA"/>
        </w:rPr>
        <w:t xml:space="preserve">                                                         44</w:t>
      </w:r>
      <w:r w:rsidRPr="00C04C71">
        <w:rPr>
          <w:rFonts w:cs="Calibri"/>
          <w:color w:val="000000"/>
          <w:sz w:val="28"/>
          <w:szCs w:val="28"/>
          <w:lang w:val="uk-UA" w:eastAsia="uk-UA"/>
        </w:rPr>
        <w:br w:type="page"/>
      </w:r>
    </w:p>
    <w:tbl>
      <w:tblPr>
        <w:tblW w:w="0" w:type="auto"/>
        <w:tblLook w:val="00A0"/>
      </w:tblPr>
      <w:tblGrid>
        <w:gridCol w:w="5211"/>
        <w:gridCol w:w="4360"/>
      </w:tblGrid>
      <w:tr w:rsidR="00C44E23" w:rsidRPr="00F118D0" w:rsidTr="00F00EEC">
        <w:tc>
          <w:tcPr>
            <w:tcW w:w="5245" w:type="dxa"/>
          </w:tcPr>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ПОГОДЖЕНО</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___________</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 xml:space="preserve">Голова ППО </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Слободянюк  С.М.</w:t>
            </w:r>
          </w:p>
        </w:tc>
        <w:tc>
          <w:tcPr>
            <w:tcW w:w="4384" w:type="dxa"/>
          </w:tcPr>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ЗАТВЕРДЖЕНО</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___________</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 xml:space="preserve">Директор закладу освіти </w:t>
            </w:r>
          </w:p>
          <w:p w:rsidR="00C44E23" w:rsidRPr="00F118D0" w:rsidRDefault="00C44E23" w:rsidP="00F00EEC">
            <w:pPr>
              <w:widowControl w:val="0"/>
              <w:tabs>
                <w:tab w:val="left" w:pos="1400"/>
              </w:tabs>
              <w:rPr>
                <w:rFonts w:cs="Calibri"/>
                <w:color w:val="000000"/>
                <w:sz w:val="28"/>
                <w:szCs w:val="28"/>
                <w:lang w:val="uk-UA" w:eastAsia="uk-UA"/>
              </w:rPr>
            </w:pPr>
            <w:r w:rsidRPr="00F118D0">
              <w:rPr>
                <w:rFonts w:cs="Calibri"/>
                <w:color w:val="000000"/>
                <w:sz w:val="28"/>
                <w:szCs w:val="28"/>
                <w:lang w:val="uk-UA" w:eastAsia="uk-UA"/>
              </w:rPr>
              <w:t>Кучер Н.М.</w:t>
            </w:r>
          </w:p>
        </w:tc>
      </w:tr>
    </w:tbl>
    <w:p w:rsidR="00C44E23" w:rsidRPr="00C04C71" w:rsidRDefault="00C44E23" w:rsidP="007D7D35">
      <w:pPr>
        <w:widowControl w:val="0"/>
        <w:jc w:val="right"/>
        <w:rPr>
          <w:rFonts w:cs="Calibri"/>
          <w:b/>
          <w:i/>
          <w:color w:val="000000"/>
          <w:sz w:val="28"/>
          <w:szCs w:val="28"/>
          <w:lang w:val="uk-UA" w:eastAsia="uk-UA"/>
        </w:rPr>
      </w:pPr>
      <w:r w:rsidRPr="00C04C71">
        <w:rPr>
          <w:rFonts w:cs="Calibri"/>
          <w:b/>
          <w:i/>
          <w:color w:val="000000"/>
          <w:sz w:val="28"/>
          <w:szCs w:val="28"/>
          <w:lang w:val="uk-UA" w:eastAsia="uk-UA"/>
        </w:rPr>
        <w:t>Додаток №12</w:t>
      </w:r>
    </w:p>
    <w:p w:rsidR="00C44E23" w:rsidRPr="00C04C71" w:rsidRDefault="00C44E23" w:rsidP="007D7D35">
      <w:pPr>
        <w:pStyle w:val="Heading2"/>
        <w:jc w:val="center"/>
        <w:rPr>
          <w:sz w:val="28"/>
          <w:szCs w:val="28"/>
          <w:lang w:val="uk-UA"/>
        </w:rPr>
      </w:pPr>
      <w:bookmarkStart w:id="7" w:name="_Toc89068097"/>
      <w:r w:rsidRPr="00C04C71">
        <w:rPr>
          <w:sz w:val="28"/>
          <w:szCs w:val="28"/>
        </w:rPr>
        <w:t>Правила</w:t>
      </w:r>
      <w:r w:rsidRPr="00C04C71">
        <w:rPr>
          <w:sz w:val="28"/>
          <w:szCs w:val="28"/>
          <w:lang w:val="uk-UA"/>
        </w:rPr>
        <w:t xml:space="preserve"> </w:t>
      </w:r>
      <w:r w:rsidRPr="00C04C71">
        <w:rPr>
          <w:sz w:val="28"/>
          <w:szCs w:val="28"/>
        </w:rPr>
        <w:t xml:space="preserve">внутрішнього трудового розпорядку для працівників </w:t>
      </w:r>
      <w:r w:rsidRPr="00C04C71">
        <w:rPr>
          <w:sz w:val="28"/>
          <w:szCs w:val="28"/>
          <w:lang w:val="uk-UA"/>
        </w:rPr>
        <w:t>закладу</w:t>
      </w:r>
      <w:bookmarkEnd w:id="7"/>
    </w:p>
    <w:p w:rsidR="00C44E23" w:rsidRPr="00C04C71" w:rsidRDefault="00C44E23" w:rsidP="007D7D35">
      <w:pPr>
        <w:jc w:val="center"/>
        <w:rPr>
          <w:rFonts w:cs="Calibri"/>
          <w:color w:val="000000"/>
          <w:sz w:val="28"/>
          <w:szCs w:val="28"/>
          <w:lang w:val="uk-UA"/>
        </w:rPr>
      </w:pPr>
    </w:p>
    <w:p w:rsidR="00C44E23" w:rsidRPr="00C04C71" w:rsidRDefault="00C44E23" w:rsidP="007D7D35">
      <w:pPr>
        <w:jc w:val="center"/>
        <w:rPr>
          <w:rFonts w:cs="Calibri"/>
          <w:b/>
          <w:color w:val="000000"/>
          <w:sz w:val="28"/>
          <w:szCs w:val="28"/>
          <w:lang w:val="uk-UA"/>
        </w:rPr>
      </w:pPr>
      <w:r w:rsidRPr="00C04C71">
        <w:rPr>
          <w:rFonts w:cs="Calibri"/>
          <w:b/>
          <w:color w:val="000000"/>
          <w:sz w:val="28"/>
          <w:szCs w:val="28"/>
          <w:lang w:val="uk-UA"/>
        </w:rPr>
        <w:t>1.Загальні положення.</w:t>
      </w:r>
    </w:p>
    <w:p w:rsidR="00C44E23" w:rsidRPr="00C04C71" w:rsidRDefault="00C44E23" w:rsidP="007D7D35">
      <w:pPr>
        <w:widowControl w:val="0"/>
        <w:numPr>
          <w:ilvl w:val="0"/>
          <w:numId w:val="17"/>
        </w:numPr>
        <w:tabs>
          <w:tab w:val="left" w:pos="1123"/>
        </w:tabs>
        <w:spacing w:after="0" w:line="240" w:lineRule="auto"/>
        <w:rPr>
          <w:rFonts w:cs="Calibri"/>
          <w:color w:val="000000"/>
          <w:sz w:val="28"/>
          <w:szCs w:val="28"/>
          <w:lang w:val="uk-UA" w:eastAsia="uk-UA"/>
        </w:rPr>
      </w:pPr>
      <w:r w:rsidRPr="00C04C71">
        <w:rPr>
          <w:rFonts w:cs="Calibri"/>
          <w:color w:val="000000"/>
          <w:sz w:val="28"/>
          <w:szCs w:val="28"/>
          <w:lang w:val="uk-UA" w:eastAsia="uk-UA"/>
        </w:rPr>
        <w:t>Законодавство України про працю встановлює рівень умов праці, охорону трудових прав працівників.</w:t>
      </w:r>
    </w:p>
    <w:p w:rsidR="00C44E23" w:rsidRPr="00C04C71" w:rsidRDefault="00C44E23" w:rsidP="007D7D35">
      <w:pPr>
        <w:widowControl w:val="0"/>
        <w:numPr>
          <w:ilvl w:val="0"/>
          <w:numId w:val="17"/>
        </w:numPr>
        <w:tabs>
          <w:tab w:val="left" w:pos="1132"/>
        </w:tabs>
        <w:spacing w:after="0" w:line="240" w:lineRule="auto"/>
        <w:rPr>
          <w:rFonts w:cs="Calibri"/>
          <w:color w:val="000000"/>
          <w:sz w:val="28"/>
          <w:szCs w:val="28"/>
          <w:lang w:val="uk-UA" w:eastAsia="uk-UA"/>
        </w:rPr>
      </w:pPr>
      <w:r w:rsidRPr="00C04C71">
        <w:rPr>
          <w:rFonts w:cs="Calibri"/>
          <w:color w:val="000000"/>
          <w:sz w:val="28"/>
          <w:szCs w:val="28"/>
          <w:lang w:val="uk-UA"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rsidR="00C44E23" w:rsidRPr="00C04C71" w:rsidRDefault="00C44E23" w:rsidP="007D7D35">
      <w:pPr>
        <w:widowControl w:val="0"/>
        <w:jc w:val="center"/>
        <w:rPr>
          <w:rFonts w:cs="Calibri"/>
          <w:b/>
          <w:color w:val="000000"/>
          <w:sz w:val="28"/>
          <w:szCs w:val="28"/>
          <w:lang w:val="uk-UA" w:eastAsia="uk-UA"/>
        </w:rPr>
      </w:pPr>
      <w:r w:rsidRPr="00C04C71">
        <w:rPr>
          <w:rFonts w:cs="Calibri"/>
          <w:b/>
          <w:iCs/>
          <w:color w:val="000000"/>
          <w:sz w:val="28"/>
          <w:szCs w:val="28"/>
          <w:lang w:val="uk-UA" w:eastAsia="uk-UA"/>
        </w:rPr>
        <w:t>II. Порядок прийняття та звільнення працівників</w:t>
      </w:r>
    </w:p>
    <w:p w:rsidR="00C44E23" w:rsidRPr="00C04C71" w:rsidRDefault="00C44E23" w:rsidP="007D7D35">
      <w:pPr>
        <w:widowControl w:val="0"/>
        <w:numPr>
          <w:ilvl w:val="1"/>
          <w:numId w:val="17"/>
        </w:numPr>
        <w:tabs>
          <w:tab w:val="left" w:pos="1159"/>
        </w:tabs>
        <w:spacing w:after="0" w:line="240" w:lineRule="auto"/>
        <w:rPr>
          <w:rFonts w:cs="Calibri"/>
          <w:color w:val="000000"/>
          <w:sz w:val="28"/>
          <w:szCs w:val="28"/>
          <w:lang w:val="uk-UA" w:eastAsia="uk-UA"/>
        </w:rPr>
      </w:pPr>
      <w:r w:rsidRPr="00C04C71">
        <w:rPr>
          <w:rFonts w:cs="Calibri"/>
          <w:color w:val="000000"/>
          <w:sz w:val="28"/>
          <w:szCs w:val="28"/>
          <w:lang w:val="uk-UA" w:eastAsia="uk-UA"/>
        </w:rPr>
        <w:t>При прийнятті на роботу в заклад працівник укладає трудовий договір із керівником закладу у письмовій формі.</w:t>
      </w:r>
    </w:p>
    <w:p w:rsidR="00C44E23" w:rsidRPr="00C04C71" w:rsidRDefault="00C44E23" w:rsidP="007D7D35">
      <w:pPr>
        <w:widowControl w:val="0"/>
        <w:numPr>
          <w:ilvl w:val="1"/>
          <w:numId w:val="17"/>
        </w:numPr>
        <w:tabs>
          <w:tab w:val="left" w:pos="1147"/>
        </w:tabs>
        <w:spacing w:after="0" w:line="240" w:lineRule="auto"/>
        <w:rPr>
          <w:rFonts w:cs="Calibri"/>
          <w:color w:val="000000"/>
          <w:sz w:val="28"/>
          <w:szCs w:val="28"/>
          <w:lang w:val="uk-UA" w:eastAsia="uk-UA"/>
        </w:rPr>
      </w:pPr>
      <w:r w:rsidRPr="00C04C71">
        <w:rPr>
          <w:rFonts w:cs="Calibri"/>
          <w:color w:val="000000"/>
          <w:sz w:val="28"/>
          <w:szCs w:val="28"/>
          <w:lang w:val="uk-UA" w:eastAsia="uk-UA"/>
        </w:rPr>
        <w:t>Трудовий договір є угодою між працівником і керівником закладу.</w:t>
      </w:r>
    </w:p>
    <w:p w:rsidR="00C44E23" w:rsidRPr="00C04C71" w:rsidRDefault="00C44E23" w:rsidP="007D7D35">
      <w:pPr>
        <w:widowControl w:val="0"/>
        <w:numPr>
          <w:ilvl w:val="1"/>
          <w:numId w:val="17"/>
        </w:numPr>
        <w:tabs>
          <w:tab w:val="left" w:pos="1169"/>
        </w:tabs>
        <w:spacing w:after="0" w:line="240" w:lineRule="auto"/>
        <w:rPr>
          <w:rFonts w:cs="Calibri"/>
          <w:color w:val="000000"/>
          <w:sz w:val="28"/>
          <w:szCs w:val="28"/>
          <w:lang w:val="uk-UA" w:eastAsia="uk-UA"/>
        </w:rPr>
      </w:pPr>
      <w:r w:rsidRPr="00C04C71">
        <w:rPr>
          <w:rFonts w:cs="Calibri"/>
          <w:color w:val="000000"/>
          <w:sz w:val="28"/>
          <w:szCs w:val="28"/>
          <w:lang w:val="uk-UA"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rsidR="00C44E23" w:rsidRPr="00C04C71" w:rsidRDefault="00C44E23" w:rsidP="007D7D35">
      <w:pPr>
        <w:widowControl w:val="0"/>
        <w:numPr>
          <w:ilvl w:val="1"/>
          <w:numId w:val="17"/>
        </w:numPr>
        <w:tabs>
          <w:tab w:val="left" w:pos="1164"/>
        </w:tabs>
        <w:spacing w:after="0" w:line="240" w:lineRule="auto"/>
        <w:rPr>
          <w:rFonts w:cs="Calibri"/>
          <w:color w:val="000000"/>
          <w:sz w:val="28"/>
          <w:szCs w:val="28"/>
          <w:lang w:val="uk-UA" w:eastAsia="uk-UA"/>
        </w:rPr>
      </w:pPr>
      <w:r w:rsidRPr="00C04C71">
        <w:rPr>
          <w:rFonts w:cs="Calibri"/>
          <w:color w:val="000000"/>
          <w:sz w:val="28"/>
          <w:szCs w:val="28"/>
          <w:lang w:val="uk-UA" w:eastAsia="uk-UA"/>
        </w:rPr>
        <w:t>Укладення трудового договору оформляється наказом керівника про зарахування працівника на роботу, який оголошується працівнику під розписку.</w:t>
      </w:r>
    </w:p>
    <w:p w:rsidR="00C44E23" w:rsidRPr="00C04C71" w:rsidRDefault="00C44E23" w:rsidP="007D7D35">
      <w:pPr>
        <w:widowControl w:val="0"/>
        <w:numPr>
          <w:ilvl w:val="1"/>
          <w:numId w:val="17"/>
        </w:numPr>
        <w:tabs>
          <w:tab w:val="left" w:pos="1169"/>
        </w:tabs>
        <w:spacing w:after="0" w:line="240" w:lineRule="auto"/>
        <w:rPr>
          <w:rFonts w:cs="Calibri"/>
          <w:color w:val="000000"/>
          <w:sz w:val="28"/>
          <w:szCs w:val="28"/>
          <w:lang w:val="uk-UA" w:eastAsia="uk-UA"/>
        </w:rPr>
      </w:pPr>
      <w:r w:rsidRPr="00C04C71">
        <w:rPr>
          <w:rFonts w:cs="Calibri"/>
          <w:color w:val="000000"/>
          <w:sz w:val="28"/>
          <w:szCs w:val="28"/>
          <w:lang w:val="uk-UA" w:eastAsia="uk-UA"/>
        </w:rPr>
        <w:t>Трудовий договір вважається укладеним і тоді, коли наказ не був виданий, але працівника фактично було допущено до роботи.</w:t>
      </w:r>
    </w:p>
    <w:p w:rsidR="00C44E23" w:rsidRPr="00C04C71" w:rsidRDefault="00C44E23" w:rsidP="007D7D35">
      <w:pPr>
        <w:widowControl w:val="0"/>
        <w:numPr>
          <w:ilvl w:val="1"/>
          <w:numId w:val="17"/>
        </w:numPr>
        <w:tabs>
          <w:tab w:val="left" w:pos="1164"/>
        </w:tabs>
        <w:spacing w:after="0" w:line="240" w:lineRule="auto"/>
        <w:rPr>
          <w:rFonts w:cs="Calibri"/>
          <w:color w:val="000000"/>
          <w:sz w:val="28"/>
          <w:szCs w:val="28"/>
          <w:lang w:val="uk-UA" w:eastAsia="uk-UA"/>
        </w:rPr>
      </w:pPr>
      <w:r w:rsidRPr="00C04C71">
        <w:rPr>
          <w:rFonts w:cs="Calibri"/>
          <w:color w:val="000000"/>
          <w:sz w:val="28"/>
          <w:szCs w:val="28"/>
          <w:lang w:val="uk-UA" w:eastAsia="uk-UA"/>
        </w:rP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rsidR="00C44E23" w:rsidRPr="00C04C71" w:rsidRDefault="00C44E23" w:rsidP="007D7D35">
      <w:pPr>
        <w:widowControl w:val="0"/>
        <w:numPr>
          <w:ilvl w:val="1"/>
          <w:numId w:val="17"/>
        </w:numPr>
        <w:tabs>
          <w:tab w:val="left" w:pos="1169"/>
        </w:tabs>
        <w:spacing w:after="0" w:line="240" w:lineRule="auto"/>
        <w:rPr>
          <w:rFonts w:cs="Calibri"/>
          <w:color w:val="000000"/>
          <w:sz w:val="28"/>
          <w:szCs w:val="28"/>
          <w:lang w:val="uk-UA" w:eastAsia="uk-UA"/>
        </w:rPr>
      </w:pPr>
      <w:r w:rsidRPr="00C04C71">
        <w:rPr>
          <w:rFonts w:cs="Calibri"/>
          <w:color w:val="000000"/>
          <w:sz w:val="28"/>
          <w:szCs w:val="28"/>
          <w:lang w:val="uk-UA" w:eastAsia="uk-UA"/>
        </w:rP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rsidR="00C44E23" w:rsidRPr="00C04C71" w:rsidRDefault="00C44E23" w:rsidP="007D7D35">
      <w:pPr>
        <w:widowControl w:val="0"/>
        <w:numPr>
          <w:ilvl w:val="1"/>
          <w:numId w:val="17"/>
        </w:numPr>
        <w:tabs>
          <w:tab w:val="left" w:pos="1169"/>
        </w:tabs>
        <w:spacing w:after="0" w:line="240" w:lineRule="auto"/>
        <w:rPr>
          <w:rFonts w:cs="Calibri"/>
          <w:color w:val="000000"/>
          <w:sz w:val="28"/>
          <w:szCs w:val="28"/>
          <w:lang w:val="uk-UA" w:eastAsia="uk-UA"/>
        </w:rPr>
      </w:pPr>
      <w:r w:rsidRPr="00C04C71">
        <w:rPr>
          <w:rFonts w:cs="Calibri"/>
          <w:color w:val="000000"/>
          <w:sz w:val="28"/>
          <w:szCs w:val="28"/>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rsidR="00C44E23" w:rsidRPr="00C04C71" w:rsidRDefault="00C44E23" w:rsidP="007D7D35">
      <w:pPr>
        <w:widowControl w:val="0"/>
        <w:numPr>
          <w:ilvl w:val="0"/>
          <w:numId w:val="18"/>
        </w:numPr>
        <w:tabs>
          <w:tab w:val="left" w:pos="1019"/>
        </w:tabs>
        <w:spacing w:after="0" w:line="240" w:lineRule="auto"/>
        <w:rPr>
          <w:rFonts w:cs="Calibri"/>
          <w:color w:val="000000"/>
          <w:sz w:val="28"/>
          <w:szCs w:val="28"/>
          <w:lang w:val="uk-UA" w:eastAsia="uk-UA"/>
        </w:rPr>
      </w:pPr>
      <w:r w:rsidRPr="00C04C71">
        <w:rPr>
          <w:rFonts w:cs="Calibri"/>
          <w:color w:val="000000"/>
          <w:sz w:val="28"/>
          <w:szCs w:val="28"/>
          <w:lang w:val="uk-UA" w:eastAsia="uk-UA"/>
        </w:rPr>
        <w:t>Приймаючи працівника або переводячи його в установленому порядку на іншу роботу, керівник закладу зобов’язаний зажадати від особи, що працевлаштувалася:</w:t>
      </w:r>
    </w:p>
    <w:p w:rsidR="00C44E23" w:rsidRPr="00C04C71" w:rsidRDefault="00C44E23" w:rsidP="007D7D35">
      <w:pPr>
        <w:widowControl w:val="0"/>
        <w:tabs>
          <w:tab w:val="left" w:pos="1178"/>
        </w:tabs>
        <w:ind w:firstLine="860"/>
        <w:jc w:val="both"/>
        <w:rPr>
          <w:rFonts w:cs="Calibri"/>
          <w:color w:val="000000"/>
          <w:sz w:val="28"/>
          <w:szCs w:val="28"/>
          <w:lang w:val="uk-UA" w:eastAsia="uk-UA"/>
        </w:rPr>
      </w:pPr>
      <w:r w:rsidRPr="00C04C71">
        <w:rPr>
          <w:rFonts w:cs="Calibri"/>
          <w:color w:val="000000"/>
          <w:sz w:val="28"/>
          <w:szCs w:val="28"/>
          <w:lang w:val="uk-UA" w:eastAsia="uk-UA"/>
        </w:rPr>
        <w:t>а)</w:t>
      </w:r>
      <w:r w:rsidRPr="00C04C71">
        <w:rPr>
          <w:rFonts w:cs="Calibri"/>
          <w:color w:val="000000"/>
          <w:sz w:val="28"/>
          <w:szCs w:val="28"/>
          <w:lang w:val="uk-UA" w:eastAsia="uk-UA"/>
        </w:rPr>
        <w:tab/>
        <w:t>подання трудової книжки, оформленої у встановленому порядку;</w:t>
      </w:r>
    </w:p>
    <w:p w:rsidR="00C44E23" w:rsidRPr="00C04C71" w:rsidRDefault="00C44E23" w:rsidP="007D7D35">
      <w:pPr>
        <w:widowControl w:val="0"/>
        <w:tabs>
          <w:tab w:val="left" w:pos="1188"/>
        </w:tabs>
        <w:ind w:firstLine="860"/>
        <w:jc w:val="both"/>
        <w:rPr>
          <w:rFonts w:cs="Calibri"/>
          <w:color w:val="000000"/>
          <w:sz w:val="28"/>
          <w:szCs w:val="28"/>
          <w:lang w:val="uk-UA" w:eastAsia="uk-UA"/>
        </w:rPr>
      </w:pPr>
      <w:r w:rsidRPr="00C04C71">
        <w:rPr>
          <w:rFonts w:cs="Calibri"/>
          <w:color w:val="000000"/>
          <w:sz w:val="28"/>
          <w:szCs w:val="28"/>
          <w:lang w:val="uk-UA" w:eastAsia="uk-UA"/>
        </w:rPr>
        <w:t>б)</w:t>
      </w:r>
      <w:r w:rsidRPr="00C04C71">
        <w:rPr>
          <w:rFonts w:cs="Calibri"/>
          <w:color w:val="000000"/>
          <w:sz w:val="28"/>
          <w:szCs w:val="28"/>
          <w:lang w:val="uk-UA" w:eastAsia="uk-UA"/>
        </w:rPr>
        <w:tab/>
        <w:t>пред’явлення паспорта;</w:t>
      </w:r>
    </w:p>
    <w:p w:rsidR="00C44E23" w:rsidRPr="00C04C71" w:rsidRDefault="00C44E23" w:rsidP="007D7D35">
      <w:pPr>
        <w:widowControl w:val="0"/>
        <w:tabs>
          <w:tab w:val="left" w:pos="1188"/>
        </w:tabs>
        <w:ind w:firstLine="860"/>
        <w:jc w:val="both"/>
        <w:rPr>
          <w:rFonts w:cs="Calibri"/>
          <w:color w:val="000000"/>
          <w:sz w:val="28"/>
          <w:szCs w:val="28"/>
          <w:lang w:val="uk-UA" w:eastAsia="uk-UA"/>
        </w:rPr>
      </w:pPr>
      <w:r w:rsidRPr="00C04C71">
        <w:rPr>
          <w:rFonts w:cs="Calibri"/>
          <w:color w:val="000000"/>
          <w:sz w:val="28"/>
          <w:szCs w:val="28"/>
          <w:lang w:val="uk-UA" w:eastAsia="uk-UA"/>
        </w:rPr>
        <w:t>в)</w:t>
      </w:r>
      <w:r w:rsidRPr="00C04C71">
        <w:rPr>
          <w:rFonts w:cs="Calibri"/>
          <w:color w:val="000000"/>
          <w:sz w:val="28"/>
          <w:szCs w:val="28"/>
          <w:lang w:val="uk-UA" w:eastAsia="uk-UA"/>
        </w:rPr>
        <w:tab/>
        <w:t>диплома або іншого документа про освіту чи професійну підготовку;</w:t>
      </w:r>
    </w:p>
    <w:p w:rsidR="00C44E23" w:rsidRPr="00C04C71" w:rsidRDefault="00C44E23" w:rsidP="007D7D35">
      <w:pPr>
        <w:widowControl w:val="0"/>
        <w:tabs>
          <w:tab w:val="left" w:pos="1188"/>
        </w:tabs>
        <w:ind w:firstLine="860"/>
        <w:jc w:val="both"/>
        <w:rPr>
          <w:rFonts w:cs="Calibri"/>
          <w:color w:val="000000"/>
          <w:sz w:val="28"/>
          <w:szCs w:val="28"/>
          <w:lang w:val="uk-UA" w:eastAsia="uk-UA"/>
        </w:rPr>
      </w:pPr>
      <w:r w:rsidRPr="00C04C71">
        <w:rPr>
          <w:rFonts w:cs="Calibri"/>
          <w:color w:val="000000"/>
          <w:sz w:val="28"/>
          <w:szCs w:val="28"/>
          <w:lang w:val="uk-UA" w:eastAsia="uk-UA"/>
        </w:rPr>
        <w:t>г)</w:t>
      </w:r>
      <w:r w:rsidRPr="00C04C71">
        <w:rPr>
          <w:rFonts w:cs="Calibri"/>
          <w:color w:val="000000"/>
          <w:sz w:val="28"/>
          <w:szCs w:val="28"/>
          <w:lang w:val="uk-UA" w:eastAsia="uk-UA"/>
        </w:rPr>
        <w:tab/>
        <w:t>медичну книжку.</w:t>
      </w:r>
    </w:p>
    <w:p w:rsidR="00C44E23" w:rsidRPr="00C04C71" w:rsidRDefault="00C44E23" w:rsidP="007D7D35">
      <w:pPr>
        <w:widowControl w:val="0"/>
        <w:numPr>
          <w:ilvl w:val="0"/>
          <w:numId w:val="18"/>
        </w:numPr>
        <w:tabs>
          <w:tab w:val="left" w:pos="1133"/>
        </w:tabs>
        <w:spacing w:after="0" w:line="240" w:lineRule="auto"/>
        <w:rPr>
          <w:rFonts w:cs="Calibri"/>
          <w:color w:val="000000"/>
          <w:sz w:val="28"/>
          <w:szCs w:val="28"/>
          <w:lang w:val="uk-UA" w:eastAsia="uk-UA"/>
        </w:rPr>
      </w:pPr>
      <w:r w:rsidRPr="00C04C71">
        <w:rPr>
          <w:rFonts w:cs="Calibri"/>
          <w:color w:val="000000"/>
          <w:sz w:val="28"/>
          <w:szCs w:val="28"/>
          <w:lang w:val="uk-UA" w:eastAsia="uk-UA"/>
        </w:rPr>
        <w:t>Приймаючи працівника, керівник зобов’язаний:</w:t>
      </w:r>
    </w:p>
    <w:p w:rsidR="00C44E23" w:rsidRPr="00C04C71" w:rsidRDefault="00C44E23" w:rsidP="007D7D35">
      <w:pPr>
        <w:widowControl w:val="0"/>
        <w:tabs>
          <w:tab w:val="left" w:pos="1178"/>
        </w:tabs>
        <w:ind w:left="860" w:firstLine="20"/>
        <w:jc w:val="both"/>
        <w:rPr>
          <w:rFonts w:cs="Calibri"/>
          <w:color w:val="000000"/>
          <w:sz w:val="28"/>
          <w:szCs w:val="28"/>
          <w:lang w:val="uk-UA" w:eastAsia="uk-UA"/>
        </w:rPr>
      </w:pPr>
      <w:r w:rsidRPr="00C04C71">
        <w:rPr>
          <w:rFonts w:cs="Calibri"/>
          <w:color w:val="000000"/>
          <w:sz w:val="28"/>
          <w:szCs w:val="28"/>
          <w:lang w:val="uk-UA" w:eastAsia="uk-UA"/>
        </w:rPr>
        <w:t>а)</w:t>
      </w:r>
      <w:r w:rsidRPr="00C04C71">
        <w:rPr>
          <w:rFonts w:cs="Calibri"/>
          <w:color w:val="000000"/>
          <w:sz w:val="28"/>
          <w:szCs w:val="28"/>
          <w:lang w:val="uk-UA"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rsidR="00C44E23" w:rsidRPr="00C04C71" w:rsidRDefault="00C44E23" w:rsidP="007D7D35">
      <w:pPr>
        <w:widowControl w:val="0"/>
        <w:tabs>
          <w:tab w:val="left" w:pos="1203"/>
        </w:tabs>
        <w:ind w:left="860" w:firstLine="20"/>
        <w:jc w:val="both"/>
        <w:rPr>
          <w:rFonts w:cs="Calibri"/>
          <w:color w:val="000000"/>
          <w:sz w:val="28"/>
          <w:szCs w:val="28"/>
          <w:lang w:val="uk-UA" w:eastAsia="uk-UA"/>
        </w:rPr>
      </w:pPr>
      <w:r w:rsidRPr="00C04C71">
        <w:rPr>
          <w:rFonts w:cs="Calibri"/>
          <w:color w:val="000000"/>
          <w:sz w:val="28"/>
          <w:szCs w:val="28"/>
          <w:lang w:val="uk-UA" w:eastAsia="uk-UA"/>
        </w:rPr>
        <w:t>б)</w:t>
      </w:r>
      <w:r w:rsidRPr="00C04C71">
        <w:rPr>
          <w:rFonts w:cs="Calibri"/>
          <w:color w:val="000000"/>
          <w:sz w:val="28"/>
          <w:szCs w:val="28"/>
          <w:lang w:val="uk-UA" w:eastAsia="uk-UA"/>
        </w:rPr>
        <w:tab/>
        <w:t>ознайомити працівника з правилами внутрішнього трудового розпорядку та колективним договором;</w:t>
      </w:r>
    </w:p>
    <w:p w:rsidR="00C44E23" w:rsidRPr="00C04C71" w:rsidRDefault="00C44E23" w:rsidP="007D7D35">
      <w:pPr>
        <w:widowControl w:val="0"/>
        <w:tabs>
          <w:tab w:val="left" w:pos="1183"/>
        </w:tabs>
        <w:ind w:firstLine="860"/>
        <w:rPr>
          <w:rFonts w:cs="Calibri"/>
          <w:color w:val="000000"/>
          <w:sz w:val="28"/>
          <w:szCs w:val="28"/>
          <w:lang w:val="uk-UA" w:eastAsia="uk-UA"/>
        </w:rPr>
      </w:pPr>
      <w:r w:rsidRPr="00C04C71">
        <w:rPr>
          <w:rFonts w:cs="Calibri"/>
          <w:color w:val="000000"/>
          <w:sz w:val="28"/>
          <w:szCs w:val="28"/>
          <w:lang w:val="uk-UA" w:eastAsia="uk-UA"/>
        </w:rPr>
        <w:t>в)</w:t>
      </w:r>
      <w:r w:rsidRPr="00C04C71">
        <w:rPr>
          <w:rFonts w:cs="Calibri"/>
          <w:color w:val="000000"/>
          <w:sz w:val="28"/>
          <w:szCs w:val="28"/>
          <w:lang w:val="uk-UA" w:eastAsia="uk-UA"/>
        </w:rPr>
        <w:tab/>
        <w:t>визначити працівникові робоче місце, забезпечити його необхідними для роботи засобами;</w:t>
      </w:r>
    </w:p>
    <w:p w:rsidR="00C44E23" w:rsidRPr="00C04C71" w:rsidRDefault="00C44E23" w:rsidP="007D7D35">
      <w:pPr>
        <w:widowControl w:val="0"/>
        <w:tabs>
          <w:tab w:val="left" w:pos="1183"/>
        </w:tabs>
        <w:ind w:left="860" w:firstLine="20"/>
        <w:jc w:val="both"/>
        <w:rPr>
          <w:rFonts w:cs="Calibri"/>
          <w:color w:val="000000"/>
          <w:sz w:val="28"/>
          <w:szCs w:val="28"/>
          <w:lang w:val="uk-UA" w:eastAsia="uk-UA"/>
        </w:rPr>
      </w:pPr>
      <w:r w:rsidRPr="00C04C71">
        <w:rPr>
          <w:rFonts w:cs="Calibri"/>
          <w:color w:val="000000"/>
          <w:sz w:val="28"/>
          <w:szCs w:val="28"/>
          <w:lang w:val="uk-UA" w:eastAsia="uk-UA"/>
        </w:rPr>
        <w:t>г)</w:t>
      </w:r>
      <w:r w:rsidRPr="00C04C71">
        <w:rPr>
          <w:rFonts w:cs="Calibri"/>
          <w:color w:val="000000"/>
          <w:sz w:val="28"/>
          <w:szCs w:val="28"/>
          <w:lang w:val="uk-UA" w:eastAsia="uk-UA"/>
        </w:rPr>
        <w:tab/>
        <w:t>проінструктувати працівника з техніки безпеки, виробничої санітарії, гігієни праці та протипожежної охорони.</w:t>
      </w:r>
    </w:p>
    <w:p w:rsidR="00C44E23" w:rsidRPr="00C04C71" w:rsidRDefault="00C44E23" w:rsidP="007D7D35">
      <w:pPr>
        <w:widowControl w:val="0"/>
        <w:numPr>
          <w:ilvl w:val="0"/>
          <w:numId w:val="18"/>
        </w:numPr>
        <w:tabs>
          <w:tab w:val="left" w:pos="1115"/>
        </w:tabs>
        <w:spacing w:after="0" w:line="240" w:lineRule="auto"/>
        <w:rPr>
          <w:rFonts w:cs="Calibri"/>
          <w:color w:val="000000"/>
          <w:sz w:val="28"/>
          <w:szCs w:val="28"/>
          <w:lang w:val="uk-UA" w:eastAsia="uk-UA"/>
        </w:rPr>
      </w:pPr>
      <w:r w:rsidRPr="00C04C71">
        <w:rPr>
          <w:rFonts w:cs="Calibri"/>
          <w:color w:val="000000"/>
          <w:sz w:val="28"/>
          <w:szCs w:val="28"/>
          <w:lang w:val="uk-UA" w:eastAsia="uk-UA"/>
        </w:rPr>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rsidR="00C44E23" w:rsidRPr="00C04C71" w:rsidRDefault="00C44E23" w:rsidP="007D7D35">
      <w:pPr>
        <w:widowControl w:val="0"/>
        <w:ind w:firstLine="580"/>
        <w:rPr>
          <w:rFonts w:cs="Calibri"/>
          <w:color w:val="000000"/>
          <w:sz w:val="28"/>
          <w:szCs w:val="28"/>
          <w:lang w:val="uk-UA" w:eastAsia="uk-UA"/>
        </w:rPr>
      </w:pPr>
      <w:r w:rsidRPr="00C04C71">
        <w:rPr>
          <w:rFonts w:cs="Calibri"/>
          <w:color w:val="000000"/>
          <w:sz w:val="28"/>
          <w:szCs w:val="28"/>
          <w:lang w:val="uk-UA" w:eastAsia="uk-UA"/>
        </w:rPr>
        <w:t>Підставами припинення чи розірвання трудового договору є:</w:t>
      </w:r>
    </w:p>
    <w:p w:rsidR="00C44E23" w:rsidRPr="00C04C71" w:rsidRDefault="00C44E23" w:rsidP="007D7D35">
      <w:pPr>
        <w:widowControl w:val="0"/>
        <w:tabs>
          <w:tab w:val="left" w:pos="1178"/>
        </w:tabs>
        <w:ind w:firstLine="860"/>
        <w:jc w:val="both"/>
        <w:rPr>
          <w:rFonts w:cs="Calibri"/>
          <w:color w:val="000000"/>
          <w:sz w:val="28"/>
          <w:szCs w:val="28"/>
          <w:lang w:val="uk-UA" w:eastAsia="uk-UA"/>
        </w:rPr>
      </w:pPr>
      <w:r w:rsidRPr="00C04C71">
        <w:rPr>
          <w:rFonts w:cs="Calibri"/>
          <w:color w:val="000000"/>
          <w:sz w:val="28"/>
          <w:szCs w:val="28"/>
          <w:lang w:val="uk-UA" w:eastAsia="uk-UA"/>
        </w:rPr>
        <w:t>а)</w:t>
      </w:r>
      <w:r w:rsidRPr="00C04C71">
        <w:rPr>
          <w:rFonts w:cs="Calibri"/>
          <w:color w:val="000000"/>
          <w:sz w:val="28"/>
          <w:szCs w:val="28"/>
          <w:lang w:val="uk-UA" w:eastAsia="uk-UA"/>
        </w:rPr>
        <w:tab/>
        <w:t>угода сторін;</w:t>
      </w:r>
    </w:p>
    <w:p w:rsidR="00C44E23" w:rsidRPr="00C04C71" w:rsidRDefault="00C44E23" w:rsidP="007D7D35">
      <w:pPr>
        <w:widowControl w:val="0"/>
        <w:tabs>
          <w:tab w:val="left" w:pos="1188"/>
        </w:tabs>
        <w:ind w:firstLine="860"/>
        <w:jc w:val="both"/>
        <w:rPr>
          <w:rFonts w:cs="Calibri"/>
          <w:color w:val="000000"/>
          <w:sz w:val="28"/>
          <w:szCs w:val="28"/>
          <w:lang w:val="uk-UA" w:eastAsia="uk-UA"/>
        </w:rPr>
      </w:pPr>
      <w:r w:rsidRPr="00C04C71">
        <w:rPr>
          <w:rFonts w:cs="Calibri"/>
          <w:color w:val="000000"/>
          <w:sz w:val="28"/>
          <w:szCs w:val="28"/>
          <w:lang w:val="uk-UA" w:eastAsia="uk-UA"/>
        </w:rPr>
        <w:t>б)</w:t>
      </w:r>
      <w:r w:rsidRPr="00C04C71">
        <w:rPr>
          <w:rFonts w:cs="Calibri"/>
          <w:color w:val="000000"/>
          <w:sz w:val="28"/>
          <w:szCs w:val="28"/>
          <w:lang w:val="uk-UA" w:eastAsia="uk-UA"/>
        </w:rPr>
        <w:tab/>
        <w:t>закінчення строку договору;</w:t>
      </w:r>
    </w:p>
    <w:p w:rsidR="00C44E23" w:rsidRPr="00C04C71" w:rsidRDefault="00C44E23" w:rsidP="007D7D35">
      <w:pPr>
        <w:widowControl w:val="0"/>
        <w:tabs>
          <w:tab w:val="left" w:pos="1188"/>
        </w:tabs>
        <w:ind w:left="860" w:firstLine="20"/>
        <w:jc w:val="both"/>
        <w:rPr>
          <w:rFonts w:cs="Calibri"/>
          <w:color w:val="000000"/>
          <w:sz w:val="28"/>
          <w:szCs w:val="28"/>
          <w:lang w:val="uk-UA" w:eastAsia="uk-UA"/>
        </w:rPr>
      </w:pPr>
      <w:r w:rsidRPr="00C04C71">
        <w:rPr>
          <w:rFonts w:cs="Calibri"/>
          <w:color w:val="000000"/>
          <w:sz w:val="28"/>
          <w:szCs w:val="28"/>
          <w:lang w:val="uk-UA" w:eastAsia="uk-UA"/>
        </w:rPr>
        <w:t>в)</w:t>
      </w:r>
      <w:r w:rsidRPr="00C04C71">
        <w:rPr>
          <w:rFonts w:cs="Calibri"/>
          <w:color w:val="000000"/>
          <w:sz w:val="28"/>
          <w:szCs w:val="28"/>
          <w:lang w:val="uk-UA" w:eastAsia="uk-UA"/>
        </w:rPr>
        <w:tab/>
        <w:t>розірвання трудового договору з ініціативи працівника, керівника установи або на вимогу профспілкового комітету;</w:t>
      </w:r>
    </w:p>
    <w:p w:rsidR="00C44E23" w:rsidRPr="00C04C71" w:rsidRDefault="00C44E23" w:rsidP="007D7D35">
      <w:pPr>
        <w:widowControl w:val="0"/>
        <w:tabs>
          <w:tab w:val="left" w:pos="1208"/>
        </w:tabs>
        <w:ind w:left="860" w:firstLine="20"/>
        <w:jc w:val="both"/>
        <w:rPr>
          <w:rFonts w:cs="Calibri"/>
          <w:color w:val="000000"/>
          <w:sz w:val="28"/>
          <w:szCs w:val="28"/>
          <w:lang w:val="uk-UA" w:eastAsia="uk-UA"/>
        </w:rPr>
      </w:pPr>
      <w:r w:rsidRPr="00C04C71">
        <w:rPr>
          <w:rFonts w:cs="Calibri"/>
          <w:color w:val="000000"/>
          <w:sz w:val="28"/>
          <w:szCs w:val="28"/>
          <w:lang w:val="uk-UA" w:eastAsia="uk-UA"/>
        </w:rPr>
        <w:t>г)</w:t>
      </w:r>
      <w:r w:rsidRPr="00C04C71">
        <w:rPr>
          <w:rFonts w:cs="Calibri"/>
          <w:color w:val="000000"/>
          <w:sz w:val="28"/>
          <w:szCs w:val="28"/>
          <w:lang w:val="uk-UA" w:eastAsia="uk-UA"/>
        </w:rPr>
        <w:tab/>
        <w:t>переведення працівника за його згодою в іншу установу або перехід на виборну посаду;</w:t>
      </w:r>
    </w:p>
    <w:p w:rsidR="00C44E23" w:rsidRPr="00C04C71" w:rsidRDefault="00C44E23" w:rsidP="007D7D35">
      <w:pPr>
        <w:widowControl w:val="0"/>
        <w:tabs>
          <w:tab w:val="left" w:pos="1213"/>
        </w:tabs>
        <w:ind w:left="860" w:firstLine="20"/>
        <w:jc w:val="both"/>
        <w:rPr>
          <w:rFonts w:cs="Calibri"/>
          <w:color w:val="000000"/>
          <w:sz w:val="28"/>
          <w:szCs w:val="28"/>
          <w:lang w:val="uk-UA" w:eastAsia="uk-UA"/>
        </w:rPr>
      </w:pPr>
      <w:r w:rsidRPr="00C04C71">
        <w:rPr>
          <w:rFonts w:cs="Calibri"/>
          <w:color w:val="000000"/>
          <w:sz w:val="28"/>
          <w:szCs w:val="28"/>
          <w:lang w:val="uk-UA" w:eastAsia="uk-UA"/>
        </w:rPr>
        <w:t>д)</w:t>
      </w:r>
      <w:r w:rsidRPr="00C04C71">
        <w:rPr>
          <w:rFonts w:cs="Calibri"/>
          <w:color w:val="000000"/>
          <w:sz w:val="28"/>
          <w:szCs w:val="28"/>
          <w:lang w:val="uk-UA" w:eastAsia="uk-UA"/>
        </w:rPr>
        <w:tab/>
        <w:t>відмова від продовження роботи у зв’язку зі зміною істотних умов праці;</w:t>
      </w:r>
    </w:p>
    <w:p w:rsidR="00C44E23" w:rsidRPr="00C04C71" w:rsidRDefault="00C44E23" w:rsidP="007D7D35">
      <w:pPr>
        <w:widowControl w:val="0"/>
        <w:tabs>
          <w:tab w:val="left" w:pos="1193"/>
        </w:tabs>
        <w:ind w:left="860" w:firstLine="20"/>
        <w:jc w:val="both"/>
        <w:rPr>
          <w:rFonts w:cs="Calibri"/>
          <w:color w:val="000000"/>
          <w:sz w:val="28"/>
          <w:szCs w:val="28"/>
          <w:lang w:val="uk-UA" w:eastAsia="uk-UA"/>
        </w:rPr>
      </w:pPr>
      <w:r w:rsidRPr="00C04C71">
        <w:rPr>
          <w:rFonts w:cs="Calibri"/>
          <w:color w:val="000000"/>
          <w:sz w:val="28"/>
          <w:szCs w:val="28"/>
          <w:lang w:val="uk-UA" w:eastAsia="uk-UA"/>
        </w:rPr>
        <w:t>е)</w:t>
      </w:r>
      <w:r w:rsidRPr="00C04C71">
        <w:rPr>
          <w:rFonts w:cs="Calibri"/>
          <w:color w:val="000000"/>
          <w:sz w:val="28"/>
          <w:szCs w:val="28"/>
          <w:lang w:val="uk-UA" w:eastAsia="uk-UA"/>
        </w:rPr>
        <w:tab/>
        <w:t>звільнення педагогічних працівників у зв’язку зі скороченням обсягу роботи може мати місце тільки в кінці навчального року;</w:t>
      </w:r>
    </w:p>
    <w:p w:rsidR="00C44E23" w:rsidRPr="00C04C71" w:rsidRDefault="00C44E23" w:rsidP="007D7D35">
      <w:pPr>
        <w:widowControl w:val="0"/>
        <w:tabs>
          <w:tab w:val="left" w:pos="1226"/>
        </w:tabs>
        <w:ind w:left="860" w:firstLine="20"/>
        <w:jc w:val="both"/>
        <w:rPr>
          <w:rFonts w:cs="Calibri"/>
          <w:color w:val="000000"/>
          <w:sz w:val="28"/>
          <w:szCs w:val="28"/>
          <w:lang w:val="uk-UA" w:eastAsia="uk-UA"/>
        </w:rPr>
      </w:pPr>
      <w:r w:rsidRPr="00C04C71">
        <w:rPr>
          <w:rFonts w:cs="Calibri"/>
          <w:color w:val="000000"/>
          <w:sz w:val="28"/>
          <w:szCs w:val="28"/>
          <w:lang w:val="uk-UA" w:eastAsia="uk-UA"/>
        </w:rPr>
        <w:t>ж)</w:t>
      </w:r>
      <w:r w:rsidRPr="00C04C71">
        <w:rPr>
          <w:rFonts w:cs="Calibri"/>
          <w:color w:val="000000"/>
          <w:sz w:val="28"/>
          <w:szCs w:val="28"/>
          <w:lang w:val="uk-UA" w:eastAsia="uk-UA"/>
        </w:rPr>
        <w:tab/>
        <w:t>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rsidR="00C44E23" w:rsidRPr="00C04C71" w:rsidRDefault="00C44E23" w:rsidP="007D7D35">
      <w:pPr>
        <w:widowControl w:val="0"/>
        <w:numPr>
          <w:ilvl w:val="0"/>
          <w:numId w:val="18"/>
        </w:numPr>
        <w:tabs>
          <w:tab w:val="left" w:pos="1115"/>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Працівник, який розриває трудовий договір, попереджає керівника закладу не менш як за два тижні.</w:t>
      </w:r>
    </w:p>
    <w:p w:rsidR="00C44E23" w:rsidRPr="00C04C71" w:rsidRDefault="00C44E23" w:rsidP="007D7D35">
      <w:pPr>
        <w:widowControl w:val="0"/>
        <w:numPr>
          <w:ilvl w:val="0"/>
          <w:numId w:val="18"/>
        </w:numPr>
        <w:tabs>
          <w:tab w:val="left" w:pos="1133"/>
        </w:tabs>
        <w:spacing w:after="0" w:line="240" w:lineRule="auto"/>
        <w:rPr>
          <w:rFonts w:cs="Calibri"/>
          <w:color w:val="000000"/>
          <w:sz w:val="28"/>
          <w:szCs w:val="28"/>
          <w:lang w:val="uk-UA" w:eastAsia="uk-UA"/>
        </w:rPr>
      </w:pPr>
      <w:r w:rsidRPr="00C04C71">
        <w:rPr>
          <w:rFonts w:cs="Calibri"/>
          <w:color w:val="000000"/>
          <w:sz w:val="28"/>
          <w:szCs w:val="28"/>
          <w:lang w:val="uk-UA" w:eastAsia="uk-UA"/>
        </w:rPr>
        <w:t>Припинення трудового договору оформляється наказом керівника закладу.</w:t>
      </w:r>
    </w:p>
    <w:p w:rsidR="00C44E23" w:rsidRPr="00C04C71" w:rsidRDefault="00C44E23" w:rsidP="007D7D35">
      <w:pPr>
        <w:widowControl w:val="0"/>
        <w:numPr>
          <w:ilvl w:val="0"/>
          <w:numId w:val="18"/>
        </w:numPr>
        <w:tabs>
          <w:tab w:val="left" w:pos="878"/>
        </w:tabs>
        <w:spacing w:after="240" w:line="240" w:lineRule="auto"/>
        <w:rPr>
          <w:rFonts w:cs="Calibri"/>
          <w:color w:val="000000"/>
          <w:sz w:val="28"/>
          <w:szCs w:val="28"/>
          <w:lang w:val="uk-UA" w:eastAsia="uk-UA"/>
        </w:rPr>
      </w:pPr>
      <w:r w:rsidRPr="00C04C71">
        <w:rPr>
          <w:rFonts w:cs="Calibri"/>
          <w:color w:val="000000"/>
          <w:sz w:val="28"/>
          <w:szCs w:val="28"/>
          <w:lang w:val="uk-UA" w:eastAsia="uk-UA"/>
        </w:rPr>
        <w:t>Керівник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C44E23" w:rsidRPr="00C04C71" w:rsidRDefault="00C44E23" w:rsidP="007D7D35">
      <w:pPr>
        <w:widowControl w:val="0"/>
        <w:spacing w:line="226" w:lineRule="auto"/>
        <w:jc w:val="center"/>
        <w:rPr>
          <w:rFonts w:cs="Calibri"/>
          <w:color w:val="000000"/>
          <w:sz w:val="28"/>
          <w:szCs w:val="28"/>
          <w:lang w:val="uk-UA" w:eastAsia="uk-UA"/>
        </w:rPr>
      </w:pPr>
      <w:r w:rsidRPr="00C04C71">
        <w:rPr>
          <w:rFonts w:cs="Calibri"/>
          <w:b/>
          <w:bCs/>
          <w:color w:val="000000"/>
          <w:sz w:val="28"/>
          <w:szCs w:val="28"/>
          <w:lang w:val="uk-UA" w:eastAsia="uk-UA"/>
        </w:rPr>
        <w:t>ІІІ. Основні обов’язки працівників</w:t>
      </w:r>
    </w:p>
    <w:p w:rsidR="00C44E23" w:rsidRPr="00C04C71" w:rsidRDefault="00C44E23" w:rsidP="007D7D35">
      <w:pPr>
        <w:widowControl w:val="0"/>
        <w:spacing w:line="226" w:lineRule="auto"/>
        <w:ind w:firstLine="580"/>
        <w:rPr>
          <w:rFonts w:cs="Calibri"/>
          <w:color w:val="000000"/>
          <w:sz w:val="28"/>
          <w:szCs w:val="28"/>
          <w:lang w:val="uk-UA" w:eastAsia="uk-UA"/>
        </w:rPr>
      </w:pPr>
      <w:r w:rsidRPr="00C04C71">
        <w:rPr>
          <w:rFonts w:cs="Calibri"/>
          <w:color w:val="000000"/>
          <w:sz w:val="28"/>
          <w:szCs w:val="28"/>
          <w:lang w:val="uk-UA" w:eastAsia="uk-UA"/>
        </w:rPr>
        <w:t>Працівник, який уклав договір із керівником закладу, зобов’язаний:</w:t>
      </w:r>
    </w:p>
    <w:p w:rsidR="00C44E23" w:rsidRPr="00C04C71" w:rsidRDefault="00C44E23" w:rsidP="007D7D35">
      <w:pPr>
        <w:widowControl w:val="0"/>
        <w:numPr>
          <w:ilvl w:val="0"/>
          <w:numId w:val="19"/>
        </w:numPr>
        <w:tabs>
          <w:tab w:val="left" w:pos="1019"/>
        </w:tabs>
        <w:spacing w:after="0" w:line="226" w:lineRule="auto"/>
        <w:jc w:val="both"/>
        <w:rPr>
          <w:rFonts w:cs="Calibri"/>
          <w:color w:val="000000"/>
          <w:sz w:val="28"/>
          <w:szCs w:val="28"/>
          <w:lang w:val="uk-UA" w:eastAsia="uk-UA"/>
        </w:rPr>
      </w:pPr>
      <w:r w:rsidRPr="00C04C71">
        <w:rPr>
          <w:rFonts w:cs="Calibri"/>
          <w:color w:val="000000"/>
          <w:sz w:val="28"/>
          <w:szCs w:val="28"/>
          <w:lang w:val="uk-UA" w:eastAsia="uk-UA"/>
        </w:rPr>
        <w:t>Встановити угоду з керівником закладу (безстроково на невизначений строк, визначений строк чи на час виконання певної роботи).</w:t>
      </w:r>
    </w:p>
    <w:p w:rsidR="00C44E23" w:rsidRPr="00C04C71" w:rsidRDefault="00C44E23" w:rsidP="007D7D35">
      <w:pPr>
        <w:widowControl w:val="0"/>
        <w:numPr>
          <w:ilvl w:val="0"/>
          <w:numId w:val="19"/>
        </w:numPr>
        <w:tabs>
          <w:tab w:val="left" w:pos="773"/>
        </w:tabs>
        <w:spacing w:after="0" w:line="230" w:lineRule="auto"/>
        <w:jc w:val="both"/>
        <w:rPr>
          <w:rFonts w:cs="Calibri"/>
          <w:color w:val="000000"/>
          <w:sz w:val="28"/>
          <w:szCs w:val="28"/>
          <w:lang w:val="uk-UA" w:eastAsia="uk-UA"/>
        </w:rPr>
      </w:pPr>
      <w:r w:rsidRPr="00C04C71">
        <w:rPr>
          <w:rFonts w:cs="Calibri"/>
          <w:color w:val="000000"/>
          <w:sz w:val="28"/>
          <w:szCs w:val="28"/>
          <w:lang w:val="uk-UA" w:eastAsia="uk-UA"/>
        </w:rPr>
        <w:t>Працювати сумлінно, виконувати навчальний режим, вимоги статуту закладу освіти і правила внутрішньошкільного розпорядку, дотримуватись дисципліни праці.</w:t>
      </w:r>
    </w:p>
    <w:p w:rsidR="00C44E23" w:rsidRPr="00C04C71" w:rsidRDefault="00C44E23" w:rsidP="007D7D35">
      <w:pPr>
        <w:widowControl w:val="0"/>
        <w:numPr>
          <w:ilvl w:val="0"/>
          <w:numId w:val="19"/>
        </w:numPr>
        <w:tabs>
          <w:tab w:val="left" w:pos="1019"/>
        </w:tabs>
        <w:spacing w:after="0" w:line="226" w:lineRule="auto"/>
        <w:jc w:val="both"/>
        <w:rPr>
          <w:rFonts w:cs="Calibri"/>
          <w:color w:val="000000"/>
          <w:sz w:val="28"/>
          <w:szCs w:val="28"/>
          <w:lang w:val="uk-UA" w:eastAsia="uk-UA"/>
        </w:rPr>
      </w:pPr>
      <w:r w:rsidRPr="00C04C71">
        <w:rPr>
          <w:rFonts w:cs="Calibri"/>
          <w:color w:val="000000"/>
          <w:sz w:val="28"/>
          <w:szCs w:val="28"/>
          <w:lang w:val="uk-UA"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C44E23" w:rsidRPr="00C04C71" w:rsidRDefault="00C44E23" w:rsidP="007D7D35">
      <w:pPr>
        <w:widowControl w:val="0"/>
        <w:numPr>
          <w:ilvl w:val="0"/>
          <w:numId w:val="19"/>
        </w:numPr>
        <w:tabs>
          <w:tab w:val="left" w:pos="782"/>
        </w:tabs>
        <w:spacing w:after="0" w:line="230" w:lineRule="auto"/>
        <w:rPr>
          <w:rFonts w:cs="Calibri"/>
          <w:color w:val="000000"/>
          <w:sz w:val="28"/>
          <w:szCs w:val="28"/>
          <w:lang w:val="uk-UA" w:eastAsia="uk-UA"/>
        </w:rPr>
      </w:pPr>
      <w:r w:rsidRPr="00C04C71">
        <w:rPr>
          <w:rFonts w:cs="Calibri"/>
          <w:color w:val="000000"/>
          <w:sz w:val="28"/>
          <w:szCs w:val="28"/>
          <w:lang w:val="uk-UA" w:eastAsia="uk-UA"/>
        </w:rPr>
        <w:t>Берегти обладнання, інвентар, матеріали, навчальні посібники тощо, виховувати учнів бережливого ставлення до майна закладу.</w:t>
      </w:r>
    </w:p>
    <w:p w:rsidR="00C44E23" w:rsidRPr="00C04C71" w:rsidRDefault="00C44E23" w:rsidP="007D7D35">
      <w:pPr>
        <w:widowControl w:val="0"/>
        <w:numPr>
          <w:ilvl w:val="0"/>
          <w:numId w:val="19"/>
        </w:numPr>
        <w:tabs>
          <w:tab w:val="left" w:pos="1019"/>
        </w:tabs>
        <w:spacing w:after="240" w:line="226" w:lineRule="auto"/>
        <w:jc w:val="both"/>
        <w:rPr>
          <w:rFonts w:cs="Calibri"/>
          <w:color w:val="000000"/>
          <w:sz w:val="28"/>
          <w:szCs w:val="28"/>
          <w:lang w:val="uk-UA" w:eastAsia="uk-UA"/>
        </w:rPr>
      </w:pPr>
      <w:r w:rsidRPr="00C04C71">
        <w:rPr>
          <w:rFonts w:cs="Calibri"/>
          <w:color w:val="000000"/>
          <w:sz w:val="28"/>
          <w:szCs w:val="28"/>
          <w:lang w:val="uk-UA" w:eastAsia="uk-UA"/>
        </w:rPr>
        <w:t>Працівники закладу повинні в установлений строк проходити медичний огляд відповідно до чинного законодавства.</w:t>
      </w:r>
    </w:p>
    <w:p w:rsidR="00C44E23" w:rsidRPr="00C04C71" w:rsidRDefault="00C44E23" w:rsidP="007D7D35">
      <w:pPr>
        <w:widowControl w:val="0"/>
        <w:jc w:val="center"/>
        <w:rPr>
          <w:rFonts w:cs="Calibri"/>
          <w:b/>
          <w:color w:val="000000"/>
          <w:sz w:val="28"/>
          <w:szCs w:val="28"/>
          <w:lang w:val="uk-UA" w:eastAsia="uk-UA"/>
        </w:rPr>
      </w:pPr>
      <w:r w:rsidRPr="00C04C71">
        <w:rPr>
          <w:rFonts w:cs="Calibri"/>
          <w:b/>
          <w:bCs/>
          <w:iCs/>
          <w:color w:val="000000"/>
          <w:sz w:val="28"/>
          <w:szCs w:val="28"/>
          <w:lang w:val="uk-UA" w:eastAsia="uk-UA"/>
        </w:rPr>
        <w:t>IV. Педагогічні працівники закладу повинні:</w:t>
      </w:r>
    </w:p>
    <w:p w:rsidR="00C44E23" w:rsidRPr="00C04C71" w:rsidRDefault="00C44E23" w:rsidP="007D7D35">
      <w:pPr>
        <w:widowControl w:val="0"/>
        <w:numPr>
          <w:ilvl w:val="0"/>
          <w:numId w:val="20"/>
        </w:numPr>
        <w:tabs>
          <w:tab w:val="left" w:pos="1019"/>
        </w:tabs>
        <w:spacing w:after="0" w:line="226" w:lineRule="auto"/>
        <w:rPr>
          <w:rFonts w:cs="Calibri"/>
          <w:color w:val="000000"/>
          <w:sz w:val="28"/>
          <w:szCs w:val="28"/>
          <w:lang w:val="uk-UA" w:eastAsia="uk-UA"/>
        </w:rPr>
      </w:pPr>
      <w:r w:rsidRPr="00C04C71">
        <w:rPr>
          <w:rFonts w:cs="Calibri"/>
          <w:color w:val="000000"/>
          <w:sz w:val="28"/>
          <w:szCs w:val="28"/>
          <w:lang w:val="uk-UA"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rsidR="00C44E23" w:rsidRPr="00C04C71" w:rsidRDefault="00C44E23" w:rsidP="007D7D35">
      <w:pPr>
        <w:widowControl w:val="0"/>
        <w:numPr>
          <w:ilvl w:val="0"/>
          <w:numId w:val="20"/>
        </w:numPr>
        <w:tabs>
          <w:tab w:val="left" w:pos="1019"/>
        </w:tabs>
        <w:spacing w:after="0" w:line="230" w:lineRule="auto"/>
        <w:jc w:val="both"/>
        <w:rPr>
          <w:rFonts w:cs="Calibri"/>
          <w:color w:val="000000"/>
          <w:sz w:val="28"/>
          <w:szCs w:val="28"/>
          <w:lang w:val="uk-UA" w:eastAsia="uk-UA"/>
        </w:rPr>
      </w:pPr>
      <w:r w:rsidRPr="00C04C71">
        <w:rPr>
          <w:rFonts w:cs="Calibri"/>
          <w:color w:val="000000"/>
          <w:sz w:val="28"/>
          <w:szCs w:val="28"/>
          <w:lang w:val="uk-UA" w:eastAsia="uk-UA"/>
        </w:rPr>
        <w:t>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rsidR="00C44E23" w:rsidRPr="00C04C71" w:rsidRDefault="00C44E23" w:rsidP="007D7D35">
      <w:pPr>
        <w:widowControl w:val="0"/>
        <w:numPr>
          <w:ilvl w:val="0"/>
          <w:numId w:val="20"/>
        </w:numPr>
        <w:tabs>
          <w:tab w:val="left" w:pos="1019"/>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rsidR="00C44E23" w:rsidRPr="00C04C71" w:rsidRDefault="00C44E23" w:rsidP="007D7D35">
      <w:pPr>
        <w:widowControl w:val="0"/>
        <w:numPr>
          <w:ilvl w:val="0"/>
          <w:numId w:val="20"/>
        </w:numPr>
        <w:tabs>
          <w:tab w:val="left" w:pos="1019"/>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Готувати до свідомого життя в дусі взаєморозуміння, миру і злагоди між усіма народами, етнічними, національними, релігійними групами.</w:t>
      </w:r>
    </w:p>
    <w:p w:rsidR="00C44E23" w:rsidRPr="00C04C71" w:rsidRDefault="00C44E23" w:rsidP="007D7D35">
      <w:pPr>
        <w:widowControl w:val="0"/>
        <w:numPr>
          <w:ilvl w:val="0"/>
          <w:numId w:val="20"/>
        </w:numPr>
        <w:tabs>
          <w:tab w:val="left" w:pos="1037"/>
        </w:tabs>
        <w:spacing w:after="0" w:line="240" w:lineRule="auto"/>
        <w:rPr>
          <w:rFonts w:cs="Calibri"/>
          <w:color w:val="000000"/>
          <w:sz w:val="28"/>
          <w:szCs w:val="28"/>
          <w:lang w:val="uk-UA" w:eastAsia="uk-UA"/>
        </w:rPr>
      </w:pPr>
      <w:r w:rsidRPr="00C04C71">
        <w:rPr>
          <w:rFonts w:cs="Calibri"/>
          <w:color w:val="000000"/>
          <w:sz w:val="28"/>
          <w:szCs w:val="28"/>
          <w:lang w:val="uk-UA" w:eastAsia="uk-UA"/>
        </w:rPr>
        <w:t>Додержуватись педагогічної етики, моралі, поважати гідність учня.</w:t>
      </w:r>
    </w:p>
    <w:p w:rsidR="00C44E23" w:rsidRPr="00C04C71" w:rsidRDefault="00C44E23" w:rsidP="007D7D35">
      <w:pPr>
        <w:widowControl w:val="0"/>
        <w:numPr>
          <w:ilvl w:val="0"/>
          <w:numId w:val="20"/>
        </w:numPr>
        <w:tabs>
          <w:tab w:val="left" w:pos="1019"/>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rsidR="00C44E23" w:rsidRPr="00C04C71" w:rsidRDefault="00C44E23" w:rsidP="007D7D35">
      <w:pPr>
        <w:widowControl w:val="0"/>
        <w:numPr>
          <w:ilvl w:val="0"/>
          <w:numId w:val="20"/>
        </w:numPr>
        <w:tabs>
          <w:tab w:val="left" w:pos="1037"/>
        </w:tabs>
        <w:spacing w:after="0" w:line="240" w:lineRule="auto"/>
        <w:rPr>
          <w:rFonts w:cs="Calibri"/>
          <w:color w:val="000000"/>
          <w:sz w:val="28"/>
          <w:szCs w:val="28"/>
          <w:lang w:val="uk-UA" w:eastAsia="uk-UA"/>
        </w:rPr>
      </w:pPr>
      <w:r w:rsidRPr="00C04C71">
        <w:rPr>
          <w:rFonts w:cs="Calibri"/>
          <w:color w:val="000000"/>
          <w:sz w:val="28"/>
          <w:szCs w:val="28"/>
          <w:lang w:val="uk-UA" w:eastAsia="uk-UA"/>
        </w:rPr>
        <w:t>Постійно підвищувати професійний рівень, педагогічну майстерність і загальну культуру.</w:t>
      </w:r>
    </w:p>
    <w:p w:rsidR="00C44E23" w:rsidRPr="00C04C71" w:rsidRDefault="00C44E23" w:rsidP="007D7D35">
      <w:pPr>
        <w:widowControl w:val="0"/>
        <w:numPr>
          <w:ilvl w:val="0"/>
          <w:numId w:val="20"/>
        </w:numPr>
        <w:tabs>
          <w:tab w:val="left" w:pos="1019"/>
        </w:tabs>
        <w:spacing w:after="0" w:line="254" w:lineRule="auto"/>
        <w:jc w:val="both"/>
        <w:rPr>
          <w:rFonts w:cs="Calibri"/>
          <w:color w:val="000000"/>
          <w:sz w:val="28"/>
          <w:szCs w:val="28"/>
          <w:lang w:val="uk-UA" w:eastAsia="uk-UA"/>
        </w:rPr>
      </w:pPr>
      <w:r w:rsidRPr="00C04C71">
        <w:rPr>
          <w:rFonts w:cs="Calibri"/>
          <w:color w:val="000000"/>
          <w:sz w:val="28"/>
          <w:szCs w:val="28"/>
          <w:lang w:val="uk-UA" w:eastAsia="uk-UA"/>
        </w:rPr>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rsidR="00C44E23" w:rsidRPr="00C04C71" w:rsidRDefault="00C44E23" w:rsidP="007D7D35">
      <w:pPr>
        <w:widowControl w:val="0"/>
        <w:spacing w:line="254" w:lineRule="auto"/>
        <w:jc w:val="both"/>
        <w:rPr>
          <w:rFonts w:cs="Calibri"/>
          <w:color w:val="000000"/>
          <w:sz w:val="28"/>
          <w:szCs w:val="28"/>
          <w:lang w:val="uk-UA" w:eastAsia="uk-UA"/>
        </w:rPr>
      </w:pPr>
    </w:p>
    <w:p w:rsidR="00C44E23" w:rsidRPr="00C04C71" w:rsidRDefault="00C44E23" w:rsidP="007D7D35">
      <w:pPr>
        <w:widowControl w:val="0"/>
        <w:jc w:val="center"/>
        <w:rPr>
          <w:rFonts w:cs="Calibri"/>
          <w:b/>
          <w:color w:val="000000"/>
          <w:sz w:val="28"/>
          <w:szCs w:val="28"/>
          <w:lang w:val="uk-UA" w:eastAsia="uk-UA"/>
        </w:rPr>
      </w:pPr>
      <w:r w:rsidRPr="00C04C71">
        <w:rPr>
          <w:rFonts w:cs="Calibri"/>
          <w:b/>
          <w:color w:val="000000"/>
          <w:sz w:val="28"/>
          <w:szCs w:val="28"/>
          <w:lang w:val="en-US"/>
        </w:rPr>
        <w:t>V</w:t>
      </w:r>
      <w:r w:rsidRPr="00C04C71">
        <w:rPr>
          <w:rFonts w:cs="Calibri"/>
          <w:b/>
          <w:color w:val="000000"/>
          <w:sz w:val="28"/>
          <w:szCs w:val="28"/>
          <w:lang w:val="uk-UA"/>
        </w:rPr>
        <w:t>.</w:t>
      </w:r>
      <w:r w:rsidRPr="00C04C71">
        <w:rPr>
          <w:rFonts w:cs="Calibri"/>
          <w:b/>
          <w:color w:val="000000"/>
          <w:sz w:val="28"/>
          <w:szCs w:val="28"/>
        </w:rPr>
        <w:t xml:space="preserve"> </w:t>
      </w:r>
      <w:r w:rsidRPr="00C04C71">
        <w:rPr>
          <w:rFonts w:cs="Calibri"/>
          <w:b/>
          <w:bCs/>
          <w:iCs/>
          <w:color w:val="000000"/>
          <w:sz w:val="28"/>
          <w:szCs w:val="28"/>
          <w:lang w:val="uk-UA" w:eastAsia="uk-UA"/>
        </w:rPr>
        <w:t>Обов’язки керівника установи</w:t>
      </w:r>
    </w:p>
    <w:p w:rsidR="00C44E23" w:rsidRPr="00C04C71" w:rsidRDefault="00C44E23" w:rsidP="007D7D35">
      <w:pPr>
        <w:widowControl w:val="0"/>
        <w:spacing w:line="254" w:lineRule="auto"/>
        <w:ind w:firstLine="580"/>
        <w:jc w:val="both"/>
        <w:rPr>
          <w:rFonts w:cs="Calibri"/>
          <w:color w:val="000000"/>
          <w:sz w:val="28"/>
          <w:szCs w:val="28"/>
          <w:lang w:val="uk-UA" w:eastAsia="uk-UA"/>
        </w:rPr>
      </w:pPr>
      <w:r w:rsidRPr="00C04C71">
        <w:rPr>
          <w:rFonts w:cs="Calibri"/>
          <w:color w:val="000000"/>
          <w:sz w:val="28"/>
          <w:szCs w:val="28"/>
          <w:lang w:val="uk-UA" w:eastAsia="uk-UA"/>
        </w:rPr>
        <w:t>Керівник закладу освіти зобов’язаний:</w:t>
      </w:r>
    </w:p>
    <w:p w:rsidR="00C44E23" w:rsidRPr="00C04C71" w:rsidRDefault="00C44E23" w:rsidP="007D7D35">
      <w:pPr>
        <w:widowControl w:val="0"/>
        <w:numPr>
          <w:ilvl w:val="0"/>
          <w:numId w:val="21"/>
        </w:numPr>
        <w:tabs>
          <w:tab w:val="left" w:pos="1026"/>
        </w:tabs>
        <w:spacing w:after="0" w:line="254" w:lineRule="auto"/>
        <w:jc w:val="both"/>
        <w:rPr>
          <w:rFonts w:cs="Calibri"/>
          <w:color w:val="000000"/>
          <w:sz w:val="28"/>
          <w:szCs w:val="28"/>
          <w:lang w:val="uk-UA" w:eastAsia="uk-UA"/>
        </w:rPr>
      </w:pPr>
      <w:r w:rsidRPr="00C04C71">
        <w:rPr>
          <w:rFonts w:cs="Calibri"/>
          <w:color w:val="000000"/>
          <w:sz w:val="28"/>
          <w:szCs w:val="28"/>
          <w:lang w:val="uk-UA" w:eastAsia="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C44E23" w:rsidRPr="00C04C71" w:rsidRDefault="00C44E23" w:rsidP="007D7D35">
      <w:pPr>
        <w:widowControl w:val="0"/>
        <w:numPr>
          <w:ilvl w:val="0"/>
          <w:numId w:val="21"/>
        </w:numPr>
        <w:tabs>
          <w:tab w:val="left" w:pos="769"/>
        </w:tabs>
        <w:spacing w:after="0" w:line="254" w:lineRule="auto"/>
        <w:jc w:val="both"/>
        <w:rPr>
          <w:rFonts w:cs="Calibri"/>
          <w:color w:val="000000"/>
          <w:sz w:val="28"/>
          <w:szCs w:val="28"/>
          <w:lang w:val="uk-UA" w:eastAsia="uk-UA"/>
        </w:rPr>
      </w:pPr>
      <w:r w:rsidRPr="00C04C71">
        <w:rPr>
          <w:rFonts w:cs="Calibri"/>
          <w:color w:val="000000"/>
          <w:sz w:val="28"/>
          <w:szCs w:val="28"/>
          <w:lang w:val="uk-UA" w:eastAsia="uk-UA"/>
        </w:rPr>
        <w:t>Визначити працівникам робочі місця, своєчасно доводити до відома розклад занять, забезпечувати необхідними засобами роботи.</w:t>
      </w:r>
    </w:p>
    <w:p w:rsidR="00C44E23" w:rsidRPr="00C04C71" w:rsidRDefault="00C44E23" w:rsidP="007D7D35">
      <w:pPr>
        <w:widowControl w:val="0"/>
        <w:numPr>
          <w:ilvl w:val="0"/>
          <w:numId w:val="21"/>
        </w:numPr>
        <w:tabs>
          <w:tab w:val="left" w:pos="1021"/>
        </w:tabs>
        <w:spacing w:after="0" w:line="254" w:lineRule="auto"/>
        <w:jc w:val="both"/>
        <w:rPr>
          <w:rFonts w:cs="Calibri"/>
          <w:color w:val="000000"/>
          <w:sz w:val="28"/>
          <w:szCs w:val="28"/>
          <w:lang w:val="uk-UA" w:eastAsia="uk-UA"/>
        </w:rPr>
      </w:pPr>
      <w:r w:rsidRPr="00C04C71">
        <w:rPr>
          <w:rFonts w:cs="Calibri"/>
          <w:color w:val="000000"/>
          <w:sz w:val="28"/>
          <w:szCs w:val="28"/>
          <w:lang w:val="uk-UA" w:eastAsia="uk-UA"/>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C44E23" w:rsidRPr="00C04C71" w:rsidRDefault="00C44E23" w:rsidP="007D7D35">
      <w:pPr>
        <w:widowControl w:val="0"/>
        <w:numPr>
          <w:ilvl w:val="0"/>
          <w:numId w:val="21"/>
        </w:numPr>
        <w:tabs>
          <w:tab w:val="left" w:pos="1026"/>
        </w:tabs>
        <w:spacing w:after="0" w:line="254" w:lineRule="auto"/>
        <w:jc w:val="both"/>
        <w:rPr>
          <w:rFonts w:cs="Calibri"/>
          <w:color w:val="000000"/>
          <w:sz w:val="28"/>
          <w:szCs w:val="28"/>
          <w:lang w:val="uk-UA" w:eastAsia="uk-UA"/>
        </w:rPr>
      </w:pPr>
      <w:r w:rsidRPr="00C04C71">
        <w:rPr>
          <w:rFonts w:cs="Calibri"/>
          <w:color w:val="000000"/>
          <w:sz w:val="28"/>
          <w:szCs w:val="28"/>
          <w:lang w:val="uk-UA"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rsidR="00C44E23" w:rsidRPr="00C04C71" w:rsidRDefault="00C44E23" w:rsidP="007D7D35">
      <w:pPr>
        <w:widowControl w:val="0"/>
        <w:numPr>
          <w:ilvl w:val="0"/>
          <w:numId w:val="21"/>
        </w:numPr>
        <w:tabs>
          <w:tab w:val="left" w:pos="1030"/>
        </w:tabs>
        <w:spacing w:after="0" w:line="254" w:lineRule="auto"/>
        <w:jc w:val="both"/>
        <w:rPr>
          <w:rFonts w:cs="Calibri"/>
          <w:color w:val="000000"/>
          <w:sz w:val="28"/>
          <w:szCs w:val="28"/>
          <w:lang w:val="uk-UA" w:eastAsia="uk-UA"/>
        </w:rPr>
      </w:pPr>
      <w:r w:rsidRPr="00C04C71">
        <w:rPr>
          <w:rFonts w:cs="Calibri"/>
          <w:color w:val="000000"/>
          <w:sz w:val="28"/>
          <w:szCs w:val="28"/>
          <w:lang w:val="uk-UA" w:eastAsia="uk-UA"/>
        </w:rP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rsidR="00C44E23" w:rsidRPr="00C04C71" w:rsidRDefault="00C44E23" w:rsidP="007D7D35">
      <w:pPr>
        <w:widowControl w:val="0"/>
        <w:numPr>
          <w:ilvl w:val="0"/>
          <w:numId w:val="21"/>
        </w:numPr>
        <w:tabs>
          <w:tab w:val="left" w:pos="1026"/>
        </w:tabs>
        <w:spacing w:after="0" w:line="254" w:lineRule="auto"/>
        <w:jc w:val="both"/>
        <w:rPr>
          <w:rFonts w:cs="Calibri"/>
          <w:color w:val="000000"/>
          <w:sz w:val="28"/>
          <w:szCs w:val="28"/>
          <w:lang w:val="uk-UA" w:eastAsia="uk-UA"/>
        </w:rPr>
      </w:pPr>
      <w:r w:rsidRPr="00C04C71">
        <w:rPr>
          <w:rFonts w:cs="Calibri"/>
          <w:color w:val="000000"/>
          <w:sz w:val="28"/>
          <w:szCs w:val="28"/>
          <w:lang w:val="uk-UA" w:eastAsia="uk-UA"/>
        </w:rPr>
        <w:t>Доводити до відома педагогічних працівників у кінці навчального року педагогічне навантаження в наступному навчальному році.</w:t>
      </w:r>
    </w:p>
    <w:p w:rsidR="00C44E23" w:rsidRPr="00C04C71" w:rsidRDefault="00C44E23" w:rsidP="007D7D35">
      <w:pPr>
        <w:widowControl w:val="0"/>
        <w:numPr>
          <w:ilvl w:val="0"/>
          <w:numId w:val="21"/>
        </w:numPr>
        <w:tabs>
          <w:tab w:val="left" w:pos="1021"/>
        </w:tabs>
        <w:spacing w:after="0" w:line="254" w:lineRule="auto"/>
        <w:jc w:val="both"/>
        <w:rPr>
          <w:rFonts w:cs="Calibri"/>
          <w:color w:val="000000"/>
          <w:sz w:val="28"/>
          <w:szCs w:val="28"/>
          <w:lang w:val="uk-UA" w:eastAsia="uk-UA"/>
        </w:rPr>
      </w:pPr>
      <w:r w:rsidRPr="00C04C71">
        <w:rPr>
          <w:rFonts w:cs="Calibri"/>
          <w:color w:val="000000"/>
          <w:sz w:val="28"/>
          <w:szCs w:val="28"/>
          <w:lang w:val="uk-UA" w:eastAsia="uk-UA"/>
        </w:rP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rsidR="00C44E23" w:rsidRPr="00C04C71" w:rsidRDefault="00C44E23" w:rsidP="007D7D35">
      <w:pPr>
        <w:widowControl w:val="0"/>
        <w:numPr>
          <w:ilvl w:val="0"/>
          <w:numId w:val="21"/>
        </w:numPr>
        <w:tabs>
          <w:tab w:val="left" w:pos="1030"/>
        </w:tabs>
        <w:spacing w:after="0" w:line="254" w:lineRule="auto"/>
        <w:jc w:val="both"/>
        <w:rPr>
          <w:rFonts w:cs="Calibri"/>
          <w:color w:val="000000"/>
          <w:sz w:val="28"/>
          <w:szCs w:val="28"/>
          <w:lang w:val="uk-UA" w:eastAsia="uk-UA"/>
        </w:rPr>
      </w:pPr>
      <w:r w:rsidRPr="00C04C71">
        <w:rPr>
          <w:rFonts w:cs="Calibri"/>
          <w:color w:val="000000"/>
          <w:sz w:val="28"/>
          <w:szCs w:val="28"/>
          <w:lang w:val="uk-UA"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C44E23" w:rsidRPr="00C04C71" w:rsidRDefault="00C44E23" w:rsidP="007D7D35">
      <w:pPr>
        <w:widowControl w:val="0"/>
        <w:numPr>
          <w:ilvl w:val="0"/>
          <w:numId w:val="21"/>
        </w:numPr>
        <w:tabs>
          <w:tab w:val="left" w:pos="1030"/>
        </w:tabs>
        <w:spacing w:after="0" w:line="254" w:lineRule="auto"/>
        <w:jc w:val="both"/>
        <w:rPr>
          <w:rFonts w:cs="Calibri"/>
          <w:color w:val="000000"/>
          <w:sz w:val="28"/>
          <w:szCs w:val="28"/>
          <w:lang w:val="uk-UA" w:eastAsia="uk-UA"/>
        </w:rPr>
      </w:pPr>
      <w:r w:rsidRPr="00C04C71">
        <w:rPr>
          <w:rFonts w:cs="Calibri"/>
          <w:color w:val="000000"/>
          <w:sz w:val="28"/>
          <w:szCs w:val="28"/>
          <w:lang w:val="uk-UA"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C44E23" w:rsidRPr="00C04C71" w:rsidRDefault="00C44E23" w:rsidP="007D7D35">
      <w:pPr>
        <w:widowControl w:val="0"/>
        <w:numPr>
          <w:ilvl w:val="0"/>
          <w:numId w:val="21"/>
        </w:numPr>
        <w:tabs>
          <w:tab w:val="left" w:pos="1126"/>
        </w:tabs>
        <w:spacing w:after="0" w:line="254" w:lineRule="auto"/>
        <w:jc w:val="both"/>
        <w:rPr>
          <w:rFonts w:cs="Calibri"/>
          <w:color w:val="000000"/>
          <w:sz w:val="28"/>
          <w:szCs w:val="28"/>
          <w:lang w:val="uk-UA" w:eastAsia="uk-UA"/>
        </w:rPr>
      </w:pPr>
      <w:r w:rsidRPr="00C04C71">
        <w:rPr>
          <w:rFonts w:cs="Calibri"/>
          <w:color w:val="000000"/>
          <w:sz w:val="28"/>
          <w:szCs w:val="28"/>
          <w:lang w:val="uk-UA" w:eastAsia="uk-UA"/>
        </w:rP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rsidR="00C44E23" w:rsidRPr="00C04C71" w:rsidRDefault="00C44E23" w:rsidP="007D7D35">
      <w:pPr>
        <w:widowControl w:val="0"/>
        <w:numPr>
          <w:ilvl w:val="0"/>
          <w:numId w:val="21"/>
        </w:numPr>
        <w:tabs>
          <w:tab w:val="left" w:pos="1145"/>
        </w:tabs>
        <w:spacing w:after="0" w:line="254" w:lineRule="auto"/>
        <w:jc w:val="both"/>
        <w:rPr>
          <w:rFonts w:cs="Calibri"/>
          <w:color w:val="000000"/>
          <w:sz w:val="28"/>
          <w:szCs w:val="28"/>
          <w:lang w:val="uk-UA" w:eastAsia="uk-UA"/>
        </w:rPr>
      </w:pPr>
      <w:r w:rsidRPr="00C04C71">
        <w:rPr>
          <w:rFonts w:cs="Calibri"/>
          <w:color w:val="000000"/>
          <w:sz w:val="28"/>
          <w:szCs w:val="28"/>
          <w:lang w:val="uk-UA" w:eastAsia="uk-UA"/>
        </w:rPr>
        <w:t>Організувати харчування учнів.</w:t>
      </w:r>
    </w:p>
    <w:p w:rsidR="00C44E23" w:rsidRPr="00C04C71" w:rsidRDefault="00C44E23" w:rsidP="007D7D35">
      <w:pPr>
        <w:widowControl w:val="0"/>
        <w:numPr>
          <w:ilvl w:val="0"/>
          <w:numId w:val="21"/>
        </w:numPr>
        <w:tabs>
          <w:tab w:val="left" w:pos="1126"/>
        </w:tabs>
        <w:spacing w:after="0" w:line="254" w:lineRule="auto"/>
        <w:jc w:val="both"/>
        <w:rPr>
          <w:rFonts w:cs="Calibri"/>
          <w:color w:val="000000"/>
          <w:sz w:val="28"/>
          <w:szCs w:val="28"/>
          <w:lang w:val="uk-UA" w:eastAsia="uk-UA"/>
        </w:rPr>
      </w:pPr>
      <w:r w:rsidRPr="00C04C71">
        <w:rPr>
          <w:rFonts w:cs="Calibri"/>
          <w:color w:val="000000"/>
          <w:sz w:val="28"/>
          <w:szCs w:val="28"/>
          <w:lang w:val="uk-UA" w:eastAsia="uk-UA"/>
        </w:rPr>
        <w:t>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rsidR="00C44E23" w:rsidRPr="00C04C71" w:rsidRDefault="00C44E23" w:rsidP="007D7D35">
      <w:pPr>
        <w:widowControl w:val="0"/>
        <w:numPr>
          <w:ilvl w:val="0"/>
          <w:numId w:val="21"/>
        </w:numPr>
        <w:tabs>
          <w:tab w:val="left" w:pos="1122"/>
        </w:tabs>
        <w:spacing w:after="240" w:line="254" w:lineRule="auto"/>
        <w:jc w:val="both"/>
        <w:rPr>
          <w:rFonts w:cs="Calibri"/>
          <w:color w:val="000000"/>
          <w:sz w:val="28"/>
          <w:szCs w:val="28"/>
          <w:lang w:val="uk-UA" w:eastAsia="uk-UA"/>
        </w:rPr>
      </w:pPr>
      <w:r w:rsidRPr="00C04C71">
        <w:rPr>
          <w:rFonts w:cs="Calibri"/>
          <w:color w:val="000000"/>
          <w:sz w:val="28"/>
          <w:szCs w:val="28"/>
          <w:lang w:val="uk-UA"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rsidR="00C44E23" w:rsidRPr="00C04C71" w:rsidRDefault="00C44E23" w:rsidP="007D7D35">
      <w:pPr>
        <w:widowControl w:val="0"/>
        <w:spacing w:line="230" w:lineRule="auto"/>
        <w:jc w:val="center"/>
        <w:rPr>
          <w:rFonts w:cs="Calibri"/>
          <w:b/>
          <w:color w:val="000000"/>
          <w:sz w:val="28"/>
          <w:szCs w:val="28"/>
          <w:lang w:val="uk-UA" w:eastAsia="uk-UA"/>
        </w:rPr>
      </w:pPr>
      <w:r w:rsidRPr="00C04C71">
        <w:rPr>
          <w:rFonts w:cs="Calibri"/>
          <w:b/>
          <w:color w:val="000000"/>
          <w:sz w:val="28"/>
          <w:szCs w:val="28"/>
          <w:lang w:val="en-US"/>
        </w:rPr>
        <w:t>V</w:t>
      </w:r>
      <w:r w:rsidRPr="00C04C71">
        <w:rPr>
          <w:rFonts w:cs="Calibri"/>
          <w:b/>
          <w:color w:val="000000"/>
          <w:sz w:val="28"/>
          <w:szCs w:val="28"/>
          <w:lang w:val="uk-UA"/>
        </w:rPr>
        <w:t>І.</w:t>
      </w:r>
      <w:r w:rsidRPr="00C04C71">
        <w:rPr>
          <w:rFonts w:cs="Calibri"/>
          <w:b/>
          <w:color w:val="000000"/>
          <w:sz w:val="28"/>
          <w:szCs w:val="28"/>
          <w:lang w:val="uk-UA" w:eastAsia="uk-UA"/>
        </w:rPr>
        <w:t xml:space="preserve"> </w:t>
      </w:r>
      <w:r w:rsidRPr="00C04C71">
        <w:rPr>
          <w:rFonts w:cs="Calibri"/>
          <w:b/>
          <w:bCs/>
          <w:iCs/>
          <w:color w:val="000000"/>
          <w:sz w:val="28"/>
          <w:szCs w:val="28"/>
          <w:lang w:val="uk-UA" w:eastAsia="uk-UA"/>
        </w:rPr>
        <w:t>Права керівника установи</w:t>
      </w:r>
    </w:p>
    <w:p w:rsidR="00C44E23" w:rsidRPr="00C04C71" w:rsidRDefault="00C44E23" w:rsidP="007D7D35">
      <w:pPr>
        <w:widowControl w:val="0"/>
        <w:numPr>
          <w:ilvl w:val="0"/>
          <w:numId w:val="22"/>
        </w:numPr>
        <w:tabs>
          <w:tab w:val="left" w:pos="1035"/>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rsidR="00C44E23" w:rsidRPr="00C04C71" w:rsidRDefault="00C44E23" w:rsidP="007D7D35">
      <w:pPr>
        <w:widowControl w:val="0"/>
        <w:tabs>
          <w:tab w:val="left" w:pos="1234"/>
        </w:tabs>
        <w:ind w:firstLine="900"/>
        <w:jc w:val="both"/>
        <w:rPr>
          <w:rFonts w:cs="Calibri"/>
          <w:color w:val="000000"/>
          <w:sz w:val="28"/>
          <w:szCs w:val="28"/>
          <w:lang w:val="uk-UA" w:eastAsia="uk-UA"/>
        </w:rPr>
      </w:pPr>
      <w:r w:rsidRPr="00C04C71">
        <w:rPr>
          <w:rFonts w:cs="Calibri"/>
          <w:color w:val="000000"/>
          <w:sz w:val="28"/>
          <w:szCs w:val="28"/>
          <w:lang w:val="uk-UA" w:eastAsia="uk-UA"/>
        </w:rPr>
        <w:t>а)</w:t>
      </w:r>
      <w:r w:rsidRPr="00C04C71">
        <w:rPr>
          <w:rFonts w:cs="Calibri"/>
          <w:color w:val="000000"/>
          <w:sz w:val="28"/>
          <w:szCs w:val="28"/>
          <w:lang w:val="uk-UA" w:eastAsia="uk-UA"/>
        </w:rPr>
        <w:tab/>
        <w:t>зміни в організації установи, в тому числі ліквідації, реорганізації або скорочення штату працівників:</w:t>
      </w:r>
    </w:p>
    <w:p w:rsidR="00C44E23" w:rsidRPr="00C04C71" w:rsidRDefault="00C44E23" w:rsidP="007D7D35">
      <w:pPr>
        <w:widowControl w:val="0"/>
        <w:tabs>
          <w:tab w:val="left" w:pos="1244"/>
        </w:tabs>
        <w:ind w:firstLine="900"/>
        <w:jc w:val="both"/>
        <w:rPr>
          <w:rFonts w:cs="Calibri"/>
          <w:color w:val="000000"/>
          <w:sz w:val="28"/>
          <w:szCs w:val="28"/>
          <w:lang w:val="uk-UA" w:eastAsia="uk-UA"/>
        </w:rPr>
      </w:pPr>
      <w:r w:rsidRPr="00C04C71">
        <w:rPr>
          <w:rFonts w:cs="Calibri"/>
          <w:color w:val="000000"/>
          <w:sz w:val="28"/>
          <w:szCs w:val="28"/>
          <w:lang w:val="uk-UA" w:eastAsia="uk-UA"/>
        </w:rPr>
        <w:t>б)</w:t>
      </w:r>
      <w:r w:rsidRPr="00C04C71">
        <w:rPr>
          <w:rFonts w:cs="Calibri"/>
          <w:color w:val="000000"/>
          <w:sz w:val="28"/>
          <w:szCs w:val="28"/>
          <w:lang w:val="uk-UA" w:eastAsia="uk-UA"/>
        </w:rPr>
        <w:tab/>
        <w:t>виявленні невідповідності працівника займаній посаді:</w:t>
      </w:r>
    </w:p>
    <w:p w:rsidR="00C44E23" w:rsidRPr="00C04C71" w:rsidRDefault="00C44E23" w:rsidP="007D7D35">
      <w:pPr>
        <w:widowControl w:val="0"/>
        <w:tabs>
          <w:tab w:val="left" w:pos="1244"/>
        </w:tabs>
        <w:ind w:firstLine="900"/>
        <w:jc w:val="both"/>
        <w:rPr>
          <w:rFonts w:cs="Calibri"/>
          <w:color w:val="000000"/>
          <w:sz w:val="28"/>
          <w:szCs w:val="28"/>
          <w:lang w:val="uk-UA" w:eastAsia="uk-UA"/>
        </w:rPr>
      </w:pPr>
      <w:r w:rsidRPr="00C04C71">
        <w:rPr>
          <w:rFonts w:cs="Calibri"/>
          <w:color w:val="000000"/>
          <w:sz w:val="28"/>
          <w:szCs w:val="28"/>
          <w:lang w:val="uk-UA" w:eastAsia="uk-UA"/>
        </w:rPr>
        <w:t>в)</w:t>
      </w:r>
      <w:r w:rsidRPr="00C04C71">
        <w:rPr>
          <w:rFonts w:cs="Calibri"/>
          <w:color w:val="000000"/>
          <w:sz w:val="28"/>
          <w:szCs w:val="28"/>
          <w:lang w:val="uk-UA" w:eastAsia="uk-UA"/>
        </w:rPr>
        <w:tab/>
        <w:t>систематичного невиконання працівником без поважних причин обов'язків, покладених на нього;</w:t>
      </w:r>
    </w:p>
    <w:p w:rsidR="00C44E23" w:rsidRPr="00C04C71" w:rsidRDefault="00C44E23" w:rsidP="007D7D35">
      <w:pPr>
        <w:widowControl w:val="0"/>
        <w:tabs>
          <w:tab w:val="left" w:pos="1244"/>
        </w:tabs>
        <w:ind w:firstLine="900"/>
        <w:jc w:val="both"/>
        <w:rPr>
          <w:rFonts w:cs="Calibri"/>
          <w:color w:val="000000"/>
          <w:sz w:val="28"/>
          <w:szCs w:val="28"/>
          <w:lang w:val="uk-UA" w:eastAsia="uk-UA"/>
        </w:rPr>
      </w:pPr>
      <w:r w:rsidRPr="00C04C71">
        <w:rPr>
          <w:rFonts w:cs="Calibri"/>
          <w:color w:val="000000"/>
          <w:sz w:val="28"/>
          <w:szCs w:val="28"/>
          <w:lang w:val="uk-UA" w:eastAsia="uk-UA"/>
        </w:rPr>
        <w:t>г)</w:t>
      </w:r>
      <w:r w:rsidRPr="00C04C71">
        <w:rPr>
          <w:rFonts w:cs="Calibri"/>
          <w:color w:val="000000"/>
          <w:sz w:val="28"/>
          <w:szCs w:val="28"/>
          <w:lang w:val="uk-UA" w:eastAsia="uk-UA"/>
        </w:rPr>
        <w:tab/>
        <w:t>прогулу без поважних причин (протягом трьох годин у робочий день);</w:t>
      </w:r>
    </w:p>
    <w:p w:rsidR="00C44E23" w:rsidRPr="00C04C71" w:rsidRDefault="00C44E23" w:rsidP="007D7D35">
      <w:pPr>
        <w:widowControl w:val="0"/>
        <w:tabs>
          <w:tab w:val="left" w:pos="1249"/>
        </w:tabs>
        <w:ind w:firstLine="900"/>
        <w:jc w:val="both"/>
        <w:rPr>
          <w:rFonts w:cs="Calibri"/>
          <w:color w:val="000000"/>
          <w:sz w:val="28"/>
          <w:szCs w:val="28"/>
          <w:lang w:val="uk-UA" w:eastAsia="uk-UA"/>
        </w:rPr>
      </w:pPr>
      <w:r w:rsidRPr="00C04C71">
        <w:rPr>
          <w:rFonts w:cs="Calibri"/>
          <w:color w:val="000000"/>
          <w:sz w:val="28"/>
          <w:szCs w:val="28"/>
          <w:lang w:val="uk-UA" w:eastAsia="uk-UA"/>
        </w:rPr>
        <w:t>д)</w:t>
      </w:r>
      <w:r w:rsidRPr="00C04C71">
        <w:rPr>
          <w:rFonts w:cs="Calibri"/>
          <w:color w:val="000000"/>
          <w:sz w:val="28"/>
          <w:szCs w:val="28"/>
          <w:lang w:val="uk-UA" w:eastAsia="uk-UA"/>
        </w:rPr>
        <w:tab/>
        <w:t>неявку на роботу протягом більш як чотирьох місяців підряд внаслідок тимчасової непрацездатності;</w:t>
      </w:r>
    </w:p>
    <w:p w:rsidR="00C44E23" w:rsidRPr="00C04C71" w:rsidRDefault="00C44E23" w:rsidP="007D7D35">
      <w:pPr>
        <w:widowControl w:val="0"/>
        <w:tabs>
          <w:tab w:val="left" w:pos="1249"/>
        </w:tabs>
        <w:ind w:firstLine="900"/>
        <w:jc w:val="both"/>
        <w:rPr>
          <w:rFonts w:cs="Calibri"/>
          <w:color w:val="000000"/>
          <w:sz w:val="28"/>
          <w:szCs w:val="28"/>
          <w:lang w:val="uk-UA" w:eastAsia="uk-UA"/>
        </w:rPr>
      </w:pPr>
      <w:r w:rsidRPr="00C04C71">
        <w:rPr>
          <w:rFonts w:cs="Calibri"/>
          <w:color w:val="000000"/>
          <w:sz w:val="28"/>
          <w:szCs w:val="28"/>
          <w:lang w:val="uk-UA" w:eastAsia="uk-UA"/>
        </w:rPr>
        <w:t>е)</w:t>
      </w:r>
      <w:r w:rsidRPr="00C04C71">
        <w:rPr>
          <w:rFonts w:cs="Calibri"/>
          <w:color w:val="000000"/>
          <w:sz w:val="28"/>
          <w:szCs w:val="28"/>
          <w:lang w:val="uk-UA" w:eastAsia="uk-UA"/>
        </w:rPr>
        <w:tab/>
        <w:t>появи на роботі в нетверезому стані;</w:t>
      </w:r>
    </w:p>
    <w:p w:rsidR="00C44E23" w:rsidRPr="00C04C71" w:rsidRDefault="00C44E23" w:rsidP="007D7D35">
      <w:pPr>
        <w:widowControl w:val="0"/>
        <w:ind w:firstLine="900"/>
        <w:jc w:val="both"/>
        <w:rPr>
          <w:rFonts w:cs="Calibri"/>
          <w:color w:val="000000"/>
          <w:sz w:val="28"/>
          <w:szCs w:val="28"/>
          <w:lang w:val="uk-UA" w:eastAsia="uk-UA"/>
        </w:rPr>
      </w:pPr>
      <w:r w:rsidRPr="00C04C71">
        <w:rPr>
          <w:rFonts w:cs="Calibri"/>
          <w:color w:val="000000"/>
          <w:sz w:val="28"/>
          <w:szCs w:val="28"/>
          <w:lang w:val="uk-UA" w:eastAsia="uk-UA"/>
        </w:rPr>
        <w:t>є) вчинення за місцем роботи розкрадання державного або громадського майна.</w:t>
      </w:r>
    </w:p>
    <w:p w:rsidR="00C44E23" w:rsidRPr="00C04C71" w:rsidRDefault="00C44E23" w:rsidP="007D7D35">
      <w:pPr>
        <w:widowControl w:val="0"/>
        <w:numPr>
          <w:ilvl w:val="0"/>
          <w:numId w:val="22"/>
        </w:numPr>
        <w:tabs>
          <w:tab w:val="left" w:pos="1026"/>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Керівник установи має право розірвати трудовий договір з працівником без попередньої згоди профспілкового комітету у випадках:</w:t>
      </w:r>
    </w:p>
    <w:p w:rsidR="00C44E23" w:rsidRPr="00C04C71" w:rsidRDefault="00C44E23" w:rsidP="007D7D35">
      <w:pPr>
        <w:widowControl w:val="0"/>
        <w:tabs>
          <w:tab w:val="left" w:pos="1234"/>
        </w:tabs>
        <w:ind w:firstLine="900"/>
        <w:jc w:val="both"/>
        <w:rPr>
          <w:rFonts w:cs="Calibri"/>
          <w:color w:val="000000"/>
          <w:sz w:val="28"/>
          <w:szCs w:val="28"/>
          <w:lang w:val="uk-UA" w:eastAsia="uk-UA"/>
        </w:rPr>
      </w:pPr>
      <w:r w:rsidRPr="00C04C71">
        <w:rPr>
          <w:rFonts w:cs="Calibri"/>
          <w:color w:val="000000"/>
          <w:sz w:val="28"/>
          <w:szCs w:val="28"/>
          <w:lang w:val="uk-UA" w:eastAsia="uk-UA"/>
        </w:rPr>
        <w:t>а)</w:t>
      </w:r>
      <w:r w:rsidRPr="00C04C71">
        <w:rPr>
          <w:rFonts w:cs="Calibri"/>
          <w:color w:val="000000"/>
          <w:sz w:val="28"/>
          <w:szCs w:val="28"/>
          <w:lang w:val="uk-UA" w:eastAsia="uk-UA"/>
        </w:rPr>
        <w:tab/>
        <w:t>ліквідації установи;</w:t>
      </w:r>
    </w:p>
    <w:p w:rsidR="00C44E23" w:rsidRPr="00C04C71" w:rsidRDefault="00C44E23" w:rsidP="007D7D35">
      <w:pPr>
        <w:widowControl w:val="0"/>
        <w:tabs>
          <w:tab w:val="left" w:pos="1249"/>
        </w:tabs>
        <w:ind w:firstLine="900"/>
        <w:jc w:val="both"/>
        <w:rPr>
          <w:rFonts w:cs="Calibri"/>
          <w:color w:val="000000"/>
          <w:sz w:val="28"/>
          <w:szCs w:val="28"/>
          <w:lang w:val="uk-UA" w:eastAsia="uk-UA"/>
        </w:rPr>
      </w:pPr>
      <w:r w:rsidRPr="00C04C71">
        <w:rPr>
          <w:rFonts w:cs="Calibri"/>
          <w:color w:val="000000"/>
          <w:sz w:val="28"/>
          <w:szCs w:val="28"/>
          <w:lang w:val="uk-UA" w:eastAsia="uk-UA"/>
        </w:rPr>
        <w:t>б)</w:t>
      </w:r>
      <w:r w:rsidRPr="00C04C71">
        <w:rPr>
          <w:rFonts w:cs="Calibri"/>
          <w:color w:val="000000"/>
          <w:sz w:val="28"/>
          <w:szCs w:val="28"/>
          <w:lang w:val="uk-UA" w:eastAsia="uk-UA"/>
        </w:rPr>
        <w:tab/>
        <w:t>незадовільного результату випробування, обумовленого при прийомі на роботу;</w:t>
      </w:r>
    </w:p>
    <w:p w:rsidR="00C44E23" w:rsidRPr="00C04C71" w:rsidRDefault="00C44E23" w:rsidP="007D7D35">
      <w:pPr>
        <w:widowControl w:val="0"/>
        <w:tabs>
          <w:tab w:val="left" w:pos="1249"/>
        </w:tabs>
        <w:ind w:firstLine="900"/>
        <w:jc w:val="both"/>
        <w:rPr>
          <w:rFonts w:cs="Calibri"/>
          <w:color w:val="000000"/>
          <w:sz w:val="28"/>
          <w:szCs w:val="28"/>
          <w:lang w:val="uk-UA" w:eastAsia="uk-UA"/>
        </w:rPr>
      </w:pPr>
      <w:r w:rsidRPr="00C04C71">
        <w:rPr>
          <w:rFonts w:cs="Calibri"/>
          <w:color w:val="000000"/>
          <w:sz w:val="28"/>
          <w:szCs w:val="28"/>
          <w:lang w:val="uk-UA" w:eastAsia="uk-UA"/>
        </w:rPr>
        <w:t>в)</w:t>
      </w:r>
      <w:r w:rsidRPr="00C04C71">
        <w:rPr>
          <w:rFonts w:cs="Calibri"/>
          <w:color w:val="000000"/>
          <w:sz w:val="28"/>
          <w:szCs w:val="28"/>
          <w:lang w:val="uk-UA" w:eastAsia="uk-UA"/>
        </w:rPr>
        <w:tab/>
        <w:t>поновлення на роботі працівника за рішенням, який раніше виконував цю роботу.</w:t>
      </w:r>
    </w:p>
    <w:p w:rsidR="00C44E23" w:rsidRPr="00C04C71" w:rsidRDefault="00C44E23" w:rsidP="007D7D35">
      <w:pPr>
        <w:widowControl w:val="0"/>
        <w:numPr>
          <w:ilvl w:val="0"/>
          <w:numId w:val="22"/>
        </w:numPr>
        <w:tabs>
          <w:tab w:val="left" w:pos="1035"/>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Усім працівникам надаються щорічні відпустки із збереженням місця роботи (посади) і середньомісячного заробітку.</w:t>
      </w:r>
    </w:p>
    <w:p w:rsidR="00C44E23" w:rsidRPr="00C04C71" w:rsidRDefault="00C44E23" w:rsidP="007D7D35">
      <w:pPr>
        <w:widowControl w:val="0"/>
        <w:spacing w:after="240"/>
        <w:ind w:firstLine="620"/>
        <w:jc w:val="both"/>
        <w:rPr>
          <w:rFonts w:cs="Calibri"/>
          <w:color w:val="000000"/>
          <w:sz w:val="28"/>
          <w:szCs w:val="28"/>
          <w:lang w:val="uk-UA" w:eastAsia="uk-UA"/>
        </w:rPr>
      </w:pPr>
      <w:r w:rsidRPr="00C04C71">
        <w:rPr>
          <w:rFonts w:cs="Calibri"/>
          <w:color w:val="000000"/>
          <w:sz w:val="28"/>
          <w:szCs w:val="28"/>
          <w:lang w:val="uk-UA"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rsidR="00C44E23" w:rsidRPr="00C04C71" w:rsidRDefault="00C44E23" w:rsidP="007D7D35">
      <w:pPr>
        <w:widowControl w:val="0"/>
        <w:jc w:val="center"/>
        <w:rPr>
          <w:rFonts w:cs="Calibri"/>
          <w:color w:val="000000"/>
          <w:sz w:val="28"/>
          <w:szCs w:val="28"/>
          <w:lang w:val="uk-UA" w:eastAsia="uk-UA"/>
        </w:rPr>
      </w:pPr>
      <w:r w:rsidRPr="00C04C71">
        <w:rPr>
          <w:rFonts w:cs="Calibri"/>
          <w:b/>
          <w:bCs/>
          <w:iCs/>
          <w:color w:val="000000"/>
          <w:sz w:val="28"/>
          <w:szCs w:val="28"/>
          <w:lang w:val="uk-UA" w:eastAsia="uk-UA"/>
        </w:rPr>
        <w:t>VII. Робочий час та його використання</w:t>
      </w:r>
    </w:p>
    <w:p w:rsidR="00C44E23" w:rsidRPr="00C04C71" w:rsidRDefault="00C44E23" w:rsidP="007D7D35">
      <w:pPr>
        <w:widowControl w:val="0"/>
        <w:numPr>
          <w:ilvl w:val="0"/>
          <w:numId w:val="23"/>
        </w:numPr>
        <w:tabs>
          <w:tab w:val="left" w:pos="1049"/>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Для працівників установлюється п’ятиденний робочий тиждень з двома вихідними днями.</w:t>
      </w:r>
    </w:p>
    <w:p w:rsidR="00C44E23" w:rsidRPr="00C04C71" w:rsidRDefault="00C44E23" w:rsidP="007D7D35">
      <w:pPr>
        <w:widowControl w:val="0"/>
        <w:numPr>
          <w:ilvl w:val="0"/>
          <w:numId w:val="23"/>
        </w:numPr>
        <w:tabs>
          <w:tab w:val="left" w:pos="849"/>
        </w:tabs>
        <w:spacing w:after="0" w:line="240" w:lineRule="auto"/>
        <w:ind w:firstLine="620"/>
        <w:jc w:val="both"/>
        <w:rPr>
          <w:rFonts w:cs="Calibri"/>
          <w:color w:val="000000"/>
          <w:sz w:val="28"/>
          <w:szCs w:val="28"/>
          <w:lang w:val="uk-UA" w:eastAsia="uk-UA"/>
        </w:rPr>
      </w:pPr>
      <w:r w:rsidRPr="00C04C71">
        <w:rPr>
          <w:rFonts w:cs="Calibri"/>
          <w:color w:val="000000"/>
          <w:sz w:val="28"/>
          <w:szCs w:val="28"/>
          <w:lang w:val="uk-UA" w:eastAsia="uk-UA"/>
        </w:rPr>
        <w:t>При п’ятиденному робочому тижні тривалість щоденної роботи становить 8 годин. 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rsidR="00C44E23" w:rsidRPr="00C04C71" w:rsidRDefault="00C44E23" w:rsidP="007D7D35">
      <w:pPr>
        <w:widowControl w:val="0"/>
        <w:numPr>
          <w:ilvl w:val="0"/>
          <w:numId w:val="23"/>
        </w:numPr>
        <w:tabs>
          <w:tab w:val="left" w:pos="1049"/>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Час початку та закінчення роботи слідуючі:</w:t>
      </w:r>
    </w:p>
    <w:p w:rsidR="00C44E23" w:rsidRPr="00C04C71" w:rsidRDefault="00C44E23" w:rsidP="007D7D35">
      <w:pPr>
        <w:widowControl w:val="0"/>
        <w:ind w:left="1700"/>
        <w:jc w:val="both"/>
        <w:rPr>
          <w:rFonts w:cs="Calibri"/>
          <w:color w:val="000000"/>
          <w:sz w:val="28"/>
          <w:szCs w:val="28"/>
          <w:lang w:val="uk-UA" w:eastAsia="uk-UA"/>
        </w:rPr>
      </w:pPr>
      <w:r w:rsidRPr="00C04C71">
        <w:rPr>
          <w:rFonts w:cs="Calibri"/>
          <w:color w:val="000000"/>
          <w:sz w:val="28"/>
          <w:szCs w:val="28"/>
          <w:lang w:val="uk-UA" w:eastAsia="uk-UA"/>
        </w:rPr>
        <w:t>А) Для чергового технічного працівника – 7:30</w:t>
      </w:r>
    </w:p>
    <w:p w:rsidR="00C44E23" w:rsidRPr="00C04C71" w:rsidRDefault="00C44E23" w:rsidP="007D7D35">
      <w:pPr>
        <w:widowControl w:val="0"/>
        <w:ind w:left="1700"/>
        <w:jc w:val="both"/>
        <w:rPr>
          <w:rFonts w:cs="Calibri"/>
          <w:color w:val="000000"/>
          <w:sz w:val="28"/>
          <w:szCs w:val="28"/>
          <w:lang w:val="uk-UA" w:eastAsia="uk-UA"/>
        </w:rPr>
      </w:pPr>
      <w:r w:rsidRPr="00C04C71">
        <w:rPr>
          <w:rFonts w:cs="Calibri"/>
          <w:color w:val="000000"/>
          <w:sz w:val="28"/>
          <w:szCs w:val="28"/>
          <w:lang w:val="uk-UA" w:eastAsia="uk-UA"/>
        </w:rPr>
        <w:t>Б) Для завгоспа школи – 7:00</w:t>
      </w:r>
    </w:p>
    <w:p w:rsidR="00C44E23" w:rsidRPr="00C04C71" w:rsidRDefault="00C44E23" w:rsidP="007D7D35">
      <w:pPr>
        <w:widowControl w:val="0"/>
        <w:ind w:left="1700"/>
        <w:jc w:val="both"/>
        <w:rPr>
          <w:rFonts w:cs="Calibri"/>
          <w:color w:val="000000"/>
          <w:sz w:val="28"/>
          <w:szCs w:val="28"/>
          <w:lang w:val="uk-UA" w:eastAsia="uk-UA"/>
        </w:rPr>
      </w:pPr>
      <w:r w:rsidRPr="00C04C71">
        <w:rPr>
          <w:rFonts w:cs="Calibri"/>
          <w:color w:val="000000"/>
          <w:sz w:val="28"/>
          <w:szCs w:val="28"/>
          <w:lang w:val="uk-UA" w:eastAsia="uk-UA"/>
        </w:rPr>
        <w:t>В) Для двірника школи – 7:00</w:t>
      </w:r>
    </w:p>
    <w:p w:rsidR="00C44E23" w:rsidRPr="00C04C71" w:rsidRDefault="00C44E23" w:rsidP="007D7D35">
      <w:pPr>
        <w:widowControl w:val="0"/>
        <w:ind w:left="1700"/>
        <w:jc w:val="both"/>
        <w:rPr>
          <w:rFonts w:cs="Calibri"/>
          <w:color w:val="000000"/>
          <w:sz w:val="28"/>
          <w:szCs w:val="28"/>
          <w:lang w:val="uk-UA" w:eastAsia="uk-UA"/>
        </w:rPr>
      </w:pPr>
      <w:r w:rsidRPr="00C04C71">
        <w:rPr>
          <w:rFonts w:cs="Calibri"/>
          <w:color w:val="000000"/>
          <w:sz w:val="28"/>
          <w:szCs w:val="28"/>
          <w:lang w:val="uk-UA" w:eastAsia="uk-UA"/>
        </w:rPr>
        <w:t>Г) Для повара школи – 6:00</w:t>
      </w:r>
    </w:p>
    <w:p w:rsidR="00C44E23" w:rsidRPr="00C04C71" w:rsidRDefault="00C44E23" w:rsidP="007D7D35">
      <w:pPr>
        <w:widowControl w:val="0"/>
        <w:ind w:left="1700"/>
        <w:jc w:val="both"/>
        <w:rPr>
          <w:rFonts w:cs="Calibri"/>
          <w:color w:val="000000"/>
          <w:sz w:val="28"/>
          <w:szCs w:val="28"/>
          <w:lang w:val="uk-UA" w:eastAsia="uk-UA"/>
        </w:rPr>
      </w:pPr>
      <w:r w:rsidRPr="00C04C71">
        <w:rPr>
          <w:rFonts w:cs="Calibri"/>
          <w:color w:val="000000"/>
          <w:sz w:val="28"/>
          <w:szCs w:val="28"/>
          <w:lang w:val="uk-UA" w:eastAsia="uk-UA"/>
        </w:rPr>
        <w:t>Д) Для помічника повара – 7:00</w:t>
      </w:r>
    </w:p>
    <w:p w:rsidR="00C44E23" w:rsidRPr="00C04C71" w:rsidRDefault="00C44E23" w:rsidP="007D7D35">
      <w:pPr>
        <w:widowControl w:val="0"/>
        <w:ind w:left="1700"/>
        <w:jc w:val="both"/>
        <w:rPr>
          <w:rFonts w:cs="Calibri"/>
          <w:color w:val="000000"/>
          <w:sz w:val="28"/>
          <w:szCs w:val="28"/>
          <w:lang w:val="uk-UA" w:eastAsia="uk-UA"/>
        </w:rPr>
      </w:pPr>
      <w:r w:rsidRPr="00C04C71">
        <w:rPr>
          <w:rFonts w:cs="Calibri"/>
          <w:color w:val="000000"/>
          <w:sz w:val="28"/>
          <w:szCs w:val="28"/>
          <w:lang w:val="uk-UA" w:eastAsia="uk-UA"/>
        </w:rPr>
        <w:t>Е) Для робітника по обслуговуванню приміщення школи – 8:00</w:t>
      </w:r>
    </w:p>
    <w:p w:rsidR="00C44E23" w:rsidRPr="00C04C71" w:rsidRDefault="00C44E23" w:rsidP="007D7D35">
      <w:pPr>
        <w:widowControl w:val="0"/>
        <w:ind w:left="1700"/>
        <w:jc w:val="both"/>
        <w:rPr>
          <w:rFonts w:cs="Calibri"/>
          <w:color w:val="000000"/>
          <w:sz w:val="28"/>
          <w:szCs w:val="28"/>
          <w:lang w:val="uk-UA" w:eastAsia="uk-UA"/>
        </w:rPr>
      </w:pPr>
      <w:r w:rsidRPr="00C04C71">
        <w:rPr>
          <w:rFonts w:cs="Calibri"/>
          <w:color w:val="000000"/>
          <w:sz w:val="28"/>
          <w:szCs w:val="28"/>
          <w:lang w:val="uk-UA" w:eastAsia="uk-UA"/>
        </w:rPr>
        <w:t>Є) Для педагогічних працівників, що мають перші уроки – 7:40</w:t>
      </w:r>
    </w:p>
    <w:p w:rsidR="00C44E23" w:rsidRPr="00C04C71" w:rsidRDefault="00C44E23" w:rsidP="007D7D35">
      <w:pPr>
        <w:widowControl w:val="0"/>
        <w:ind w:left="1700"/>
        <w:jc w:val="both"/>
        <w:rPr>
          <w:rFonts w:cs="Calibri"/>
          <w:color w:val="000000"/>
          <w:sz w:val="28"/>
          <w:szCs w:val="28"/>
          <w:lang w:val="uk-UA" w:eastAsia="uk-UA"/>
        </w:rPr>
      </w:pPr>
      <w:r w:rsidRPr="00C04C71">
        <w:rPr>
          <w:rFonts w:cs="Calibri"/>
          <w:color w:val="000000"/>
          <w:sz w:val="28"/>
          <w:szCs w:val="28"/>
          <w:lang w:val="uk-UA" w:eastAsia="uk-UA"/>
        </w:rPr>
        <w:t>Ж) Для сторожів школи: у літній період – 21:00, у зимовий період – 20:00.</w:t>
      </w:r>
    </w:p>
    <w:p w:rsidR="00C44E23" w:rsidRPr="00C04C71" w:rsidRDefault="00C44E23" w:rsidP="007D7D35">
      <w:pPr>
        <w:widowControl w:val="0"/>
        <w:numPr>
          <w:ilvl w:val="0"/>
          <w:numId w:val="23"/>
        </w:numPr>
        <w:tabs>
          <w:tab w:val="left" w:pos="1089"/>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У передсвяткові дні та п’ятницю тривалість роботи працівників скорочується на одну годину, якщо дане скорочення не суперечить навчально-виховному процесу та чинному законодавству.</w:t>
      </w:r>
    </w:p>
    <w:p w:rsidR="00C44E23" w:rsidRPr="00C04C71" w:rsidRDefault="00C44E23" w:rsidP="007D7D35">
      <w:pPr>
        <w:widowControl w:val="0"/>
        <w:numPr>
          <w:ilvl w:val="0"/>
          <w:numId w:val="23"/>
        </w:numPr>
        <w:tabs>
          <w:tab w:val="left" w:pos="1089"/>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Керівник установи організовує контроль за дотриманням працівниками режиму роботи.</w:t>
      </w:r>
    </w:p>
    <w:p w:rsidR="00C44E23" w:rsidRPr="00C04C71" w:rsidRDefault="00C44E23" w:rsidP="007D7D35">
      <w:pPr>
        <w:widowControl w:val="0"/>
        <w:numPr>
          <w:ilvl w:val="0"/>
          <w:numId w:val="23"/>
        </w:numPr>
        <w:tabs>
          <w:tab w:val="left" w:pos="1030"/>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C44E23" w:rsidRPr="00C04C71" w:rsidRDefault="00C44E23" w:rsidP="007D7D35">
      <w:pPr>
        <w:widowControl w:val="0"/>
        <w:numPr>
          <w:ilvl w:val="0"/>
          <w:numId w:val="23"/>
        </w:numPr>
        <w:tabs>
          <w:tab w:val="left" w:pos="1049"/>
        </w:tabs>
        <w:spacing w:after="0" w:line="240" w:lineRule="auto"/>
        <w:ind w:firstLine="620"/>
        <w:jc w:val="both"/>
        <w:rPr>
          <w:rFonts w:cs="Calibri"/>
          <w:color w:val="000000"/>
          <w:sz w:val="28"/>
          <w:szCs w:val="28"/>
          <w:lang w:val="uk-UA" w:eastAsia="uk-UA"/>
        </w:rPr>
      </w:pPr>
      <w:r w:rsidRPr="00C04C71">
        <w:rPr>
          <w:rFonts w:cs="Calibri"/>
          <w:color w:val="000000"/>
          <w:sz w:val="28"/>
          <w:szCs w:val="28"/>
          <w:lang w:val="uk-UA" w:eastAsia="uk-UA"/>
        </w:rPr>
        <w:t>Надурочна робота та робота у вихідні та святкові дні не допускається. 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rsidR="00C44E23" w:rsidRPr="00C04C71" w:rsidRDefault="00C44E23" w:rsidP="007D7D35">
      <w:pPr>
        <w:widowControl w:val="0"/>
        <w:numPr>
          <w:ilvl w:val="0"/>
          <w:numId w:val="24"/>
        </w:numPr>
        <w:tabs>
          <w:tab w:val="left" w:pos="1011"/>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rsidR="00C44E23" w:rsidRPr="00C04C71" w:rsidRDefault="00C44E23" w:rsidP="007D7D35">
      <w:pPr>
        <w:widowControl w:val="0"/>
        <w:numPr>
          <w:ilvl w:val="0"/>
          <w:numId w:val="24"/>
        </w:numPr>
        <w:tabs>
          <w:tab w:val="left" w:pos="1011"/>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C44E23" w:rsidRPr="00C04C71" w:rsidRDefault="00C44E23" w:rsidP="007D7D35">
      <w:pPr>
        <w:widowControl w:val="0"/>
        <w:numPr>
          <w:ilvl w:val="0"/>
          <w:numId w:val="24"/>
        </w:numPr>
        <w:tabs>
          <w:tab w:val="left" w:pos="1117"/>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rsidR="00C44E23" w:rsidRPr="00C04C71" w:rsidRDefault="00C44E23" w:rsidP="007D7D35">
      <w:pPr>
        <w:widowControl w:val="0"/>
        <w:numPr>
          <w:ilvl w:val="0"/>
          <w:numId w:val="24"/>
        </w:numPr>
        <w:tabs>
          <w:tab w:val="left" w:pos="851"/>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Педагогічним працівникам забороняється:</w:t>
      </w:r>
    </w:p>
    <w:p w:rsidR="00C44E23" w:rsidRPr="00C04C71" w:rsidRDefault="00C44E23" w:rsidP="007D7D35">
      <w:pPr>
        <w:widowControl w:val="0"/>
        <w:tabs>
          <w:tab w:val="left" w:pos="1175"/>
        </w:tabs>
        <w:ind w:firstLine="860"/>
        <w:jc w:val="both"/>
        <w:rPr>
          <w:rFonts w:cs="Calibri"/>
          <w:color w:val="000000"/>
          <w:sz w:val="28"/>
          <w:szCs w:val="28"/>
          <w:lang w:val="uk-UA" w:eastAsia="uk-UA"/>
        </w:rPr>
      </w:pPr>
      <w:r w:rsidRPr="00C04C71">
        <w:rPr>
          <w:rFonts w:cs="Calibri"/>
          <w:color w:val="000000"/>
          <w:sz w:val="28"/>
          <w:szCs w:val="28"/>
          <w:lang w:val="uk-UA" w:eastAsia="uk-UA"/>
        </w:rPr>
        <w:t>а)</w:t>
      </w:r>
      <w:r w:rsidRPr="00C04C71">
        <w:rPr>
          <w:rFonts w:cs="Calibri"/>
          <w:color w:val="000000"/>
          <w:sz w:val="28"/>
          <w:szCs w:val="28"/>
          <w:lang w:val="uk-UA" w:eastAsia="uk-UA"/>
        </w:rPr>
        <w:tab/>
        <w:t>змінювати на свій розсуд розклад занять і графіки роботи;</w:t>
      </w:r>
    </w:p>
    <w:p w:rsidR="00C44E23" w:rsidRPr="00C04C71" w:rsidRDefault="00C44E23" w:rsidP="007D7D35">
      <w:pPr>
        <w:widowControl w:val="0"/>
        <w:tabs>
          <w:tab w:val="left" w:pos="1190"/>
        </w:tabs>
        <w:ind w:firstLine="860"/>
        <w:jc w:val="both"/>
        <w:rPr>
          <w:rFonts w:cs="Calibri"/>
          <w:color w:val="000000"/>
          <w:sz w:val="28"/>
          <w:szCs w:val="28"/>
          <w:lang w:val="uk-UA" w:eastAsia="uk-UA"/>
        </w:rPr>
      </w:pPr>
      <w:r w:rsidRPr="00C04C71">
        <w:rPr>
          <w:rFonts w:cs="Calibri"/>
          <w:color w:val="000000"/>
          <w:sz w:val="28"/>
          <w:szCs w:val="28"/>
          <w:lang w:val="uk-UA" w:eastAsia="uk-UA"/>
        </w:rPr>
        <w:t>б)</w:t>
      </w:r>
      <w:r w:rsidRPr="00C04C71">
        <w:rPr>
          <w:rFonts w:cs="Calibri"/>
          <w:color w:val="000000"/>
          <w:sz w:val="28"/>
          <w:szCs w:val="28"/>
          <w:lang w:val="uk-UA" w:eastAsia="uk-UA"/>
        </w:rPr>
        <w:tab/>
        <w:t>продовжувати або скорочувати тривалість занять і перерв між ними;</w:t>
      </w:r>
    </w:p>
    <w:p w:rsidR="00C44E23" w:rsidRPr="00C04C71" w:rsidRDefault="00C44E23" w:rsidP="007D7D35">
      <w:pPr>
        <w:widowControl w:val="0"/>
        <w:tabs>
          <w:tab w:val="left" w:pos="1190"/>
        </w:tabs>
        <w:ind w:firstLine="860"/>
        <w:jc w:val="both"/>
        <w:rPr>
          <w:rFonts w:cs="Calibri"/>
          <w:color w:val="000000"/>
          <w:sz w:val="28"/>
          <w:szCs w:val="28"/>
          <w:lang w:val="uk-UA" w:eastAsia="uk-UA"/>
        </w:rPr>
      </w:pPr>
      <w:r w:rsidRPr="00C04C71">
        <w:rPr>
          <w:rFonts w:cs="Calibri"/>
          <w:color w:val="000000"/>
          <w:sz w:val="28"/>
          <w:szCs w:val="28"/>
          <w:lang w:val="uk-UA" w:eastAsia="uk-UA"/>
        </w:rPr>
        <w:t>в)</w:t>
      </w:r>
      <w:r w:rsidRPr="00C04C71">
        <w:rPr>
          <w:rFonts w:cs="Calibri"/>
          <w:color w:val="000000"/>
          <w:sz w:val="28"/>
          <w:szCs w:val="28"/>
          <w:lang w:val="uk-UA" w:eastAsia="uk-UA"/>
        </w:rPr>
        <w:tab/>
        <w:t>передоручати виконання трудових обов’язків.</w:t>
      </w:r>
    </w:p>
    <w:p w:rsidR="00C44E23" w:rsidRPr="00C04C71" w:rsidRDefault="00C44E23" w:rsidP="007D7D35">
      <w:pPr>
        <w:widowControl w:val="0"/>
        <w:numPr>
          <w:ilvl w:val="0"/>
          <w:numId w:val="24"/>
        </w:numPr>
        <w:tabs>
          <w:tab w:val="left" w:pos="1135"/>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Забороняється в робочий час:</w:t>
      </w:r>
    </w:p>
    <w:p w:rsidR="00C44E23" w:rsidRPr="00C04C71" w:rsidRDefault="00C44E23" w:rsidP="007D7D35">
      <w:pPr>
        <w:widowControl w:val="0"/>
        <w:tabs>
          <w:tab w:val="left" w:pos="1195"/>
        </w:tabs>
        <w:ind w:left="1160" w:hanging="280"/>
        <w:jc w:val="both"/>
        <w:rPr>
          <w:rFonts w:cs="Calibri"/>
          <w:color w:val="000000"/>
          <w:sz w:val="28"/>
          <w:szCs w:val="28"/>
          <w:lang w:val="uk-UA" w:eastAsia="uk-UA"/>
        </w:rPr>
      </w:pPr>
      <w:r w:rsidRPr="00C04C71">
        <w:rPr>
          <w:rFonts w:cs="Calibri"/>
          <w:color w:val="000000"/>
          <w:sz w:val="28"/>
          <w:szCs w:val="28"/>
          <w:lang w:val="uk-UA" w:eastAsia="uk-UA"/>
        </w:rPr>
        <w:t>а)</w:t>
      </w:r>
      <w:r w:rsidRPr="00C04C71">
        <w:rPr>
          <w:rFonts w:cs="Calibri"/>
          <w:color w:val="000000"/>
          <w:sz w:val="28"/>
          <w:szCs w:val="28"/>
          <w:lang w:val="uk-UA" w:eastAsia="uk-UA"/>
        </w:rPr>
        <w:tab/>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C44E23" w:rsidRPr="00C04C71" w:rsidRDefault="00C44E23" w:rsidP="007D7D35">
      <w:pPr>
        <w:widowControl w:val="0"/>
        <w:tabs>
          <w:tab w:val="left" w:pos="1205"/>
        </w:tabs>
        <w:spacing w:after="220"/>
        <w:ind w:left="1160" w:hanging="280"/>
        <w:jc w:val="both"/>
        <w:rPr>
          <w:rFonts w:cs="Calibri"/>
          <w:color w:val="000000"/>
          <w:sz w:val="28"/>
          <w:szCs w:val="28"/>
          <w:lang w:val="uk-UA" w:eastAsia="uk-UA"/>
        </w:rPr>
      </w:pPr>
      <w:r w:rsidRPr="00C04C71">
        <w:rPr>
          <w:rFonts w:cs="Calibri"/>
          <w:color w:val="000000"/>
          <w:sz w:val="28"/>
          <w:szCs w:val="28"/>
          <w:lang w:val="uk-UA" w:eastAsia="uk-UA"/>
        </w:rPr>
        <w:t>б)</w:t>
      </w:r>
      <w:r w:rsidRPr="00C04C71">
        <w:rPr>
          <w:rFonts w:cs="Calibri"/>
          <w:color w:val="000000"/>
          <w:sz w:val="28"/>
          <w:szCs w:val="28"/>
          <w:lang w:val="uk-UA" w:eastAsia="uk-UA"/>
        </w:rP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rsidR="00C44E23" w:rsidRPr="00C04C71" w:rsidRDefault="00C44E23" w:rsidP="007D7D35">
      <w:pPr>
        <w:widowControl w:val="0"/>
        <w:jc w:val="center"/>
        <w:rPr>
          <w:rFonts w:cs="Calibri"/>
          <w:b/>
          <w:color w:val="000000"/>
          <w:sz w:val="28"/>
          <w:szCs w:val="28"/>
          <w:lang w:val="uk-UA" w:eastAsia="uk-UA"/>
        </w:rPr>
      </w:pPr>
      <w:r w:rsidRPr="00C04C71">
        <w:rPr>
          <w:rFonts w:cs="Calibri"/>
          <w:b/>
          <w:iCs/>
          <w:color w:val="000000"/>
          <w:sz w:val="28"/>
          <w:szCs w:val="28"/>
          <w:lang w:val="uk-UA" w:eastAsia="uk-UA"/>
        </w:rPr>
        <w:t>VIII. Заохочення за успіхи в роботі</w:t>
      </w:r>
    </w:p>
    <w:p w:rsidR="00C44E23" w:rsidRPr="00C04C71" w:rsidRDefault="00C44E23" w:rsidP="007D7D35">
      <w:pPr>
        <w:widowControl w:val="0"/>
        <w:numPr>
          <w:ilvl w:val="0"/>
          <w:numId w:val="25"/>
        </w:numPr>
        <w:tabs>
          <w:tab w:val="left" w:pos="1021"/>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За зразкове виконання своїх обов’язків, тривалу і бездоганну роботу можуть до працівників застосовуватися такі заохочення:</w:t>
      </w:r>
    </w:p>
    <w:p w:rsidR="00C44E23" w:rsidRPr="00C04C71" w:rsidRDefault="00C44E23" w:rsidP="007D7D35">
      <w:pPr>
        <w:widowControl w:val="0"/>
        <w:tabs>
          <w:tab w:val="left" w:pos="1175"/>
        </w:tabs>
        <w:ind w:firstLine="860"/>
        <w:jc w:val="both"/>
        <w:rPr>
          <w:rFonts w:cs="Calibri"/>
          <w:color w:val="000000"/>
          <w:sz w:val="28"/>
          <w:szCs w:val="28"/>
          <w:lang w:val="uk-UA" w:eastAsia="uk-UA"/>
        </w:rPr>
      </w:pPr>
      <w:r w:rsidRPr="00C04C71">
        <w:rPr>
          <w:rFonts w:cs="Calibri"/>
          <w:color w:val="000000"/>
          <w:sz w:val="28"/>
          <w:szCs w:val="28"/>
          <w:lang w:val="uk-UA" w:eastAsia="uk-UA"/>
        </w:rPr>
        <w:t>а)</w:t>
      </w:r>
      <w:r w:rsidRPr="00C04C71">
        <w:rPr>
          <w:rFonts w:cs="Calibri"/>
          <w:color w:val="000000"/>
          <w:sz w:val="28"/>
          <w:szCs w:val="28"/>
          <w:lang w:val="uk-UA" w:eastAsia="uk-UA"/>
        </w:rPr>
        <w:tab/>
        <w:t>оголошення подяки;</w:t>
      </w:r>
    </w:p>
    <w:p w:rsidR="00C44E23" w:rsidRPr="00C04C71" w:rsidRDefault="00C44E23" w:rsidP="007D7D35">
      <w:pPr>
        <w:widowControl w:val="0"/>
        <w:tabs>
          <w:tab w:val="left" w:pos="1190"/>
        </w:tabs>
        <w:ind w:firstLine="860"/>
        <w:jc w:val="both"/>
        <w:rPr>
          <w:rFonts w:cs="Calibri"/>
          <w:color w:val="000000"/>
          <w:sz w:val="28"/>
          <w:szCs w:val="28"/>
          <w:lang w:val="uk-UA" w:eastAsia="uk-UA"/>
        </w:rPr>
      </w:pPr>
      <w:r w:rsidRPr="00C04C71">
        <w:rPr>
          <w:rFonts w:cs="Calibri"/>
          <w:color w:val="000000"/>
          <w:sz w:val="28"/>
          <w:szCs w:val="28"/>
          <w:lang w:val="uk-UA" w:eastAsia="uk-UA"/>
        </w:rPr>
        <w:t>б)</w:t>
      </w:r>
      <w:r w:rsidRPr="00C04C71">
        <w:rPr>
          <w:rFonts w:cs="Calibri"/>
          <w:color w:val="000000"/>
          <w:sz w:val="28"/>
          <w:szCs w:val="28"/>
          <w:lang w:val="uk-UA" w:eastAsia="uk-UA"/>
        </w:rPr>
        <w:tab/>
        <w:t>нагородження цінним подарунком;</w:t>
      </w:r>
    </w:p>
    <w:p w:rsidR="00C44E23" w:rsidRPr="00C04C71" w:rsidRDefault="00C44E23" w:rsidP="007D7D35">
      <w:pPr>
        <w:widowControl w:val="0"/>
        <w:tabs>
          <w:tab w:val="left" w:pos="1190"/>
        </w:tabs>
        <w:ind w:firstLine="860"/>
        <w:jc w:val="both"/>
        <w:rPr>
          <w:rFonts w:cs="Calibri"/>
          <w:color w:val="000000"/>
          <w:sz w:val="28"/>
          <w:szCs w:val="28"/>
          <w:lang w:val="uk-UA" w:eastAsia="uk-UA"/>
        </w:rPr>
      </w:pPr>
      <w:r w:rsidRPr="00C04C71">
        <w:rPr>
          <w:rFonts w:cs="Calibri"/>
          <w:color w:val="000000"/>
          <w:sz w:val="28"/>
          <w:szCs w:val="28"/>
          <w:lang w:val="uk-UA" w:eastAsia="uk-UA"/>
        </w:rPr>
        <w:t>в)</w:t>
      </w:r>
      <w:r w:rsidRPr="00C04C71">
        <w:rPr>
          <w:rFonts w:cs="Calibri"/>
          <w:color w:val="000000"/>
          <w:sz w:val="28"/>
          <w:szCs w:val="28"/>
          <w:lang w:val="uk-UA" w:eastAsia="uk-UA"/>
        </w:rPr>
        <w:tab/>
        <w:t>нагородження грошовою премією.</w:t>
      </w:r>
    </w:p>
    <w:p w:rsidR="00C44E23" w:rsidRPr="00C04C71" w:rsidRDefault="00C44E23" w:rsidP="007D7D35">
      <w:pPr>
        <w:widowControl w:val="0"/>
        <w:numPr>
          <w:ilvl w:val="0"/>
          <w:numId w:val="25"/>
        </w:numPr>
        <w:tabs>
          <w:tab w:val="left" w:pos="1016"/>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rsidR="00C44E23" w:rsidRPr="00C04C71" w:rsidRDefault="00C44E23" w:rsidP="007D7D35">
      <w:pPr>
        <w:widowControl w:val="0"/>
        <w:numPr>
          <w:ilvl w:val="0"/>
          <w:numId w:val="25"/>
        </w:numPr>
        <w:tabs>
          <w:tab w:val="left" w:pos="1026"/>
        </w:tabs>
        <w:spacing w:after="220" w:line="240" w:lineRule="auto"/>
        <w:jc w:val="both"/>
        <w:rPr>
          <w:rFonts w:cs="Calibri"/>
          <w:color w:val="000000"/>
          <w:sz w:val="28"/>
          <w:szCs w:val="28"/>
          <w:lang w:val="uk-UA" w:eastAsia="uk-UA"/>
        </w:rPr>
      </w:pPr>
      <w:r w:rsidRPr="00C04C71">
        <w:rPr>
          <w:rFonts w:cs="Calibri"/>
          <w:color w:val="000000"/>
          <w:sz w:val="28"/>
          <w:szCs w:val="28"/>
          <w:lang w:val="uk-UA"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rsidR="00C44E23" w:rsidRPr="00C04C71" w:rsidRDefault="00C44E23" w:rsidP="007D7D35">
      <w:pPr>
        <w:widowControl w:val="0"/>
        <w:jc w:val="center"/>
        <w:rPr>
          <w:rFonts w:cs="Calibri"/>
          <w:b/>
          <w:color w:val="000000"/>
          <w:sz w:val="28"/>
          <w:szCs w:val="28"/>
          <w:lang w:val="uk-UA" w:eastAsia="uk-UA"/>
        </w:rPr>
      </w:pPr>
      <w:r w:rsidRPr="00C04C71">
        <w:rPr>
          <w:rFonts w:cs="Calibri"/>
          <w:b/>
          <w:iCs/>
          <w:color w:val="000000"/>
          <w:sz w:val="28"/>
          <w:szCs w:val="28"/>
          <w:lang w:val="uk-UA" w:eastAsia="uk-UA"/>
        </w:rPr>
        <w:t>IX. Відповідальність за порушення трудової дисципліни</w:t>
      </w:r>
    </w:p>
    <w:p w:rsidR="00C44E23" w:rsidRPr="00C04C71" w:rsidRDefault="00C44E23" w:rsidP="007D7D35">
      <w:pPr>
        <w:widowControl w:val="0"/>
        <w:numPr>
          <w:ilvl w:val="0"/>
          <w:numId w:val="26"/>
        </w:numPr>
        <w:tabs>
          <w:tab w:val="left" w:pos="1035"/>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За порушення трудової дисципліни до працівників може бути застосовано одне з таких видів стягнення:</w:t>
      </w:r>
    </w:p>
    <w:p w:rsidR="00C44E23" w:rsidRPr="00C04C71" w:rsidRDefault="00C44E23" w:rsidP="007D7D35">
      <w:pPr>
        <w:widowControl w:val="0"/>
        <w:tabs>
          <w:tab w:val="left" w:pos="1175"/>
        </w:tabs>
        <w:ind w:firstLine="860"/>
        <w:jc w:val="both"/>
        <w:rPr>
          <w:rFonts w:cs="Calibri"/>
          <w:color w:val="000000"/>
          <w:sz w:val="28"/>
          <w:szCs w:val="28"/>
          <w:lang w:val="uk-UA" w:eastAsia="uk-UA"/>
        </w:rPr>
      </w:pPr>
      <w:r w:rsidRPr="00C04C71">
        <w:rPr>
          <w:rFonts w:cs="Calibri"/>
          <w:color w:val="000000"/>
          <w:sz w:val="28"/>
          <w:szCs w:val="28"/>
          <w:lang w:val="uk-UA" w:eastAsia="uk-UA"/>
        </w:rPr>
        <w:t>а)</w:t>
      </w:r>
      <w:r w:rsidRPr="00C04C71">
        <w:rPr>
          <w:rFonts w:cs="Calibri"/>
          <w:color w:val="000000"/>
          <w:sz w:val="28"/>
          <w:szCs w:val="28"/>
          <w:lang w:val="uk-UA" w:eastAsia="uk-UA"/>
        </w:rPr>
        <w:tab/>
        <w:t>догана;</w:t>
      </w:r>
    </w:p>
    <w:p w:rsidR="00C44E23" w:rsidRPr="00C04C71" w:rsidRDefault="00C44E23" w:rsidP="007D7D35">
      <w:pPr>
        <w:widowControl w:val="0"/>
        <w:tabs>
          <w:tab w:val="left" w:pos="1190"/>
        </w:tabs>
        <w:ind w:firstLine="860"/>
        <w:jc w:val="both"/>
        <w:rPr>
          <w:rFonts w:cs="Calibri"/>
          <w:color w:val="000000"/>
          <w:sz w:val="28"/>
          <w:szCs w:val="28"/>
          <w:lang w:val="uk-UA" w:eastAsia="uk-UA"/>
        </w:rPr>
      </w:pPr>
      <w:r w:rsidRPr="00C04C71">
        <w:rPr>
          <w:rFonts w:cs="Calibri"/>
          <w:color w:val="000000"/>
          <w:sz w:val="28"/>
          <w:szCs w:val="28"/>
          <w:lang w:val="uk-UA" w:eastAsia="uk-UA"/>
        </w:rPr>
        <w:t>б)</w:t>
      </w:r>
      <w:r w:rsidRPr="00C04C71">
        <w:rPr>
          <w:rFonts w:cs="Calibri"/>
          <w:color w:val="000000"/>
          <w:sz w:val="28"/>
          <w:szCs w:val="28"/>
          <w:lang w:val="uk-UA" w:eastAsia="uk-UA"/>
        </w:rPr>
        <w:tab/>
        <w:t>звільнення.</w:t>
      </w:r>
    </w:p>
    <w:p w:rsidR="00C44E23" w:rsidRPr="00C04C71" w:rsidRDefault="00C44E23" w:rsidP="007D7D35">
      <w:pPr>
        <w:widowControl w:val="0"/>
        <w:spacing w:line="221" w:lineRule="auto"/>
        <w:ind w:firstLine="620"/>
        <w:jc w:val="both"/>
        <w:rPr>
          <w:rFonts w:cs="Calibri"/>
          <w:color w:val="000000"/>
          <w:sz w:val="28"/>
          <w:szCs w:val="28"/>
          <w:lang w:val="uk-UA" w:eastAsia="uk-UA"/>
        </w:rPr>
      </w:pPr>
      <w:r w:rsidRPr="00C04C71">
        <w:rPr>
          <w:rFonts w:cs="Calibri"/>
          <w:color w:val="000000"/>
          <w:sz w:val="28"/>
          <w:szCs w:val="28"/>
          <w:lang w:val="uk-UA" w:eastAsia="uk-UA"/>
        </w:rPr>
        <w:t>Звільнення як дисциплінарне стягнення може бути застосоване відповідно до п.п. З, 4, 7, 8 ст. 40, ст. 41 Кодексу про працю України.</w:t>
      </w:r>
    </w:p>
    <w:p w:rsidR="00C44E23" w:rsidRPr="00C04C71" w:rsidRDefault="00C44E23" w:rsidP="007D7D35">
      <w:pPr>
        <w:widowControl w:val="0"/>
        <w:numPr>
          <w:ilvl w:val="0"/>
          <w:numId w:val="26"/>
        </w:numPr>
        <w:tabs>
          <w:tab w:val="left" w:pos="1035"/>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Дисциплінарні стягнення трудової дисципліни застосовуються керівником установи.</w:t>
      </w:r>
    </w:p>
    <w:p w:rsidR="00C44E23" w:rsidRPr="00C04C71" w:rsidRDefault="00C44E23" w:rsidP="007D7D35">
      <w:pPr>
        <w:widowControl w:val="0"/>
        <w:numPr>
          <w:ilvl w:val="0"/>
          <w:numId w:val="26"/>
        </w:numPr>
        <w:tabs>
          <w:tab w:val="left" w:pos="1011"/>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rsidR="00C44E23" w:rsidRDefault="00C44E23" w:rsidP="007D7D35">
      <w:pPr>
        <w:widowControl w:val="0"/>
        <w:spacing w:line="233" w:lineRule="auto"/>
        <w:ind w:firstLine="620"/>
        <w:jc w:val="both"/>
        <w:rPr>
          <w:rFonts w:cs="Calibri"/>
          <w:color w:val="000000"/>
          <w:sz w:val="28"/>
          <w:szCs w:val="28"/>
          <w:lang w:val="uk-UA" w:eastAsia="uk-UA"/>
        </w:rPr>
      </w:pPr>
      <w:r w:rsidRPr="00C04C71">
        <w:rPr>
          <w:rFonts w:cs="Calibri"/>
          <w:color w:val="000000"/>
          <w:sz w:val="28"/>
          <w:szCs w:val="28"/>
          <w:lang w:val="uk-UA" w:eastAsia="uk-UA"/>
        </w:rPr>
        <w:t xml:space="preserve">До застосування дисциплінарного стягнення керівник повинен вимагати від порушника трудової дисципліни письмові пояснення. У випадку відмови </w:t>
      </w:r>
    </w:p>
    <w:p w:rsidR="00C44E23" w:rsidRPr="00C04C71" w:rsidRDefault="00C44E23" w:rsidP="00C04C71">
      <w:pPr>
        <w:widowControl w:val="0"/>
        <w:spacing w:line="233" w:lineRule="auto"/>
        <w:jc w:val="both"/>
        <w:rPr>
          <w:rFonts w:cs="Calibri"/>
          <w:color w:val="000000"/>
          <w:sz w:val="28"/>
          <w:szCs w:val="28"/>
          <w:lang w:val="uk-UA" w:eastAsia="uk-UA"/>
        </w:rPr>
      </w:pPr>
      <w:r w:rsidRPr="00C04C71">
        <w:rPr>
          <w:rFonts w:cs="Calibri"/>
          <w:color w:val="000000"/>
          <w:sz w:val="28"/>
          <w:szCs w:val="28"/>
          <w:lang w:val="uk-UA" w:eastAsia="uk-UA"/>
        </w:rPr>
        <w:t>працівника дати письмові пояснення, складається відповідний акт.</w:t>
      </w:r>
    </w:p>
    <w:p w:rsidR="00C44E23" w:rsidRPr="00C04C71" w:rsidRDefault="00C44E23" w:rsidP="007D7D35">
      <w:pPr>
        <w:widowControl w:val="0"/>
        <w:numPr>
          <w:ilvl w:val="0"/>
          <w:numId w:val="26"/>
        </w:numPr>
        <w:tabs>
          <w:tab w:val="left" w:pos="1011"/>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rsidR="00C44E23" w:rsidRPr="00C04C71" w:rsidRDefault="00C44E23" w:rsidP="007D7D35">
      <w:pPr>
        <w:widowControl w:val="0"/>
        <w:numPr>
          <w:ilvl w:val="0"/>
          <w:numId w:val="26"/>
        </w:numPr>
        <w:tabs>
          <w:tab w:val="left" w:pos="1079"/>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Дисциплінарні стягнення не можуть бути накладені пізніше шести місяців з дня вчинення проступку.</w:t>
      </w:r>
    </w:p>
    <w:p w:rsidR="00C44E23" w:rsidRPr="00C04C71" w:rsidRDefault="00C44E23" w:rsidP="007D7D35">
      <w:pPr>
        <w:widowControl w:val="0"/>
        <w:numPr>
          <w:ilvl w:val="0"/>
          <w:numId w:val="26"/>
        </w:numPr>
        <w:tabs>
          <w:tab w:val="left" w:pos="1039"/>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За кожне порушення трудової дисципліни може накладатися лише одне дисциплінарне стягнення.</w:t>
      </w:r>
    </w:p>
    <w:p w:rsidR="00C44E23" w:rsidRPr="00C04C71" w:rsidRDefault="00C44E23" w:rsidP="007D7D35">
      <w:pPr>
        <w:widowControl w:val="0"/>
        <w:numPr>
          <w:ilvl w:val="0"/>
          <w:numId w:val="26"/>
        </w:numPr>
        <w:tabs>
          <w:tab w:val="left" w:pos="1039"/>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Стягнення оголошується в наказі і повідомляється працівникові під розписку.</w:t>
      </w:r>
    </w:p>
    <w:p w:rsidR="00C44E23" w:rsidRPr="00C04C71" w:rsidRDefault="00C44E23" w:rsidP="007D7D35">
      <w:pPr>
        <w:widowControl w:val="0"/>
        <w:numPr>
          <w:ilvl w:val="0"/>
          <w:numId w:val="26"/>
        </w:numPr>
        <w:tabs>
          <w:tab w:val="left" w:pos="1016"/>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Дисциплінарне стягнення може бути оскаржене працівником у вищестоящому органі, профспілковому комітеті та правоохоронному органі.</w:t>
      </w:r>
    </w:p>
    <w:p w:rsidR="00C44E23" w:rsidRPr="00C04C71" w:rsidRDefault="00C44E23" w:rsidP="007D7D35">
      <w:pPr>
        <w:widowControl w:val="0"/>
        <w:numPr>
          <w:ilvl w:val="0"/>
          <w:numId w:val="26"/>
        </w:numPr>
        <w:tabs>
          <w:tab w:val="left" w:pos="1079"/>
        </w:tabs>
        <w:spacing w:after="0" w:line="233" w:lineRule="auto"/>
        <w:jc w:val="both"/>
        <w:rPr>
          <w:rFonts w:cs="Calibri"/>
          <w:color w:val="000000"/>
          <w:sz w:val="28"/>
          <w:szCs w:val="28"/>
          <w:lang w:val="uk-UA" w:eastAsia="uk-UA"/>
        </w:rPr>
      </w:pPr>
      <w:r w:rsidRPr="00C04C71">
        <w:rPr>
          <w:rFonts w:cs="Calibri"/>
          <w:color w:val="000000"/>
          <w:sz w:val="28"/>
          <w:szCs w:val="28"/>
          <w:lang w:val="uk-UA" w:eastAsia="uk-UA"/>
        </w:rPr>
        <w:t>Зняття дисциплінарного стягнення:</w:t>
      </w:r>
    </w:p>
    <w:p w:rsidR="00C44E23" w:rsidRPr="00C04C71" w:rsidRDefault="00C44E23" w:rsidP="007D7D35">
      <w:pPr>
        <w:widowControl w:val="0"/>
        <w:tabs>
          <w:tab w:val="left" w:pos="1195"/>
        </w:tabs>
        <w:ind w:left="1160" w:hanging="280"/>
        <w:jc w:val="both"/>
        <w:rPr>
          <w:rFonts w:cs="Calibri"/>
          <w:color w:val="000000"/>
          <w:sz w:val="28"/>
          <w:szCs w:val="28"/>
          <w:lang w:val="uk-UA" w:eastAsia="uk-UA"/>
        </w:rPr>
      </w:pPr>
      <w:r w:rsidRPr="00C04C71">
        <w:rPr>
          <w:rFonts w:cs="Calibri"/>
          <w:color w:val="000000"/>
          <w:sz w:val="28"/>
          <w:szCs w:val="28"/>
          <w:lang w:val="uk-UA" w:eastAsia="uk-UA"/>
        </w:rPr>
        <w:t>а)</w:t>
      </w:r>
      <w:r w:rsidRPr="00C04C71">
        <w:rPr>
          <w:rFonts w:cs="Calibri"/>
          <w:color w:val="000000"/>
          <w:sz w:val="28"/>
          <w:szCs w:val="28"/>
          <w:lang w:val="uk-UA"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rsidR="00C44E23" w:rsidRPr="00C04C71" w:rsidRDefault="00C44E23" w:rsidP="007D7D35">
      <w:pPr>
        <w:widowControl w:val="0"/>
        <w:tabs>
          <w:tab w:val="left" w:pos="1205"/>
        </w:tabs>
        <w:ind w:left="1160" w:hanging="280"/>
        <w:jc w:val="both"/>
        <w:rPr>
          <w:rFonts w:cs="Calibri"/>
          <w:color w:val="000000"/>
          <w:sz w:val="28"/>
          <w:szCs w:val="28"/>
          <w:lang w:val="uk-UA" w:eastAsia="uk-UA"/>
        </w:rPr>
      </w:pPr>
      <w:r w:rsidRPr="00C04C71">
        <w:rPr>
          <w:rFonts w:cs="Calibri"/>
          <w:color w:val="000000"/>
          <w:sz w:val="28"/>
          <w:szCs w:val="28"/>
          <w:lang w:val="uk-UA" w:eastAsia="uk-UA"/>
        </w:rPr>
        <w:t>б)</w:t>
      </w:r>
      <w:r w:rsidRPr="00C04C71">
        <w:rPr>
          <w:rFonts w:cs="Calibri"/>
          <w:color w:val="000000"/>
          <w:sz w:val="28"/>
          <w:szCs w:val="28"/>
          <w:lang w:val="uk-UA" w:eastAsia="uk-UA"/>
        </w:rPr>
        <w:tab/>
        <w:t>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rsidR="00C44E23" w:rsidRPr="00C04C71" w:rsidRDefault="00C44E23" w:rsidP="007D7D35">
      <w:pPr>
        <w:widowControl w:val="0"/>
        <w:numPr>
          <w:ilvl w:val="0"/>
          <w:numId w:val="26"/>
        </w:numPr>
        <w:tabs>
          <w:tab w:val="left" w:pos="1175"/>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Протягом строку дії дисциплінарного стягнення заходи заохочення до працівника не застосовуються.</w:t>
      </w:r>
    </w:p>
    <w:p w:rsidR="00C44E23" w:rsidRPr="00C04C71" w:rsidRDefault="00C44E23" w:rsidP="007D7D35">
      <w:pPr>
        <w:widowControl w:val="0"/>
        <w:numPr>
          <w:ilvl w:val="0"/>
          <w:numId w:val="26"/>
        </w:numPr>
        <w:tabs>
          <w:tab w:val="left" w:pos="1117"/>
        </w:tabs>
        <w:spacing w:after="0" w:line="240" w:lineRule="auto"/>
        <w:jc w:val="both"/>
        <w:rPr>
          <w:rFonts w:cs="Calibri"/>
          <w:color w:val="000000"/>
          <w:sz w:val="28"/>
          <w:szCs w:val="28"/>
          <w:lang w:val="uk-UA" w:eastAsia="uk-UA"/>
        </w:rPr>
      </w:pPr>
      <w:r w:rsidRPr="00C04C71">
        <w:rPr>
          <w:rFonts w:cs="Calibri"/>
          <w:color w:val="000000"/>
          <w:sz w:val="28"/>
          <w:szCs w:val="28"/>
          <w:lang w:val="uk-UA"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rsidR="00C44E23" w:rsidRPr="00C04C71" w:rsidRDefault="00C44E23" w:rsidP="007D7D35">
      <w:pPr>
        <w:pStyle w:val="20"/>
        <w:shd w:val="clear" w:color="auto" w:fill="auto"/>
        <w:jc w:val="center"/>
        <w:rPr>
          <w:rFonts w:ascii="Calibri" w:hAnsi="Calibri" w:cs="Calibri"/>
          <w:b/>
          <w:sz w:val="28"/>
          <w:szCs w:val="28"/>
        </w:rPr>
      </w:pPr>
      <w:r w:rsidRPr="00C04C71">
        <w:rPr>
          <w:rFonts w:ascii="Calibri" w:hAnsi="Calibri" w:cs="Calibri"/>
          <w:b/>
          <w:color w:val="000000"/>
          <w:sz w:val="28"/>
          <w:szCs w:val="28"/>
          <w:lang w:eastAsia="ru-RU"/>
        </w:rPr>
        <w:t xml:space="preserve">X. </w:t>
      </w:r>
      <w:r w:rsidRPr="00C04C71">
        <w:rPr>
          <w:rFonts w:ascii="Calibri" w:hAnsi="Calibri" w:cs="Calibri"/>
          <w:b/>
          <w:color w:val="000000"/>
          <w:sz w:val="28"/>
          <w:szCs w:val="28"/>
          <w:lang w:eastAsia="uk-UA"/>
        </w:rPr>
        <w:t>Професійні спілки</w:t>
      </w:r>
    </w:p>
    <w:p w:rsidR="00C44E23" w:rsidRPr="00C04C71" w:rsidRDefault="00C44E23" w:rsidP="007D7D35">
      <w:pPr>
        <w:pStyle w:val="10"/>
        <w:numPr>
          <w:ilvl w:val="0"/>
          <w:numId w:val="27"/>
        </w:numPr>
        <w:shd w:val="clear" w:color="auto" w:fill="auto"/>
        <w:tabs>
          <w:tab w:val="left" w:pos="1076"/>
        </w:tabs>
        <w:spacing w:line="252" w:lineRule="auto"/>
        <w:ind w:firstLine="580"/>
        <w:jc w:val="both"/>
        <w:rPr>
          <w:rFonts w:ascii="Calibri" w:hAnsi="Calibri" w:cs="Calibri"/>
          <w:sz w:val="28"/>
          <w:szCs w:val="28"/>
        </w:rPr>
      </w:pPr>
      <w:r w:rsidRPr="00C04C71">
        <w:rPr>
          <w:rFonts w:ascii="Calibri" w:hAnsi="Calibri" w:cs="Calibri"/>
          <w:color w:val="000000"/>
          <w:sz w:val="28"/>
          <w:szCs w:val="28"/>
          <w:lang w:eastAsia="uk-UA"/>
        </w:rPr>
        <w:t>У відповідності з Конституцією України працівникам забезпечується право на об’єднання у професійні спілки.</w:t>
      </w:r>
    </w:p>
    <w:p w:rsidR="00C44E23" w:rsidRPr="00C04C71" w:rsidRDefault="00C44E23" w:rsidP="007D7D35">
      <w:pPr>
        <w:pStyle w:val="10"/>
        <w:numPr>
          <w:ilvl w:val="0"/>
          <w:numId w:val="27"/>
        </w:numPr>
        <w:shd w:val="clear" w:color="auto" w:fill="auto"/>
        <w:tabs>
          <w:tab w:val="left" w:pos="1001"/>
        </w:tabs>
        <w:spacing w:line="252" w:lineRule="auto"/>
        <w:ind w:left="280" w:firstLine="220"/>
        <w:jc w:val="both"/>
        <w:rPr>
          <w:rFonts w:ascii="Calibri" w:hAnsi="Calibri" w:cs="Calibri"/>
          <w:sz w:val="28"/>
          <w:szCs w:val="28"/>
        </w:rPr>
      </w:pPr>
      <w:r w:rsidRPr="00C04C71">
        <w:rPr>
          <w:rFonts w:ascii="Calibri" w:hAnsi="Calibri" w:cs="Calibri"/>
          <w:color w:val="000000"/>
          <w:sz w:val="28"/>
          <w:szCs w:val="28"/>
          <w:lang w:eastAsia="uk-UA"/>
        </w:rP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rsidR="00C44E23" w:rsidRPr="00C04C71" w:rsidRDefault="00C44E23" w:rsidP="007D7D35">
      <w:pPr>
        <w:pStyle w:val="10"/>
        <w:numPr>
          <w:ilvl w:val="0"/>
          <w:numId w:val="27"/>
        </w:numPr>
        <w:shd w:val="clear" w:color="auto" w:fill="auto"/>
        <w:tabs>
          <w:tab w:val="left" w:pos="933"/>
        </w:tabs>
        <w:spacing w:after="140" w:line="252" w:lineRule="auto"/>
        <w:ind w:firstLine="440"/>
        <w:jc w:val="both"/>
        <w:rPr>
          <w:rFonts w:ascii="Calibri" w:hAnsi="Calibri" w:cs="Calibri"/>
          <w:sz w:val="28"/>
          <w:szCs w:val="28"/>
        </w:rPr>
      </w:pPr>
      <w:r w:rsidRPr="00C04C71">
        <w:rPr>
          <w:rFonts w:ascii="Calibri" w:hAnsi="Calibri" w:cs="Calibri"/>
          <w:color w:val="000000"/>
          <w:sz w:val="28"/>
          <w:szCs w:val="28"/>
          <w:lang w:eastAsia="uk-UA"/>
        </w:rPr>
        <w:t>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rsidR="00C44E23" w:rsidRPr="00C04C71" w:rsidRDefault="00C44E23" w:rsidP="007D7D35">
      <w:pPr>
        <w:rPr>
          <w:rFonts w:cs="Calibri"/>
          <w:sz w:val="28"/>
          <w:szCs w:val="28"/>
          <w:lang w:val="uk-UA"/>
        </w:rPr>
      </w:pPr>
    </w:p>
    <w:p w:rsidR="00C44E23" w:rsidRPr="00C04C71" w:rsidRDefault="00C44E23" w:rsidP="00C04C71">
      <w:pPr>
        <w:tabs>
          <w:tab w:val="left" w:pos="3645"/>
        </w:tabs>
        <w:rPr>
          <w:sz w:val="28"/>
          <w:szCs w:val="28"/>
          <w:lang w:val="uk-UA"/>
        </w:rPr>
      </w:pPr>
      <w:r w:rsidRPr="00C04C71">
        <w:rPr>
          <w:rFonts w:cs="Calibri"/>
          <w:color w:val="000000"/>
          <w:sz w:val="28"/>
          <w:szCs w:val="28"/>
          <w:lang w:val="uk-UA" w:eastAsia="uk-UA"/>
        </w:rPr>
        <w:br w:type="page"/>
      </w:r>
      <w:r w:rsidRPr="00C04C71">
        <w:rPr>
          <w:sz w:val="28"/>
          <w:szCs w:val="28"/>
          <w:lang w:val="uk-UA"/>
        </w:rPr>
        <w:t>Погоджено:</w:t>
      </w:r>
      <w:r w:rsidRPr="00C04C71">
        <w:rPr>
          <w:sz w:val="28"/>
          <w:szCs w:val="28"/>
          <w:lang w:val="uk-UA"/>
        </w:rPr>
        <w:tab/>
        <w:t>Затверджено:</w:t>
      </w:r>
    </w:p>
    <w:p w:rsidR="00C44E23" w:rsidRPr="00C04C71" w:rsidRDefault="00C44E23" w:rsidP="00C04C71">
      <w:pPr>
        <w:tabs>
          <w:tab w:val="left" w:pos="6495"/>
        </w:tabs>
        <w:rPr>
          <w:sz w:val="28"/>
          <w:szCs w:val="28"/>
          <w:lang w:val="uk-UA"/>
        </w:rPr>
      </w:pPr>
      <w:r w:rsidRPr="00C04C71">
        <w:rPr>
          <w:sz w:val="28"/>
          <w:szCs w:val="28"/>
          <w:lang w:val="uk-UA"/>
        </w:rPr>
        <w:t>Голова профкому</w:t>
      </w:r>
      <w:r w:rsidRPr="00C04C71">
        <w:rPr>
          <w:sz w:val="28"/>
          <w:szCs w:val="28"/>
          <w:lang w:val="uk-UA"/>
        </w:rPr>
        <w:tab/>
        <w:t>Директор ЗДО</w:t>
      </w:r>
    </w:p>
    <w:p w:rsidR="00C44E23" w:rsidRPr="00C04C71" w:rsidRDefault="00C44E23" w:rsidP="00C04C71">
      <w:pPr>
        <w:tabs>
          <w:tab w:val="left" w:pos="6495"/>
        </w:tabs>
        <w:rPr>
          <w:sz w:val="28"/>
          <w:szCs w:val="28"/>
          <w:lang w:val="uk-UA"/>
        </w:rPr>
      </w:pPr>
      <w:r w:rsidRPr="00C04C71">
        <w:rPr>
          <w:sz w:val="28"/>
          <w:szCs w:val="28"/>
          <w:lang w:val="uk-UA"/>
        </w:rPr>
        <w:t>_____ Слободянюк С.М</w:t>
      </w:r>
      <w:r w:rsidRPr="00C04C71">
        <w:rPr>
          <w:sz w:val="28"/>
          <w:szCs w:val="28"/>
          <w:lang w:val="uk-UA"/>
        </w:rPr>
        <w:tab/>
        <w:t>______ Кучер Н.М</w:t>
      </w:r>
    </w:p>
    <w:p w:rsidR="00C44E23" w:rsidRPr="00C04C71" w:rsidRDefault="00C44E23" w:rsidP="00C04C71">
      <w:pPr>
        <w:tabs>
          <w:tab w:val="left" w:pos="6495"/>
        </w:tabs>
        <w:rPr>
          <w:sz w:val="28"/>
          <w:szCs w:val="28"/>
          <w:lang w:val="uk-UA"/>
        </w:rPr>
      </w:pPr>
    </w:p>
    <w:p w:rsidR="00C44E23" w:rsidRPr="00C04C71" w:rsidRDefault="00C44E23" w:rsidP="00C04C71">
      <w:pPr>
        <w:tabs>
          <w:tab w:val="left" w:pos="6855"/>
        </w:tabs>
        <w:rPr>
          <w:sz w:val="28"/>
          <w:szCs w:val="28"/>
          <w:lang w:val="uk-UA"/>
        </w:rPr>
      </w:pPr>
      <w:r w:rsidRPr="00C04C71">
        <w:rPr>
          <w:sz w:val="28"/>
          <w:szCs w:val="28"/>
          <w:lang w:val="uk-UA"/>
        </w:rPr>
        <w:tab/>
        <w:t>Додаток №13</w:t>
      </w:r>
    </w:p>
    <w:p w:rsidR="00C44E23" w:rsidRPr="00C04C71" w:rsidRDefault="00C44E23" w:rsidP="00C04C71">
      <w:pPr>
        <w:tabs>
          <w:tab w:val="left" w:pos="6855"/>
        </w:tabs>
        <w:rPr>
          <w:sz w:val="28"/>
          <w:szCs w:val="28"/>
          <w:lang w:val="uk-UA"/>
        </w:rPr>
      </w:pPr>
    </w:p>
    <w:p w:rsidR="00C44E23" w:rsidRPr="00C04C71" w:rsidRDefault="00C44E23" w:rsidP="00C04C71">
      <w:pPr>
        <w:tabs>
          <w:tab w:val="left" w:pos="6855"/>
        </w:tabs>
        <w:rPr>
          <w:sz w:val="28"/>
          <w:szCs w:val="28"/>
          <w:lang w:val="uk-UA"/>
        </w:rPr>
      </w:pPr>
    </w:p>
    <w:p w:rsidR="00C44E23" w:rsidRPr="00C04C71" w:rsidRDefault="00C44E23" w:rsidP="00C04C71">
      <w:pPr>
        <w:tabs>
          <w:tab w:val="left" w:pos="6855"/>
        </w:tabs>
        <w:rPr>
          <w:sz w:val="28"/>
          <w:szCs w:val="28"/>
          <w:lang w:val="uk-UA"/>
        </w:rPr>
      </w:pPr>
    </w:p>
    <w:p w:rsidR="00C44E23" w:rsidRPr="00C04C71" w:rsidRDefault="00C44E23" w:rsidP="00C04C71">
      <w:pPr>
        <w:tabs>
          <w:tab w:val="left" w:pos="6855"/>
        </w:tabs>
        <w:rPr>
          <w:b/>
          <w:sz w:val="28"/>
          <w:szCs w:val="28"/>
          <w:lang w:val="uk-UA"/>
        </w:rPr>
      </w:pPr>
      <w:r w:rsidRPr="00C04C71">
        <w:rPr>
          <w:b/>
          <w:sz w:val="28"/>
          <w:szCs w:val="28"/>
          <w:lang w:val="uk-UA"/>
        </w:rPr>
        <w:t>Склад робочої комісії з контролю та виконання колективного договору</w:t>
      </w:r>
    </w:p>
    <w:p w:rsidR="00C44E23" w:rsidRPr="00C04C71" w:rsidRDefault="00C44E23" w:rsidP="00C04C71">
      <w:pPr>
        <w:tabs>
          <w:tab w:val="left" w:pos="6855"/>
        </w:tabs>
        <w:rPr>
          <w:b/>
          <w:sz w:val="28"/>
          <w:szCs w:val="28"/>
          <w:lang w:val="uk-UA"/>
        </w:rPr>
      </w:pPr>
      <w:r w:rsidRPr="00C04C71">
        <w:rPr>
          <w:b/>
          <w:sz w:val="28"/>
          <w:szCs w:val="28"/>
          <w:lang w:val="uk-UA"/>
        </w:rPr>
        <w:t>Від адміністрації ЗДО:</w:t>
      </w:r>
    </w:p>
    <w:p w:rsidR="00C44E23" w:rsidRPr="00C04C71" w:rsidRDefault="00C44E23" w:rsidP="00C04C71">
      <w:pPr>
        <w:pStyle w:val="ListParagraph"/>
        <w:numPr>
          <w:ilvl w:val="0"/>
          <w:numId w:val="28"/>
        </w:numPr>
        <w:tabs>
          <w:tab w:val="left" w:pos="6855"/>
        </w:tabs>
        <w:rPr>
          <w:b/>
          <w:sz w:val="28"/>
          <w:szCs w:val="28"/>
          <w:lang w:val="uk-UA"/>
        </w:rPr>
      </w:pPr>
      <w:r w:rsidRPr="00C04C71">
        <w:rPr>
          <w:sz w:val="28"/>
          <w:szCs w:val="28"/>
          <w:lang w:val="uk-UA"/>
        </w:rPr>
        <w:t>– директор ЗДО</w:t>
      </w:r>
    </w:p>
    <w:p w:rsidR="00C44E23" w:rsidRPr="00C04C71" w:rsidRDefault="00C44E23" w:rsidP="00C04C71">
      <w:pPr>
        <w:pStyle w:val="ListParagraph"/>
        <w:numPr>
          <w:ilvl w:val="0"/>
          <w:numId w:val="28"/>
        </w:numPr>
        <w:tabs>
          <w:tab w:val="left" w:pos="6855"/>
        </w:tabs>
        <w:rPr>
          <w:b/>
          <w:sz w:val="28"/>
          <w:szCs w:val="28"/>
          <w:lang w:val="uk-UA"/>
        </w:rPr>
      </w:pPr>
      <w:r w:rsidRPr="00C04C71">
        <w:rPr>
          <w:sz w:val="28"/>
          <w:szCs w:val="28"/>
          <w:lang w:val="uk-UA"/>
        </w:rPr>
        <w:t>– замісник директора</w:t>
      </w:r>
    </w:p>
    <w:p w:rsidR="00C44E23" w:rsidRPr="00C04C71" w:rsidRDefault="00C44E23" w:rsidP="00C04C71">
      <w:pPr>
        <w:tabs>
          <w:tab w:val="left" w:pos="6855"/>
        </w:tabs>
        <w:ind w:left="45"/>
        <w:rPr>
          <w:b/>
          <w:sz w:val="28"/>
          <w:szCs w:val="28"/>
          <w:lang w:val="uk-UA"/>
        </w:rPr>
      </w:pPr>
      <w:r w:rsidRPr="00C04C71">
        <w:rPr>
          <w:b/>
          <w:sz w:val="28"/>
          <w:szCs w:val="28"/>
          <w:lang w:val="uk-UA"/>
        </w:rPr>
        <w:t>Від профспілкової сторони:</w:t>
      </w:r>
    </w:p>
    <w:p w:rsidR="00C44E23" w:rsidRPr="00C04C71" w:rsidRDefault="00C44E23" w:rsidP="00C04C71">
      <w:pPr>
        <w:pStyle w:val="ListParagraph"/>
        <w:numPr>
          <w:ilvl w:val="0"/>
          <w:numId w:val="29"/>
        </w:numPr>
        <w:tabs>
          <w:tab w:val="left" w:pos="6855"/>
        </w:tabs>
        <w:rPr>
          <w:sz w:val="28"/>
          <w:szCs w:val="28"/>
          <w:lang w:val="uk-UA"/>
        </w:rPr>
      </w:pPr>
      <w:r w:rsidRPr="00C04C71">
        <w:rPr>
          <w:sz w:val="28"/>
          <w:szCs w:val="28"/>
          <w:lang w:val="uk-UA"/>
        </w:rPr>
        <w:t>– голова ПК</w:t>
      </w:r>
    </w:p>
    <w:p w:rsidR="00C44E23" w:rsidRPr="00C04C71" w:rsidRDefault="00C44E23" w:rsidP="00C04C71">
      <w:pPr>
        <w:pStyle w:val="ListParagraph"/>
        <w:numPr>
          <w:ilvl w:val="0"/>
          <w:numId w:val="29"/>
        </w:numPr>
        <w:tabs>
          <w:tab w:val="left" w:pos="6855"/>
        </w:tabs>
        <w:rPr>
          <w:sz w:val="28"/>
          <w:szCs w:val="28"/>
          <w:lang w:val="uk-UA"/>
        </w:rPr>
      </w:pPr>
      <w:r>
        <w:rPr>
          <w:sz w:val="28"/>
          <w:szCs w:val="28"/>
          <w:lang w:val="uk-UA"/>
        </w:rPr>
        <w:t>– заступник голо</w:t>
      </w:r>
    </w:p>
    <w:p w:rsidR="00C44E23" w:rsidRDefault="00C44E23" w:rsidP="006D6246">
      <w:pPr>
        <w:tabs>
          <w:tab w:val="left" w:pos="3645"/>
        </w:tabs>
        <w:rPr>
          <w:sz w:val="28"/>
          <w:szCs w:val="28"/>
          <w:lang w:val="uk-UA"/>
        </w:rPr>
      </w:pPr>
    </w:p>
    <w:p w:rsidR="00C44E23" w:rsidRDefault="00C44E23" w:rsidP="006D6246">
      <w:pPr>
        <w:tabs>
          <w:tab w:val="left" w:pos="3645"/>
        </w:tabs>
        <w:rPr>
          <w:sz w:val="28"/>
          <w:szCs w:val="28"/>
          <w:lang w:val="uk-UA"/>
        </w:rPr>
      </w:pPr>
    </w:p>
    <w:p w:rsidR="00C44E23" w:rsidRDefault="00C44E23" w:rsidP="006D6246">
      <w:pPr>
        <w:tabs>
          <w:tab w:val="left" w:pos="3645"/>
        </w:tabs>
        <w:rPr>
          <w:sz w:val="28"/>
          <w:szCs w:val="28"/>
          <w:lang w:val="uk-UA"/>
        </w:rPr>
      </w:pPr>
    </w:p>
    <w:p w:rsidR="00C44E23" w:rsidRDefault="00C44E23" w:rsidP="006D6246">
      <w:pPr>
        <w:tabs>
          <w:tab w:val="left" w:pos="3645"/>
        </w:tabs>
        <w:rPr>
          <w:sz w:val="28"/>
          <w:szCs w:val="28"/>
          <w:lang w:val="uk-UA"/>
        </w:rPr>
      </w:pPr>
    </w:p>
    <w:p w:rsidR="00C44E23" w:rsidRDefault="00C44E23" w:rsidP="006D6246">
      <w:pPr>
        <w:tabs>
          <w:tab w:val="left" w:pos="3645"/>
        </w:tabs>
        <w:rPr>
          <w:sz w:val="28"/>
          <w:szCs w:val="28"/>
          <w:lang w:val="uk-UA"/>
        </w:rPr>
      </w:pPr>
    </w:p>
    <w:p w:rsidR="00C44E23" w:rsidRDefault="00C44E23" w:rsidP="006D6246">
      <w:pPr>
        <w:tabs>
          <w:tab w:val="left" w:pos="3645"/>
        </w:tabs>
        <w:rPr>
          <w:sz w:val="28"/>
          <w:szCs w:val="28"/>
          <w:lang w:val="uk-UA"/>
        </w:rPr>
      </w:pPr>
    </w:p>
    <w:p w:rsidR="00C44E23" w:rsidRDefault="00C44E23" w:rsidP="006D6246">
      <w:pPr>
        <w:tabs>
          <w:tab w:val="left" w:pos="3645"/>
        </w:tabs>
        <w:rPr>
          <w:sz w:val="28"/>
          <w:szCs w:val="28"/>
          <w:lang w:val="uk-UA"/>
        </w:rPr>
      </w:pPr>
    </w:p>
    <w:p w:rsidR="00C44E23" w:rsidRDefault="00C44E23" w:rsidP="006D6246">
      <w:pPr>
        <w:tabs>
          <w:tab w:val="left" w:pos="3645"/>
        </w:tabs>
        <w:rPr>
          <w:sz w:val="28"/>
          <w:szCs w:val="28"/>
          <w:lang w:val="uk-UA"/>
        </w:rPr>
      </w:pPr>
    </w:p>
    <w:p w:rsidR="00C44E23" w:rsidRDefault="00C44E23" w:rsidP="006D6246">
      <w:pPr>
        <w:tabs>
          <w:tab w:val="left" w:pos="3645"/>
        </w:tabs>
        <w:rPr>
          <w:sz w:val="28"/>
          <w:szCs w:val="28"/>
          <w:lang w:val="uk-UA"/>
        </w:rPr>
      </w:pPr>
    </w:p>
    <w:p w:rsidR="00C44E23" w:rsidRPr="006D6246" w:rsidRDefault="00C44E23" w:rsidP="006D6246">
      <w:pPr>
        <w:tabs>
          <w:tab w:val="left" w:pos="3645"/>
        </w:tabs>
        <w:rPr>
          <w:sz w:val="28"/>
          <w:szCs w:val="28"/>
          <w:lang w:val="uk-UA"/>
        </w:rPr>
      </w:pPr>
      <w:r>
        <w:rPr>
          <w:sz w:val="28"/>
          <w:szCs w:val="28"/>
          <w:lang w:val="uk-UA"/>
        </w:rPr>
        <w:t xml:space="preserve">                                            </w:t>
      </w:r>
    </w:p>
    <w:sectPr w:rsidR="00C44E23" w:rsidRPr="006D6246" w:rsidSect="003E6A3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E23" w:rsidRDefault="00C44E23" w:rsidP="00207116">
      <w:pPr>
        <w:spacing w:after="0" w:line="240" w:lineRule="auto"/>
      </w:pPr>
      <w:r>
        <w:separator/>
      </w:r>
    </w:p>
  </w:endnote>
  <w:endnote w:type="continuationSeparator" w:id="0">
    <w:p w:rsidR="00C44E23" w:rsidRDefault="00C44E23" w:rsidP="00207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E23" w:rsidRPr="00207116" w:rsidRDefault="00C44E23">
    <w:pPr>
      <w:pStyle w:val="Footer"/>
      <w:rPr>
        <w:lang w:val="uk-UA"/>
      </w:rPr>
    </w:pPr>
    <w:r>
      <w:rPr>
        <w:lang w:val="uk-UA"/>
      </w:rPr>
      <w:t xml:space="preserve">                                                                         33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E23" w:rsidRDefault="00C44E23" w:rsidP="00207116">
      <w:pPr>
        <w:spacing w:after="0" w:line="240" w:lineRule="auto"/>
      </w:pPr>
      <w:r>
        <w:separator/>
      </w:r>
    </w:p>
  </w:footnote>
  <w:footnote w:type="continuationSeparator" w:id="0">
    <w:p w:rsidR="00C44E23" w:rsidRDefault="00C44E23" w:rsidP="002071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34C9"/>
    <w:multiLevelType w:val="multilevel"/>
    <w:tmpl w:val="5FA0F1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A1D2611"/>
    <w:multiLevelType w:val="multilevel"/>
    <w:tmpl w:val="2E90DA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3B7833"/>
    <w:multiLevelType w:val="multilevel"/>
    <w:tmpl w:val="F8429A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7931E73"/>
    <w:multiLevelType w:val="multilevel"/>
    <w:tmpl w:val="9CC837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AB13DAE"/>
    <w:multiLevelType w:val="multilevel"/>
    <w:tmpl w:val="0428B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C576DDB"/>
    <w:multiLevelType w:val="hybridMultilevel"/>
    <w:tmpl w:val="707A906E"/>
    <w:lvl w:ilvl="0" w:tplc="CE807900">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6">
    <w:nsid w:val="1D9045D4"/>
    <w:multiLevelType w:val="multilevel"/>
    <w:tmpl w:val="4F96B8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1E504BB"/>
    <w:multiLevelType w:val="hybridMultilevel"/>
    <w:tmpl w:val="7250EB52"/>
    <w:lvl w:ilvl="0" w:tplc="51B648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22AD790C"/>
    <w:multiLevelType w:val="multilevel"/>
    <w:tmpl w:val="1D5A906A"/>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9513EE9"/>
    <w:multiLevelType w:val="multilevel"/>
    <w:tmpl w:val="62A004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BD005E1"/>
    <w:multiLevelType w:val="multilevel"/>
    <w:tmpl w:val="7A8CA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C5E569C"/>
    <w:multiLevelType w:val="multilevel"/>
    <w:tmpl w:val="BE50B7E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DFE2184"/>
    <w:multiLevelType w:val="hybridMultilevel"/>
    <w:tmpl w:val="1B747BA2"/>
    <w:lvl w:ilvl="0" w:tplc="5830BDD4">
      <w:start w:val="1"/>
      <w:numFmt w:val="decimal"/>
      <w:lvlText w:val="%1."/>
      <w:lvlJc w:val="left"/>
      <w:pPr>
        <w:ind w:left="-633" w:hanging="360"/>
      </w:pPr>
      <w:rPr>
        <w:rFonts w:cs="Times New Roman" w:hint="default"/>
      </w:rPr>
    </w:lvl>
    <w:lvl w:ilvl="1" w:tplc="04190019" w:tentative="1">
      <w:start w:val="1"/>
      <w:numFmt w:val="lowerLetter"/>
      <w:lvlText w:val="%2."/>
      <w:lvlJc w:val="left"/>
      <w:pPr>
        <w:ind w:left="87" w:hanging="360"/>
      </w:pPr>
      <w:rPr>
        <w:rFonts w:cs="Times New Roman"/>
      </w:rPr>
    </w:lvl>
    <w:lvl w:ilvl="2" w:tplc="0419001B" w:tentative="1">
      <w:start w:val="1"/>
      <w:numFmt w:val="lowerRoman"/>
      <w:lvlText w:val="%3."/>
      <w:lvlJc w:val="right"/>
      <w:pPr>
        <w:ind w:left="807" w:hanging="180"/>
      </w:pPr>
      <w:rPr>
        <w:rFonts w:cs="Times New Roman"/>
      </w:rPr>
    </w:lvl>
    <w:lvl w:ilvl="3" w:tplc="0419000F" w:tentative="1">
      <w:start w:val="1"/>
      <w:numFmt w:val="decimal"/>
      <w:lvlText w:val="%4."/>
      <w:lvlJc w:val="left"/>
      <w:pPr>
        <w:ind w:left="1527" w:hanging="360"/>
      </w:pPr>
      <w:rPr>
        <w:rFonts w:cs="Times New Roman"/>
      </w:rPr>
    </w:lvl>
    <w:lvl w:ilvl="4" w:tplc="04190019" w:tentative="1">
      <w:start w:val="1"/>
      <w:numFmt w:val="lowerLetter"/>
      <w:lvlText w:val="%5."/>
      <w:lvlJc w:val="left"/>
      <w:pPr>
        <w:ind w:left="2247" w:hanging="360"/>
      </w:pPr>
      <w:rPr>
        <w:rFonts w:cs="Times New Roman"/>
      </w:rPr>
    </w:lvl>
    <w:lvl w:ilvl="5" w:tplc="0419001B" w:tentative="1">
      <w:start w:val="1"/>
      <w:numFmt w:val="lowerRoman"/>
      <w:lvlText w:val="%6."/>
      <w:lvlJc w:val="right"/>
      <w:pPr>
        <w:ind w:left="2967" w:hanging="180"/>
      </w:pPr>
      <w:rPr>
        <w:rFonts w:cs="Times New Roman"/>
      </w:rPr>
    </w:lvl>
    <w:lvl w:ilvl="6" w:tplc="0419000F" w:tentative="1">
      <w:start w:val="1"/>
      <w:numFmt w:val="decimal"/>
      <w:lvlText w:val="%7."/>
      <w:lvlJc w:val="left"/>
      <w:pPr>
        <w:ind w:left="3687" w:hanging="360"/>
      </w:pPr>
      <w:rPr>
        <w:rFonts w:cs="Times New Roman"/>
      </w:rPr>
    </w:lvl>
    <w:lvl w:ilvl="7" w:tplc="04190019" w:tentative="1">
      <w:start w:val="1"/>
      <w:numFmt w:val="lowerLetter"/>
      <w:lvlText w:val="%8."/>
      <w:lvlJc w:val="left"/>
      <w:pPr>
        <w:ind w:left="4407" w:hanging="360"/>
      </w:pPr>
      <w:rPr>
        <w:rFonts w:cs="Times New Roman"/>
      </w:rPr>
    </w:lvl>
    <w:lvl w:ilvl="8" w:tplc="0419001B" w:tentative="1">
      <w:start w:val="1"/>
      <w:numFmt w:val="lowerRoman"/>
      <w:lvlText w:val="%9."/>
      <w:lvlJc w:val="right"/>
      <w:pPr>
        <w:ind w:left="5127" w:hanging="180"/>
      </w:pPr>
      <w:rPr>
        <w:rFonts w:cs="Times New Roman"/>
      </w:rPr>
    </w:lvl>
  </w:abstractNum>
  <w:abstractNum w:abstractNumId="13">
    <w:nsid w:val="313C7D02"/>
    <w:multiLevelType w:val="multilevel"/>
    <w:tmpl w:val="0E5081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5CD2AAD"/>
    <w:multiLevelType w:val="hybridMultilevel"/>
    <w:tmpl w:val="BB007A5E"/>
    <w:lvl w:ilvl="0" w:tplc="F8C2C620">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73A5CCD"/>
    <w:multiLevelType w:val="hybridMultilevel"/>
    <w:tmpl w:val="61DC9910"/>
    <w:lvl w:ilvl="0" w:tplc="7918F518">
      <w:start w:val="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F02C10"/>
    <w:multiLevelType w:val="multilevel"/>
    <w:tmpl w:val="2A14AC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0F666D2"/>
    <w:multiLevelType w:val="multilevel"/>
    <w:tmpl w:val="82B495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2BC5B88"/>
    <w:multiLevelType w:val="multilevel"/>
    <w:tmpl w:val="6EA2D6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47918D5"/>
    <w:multiLevelType w:val="multilevel"/>
    <w:tmpl w:val="D13EEF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9533302"/>
    <w:multiLevelType w:val="hybridMultilevel"/>
    <w:tmpl w:val="E90ABB22"/>
    <w:lvl w:ilvl="0" w:tplc="E774D312">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1">
    <w:nsid w:val="5641529D"/>
    <w:multiLevelType w:val="multilevel"/>
    <w:tmpl w:val="224C4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35F114E"/>
    <w:multiLevelType w:val="multilevel"/>
    <w:tmpl w:val="01764C0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4956AEF"/>
    <w:multiLevelType w:val="multilevel"/>
    <w:tmpl w:val="BC56A8B4"/>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4">
    <w:nsid w:val="65B10241"/>
    <w:multiLevelType w:val="multilevel"/>
    <w:tmpl w:val="3EC8DDC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89443F5"/>
    <w:multiLevelType w:val="multilevel"/>
    <w:tmpl w:val="A42EFE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D540F6E"/>
    <w:multiLevelType w:val="hybridMultilevel"/>
    <w:tmpl w:val="843A4260"/>
    <w:lvl w:ilvl="0" w:tplc="6B3C5A4C">
      <w:start w:val="1"/>
      <w:numFmt w:val="decimal"/>
      <w:lvlText w:val="%1."/>
      <w:lvlJc w:val="left"/>
      <w:pPr>
        <w:ind w:left="-633" w:hanging="360"/>
      </w:pPr>
      <w:rPr>
        <w:rFonts w:cs="Times New Roman" w:hint="default"/>
      </w:rPr>
    </w:lvl>
    <w:lvl w:ilvl="1" w:tplc="04190019" w:tentative="1">
      <w:start w:val="1"/>
      <w:numFmt w:val="lowerLetter"/>
      <w:lvlText w:val="%2."/>
      <w:lvlJc w:val="left"/>
      <w:pPr>
        <w:ind w:left="87" w:hanging="360"/>
      </w:pPr>
      <w:rPr>
        <w:rFonts w:cs="Times New Roman"/>
      </w:rPr>
    </w:lvl>
    <w:lvl w:ilvl="2" w:tplc="0419001B" w:tentative="1">
      <w:start w:val="1"/>
      <w:numFmt w:val="lowerRoman"/>
      <w:lvlText w:val="%3."/>
      <w:lvlJc w:val="right"/>
      <w:pPr>
        <w:ind w:left="807" w:hanging="180"/>
      </w:pPr>
      <w:rPr>
        <w:rFonts w:cs="Times New Roman"/>
      </w:rPr>
    </w:lvl>
    <w:lvl w:ilvl="3" w:tplc="0419000F" w:tentative="1">
      <w:start w:val="1"/>
      <w:numFmt w:val="decimal"/>
      <w:lvlText w:val="%4."/>
      <w:lvlJc w:val="left"/>
      <w:pPr>
        <w:ind w:left="1527" w:hanging="360"/>
      </w:pPr>
      <w:rPr>
        <w:rFonts w:cs="Times New Roman"/>
      </w:rPr>
    </w:lvl>
    <w:lvl w:ilvl="4" w:tplc="04190019" w:tentative="1">
      <w:start w:val="1"/>
      <w:numFmt w:val="lowerLetter"/>
      <w:lvlText w:val="%5."/>
      <w:lvlJc w:val="left"/>
      <w:pPr>
        <w:ind w:left="2247" w:hanging="360"/>
      </w:pPr>
      <w:rPr>
        <w:rFonts w:cs="Times New Roman"/>
      </w:rPr>
    </w:lvl>
    <w:lvl w:ilvl="5" w:tplc="0419001B" w:tentative="1">
      <w:start w:val="1"/>
      <w:numFmt w:val="lowerRoman"/>
      <w:lvlText w:val="%6."/>
      <w:lvlJc w:val="right"/>
      <w:pPr>
        <w:ind w:left="2967" w:hanging="180"/>
      </w:pPr>
      <w:rPr>
        <w:rFonts w:cs="Times New Roman"/>
      </w:rPr>
    </w:lvl>
    <w:lvl w:ilvl="6" w:tplc="0419000F" w:tentative="1">
      <w:start w:val="1"/>
      <w:numFmt w:val="decimal"/>
      <w:lvlText w:val="%7."/>
      <w:lvlJc w:val="left"/>
      <w:pPr>
        <w:ind w:left="3687" w:hanging="360"/>
      </w:pPr>
      <w:rPr>
        <w:rFonts w:cs="Times New Roman"/>
      </w:rPr>
    </w:lvl>
    <w:lvl w:ilvl="7" w:tplc="04190019" w:tentative="1">
      <w:start w:val="1"/>
      <w:numFmt w:val="lowerLetter"/>
      <w:lvlText w:val="%8."/>
      <w:lvlJc w:val="left"/>
      <w:pPr>
        <w:ind w:left="4407" w:hanging="360"/>
      </w:pPr>
      <w:rPr>
        <w:rFonts w:cs="Times New Roman"/>
      </w:rPr>
    </w:lvl>
    <w:lvl w:ilvl="8" w:tplc="0419001B" w:tentative="1">
      <w:start w:val="1"/>
      <w:numFmt w:val="lowerRoman"/>
      <w:lvlText w:val="%9."/>
      <w:lvlJc w:val="right"/>
      <w:pPr>
        <w:ind w:left="5127" w:hanging="180"/>
      </w:pPr>
      <w:rPr>
        <w:rFonts w:cs="Times New Roman"/>
      </w:rPr>
    </w:lvl>
  </w:abstractNum>
  <w:abstractNum w:abstractNumId="27">
    <w:nsid w:val="751503BD"/>
    <w:multiLevelType w:val="multilevel"/>
    <w:tmpl w:val="314809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A1141EF"/>
    <w:multiLevelType w:val="multilevel"/>
    <w:tmpl w:val="EB8C04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8"/>
  </w:num>
  <w:num w:numId="2">
    <w:abstractNumId w:val="6"/>
  </w:num>
  <w:num w:numId="3">
    <w:abstractNumId w:val="25"/>
  </w:num>
  <w:num w:numId="4">
    <w:abstractNumId w:val="19"/>
  </w:num>
  <w:num w:numId="5">
    <w:abstractNumId w:val="18"/>
  </w:num>
  <w:num w:numId="6">
    <w:abstractNumId w:val="17"/>
  </w:num>
  <w:num w:numId="7">
    <w:abstractNumId w:val="13"/>
  </w:num>
  <w:num w:numId="8">
    <w:abstractNumId w:val="15"/>
  </w:num>
  <w:num w:numId="9">
    <w:abstractNumId w:val="26"/>
  </w:num>
  <w:num w:numId="10">
    <w:abstractNumId w:val="12"/>
  </w:num>
  <w:num w:numId="11">
    <w:abstractNumId w:val="7"/>
  </w:num>
  <w:num w:numId="12">
    <w:abstractNumId w:val="10"/>
  </w:num>
  <w:num w:numId="13">
    <w:abstractNumId w:val="23"/>
  </w:num>
  <w:num w:numId="14">
    <w:abstractNumId w:val="21"/>
  </w:num>
  <w:num w:numId="15">
    <w:abstractNumId w:val="4"/>
  </w:num>
  <w:num w:numId="16">
    <w:abstractNumId w:val="14"/>
  </w:num>
  <w:num w:numId="17">
    <w:abstractNumId w:val="0"/>
  </w:num>
  <w:num w:numId="18">
    <w:abstractNumId w:val="24"/>
  </w:num>
  <w:num w:numId="19">
    <w:abstractNumId w:val="16"/>
  </w:num>
  <w:num w:numId="20">
    <w:abstractNumId w:val="9"/>
  </w:num>
  <w:num w:numId="21">
    <w:abstractNumId w:val="27"/>
  </w:num>
  <w:num w:numId="22">
    <w:abstractNumId w:val="3"/>
  </w:num>
  <w:num w:numId="23">
    <w:abstractNumId w:val="2"/>
  </w:num>
  <w:num w:numId="24">
    <w:abstractNumId w:val="8"/>
  </w:num>
  <w:num w:numId="25">
    <w:abstractNumId w:val="22"/>
  </w:num>
  <w:num w:numId="26">
    <w:abstractNumId w:val="1"/>
  </w:num>
  <w:num w:numId="27">
    <w:abstractNumId w:val="11"/>
  </w:num>
  <w:num w:numId="28">
    <w:abstractNumId w:val="5"/>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6A0E"/>
    <w:rsid w:val="000C6FEB"/>
    <w:rsid w:val="000E7AC1"/>
    <w:rsid w:val="00136071"/>
    <w:rsid w:val="00140F7A"/>
    <w:rsid w:val="001813D8"/>
    <w:rsid w:val="00186D98"/>
    <w:rsid w:val="001A0154"/>
    <w:rsid w:val="001A2008"/>
    <w:rsid w:val="00207116"/>
    <w:rsid w:val="00215687"/>
    <w:rsid w:val="0029377C"/>
    <w:rsid w:val="00300F14"/>
    <w:rsid w:val="003476E6"/>
    <w:rsid w:val="003E523B"/>
    <w:rsid w:val="003E6A3E"/>
    <w:rsid w:val="00427DD3"/>
    <w:rsid w:val="00437D29"/>
    <w:rsid w:val="0046392A"/>
    <w:rsid w:val="00530FC8"/>
    <w:rsid w:val="005E7515"/>
    <w:rsid w:val="00691577"/>
    <w:rsid w:val="006D6246"/>
    <w:rsid w:val="00746A0E"/>
    <w:rsid w:val="0075399E"/>
    <w:rsid w:val="007A7E7B"/>
    <w:rsid w:val="007D7D35"/>
    <w:rsid w:val="00823CFF"/>
    <w:rsid w:val="00832AA0"/>
    <w:rsid w:val="008E668B"/>
    <w:rsid w:val="00912E78"/>
    <w:rsid w:val="00921F7F"/>
    <w:rsid w:val="00972C2E"/>
    <w:rsid w:val="009751C8"/>
    <w:rsid w:val="009F13B3"/>
    <w:rsid w:val="00AD3E70"/>
    <w:rsid w:val="00B04128"/>
    <w:rsid w:val="00B35D3C"/>
    <w:rsid w:val="00C04C71"/>
    <w:rsid w:val="00C44E23"/>
    <w:rsid w:val="00C90E5A"/>
    <w:rsid w:val="00C93483"/>
    <w:rsid w:val="00D63C6B"/>
    <w:rsid w:val="00D64585"/>
    <w:rsid w:val="00D81AB3"/>
    <w:rsid w:val="00DA4422"/>
    <w:rsid w:val="00EC2ED0"/>
    <w:rsid w:val="00F00EEC"/>
    <w:rsid w:val="00F118D0"/>
    <w:rsid w:val="00F56C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E6A3E"/>
    <w:pPr>
      <w:spacing w:after="200" w:line="276" w:lineRule="auto"/>
    </w:pPr>
    <w:rPr>
      <w:lang w:val="ru-RU"/>
    </w:rPr>
  </w:style>
  <w:style w:type="paragraph" w:styleId="Heading1">
    <w:name w:val="heading 1"/>
    <w:basedOn w:val="Normal"/>
    <w:next w:val="Normal"/>
    <w:link w:val="Heading1Char"/>
    <w:uiPriority w:val="99"/>
    <w:qFormat/>
    <w:rsid w:val="009F13B3"/>
    <w:pPr>
      <w:keepNext/>
      <w:keepLines/>
      <w:spacing w:before="240" w:after="0" w:line="240" w:lineRule="auto"/>
      <w:outlineLvl w:val="0"/>
    </w:pPr>
    <w:rPr>
      <w:rFonts w:ascii="Calibri Light" w:eastAsia="Times New Roman" w:hAnsi="Calibri Light"/>
      <w:color w:val="2E74B5"/>
      <w:sz w:val="32"/>
      <w:szCs w:val="32"/>
      <w:lang w:eastAsia="ru-RU"/>
    </w:rPr>
  </w:style>
  <w:style w:type="paragraph" w:styleId="Heading2">
    <w:name w:val="heading 2"/>
    <w:basedOn w:val="Normal"/>
    <w:next w:val="Normal"/>
    <w:link w:val="Heading2Char"/>
    <w:uiPriority w:val="99"/>
    <w:qFormat/>
    <w:rsid w:val="006D624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13B3"/>
    <w:rPr>
      <w:rFonts w:ascii="Calibri Light" w:hAnsi="Calibri Light" w:cs="Times New Roman"/>
      <w:color w:val="2E74B5"/>
      <w:sz w:val="32"/>
      <w:szCs w:val="32"/>
      <w:lang w:eastAsia="ru-RU"/>
    </w:rPr>
  </w:style>
  <w:style w:type="character" w:customStyle="1" w:styleId="Heading2Char">
    <w:name w:val="Heading 2 Char"/>
    <w:basedOn w:val="DefaultParagraphFont"/>
    <w:link w:val="Heading2"/>
    <w:uiPriority w:val="99"/>
    <w:semiHidden/>
    <w:locked/>
    <w:rsid w:val="006D6246"/>
    <w:rPr>
      <w:rFonts w:ascii="Cambria" w:hAnsi="Cambria" w:cs="Times New Roman"/>
      <w:b/>
      <w:bCs/>
      <w:color w:val="4F81BD"/>
      <w:sz w:val="26"/>
      <w:szCs w:val="26"/>
    </w:rPr>
  </w:style>
  <w:style w:type="paragraph" w:customStyle="1" w:styleId="docdata">
    <w:name w:val="docdata"/>
    <w:aliases w:val="docy,v5,589079,baiaagaaboqcaaadx+qiaavq+qgaaaaaaaaaaaaaaaaaaaaaaaaaaaaaaaaaaaaaaaaaaaaaaaaaaaaaaaaaaaaaaaaaaaaaaaaaaaaaaaaaaaaaaaaaaaaaaaaaaaaaaaaaaaaaaaaaaaaaaaaaaaaaaaaaaaaaaaaaaaaaaaaaaaaaaaaaaaaaaaaaaaaaaaaaaaaaaaaaaaaaaaaaaaaaaaaaaaaaaaaaa"/>
    <w:basedOn w:val="Normal"/>
    <w:uiPriority w:val="99"/>
    <w:rsid w:val="00746A0E"/>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746A0E"/>
    <w:pPr>
      <w:spacing w:before="100" w:beforeAutospacing="1" w:after="100" w:afterAutospacing="1" w:line="240" w:lineRule="auto"/>
    </w:pPr>
    <w:rPr>
      <w:rFonts w:ascii="Times New Roman" w:eastAsia="Times New Roman" w:hAnsi="Times New Roman"/>
      <w:sz w:val="24"/>
      <w:szCs w:val="24"/>
      <w:lang w:eastAsia="ru-RU"/>
    </w:rPr>
  </w:style>
  <w:style w:type="character" w:styleId="CommentReference">
    <w:name w:val="annotation reference"/>
    <w:basedOn w:val="DefaultParagraphFont"/>
    <w:uiPriority w:val="99"/>
    <w:semiHidden/>
    <w:rsid w:val="00530FC8"/>
    <w:rPr>
      <w:rFonts w:cs="Times New Roman"/>
      <w:sz w:val="16"/>
      <w:szCs w:val="16"/>
    </w:rPr>
  </w:style>
  <w:style w:type="paragraph" w:styleId="CommentText">
    <w:name w:val="annotation text"/>
    <w:basedOn w:val="Normal"/>
    <w:link w:val="CommentTextChar"/>
    <w:uiPriority w:val="99"/>
    <w:semiHidden/>
    <w:rsid w:val="00530FC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30FC8"/>
    <w:rPr>
      <w:rFonts w:cs="Times New Roman"/>
      <w:sz w:val="20"/>
      <w:szCs w:val="20"/>
    </w:rPr>
  </w:style>
  <w:style w:type="paragraph" w:styleId="CommentSubject">
    <w:name w:val="annotation subject"/>
    <w:basedOn w:val="CommentText"/>
    <w:next w:val="CommentText"/>
    <w:link w:val="CommentSubjectChar"/>
    <w:uiPriority w:val="99"/>
    <w:semiHidden/>
    <w:rsid w:val="00530FC8"/>
    <w:rPr>
      <w:b/>
      <w:bCs/>
    </w:rPr>
  </w:style>
  <w:style w:type="character" w:customStyle="1" w:styleId="CommentSubjectChar">
    <w:name w:val="Comment Subject Char"/>
    <w:basedOn w:val="CommentTextChar"/>
    <w:link w:val="CommentSubject"/>
    <w:uiPriority w:val="99"/>
    <w:semiHidden/>
    <w:locked/>
    <w:rsid w:val="00530FC8"/>
    <w:rPr>
      <w:b/>
      <w:bCs/>
    </w:rPr>
  </w:style>
  <w:style w:type="paragraph" w:styleId="BalloonText">
    <w:name w:val="Balloon Text"/>
    <w:basedOn w:val="Normal"/>
    <w:link w:val="BalloonTextChar"/>
    <w:uiPriority w:val="99"/>
    <w:semiHidden/>
    <w:rsid w:val="00530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FC8"/>
    <w:rPr>
      <w:rFonts w:ascii="Tahoma" w:hAnsi="Tahoma" w:cs="Tahoma"/>
      <w:sz w:val="16"/>
      <w:szCs w:val="16"/>
    </w:rPr>
  </w:style>
  <w:style w:type="paragraph" w:styleId="Title">
    <w:name w:val="Title"/>
    <w:basedOn w:val="Normal"/>
    <w:next w:val="Normal"/>
    <w:link w:val="TitleChar"/>
    <w:uiPriority w:val="99"/>
    <w:qFormat/>
    <w:rsid w:val="009F13B3"/>
    <w:pPr>
      <w:spacing w:after="0" w:line="240" w:lineRule="auto"/>
      <w:contextualSpacing/>
    </w:pPr>
    <w:rPr>
      <w:rFonts w:ascii="Calibri Light" w:eastAsia="Times New Roman" w:hAnsi="Calibri Light"/>
      <w:spacing w:val="-10"/>
      <w:kern w:val="28"/>
      <w:sz w:val="56"/>
      <w:szCs w:val="56"/>
      <w:lang w:eastAsia="ru-RU"/>
    </w:rPr>
  </w:style>
  <w:style w:type="character" w:customStyle="1" w:styleId="TitleChar">
    <w:name w:val="Title Char"/>
    <w:basedOn w:val="DefaultParagraphFont"/>
    <w:link w:val="Title"/>
    <w:uiPriority w:val="99"/>
    <w:locked/>
    <w:rsid w:val="009F13B3"/>
    <w:rPr>
      <w:rFonts w:ascii="Calibri Light" w:hAnsi="Calibri Light" w:cs="Times New Roman"/>
      <w:spacing w:val="-10"/>
      <w:kern w:val="28"/>
      <w:sz w:val="56"/>
      <w:szCs w:val="56"/>
      <w:lang w:eastAsia="ru-RU"/>
    </w:rPr>
  </w:style>
  <w:style w:type="paragraph" w:styleId="TOCHeading">
    <w:name w:val="TOC Heading"/>
    <w:basedOn w:val="Heading1"/>
    <w:next w:val="Normal"/>
    <w:uiPriority w:val="99"/>
    <w:qFormat/>
    <w:rsid w:val="009F13B3"/>
    <w:pPr>
      <w:spacing w:line="259" w:lineRule="auto"/>
      <w:outlineLvl w:val="9"/>
    </w:pPr>
    <w:rPr>
      <w:lang w:val="uk-UA" w:eastAsia="uk-UA"/>
    </w:rPr>
  </w:style>
  <w:style w:type="paragraph" w:styleId="TOC1">
    <w:name w:val="toc 1"/>
    <w:basedOn w:val="Normal"/>
    <w:next w:val="Normal"/>
    <w:autoRedefine/>
    <w:uiPriority w:val="99"/>
    <w:rsid w:val="009F13B3"/>
    <w:pPr>
      <w:spacing w:after="100"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9F13B3"/>
    <w:rPr>
      <w:rFonts w:cs="Times New Roman"/>
      <w:color w:val="0563C1"/>
      <w:u w:val="single"/>
    </w:rPr>
  </w:style>
  <w:style w:type="paragraph" w:styleId="TOC2">
    <w:name w:val="toc 2"/>
    <w:basedOn w:val="Normal"/>
    <w:next w:val="Normal"/>
    <w:autoRedefine/>
    <w:uiPriority w:val="99"/>
    <w:rsid w:val="009F13B3"/>
    <w:pPr>
      <w:spacing w:after="100" w:line="240" w:lineRule="auto"/>
      <w:ind w:left="240"/>
    </w:pPr>
    <w:rPr>
      <w:rFonts w:ascii="Times New Roman" w:eastAsia="Times New Roman" w:hAnsi="Times New Roman"/>
      <w:sz w:val="24"/>
      <w:szCs w:val="24"/>
      <w:lang w:eastAsia="ru-RU"/>
    </w:rPr>
  </w:style>
  <w:style w:type="paragraph" w:styleId="Header">
    <w:name w:val="header"/>
    <w:basedOn w:val="Normal"/>
    <w:link w:val="HeaderChar"/>
    <w:uiPriority w:val="99"/>
    <w:semiHidden/>
    <w:rsid w:val="0020711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07116"/>
    <w:rPr>
      <w:rFonts w:cs="Times New Roman"/>
    </w:rPr>
  </w:style>
  <w:style w:type="paragraph" w:styleId="Footer">
    <w:name w:val="footer"/>
    <w:basedOn w:val="Normal"/>
    <w:link w:val="FooterChar"/>
    <w:uiPriority w:val="99"/>
    <w:semiHidden/>
    <w:rsid w:val="0020711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07116"/>
    <w:rPr>
      <w:rFonts w:cs="Times New Roman"/>
    </w:rPr>
  </w:style>
  <w:style w:type="table" w:styleId="TableGrid">
    <w:name w:val="Table Grid"/>
    <w:basedOn w:val="TableNormal"/>
    <w:uiPriority w:val="99"/>
    <w:rsid w:val="006D624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D6246"/>
    <w:pPr>
      <w:ind w:left="720"/>
      <w:contextualSpacing/>
    </w:pPr>
  </w:style>
  <w:style w:type="paragraph" w:customStyle="1" w:styleId="1">
    <w:name w:val="Без інтервалів1"/>
    <w:uiPriority w:val="99"/>
    <w:rsid w:val="006D6246"/>
    <w:rPr>
      <w:rFonts w:ascii="Times New Roman" w:hAnsi="Times New Roman"/>
      <w:sz w:val="24"/>
      <w:szCs w:val="24"/>
      <w:lang w:val="ru-RU" w:eastAsia="ru-RU"/>
    </w:rPr>
  </w:style>
  <w:style w:type="character" w:customStyle="1" w:styleId="2">
    <w:name w:val="Основной текст (2)_"/>
    <w:basedOn w:val="DefaultParagraphFont"/>
    <w:link w:val="20"/>
    <w:uiPriority w:val="99"/>
    <w:locked/>
    <w:rsid w:val="007D7D35"/>
    <w:rPr>
      <w:rFonts w:ascii="Times New Roman" w:hAnsi="Times New Roman" w:cs="Times New Roman"/>
      <w:sz w:val="18"/>
      <w:szCs w:val="18"/>
      <w:shd w:val="clear" w:color="auto" w:fill="FFFFFF"/>
    </w:rPr>
  </w:style>
  <w:style w:type="paragraph" w:customStyle="1" w:styleId="20">
    <w:name w:val="Основной текст (2)"/>
    <w:basedOn w:val="Normal"/>
    <w:link w:val="2"/>
    <w:uiPriority w:val="99"/>
    <w:rsid w:val="007D7D35"/>
    <w:pPr>
      <w:widowControl w:val="0"/>
      <w:shd w:val="clear" w:color="auto" w:fill="FFFFFF"/>
      <w:spacing w:after="0" w:line="240" w:lineRule="auto"/>
      <w:ind w:left="720"/>
    </w:pPr>
    <w:rPr>
      <w:rFonts w:ascii="Times New Roman" w:hAnsi="Times New Roman"/>
      <w:sz w:val="18"/>
      <w:szCs w:val="18"/>
    </w:rPr>
  </w:style>
  <w:style w:type="character" w:customStyle="1" w:styleId="a">
    <w:name w:val="Основной текст_"/>
    <w:basedOn w:val="DefaultParagraphFont"/>
    <w:link w:val="10"/>
    <w:uiPriority w:val="99"/>
    <w:locked/>
    <w:rsid w:val="007D7D35"/>
    <w:rPr>
      <w:rFonts w:ascii="Times New Roman" w:hAnsi="Times New Roman" w:cs="Times New Roman"/>
      <w:sz w:val="20"/>
      <w:szCs w:val="20"/>
      <w:shd w:val="clear" w:color="auto" w:fill="FFFFFF"/>
    </w:rPr>
  </w:style>
  <w:style w:type="paragraph" w:customStyle="1" w:styleId="10">
    <w:name w:val="Основной текст1"/>
    <w:basedOn w:val="Normal"/>
    <w:link w:val="a"/>
    <w:uiPriority w:val="99"/>
    <w:rsid w:val="007D7D35"/>
    <w:pPr>
      <w:widowControl w:val="0"/>
      <w:shd w:val="clear" w:color="auto" w:fill="FFFFFF"/>
      <w:spacing w:after="0" w:line="240" w:lineRule="auto"/>
      <w:ind w:firstLine="400"/>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2116750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58</Pages>
  <Words>15728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subject/>
  <dc:creator>User</dc:creator>
  <cp:keywords/>
  <dc:description/>
  <cp:lastModifiedBy>User</cp:lastModifiedBy>
  <cp:revision>2</cp:revision>
  <cp:lastPrinted>2021-11-26T13:00:00Z</cp:lastPrinted>
  <dcterms:created xsi:type="dcterms:W3CDTF">2022-01-19T13:40:00Z</dcterms:created>
  <dcterms:modified xsi:type="dcterms:W3CDTF">2022-01-19T13:40:00Z</dcterms:modified>
</cp:coreProperties>
</file>