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DB3" w:rsidRDefault="00371DB3" w:rsidP="00371DB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DB3" w:rsidRDefault="00371DB3" w:rsidP="00371DB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ПОГРЕБИЩЕНСЬКА МІСЬКА РАДА</w:t>
      </w:r>
    </w:p>
    <w:p w:rsidR="00371DB3" w:rsidRDefault="00371DB3" w:rsidP="00371DB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371DB3" w:rsidRDefault="00371DB3" w:rsidP="00371DB3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ІШЕННЯ</w:t>
      </w:r>
    </w:p>
    <w:p w:rsidR="00371DB3" w:rsidRDefault="00371DB3" w:rsidP="00371DB3">
      <w:pPr>
        <w:jc w:val="center"/>
        <w:rPr>
          <w:rFonts w:asciiTheme="minorHAnsi" w:hAnsiTheme="minorHAnsi" w:cstheme="minorBidi"/>
          <w:b/>
          <w:sz w:val="28"/>
          <w:szCs w:val="28"/>
        </w:rPr>
      </w:pPr>
    </w:p>
    <w:p w:rsidR="00371DB3" w:rsidRDefault="00371DB3" w:rsidP="00371DB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11B05">
        <w:rPr>
          <w:rFonts w:ascii="Times New Roman" w:hAnsi="Times New Roman"/>
          <w:sz w:val="28"/>
          <w:szCs w:val="28"/>
          <w:lang w:val="uk-UA"/>
        </w:rPr>
        <w:t xml:space="preserve">13 січня </w:t>
      </w:r>
      <w:r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  <w:lang w:val="uk-UA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 року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Погребище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B05">
        <w:rPr>
          <w:rFonts w:ascii="Times New Roman" w:hAnsi="Times New Roman"/>
          <w:sz w:val="28"/>
          <w:szCs w:val="28"/>
        </w:rPr>
        <w:t xml:space="preserve">№ </w:t>
      </w:r>
      <w:r w:rsidR="00111B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1B05" w:rsidRPr="00111B05">
        <w:rPr>
          <w:rFonts w:ascii="Times New Roman" w:hAnsi="Times New Roman"/>
          <w:sz w:val="28"/>
          <w:szCs w:val="28"/>
          <w:lang w:val="uk-UA"/>
        </w:rPr>
        <w:t>5</w:t>
      </w:r>
      <w:r w:rsidRPr="00111B05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11B05">
        <w:rPr>
          <w:rFonts w:ascii="Times New Roman" w:hAnsi="Times New Roman"/>
          <w:sz w:val="28"/>
          <w:szCs w:val="28"/>
        </w:rPr>
        <w:t>      </w:t>
      </w:r>
      <w:r w:rsidRPr="00111B05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</w:t>
      </w:r>
    </w:p>
    <w:p w:rsidR="00371DB3" w:rsidRDefault="00371DB3" w:rsidP="00371DB3">
      <w:pPr>
        <w:pStyle w:val="a6"/>
        <w:shd w:val="clear" w:color="auto" w:fill="FFFFFF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CF56C1" w:rsidRDefault="00371DB3" w:rsidP="00CF56C1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F56C1">
        <w:rPr>
          <w:rFonts w:ascii="Times New Roman" w:eastAsiaTheme="majorEastAsia" w:hAnsi="Times New Roman"/>
          <w:b/>
          <w:bCs/>
          <w:iCs/>
          <w:sz w:val="28"/>
          <w:szCs w:val="28"/>
        </w:rPr>
        <w:t xml:space="preserve">Про </w:t>
      </w:r>
      <w:r w:rsidR="00CF56C1" w:rsidRPr="00CF56C1">
        <w:rPr>
          <w:rFonts w:ascii="Times New Roman" w:hAnsi="Times New Roman"/>
          <w:b/>
          <w:bCs/>
          <w:sz w:val="28"/>
          <w:szCs w:val="28"/>
          <w:lang w:val="uk-UA"/>
        </w:rPr>
        <w:t xml:space="preserve"> забезпечення надання</w:t>
      </w:r>
    </w:p>
    <w:p w:rsidR="00CF56C1" w:rsidRDefault="00CF56C1" w:rsidP="00CF56C1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F56C1">
        <w:rPr>
          <w:rFonts w:ascii="Times New Roman" w:hAnsi="Times New Roman"/>
          <w:b/>
          <w:bCs/>
          <w:sz w:val="28"/>
          <w:szCs w:val="28"/>
          <w:lang w:val="uk-UA"/>
        </w:rPr>
        <w:t xml:space="preserve">адміністративних послуг органів </w:t>
      </w:r>
    </w:p>
    <w:p w:rsidR="00CF56C1" w:rsidRDefault="00CF56C1" w:rsidP="00CF56C1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F56C1">
        <w:rPr>
          <w:rFonts w:ascii="Times New Roman" w:hAnsi="Times New Roman"/>
          <w:b/>
          <w:bCs/>
          <w:sz w:val="28"/>
          <w:szCs w:val="28"/>
          <w:lang w:val="uk-UA"/>
        </w:rPr>
        <w:t>виконавчої влади через  Центр</w:t>
      </w:r>
    </w:p>
    <w:p w:rsidR="00CF56C1" w:rsidRDefault="00CF56C1" w:rsidP="00CF56C1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F56C1">
        <w:rPr>
          <w:rFonts w:ascii="Times New Roman" w:hAnsi="Times New Roman"/>
          <w:b/>
          <w:bCs/>
          <w:sz w:val="28"/>
          <w:szCs w:val="28"/>
          <w:lang w:val="uk-UA"/>
        </w:rPr>
        <w:t xml:space="preserve">надання адміністративних послуг </w:t>
      </w:r>
    </w:p>
    <w:p w:rsidR="00371DB3" w:rsidRDefault="00CF56C1" w:rsidP="00CF56C1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 w:rsidRPr="00CF56C1">
        <w:rPr>
          <w:rFonts w:ascii="Times New Roman" w:hAnsi="Times New Roman"/>
          <w:b/>
          <w:bCs/>
          <w:sz w:val="28"/>
          <w:szCs w:val="28"/>
          <w:lang w:val="uk-UA"/>
        </w:rPr>
        <w:t>Погребищенської</w:t>
      </w:r>
      <w:proofErr w:type="spellEnd"/>
      <w:r w:rsidRPr="00CF56C1">
        <w:rPr>
          <w:rFonts w:ascii="Times New Roman" w:hAnsi="Times New Roman"/>
          <w:b/>
          <w:bCs/>
          <w:sz w:val="28"/>
          <w:szCs w:val="28"/>
          <w:lang w:val="uk-UA"/>
        </w:rPr>
        <w:t xml:space="preserve"> міської ради</w:t>
      </w:r>
    </w:p>
    <w:p w:rsidR="003C3FB6" w:rsidRPr="00CF56C1" w:rsidRDefault="003C3FB6" w:rsidP="003C3FB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71DB3" w:rsidRDefault="00371DB3" w:rsidP="003C3F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C3FB6">
        <w:rPr>
          <w:rFonts w:ascii="Times New Roman" w:hAnsi="Times New Roman"/>
          <w:sz w:val="28"/>
          <w:szCs w:val="28"/>
        </w:rPr>
        <w:t xml:space="preserve">        </w:t>
      </w:r>
      <w:r w:rsidR="00CF56C1" w:rsidRPr="003C3FB6">
        <w:rPr>
          <w:rFonts w:ascii="Times New Roman" w:hAnsi="Times New Roman"/>
          <w:sz w:val="28"/>
          <w:szCs w:val="28"/>
        </w:rPr>
        <w:t>Відповідно до пп. 4 п. «б» ст. 27</w:t>
      </w:r>
      <w:r w:rsidRPr="003C3FB6">
        <w:rPr>
          <w:rFonts w:ascii="Times New Roman" w:hAnsi="Times New Roman"/>
          <w:sz w:val="28"/>
          <w:szCs w:val="28"/>
        </w:rPr>
        <w:t xml:space="preserve">, ч. 1 ст. 52, ч. 6 ст. 59 Закону </w:t>
      </w:r>
      <w:proofErr w:type="spellStart"/>
      <w:r w:rsidRPr="003C3FB6">
        <w:rPr>
          <w:rFonts w:ascii="Times New Roman" w:hAnsi="Times New Roman"/>
          <w:sz w:val="28"/>
          <w:szCs w:val="28"/>
        </w:rPr>
        <w:t>України</w:t>
      </w:r>
      <w:proofErr w:type="spellEnd"/>
      <w:r w:rsidRPr="003C3FB6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3C3FB6">
        <w:rPr>
          <w:rFonts w:ascii="Times New Roman" w:hAnsi="Times New Roman"/>
          <w:sz w:val="28"/>
          <w:szCs w:val="28"/>
        </w:rPr>
        <w:t>місцеве</w:t>
      </w:r>
      <w:proofErr w:type="spellEnd"/>
      <w:r w:rsidRPr="003C3F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3FB6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3C3FB6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3C3FB6">
        <w:rPr>
          <w:rFonts w:ascii="Times New Roman" w:hAnsi="Times New Roman"/>
          <w:sz w:val="28"/>
          <w:szCs w:val="28"/>
        </w:rPr>
        <w:t>Укр</w:t>
      </w:r>
      <w:r w:rsidR="00CF56C1" w:rsidRPr="003C3FB6">
        <w:rPr>
          <w:rFonts w:ascii="Times New Roman" w:hAnsi="Times New Roman"/>
          <w:sz w:val="28"/>
          <w:szCs w:val="28"/>
        </w:rPr>
        <w:t>аїні</w:t>
      </w:r>
      <w:proofErr w:type="spellEnd"/>
      <w:r w:rsidR="00CF56C1" w:rsidRPr="003C3FB6">
        <w:rPr>
          <w:rFonts w:ascii="Times New Roman" w:hAnsi="Times New Roman"/>
          <w:sz w:val="28"/>
          <w:szCs w:val="28"/>
        </w:rPr>
        <w:t>»,</w:t>
      </w:r>
      <w:r w:rsidR="003C3FB6" w:rsidRPr="003C3F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C3FB6" w:rsidRPr="003C3FB6">
        <w:rPr>
          <w:rFonts w:ascii="Times New Roman" w:hAnsi="Times New Roman"/>
          <w:sz w:val="28"/>
          <w:szCs w:val="28"/>
        </w:rPr>
        <w:t>заслухавши</w:t>
      </w:r>
      <w:proofErr w:type="spellEnd"/>
      <w:r w:rsidR="003C3FB6" w:rsidRPr="003C3FB6">
        <w:rPr>
          <w:rFonts w:ascii="Times New Roman" w:hAnsi="Times New Roman"/>
          <w:sz w:val="28"/>
          <w:szCs w:val="28"/>
        </w:rPr>
        <w:t xml:space="preserve"> </w:t>
      </w:r>
      <w:r w:rsidR="003C3FB6" w:rsidRPr="003C3FB6">
        <w:rPr>
          <w:rFonts w:ascii="Times New Roman" w:hAnsi="Times New Roman"/>
          <w:bCs/>
          <w:sz w:val="28"/>
          <w:szCs w:val="28"/>
          <w:lang w:val="uk-UA"/>
        </w:rPr>
        <w:t>інформацію</w:t>
      </w:r>
      <w:r w:rsidR="003C3FB6">
        <w:rPr>
          <w:rFonts w:ascii="Times New Roman" w:hAnsi="Times New Roman"/>
          <w:bCs/>
          <w:sz w:val="28"/>
          <w:szCs w:val="28"/>
          <w:lang w:val="uk-UA"/>
        </w:rPr>
        <w:t xml:space="preserve"> начальника відділу надання </w:t>
      </w:r>
      <w:proofErr w:type="gramStart"/>
      <w:r w:rsidR="003C3FB6">
        <w:rPr>
          <w:rFonts w:ascii="Times New Roman" w:hAnsi="Times New Roman"/>
          <w:bCs/>
          <w:sz w:val="28"/>
          <w:szCs w:val="28"/>
          <w:lang w:val="uk-UA"/>
        </w:rPr>
        <w:t>адм</w:t>
      </w:r>
      <w:proofErr w:type="gramEnd"/>
      <w:r w:rsidR="003C3FB6">
        <w:rPr>
          <w:rFonts w:ascii="Times New Roman" w:hAnsi="Times New Roman"/>
          <w:bCs/>
          <w:sz w:val="28"/>
          <w:szCs w:val="28"/>
          <w:lang w:val="uk-UA"/>
        </w:rPr>
        <w:t xml:space="preserve">іністративних послуг та державної реєстрації </w:t>
      </w:r>
      <w:proofErr w:type="spellStart"/>
      <w:r w:rsidR="003C3FB6">
        <w:rPr>
          <w:rFonts w:ascii="Times New Roman" w:hAnsi="Times New Roman"/>
          <w:bCs/>
          <w:sz w:val="28"/>
          <w:szCs w:val="28"/>
          <w:lang w:val="uk-UA"/>
        </w:rPr>
        <w:t>Погребищенської</w:t>
      </w:r>
      <w:proofErr w:type="spellEnd"/>
      <w:r w:rsidR="003C3FB6"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 Замороки Л.М.,</w:t>
      </w:r>
      <w:r w:rsidR="00CF56C1" w:rsidRPr="003C3FB6">
        <w:rPr>
          <w:rFonts w:ascii="Times New Roman" w:hAnsi="Times New Roman"/>
          <w:sz w:val="28"/>
          <w:szCs w:val="28"/>
        </w:rPr>
        <w:t xml:space="preserve"> з метою  </w:t>
      </w:r>
      <w:proofErr w:type="spellStart"/>
      <w:r w:rsidR="00CF56C1" w:rsidRPr="003C3FB6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="00CF56C1" w:rsidRPr="003C3F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F56C1" w:rsidRPr="003C3FB6">
        <w:rPr>
          <w:rFonts w:ascii="Times New Roman" w:hAnsi="Times New Roman"/>
          <w:sz w:val="28"/>
          <w:szCs w:val="28"/>
        </w:rPr>
        <w:t>надання</w:t>
      </w:r>
      <w:proofErr w:type="spellEnd"/>
      <w:r w:rsidR="00CF56C1" w:rsidRPr="003C3F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F56C1" w:rsidRPr="003C3FB6">
        <w:rPr>
          <w:rFonts w:ascii="Times New Roman" w:hAnsi="Times New Roman"/>
          <w:sz w:val="28"/>
          <w:szCs w:val="28"/>
        </w:rPr>
        <w:t>адміністративних</w:t>
      </w:r>
      <w:proofErr w:type="spellEnd"/>
      <w:r w:rsidR="00CF56C1" w:rsidRPr="003C3F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F56C1" w:rsidRPr="003C3FB6">
        <w:rPr>
          <w:rFonts w:ascii="Times New Roman" w:hAnsi="Times New Roman"/>
          <w:sz w:val="28"/>
          <w:szCs w:val="28"/>
        </w:rPr>
        <w:t>послуг</w:t>
      </w:r>
      <w:proofErr w:type="spellEnd"/>
      <w:r w:rsidR="003C3FB6" w:rsidRPr="003C3F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C3FB6" w:rsidRPr="003C3FB6">
        <w:rPr>
          <w:rFonts w:ascii="Times New Roman" w:hAnsi="Times New Roman"/>
          <w:sz w:val="28"/>
          <w:szCs w:val="28"/>
        </w:rPr>
        <w:t>органів</w:t>
      </w:r>
      <w:proofErr w:type="spellEnd"/>
      <w:r w:rsidR="003C3FB6" w:rsidRPr="003C3F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C3FB6" w:rsidRPr="003C3FB6">
        <w:rPr>
          <w:rFonts w:ascii="Times New Roman" w:hAnsi="Times New Roman"/>
          <w:sz w:val="28"/>
          <w:szCs w:val="28"/>
        </w:rPr>
        <w:t>виконавчої</w:t>
      </w:r>
      <w:proofErr w:type="spellEnd"/>
      <w:r w:rsidR="003C3FB6" w:rsidRPr="003C3F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C3FB6" w:rsidRPr="003C3FB6">
        <w:rPr>
          <w:rFonts w:ascii="Times New Roman" w:hAnsi="Times New Roman"/>
          <w:sz w:val="28"/>
          <w:szCs w:val="28"/>
        </w:rPr>
        <w:t>влади</w:t>
      </w:r>
      <w:proofErr w:type="spellEnd"/>
      <w:r w:rsidR="003C3FB6" w:rsidRPr="003C3F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3FB6">
        <w:rPr>
          <w:rFonts w:ascii="Times New Roman" w:hAnsi="Times New Roman"/>
          <w:sz w:val="28"/>
          <w:szCs w:val="28"/>
        </w:rPr>
        <w:t>виконавчий</w:t>
      </w:r>
      <w:proofErr w:type="spellEnd"/>
      <w:r w:rsidRPr="003C3F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3FB6">
        <w:rPr>
          <w:rFonts w:ascii="Times New Roman" w:hAnsi="Times New Roman"/>
          <w:sz w:val="28"/>
          <w:szCs w:val="28"/>
        </w:rPr>
        <w:t>комітет</w:t>
      </w:r>
      <w:proofErr w:type="spellEnd"/>
      <w:r w:rsidRPr="003C3F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3FB6">
        <w:rPr>
          <w:rFonts w:ascii="Times New Roman" w:hAnsi="Times New Roman"/>
          <w:sz w:val="28"/>
          <w:szCs w:val="28"/>
        </w:rPr>
        <w:t>Погребищенської</w:t>
      </w:r>
      <w:proofErr w:type="spellEnd"/>
      <w:r w:rsidRPr="003C3F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3FB6">
        <w:rPr>
          <w:rFonts w:ascii="Times New Roman" w:hAnsi="Times New Roman"/>
          <w:sz w:val="28"/>
          <w:szCs w:val="28"/>
        </w:rPr>
        <w:t>міської</w:t>
      </w:r>
      <w:proofErr w:type="spellEnd"/>
      <w:r w:rsidRPr="003C3FB6">
        <w:rPr>
          <w:rFonts w:ascii="Times New Roman" w:hAnsi="Times New Roman"/>
          <w:sz w:val="28"/>
          <w:szCs w:val="28"/>
        </w:rPr>
        <w:t xml:space="preserve"> ради ВИРІШИВ:</w:t>
      </w:r>
    </w:p>
    <w:p w:rsidR="00AC3B75" w:rsidRDefault="00AC3B75" w:rsidP="003C3FB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371DB3" w:rsidRDefault="003C3FB6" w:rsidP="00AC3B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C3B75">
        <w:rPr>
          <w:rFonts w:ascii="Times New Roman" w:hAnsi="Times New Roman"/>
          <w:sz w:val="28"/>
          <w:szCs w:val="28"/>
          <w:lang w:val="uk-UA"/>
        </w:rPr>
        <w:t>1.</w:t>
      </w:r>
      <w:r w:rsidRPr="003C3FB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Інформацію начальника відділу надання адміністративних послуг та державної реєстрації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 Замороки Л.М.</w:t>
      </w:r>
      <w:r w:rsidRPr="003C3FB6">
        <w:rPr>
          <w:rFonts w:ascii="Times New Roman" w:hAnsi="Times New Roman"/>
          <w:sz w:val="28"/>
          <w:lang w:val="uk-UA"/>
        </w:rPr>
        <w:t xml:space="preserve"> </w:t>
      </w:r>
      <w:r w:rsidRPr="003C3FB6">
        <w:rPr>
          <w:rFonts w:ascii="Times New Roman" w:hAnsi="Times New Roman"/>
          <w:bCs/>
          <w:sz w:val="28"/>
          <w:szCs w:val="28"/>
          <w:lang w:val="uk-UA"/>
        </w:rPr>
        <w:t xml:space="preserve">про забезпечення надання адміністративних послуг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органів виконавчої влади через </w:t>
      </w:r>
      <w:r w:rsidRPr="003C3FB6">
        <w:rPr>
          <w:rFonts w:ascii="Times New Roman" w:hAnsi="Times New Roman"/>
          <w:bCs/>
          <w:sz w:val="28"/>
          <w:szCs w:val="28"/>
          <w:lang w:val="uk-UA"/>
        </w:rPr>
        <w:t>Центр надання адміністративних посл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уг </w:t>
      </w:r>
      <w:proofErr w:type="spellStart"/>
      <w:r w:rsidRPr="003C3FB6">
        <w:rPr>
          <w:rFonts w:ascii="Times New Roman" w:hAnsi="Times New Roman"/>
          <w:bCs/>
          <w:sz w:val="28"/>
          <w:szCs w:val="28"/>
          <w:lang w:val="uk-UA"/>
        </w:rPr>
        <w:t>Погребищенської</w:t>
      </w:r>
      <w:proofErr w:type="spellEnd"/>
      <w:r w:rsidRPr="003C3FB6"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</w:t>
      </w:r>
      <w:r w:rsidRPr="00AC3B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1DB3" w:rsidRPr="00AC3B75">
        <w:rPr>
          <w:rFonts w:ascii="Times New Roman" w:hAnsi="Times New Roman"/>
          <w:sz w:val="28"/>
          <w:szCs w:val="28"/>
          <w:lang w:val="uk-UA"/>
        </w:rPr>
        <w:t>(додається)</w:t>
      </w:r>
      <w:r>
        <w:rPr>
          <w:rFonts w:ascii="Times New Roman" w:hAnsi="Times New Roman"/>
          <w:sz w:val="28"/>
          <w:szCs w:val="28"/>
          <w:lang w:val="uk-UA"/>
        </w:rPr>
        <w:t xml:space="preserve"> взяти до відома</w:t>
      </w:r>
      <w:r w:rsidR="00371DB3" w:rsidRPr="00AC3B75">
        <w:rPr>
          <w:rFonts w:ascii="Times New Roman" w:hAnsi="Times New Roman"/>
          <w:sz w:val="28"/>
          <w:szCs w:val="28"/>
          <w:lang w:val="uk-UA"/>
        </w:rPr>
        <w:t>.</w:t>
      </w:r>
    </w:p>
    <w:p w:rsidR="00AC3B75" w:rsidRDefault="00AC3B75" w:rsidP="00AC3B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3B75" w:rsidRPr="00AC3B75" w:rsidRDefault="00AC3B75" w:rsidP="00AC3B75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Керівникам виконавчих органів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DF792B">
        <w:rPr>
          <w:rFonts w:ascii="Times New Roman" w:hAnsi="Times New Roman"/>
          <w:sz w:val="28"/>
          <w:szCs w:val="28"/>
          <w:lang w:val="uk-UA"/>
        </w:rPr>
        <w:t xml:space="preserve"> до 01 лютого 2022 року</w:t>
      </w:r>
      <w:r>
        <w:rPr>
          <w:rFonts w:ascii="Times New Roman" w:hAnsi="Times New Roman"/>
          <w:sz w:val="28"/>
          <w:szCs w:val="28"/>
          <w:lang w:val="uk-UA"/>
        </w:rPr>
        <w:t xml:space="preserve"> забезпечити надання адміністративних послуг виключно через </w:t>
      </w:r>
      <w:r w:rsidRPr="003C3FB6">
        <w:rPr>
          <w:rFonts w:ascii="Times New Roman" w:hAnsi="Times New Roman"/>
          <w:bCs/>
          <w:sz w:val="28"/>
          <w:szCs w:val="28"/>
          <w:lang w:val="uk-UA"/>
        </w:rPr>
        <w:t>Центр надання адміністративних посл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уг </w:t>
      </w:r>
      <w:proofErr w:type="spellStart"/>
      <w:r w:rsidRPr="003C3FB6">
        <w:rPr>
          <w:rFonts w:ascii="Times New Roman" w:hAnsi="Times New Roman"/>
          <w:bCs/>
          <w:sz w:val="28"/>
          <w:szCs w:val="28"/>
          <w:lang w:val="uk-UA"/>
        </w:rPr>
        <w:t>Погребищенської</w:t>
      </w:r>
      <w:proofErr w:type="spellEnd"/>
      <w:r w:rsidRPr="003C3FB6"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AC3B75" w:rsidRDefault="00AC3B75" w:rsidP="00AC3B75">
      <w:pPr>
        <w:shd w:val="clear" w:color="auto" w:fill="FFFFFF"/>
        <w:tabs>
          <w:tab w:val="left" w:pos="-284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371DB3" w:rsidRDefault="00AC3B75" w:rsidP="00AC3B75">
      <w:pPr>
        <w:shd w:val="clear" w:color="auto" w:fill="FFFFFF"/>
        <w:tabs>
          <w:tab w:val="left" w:pos="-284"/>
        </w:tabs>
        <w:suppressAutoHyphens/>
        <w:spacing w:after="0" w:line="240" w:lineRule="auto"/>
        <w:rPr>
          <w:rFonts w:ascii="Times New Roman" w:eastAsiaTheme="majorEastAsia" w:hAnsi="Times New Roman"/>
          <w:bCs/>
          <w:iCs/>
          <w:sz w:val="28"/>
          <w:szCs w:val="28"/>
          <w:lang w:val="uk-UA" w:eastAsia="zh-CN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3</w:t>
      </w:r>
      <w:r w:rsidR="00371DB3">
        <w:rPr>
          <w:rFonts w:ascii="Times New Roman" w:eastAsiaTheme="majorEastAsia" w:hAnsi="Times New Roman"/>
          <w:bCs/>
          <w:iCs/>
          <w:sz w:val="28"/>
          <w:szCs w:val="28"/>
          <w:lang w:val="uk-UA" w:eastAsia="zh-CN"/>
        </w:rPr>
        <w:t>.  Контроль за виконання</w:t>
      </w:r>
      <w:r>
        <w:rPr>
          <w:rFonts w:ascii="Times New Roman" w:eastAsiaTheme="majorEastAsia" w:hAnsi="Times New Roman"/>
          <w:bCs/>
          <w:iCs/>
          <w:sz w:val="28"/>
          <w:szCs w:val="28"/>
          <w:lang w:val="uk-UA" w:eastAsia="zh-CN"/>
        </w:rPr>
        <w:t xml:space="preserve">м цього рішення покласти на першого заступника міського голови </w:t>
      </w:r>
      <w:proofErr w:type="spellStart"/>
      <w:r>
        <w:rPr>
          <w:rFonts w:ascii="Times New Roman" w:eastAsiaTheme="majorEastAsia" w:hAnsi="Times New Roman"/>
          <w:bCs/>
          <w:iCs/>
          <w:sz w:val="28"/>
          <w:szCs w:val="28"/>
          <w:lang w:val="uk-UA" w:eastAsia="zh-CN"/>
        </w:rPr>
        <w:t>Потучека-Запольського</w:t>
      </w:r>
      <w:proofErr w:type="spellEnd"/>
      <w:r>
        <w:rPr>
          <w:rFonts w:ascii="Times New Roman" w:eastAsiaTheme="majorEastAsia" w:hAnsi="Times New Roman"/>
          <w:bCs/>
          <w:iCs/>
          <w:sz w:val="28"/>
          <w:szCs w:val="28"/>
          <w:lang w:val="uk-UA" w:eastAsia="zh-CN"/>
        </w:rPr>
        <w:t xml:space="preserve"> Є.М.</w:t>
      </w:r>
      <w:r w:rsidR="00371DB3">
        <w:rPr>
          <w:rFonts w:ascii="Times New Roman" w:eastAsiaTheme="majorEastAsia" w:hAnsi="Times New Roman"/>
          <w:bCs/>
          <w:iCs/>
          <w:sz w:val="28"/>
          <w:szCs w:val="28"/>
          <w:lang w:val="uk-UA" w:eastAsia="zh-CN"/>
        </w:rPr>
        <w:t xml:space="preserve"> </w:t>
      </w:r>
    </w:p>
    <w:p w:rsidR="00371DB3" w:rsidRDefault="00371DB3" w:rsidP="00371DB3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/>
          <w:b/>
          <w:bCs/>
          <w:iCs/>
          <w:sz w:val="28"/>
          <w:szCs w:val="28"/>
          <w:lang w:val="uk-UA" w:eastAsia="zh-CN"/>
        </w:rPr>
      </w:pPr>
      <w:r>
        <w:rPr>
          <w:rFonts w:ascii="Times New Roman" w:eastAsiaTheme="majorEastAsia" w:hAnsi="Times New Roman"/>
          <w:b/>
          <w:bCs/>
          <w:iCs/>
          <w:sz w:val="28"/>
          <w:szCs w:val="28"/>
          <w:lang w:val="uk-UA" w:eastAsia="zh-CN"/>
        </w:rPr>
        <w:t xml:space="preserve">                                                                                       </w:t>
      </w:r>
    </w:p>
    <w:p w:rsidR="00371DB3" w:rsidRDefault="00371DB3" w:rsidP="00371DB3">
      <w:pPr>
        <w:shd w:val="clear" w:color="auto" w:fill="FFFFFF"/>
        <w:tabs>
          <w:tab w:val="left" w:pos="567"/>
        </w:tabs>
        <w:suppressAutoHyphens/>
        <w:spacing w:after="360" w:line="240" w:lineRule="auto"/>
        <w:rPr>
          <w:rFonts w:ascii="Times New Roman" w:eastAsiaTheme="majorEastAsia" w:hAnsi="Times New Roman"/>
          <w:b/>
          <w:bCs/>
          <w:iCs/>
          <w:sz w:val="28"/>
          <w:szCs w:val="28"/>
          <w:lang w:val="uk-UA" w:eastAsia="zh-CN"/>
        </w:rPr>
      </w:pPr>
      <w:proofErr w:type="spellStart"/>
      <w:r>
        <w:rPr>
          <w:rFonts w:ascii="Times New Roman" w:eastAsiaTheme="majorEastAsia" w:hAnsi="Times New Roman"/>
          <w:b/>
          <w:bCs/>
          <w:iCs/>
          <w:sz w:val="28"/>
          <w:szCs w:val="28"/>
          <w:lang w:val="uk-UA" w:eastAsia="zh-CN"/>
        </w:rPr>
        <w:t>Погребищенський</w:t>
      </w:r>
      <w:proofErr w:type="spellEnd"/>
      <w:r>
        <w:rPr>
          <w:rFonts w:ascii="Times New Roman" w:eastAsiaTheme="majorEastAsia" w:hAnsi="Times New Roman"/>
          <w:b/>
          <w:bCs/>
          <w:iCs/>
          <w:sz w:val="28"/>
          <w:szCs w:val="28"/>
          <w:lang w:val="uk-UA" w:eastAsia="zh-CN"/>
        </w:rPr>
        <w:t xml:space="preserve"> міський голова                            Сергій ВОЛИНСЬКИЙ</w:t>
      </w:r>
    </w:p>
    <w:p w:rsidR="00371DB3" w:rsidRDefault="00371DB3" w:rsidP="00371DB3">
      <w:pPr>
        <w:spacing w:after="0" w:line="240" w:lineRule="auto"/>
        <w:rPr>
          <w:rFonts w:ascii="Times New Roman" w:eastAsiaTheme="majorEastAsia" w:hAnsi="Times New Roman"/>
          <w:b/>
          <w:bCs/>
          <w:iCs/>
          <w:sz w:val="28"/>
          <w:szCs w:val="28"/>
          <w:lang w:val="uk-UA" w:eastAsia="zh-CN"/>
        </w:rPr>
        <w:sectPr w:rsidR="00371DB3">
          <w:pgSz w:w="11906" w:h="16838"/>
          <w:pgMar w:top="1134" w:right="850" w:bottom="1134" w:left="1701" w:header="708" w:footer="708" w:gutter="0"/>
          <w:cols w:space="720"/>
        </w:sectPr>
      </w:pPr>
    </w:p>
    <w:p w:rsidR="00DD31A5" w:rsidRDefault="00000880" w:rsidP="00000880">
      <w:pPr>
        <w:spacing w:after="0" w:line="240" w:lineRule="auto"/>
        <w:jc w:val="righ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</w:t>
      </w:r>
    </w:p>
    <w:p w:rsidR="00000880" w:rsidRDefault="00000880" w:rsidP="00000880">
      <w:pPr>
        <w:spacing w:after="0" w:line="240" w:lineRule="auto"/>
        <w:jc w:val="righ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до рішення виконавчого комітету</w:t>
      </w:r>
    </w:p>
    <w:p w:rsidR="00000880" w:rsidRDefault="00000880" w:rsidP="00000880">
      <w:pPr>
        <w:spacing w:after="0" w:line="240" w:lineRule="auto"/>
        <w:jc w:val="right"/>
        <w:rPr>
          <w:rFonts w:ascii="Times New Roman" w:hAnsi="Times New Roman"/>
          <w:sz w:val="28"/>
          <w:lang w:val="uk-UA"/>
        </w:rPr>
      </w:pPr>
      <w:proofErr w:type="spellStart"/>
      <w:r>
        <w:rPr>
          <w:rFonts w:ascii="Times New Roman" w:hAnsi="Times New Roman"/>
          <w:sz w:val="28"/>
          <w:lang w:val="uk-UA"/>
        </w:rPr>
        <w:t>Погребищенської</w:t>
      </w:r>
      <w:proofErr w:type="spellEnd"/>
      <w:r>
        <w:rPr>
          <w:rFonts w:ascii="Times New Roman" w:hAnsi="Times New Roman"/>
          <w:sz w:val="28"/>
          <w:lang w:val="uk-UA"/>
        </w:rPr>
        <w:t xml:space="preserve"> міської ради</w:t>
      </w:r>
    </w:p>
    <w:p w:rsidR="00000880" w:rsidRDefault="00111B05" w:rsidP="00000880">
      <w:pPr>
        <w:spacing w:after="0" w:line="240" w:lineRule="auto"/>
        <w:jc w:val="righ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13</w:t>
      </w:r>
      <w:r w:rsidR="00DF792B">
        <w:rPr>
          <w:rFonts w:ascii="Times New Roman" w:hAnsi="Times New Roman"/>
          <w:sz w:val="28"/>
          <w:lang w:val="uk-UA"/>
        </w:rPr>
        <w:t xml:space="preserve"> січня 2022</w:t>
      </w:r>
      <w:r>
        <w:rPr>
          <w:rFonts w:ascii="Times New Roman" w:hAnsi="Times New Roman"/>
          <w:sz w:val="28"/>
          <w:lang w:val="uk-UA"/>
        </w:rPr>
        <w:t xml:space="preserve"> р. № 5</w:t>
      </w:r>
      <w:bookmarkStart w:id="0" w:name="_GoBack"/>
      <w:bookmarkEnd w:id="0"/>
    </w:p>
    <w:p w:rsidR="00CF56C1" w:rsidRDefault="00CF56C1" w:rsidP="00CF56C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F56C1">
        <w:rPr>
          <w:rFonts w:ascii="Times New Roman" w:hAnsi="Times New Roman"/>
          <w:b/>
          <w:bCs/>
          <w:sz w:val="28"/>
          <w:szCs w:val="28"/>
          <w:lang w:val="uk-UA"/>
        </w:rPr>
        <w:t>Інформація</w:t>
      </w:r>
    </w:p>
    <w:p w:rsidR="00DD31A5" w:rsidRPr="00CF56C1" w:rsidRDefault="00CF56C1" w:rsidP="00CF56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F56C1">
        <w:rPr>
          <w:rFonts w:ascii="Times New Roman" w:hAnsi="Times New Roman"/>
          <w:b/>
          <w:bCs/>
          <w:sz w:val="28"/>
          <w:szCs w:val="28"/>
          <w:lang w:val="uk-UA"/>
        </w:rPr>
        <w:t xml:space="preserve"> про забезпечення надання адміністративних послуг органів виконавчої влади через  Центр надання адміністративних посл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уг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Погребищенської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міської ради</w:t>
      </w:r>
    </w:p>
    <w:p w:rsidR="001F5874" w:rsidRPr="00001311" w:rsidRDefault="001F5874">
      <w:pPr>
        <w:spacing w:after="0" w:line="240" w:lineRule="auto"/>
        <w:ind w:firstLine="851"/>
        <w:jc w:val="both"/>
        <w:rPr>
          <w:rFonts w:ascii="Times New Roman" w:hAnsi="Times New Roman"/>
          <w:sz w:val="28"/>
          <w:lang w:val="uk-UA"/>
        </w:rPr>
      </w:pPr>
    </w:p>
    <w:p w:rsidR="00001311" w:rsidRPr="00406985" w:rsidRDefault="00E30721" w:rsidP="00406985">
      <w:pPr>
        <w:pStyle w:val="a3"/>
        <w:jc w:val="both"/>
        <w:rPr>
          <w:sz w:val="28"/>
          <w:szCs w:val="28"/>
        </w:rPr>
      </w:pPr>
      <w:r>
        <w:rPr>
          <w:color w:val="000000"/>
        </w:rPr>
        <w:tab/>
      </w:r>
      <w:r w:rsidR="002001FB" w:rsidRPr="00406985">
        <w:rPr>
          <w:color w:val="000000"/>
          <w:sz w:val="28"/>
          <w:szCs w:val="28"/>
        </w:rPr>
        <w:t xml:space="preserve">Центр надання адміністративних послуг створений відповідно до </w:t>
      </w:r>
      <w:r w:rsidR="00001311" w:rsidRPr="00406985">
        <w:rPr>
          <w:color w:val="000000"/>
          <w:sz w:val="28"/>
          <w:szCs w:val="28"/>
        </w:rPr>
        <w:t xml:space="preserve">рішення </w:t>
      </w:r>
      <w:r w:rsidR="00001311" w:rsidRPr="00406985">
        <w:rPr>
          <w:sz w:val="28"/>
          <w:szCs w:val="28"/>
        </w:rPr>
        <w:t xml:space="preserve">8 сесії </w:t>
      </w:r>
      <w:proofErr w:type="spellStart"/>
      <w:r w:rsidR="00001311" w:rsidRPr="00406985">
        <w:rPr>
          <w:sz w:val="28"/>
          <w:szCs w:val="28"/>
        </w:rPr>
        <w:t>Погребищенської</w:t>
      </w:r>
      <w:proofErr w:type="spellEnd"/>
      <w:r w:rsidR="00001311" w:rsidRPr="00406985">
        <w:rPr>
          <w:sz w:val="28"/>
          <w:szCs w:val="28"/>
        </w:rPr>
        <w:t xml:space="preserve"> міської ради </w:t>
      </w:r>
      <w:r w:rsidR="00C420D2">
        <w:rPr>
          <w:sz w:val="28"/>
          <w:szCs w:val="28"/>
        </w:rPr>
        <w:t>8 скликання від</w:t>
      </w:r>
      <w:r w:rsidR="00001311" w:rsidRPr="00406985">
        <w:rPr>
          <w:sz w:val="28"/>
          <w:szCs w:val="28"/>
        </w:rPr>
        <w:t xml:space="preserve"> 8 квітня </w:t>
      </w:r>
      <w:r w:rsidR="00C420D2" w:rsidRPr="00C420D2">
        <w:rPr>
          <w:sz w:val="28"/>
          <w:szCs w:val="28"/>
        </w:rPr>
        <w:t xml:space="preserve">      </w:t>
      </w:r>
      <w:r w:rsidR="00001311" w:rsidRPr="00406985">
        <w:rPr>
          <w:sz w:val="28"/>
          <w:szCs w:val="28"/>
        </w:rPr>
        <w:t>2021 року №</w:t>
      </w:r>
      <w:r w:rsidR="00C420D2" w:rsidRPr="00C420D2">
        <w:rPr>
          <w:sz w:val="28"/>
          <w:szCs w:val="28"/>
        </w:rPr>
        <w:t xml:space="preserve"> </w:t>
      </w:r>
      <w:r w:rsidR="00001311" w:rsidRPr="00406985">
        <w:rPr>
          <w:sz w:val="28"/>
          <w:szCs w:val="28"/>
        </w:rPr>
        <w:t>131-8-8/572.</w:t>
      </w:r>
    </w:p>
    <w:p w:rsidR="00C420D2" w:rsidRDefault="00E30721" w:rsidP="00C420D2">
      <w:pPr>
        <w:pStyle w:val="a3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406985">
        <w:rPr>
          <w:color w:val="000000"/>
          <w:sz w:val="28"/>
          <w:szCs w:val="28"/>
          <w:shd w:val="clear" w:color="auto" w:fill="FFFFFF"/>
        </w:rPr>
        <w:t xml:space="preserve">Метою роботи Центру </w:t>
      </w:r>
      <w:r w:rsidR="00C420D2" w:rsidRPr="00406985">
        <w:rPr>
          <w:color w:val="000000"/>
          <w:sz w:val="28"/>
          <w:szCs w:val="28"/>
        </w:rPr>
        <w:t>надання адміністративних послуг</w:t>
      </w:r>
      <w:r w:rsidR="00C420D2" w:rsidRPr="00406985">
        <w:rPr>
          <w:color w:val="000000"/>
          <w:sz w:val="28"/>
          <w:szCs w:val="28"/>
          <w:shd w:val="clear" w:color="auto" w:fill="FFFFFF"/>
        </w:rPr>
        <w:t xml:space="preserve"> </w:t>
      </w:r>
      <w:r w:rsidRPr="00406985">
        <w:rPr>
          <w:color w:val="000000"/>
          <w:sz w:val="28"/>
          <w:szCs w:val="28"/>
          <w:shd w:val="clear" w:color="auto" w:fill="FFFFFF"/>
        </w:rPr>
        <w:t xml:space="preserve">є </w:t>
      </w:r>
      <w:r w:rsidR="00C420D2">
        <w:rPr>
          <w:color w:val="000000"/>
          <w:sz w:val="28"/>
          <w:szCs w:val="28"/>
          <w:shd w:val="clear" w:color="auto" w:fill="FFFFFF"/>
        </w:rPr>
        <w:t xml:space="preserve">якісне </w:t>
      </w:r>
      <w:r w:rsidRPr="00406985">
        <w:rPr>
          <w:color w:val="000000"/>
          <w:sz w:val="28"/>
          <w:szCs w:val="28"/>
          <w:shd w:val="clear" w:color="auto" w:fill="FFFFFF"/>
        </w:rPr>
        <w:t xml:space="preserve">надання </w:t>
      </w:r>
      <w:proofErr w:type="spellStart"/>
      <w:r w:rsidR="00C420D2" w:rsidRPr="00C420D2">
        <w:rPr>
          <w:color w:val="000000"/>
          <w:sz w:val="28"/>
          <w:szCs w:val="28"/>
          <w:shd w:val="clear" w:color="auto" w:fill="FFFFFF"/>
          <w:lang w:val="ru-RU"/>
        </w:rPr>
        <w:t>необхідних</w:t>
      </w:r>
      <w:proofErr w:type="spellEnd"/>
      <w:r w:rsidR="00C420D2" w:rsidRPr="00C420D2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C420D2" w:rsidRPr="00C420D2">
        <w:rPr>
          <w:color w:val="000000"/>
          <w:sz w:val="28"/>
          <w:szCs w:val="28"/>
          <w:shd w:val="clear" w:color="auto" w:fill="FFFFFF"/>
          <w:lang w:val="ru-RU"/>
        </w:rPr>
        <w:t>адміністра</w:t>
      </w:r>
      <w:r w:rsidR="00C420D2">
        <w:rPr>
          <w:color w:val="000000"/>
          <w:sz w:val="28"/>
          <w:szCs w:val="28"/>
          <w:shd w:val="clear" w:color="auto" w:fill="FFFFFF"/>
          <w:lang w:val="ru-RU"/>
        </w:rPr>
        <w:t>тивних</w:t>
      </w:r>
      <w:proofErr w:type="spellEnd"/>
      <w:r w:rsidR="00C420D2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C420D2">
        <w:rPr>
          <w:color w:val="000000"/>
          <w:sz w:val="28"/>
          <w:szCs w:val="28"/>
          <w:shd w:val="clear" w:color="auto" w:fill="FFFFFF"/>
          <w:lang w:val="ru-RU"/>
        </w:rPr>
        <w:t>послуг</w:t>
      </w:r>
      <w:proofErr w:type="spellEnd"/>
      <w:r w:rsidR="00C420D2">
        <w:rPr>
          <w:color w:val="000000"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="00C420D2">
        <w:rPr>
          <w:color w:val="000000"/>
          <w:sz w:val="28"/>
          <w:szCs w:val="28"/>
          <w:shd w:val="clear" w:color="auto" w:fill="FFFFFF"/>
          <w:lang w:val="ru-RU"/>
        </w:rPr>
        <w:t>зручний</w:t>
      </w:r>
      <w:proofErr w:type="spellEnd"/>
      <w:r w:rsidR="00C420D2">
        <w:rPr>
          <w:color w:val="000000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="00C420D2">
        <w:rPr>
          <w:color w:val="000000"/>
          <w:sz w:val="28"/>
          <w:szCs w:val="28"/>
          <w:shd w:val="clear" w:color="auto" w:fill="FFFFFF"/>
          <w:lang w:val="ru-RU"/>
        </w:rPr>
        <w:t>досту</w:t>
      </w:r>
      <w:r w:rsidR="00C420D2" w:rsidRPr="00C420D2">
        <w:rPr>
          <w:color w:val="000000"/>
          <w:sz w:val="28"/>
          <w:szCs w:val="28"/>
          <w:shd w:val="clear" w:color="auto" w:fill="FFFFFF"/>
          <w:lang w:val="ru-RU"/>
        </w:rPr>
        <w:t>пний</w:t>
      </w:r>
      <w:proofErr w:type="spellEnd"/>
      <w:r w:rsidR="00C420D2" w:rsidRPr="00C420D2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C420D2" w:rsidRPr="00C420D2">
        <w:rPr>
          <w:color w:val="000000"/>
          <w:sz w:val="28"/>
          <w:szCs w:val="28"/>
          <w:shd w:val="clear" w:color="auto" w:fill="FFFFFF"/>
          <w:lang w:val="ru-RU"/>
        </w:rPr>
        <w:t>спосіб</w:t>
      </w:r>
      <w:proofErr w:type="spellEnd"/>
      <w:r w:rsidR="00C420D2" w:rsidRPr="00C420D2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C420D2">
        <w:rPr>
          <w:color w:val="000000"/>
          <w:sz w:val="28"/>
          <w:szCs w:val="28"/>
          <w:shd w:val="clear" w:color="auto" w:fill="FFFFFF"/>
        </w:rPr>
        <w:t>суб</w:t>
      </w:r>
      <w:r w:rsidR="00FE35AA">
        <w:rPr>
          <w:color w:val="000000"/>
          <w:sz w:val="28"/>
          <w:szCs w:val="28"/>
          <w:shd w:val="clear" w:color="auto" w:fill="FFFFFF"/>
        </w:rPr>
        <w:t>'єктам звернень, зокрема шляхом:</w:t>
      </w:r>
    </w:p>
    <w:p w:rsidR="00C420D2" w:rsidRDefault="00E30721" w:rsidP="00C420D2">
      <w:pPr>
        <w:pStyle w:val="a3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406985">
        <w:rPr>
          <w:color w:val="000000"/>
          <w:sz w:val="28"/>
          <w:szCs w:val="28"/>
          <w:shd w:val="clear" w:color="auto" w:fill="FFFFFF"/>
        </w:rPr>
        <w:t xml:space="preserve">- </w:t>
      </w:r>
      <w:r w:rsidR="008C7930">
        <w:rPr>
          <w:color w:val="000000"/>
          <w:sz w:val="28"/>
          <w:szCs w:val="28"/>
          <w:shd w:val="clear" w:color="auto" w:fill="FFFFFF"/>
        </w:rPr>
        <w:t xml:space="preserve">надання </w:t>
      </w:r>
      <w:r w:rsidRPr="00406985">
        <w:rPr>
          <w:color w:val="000000"/>
          <w:sz w:val="28"/>
          <w:szCs w:val="28"/>
          <w:shd w:val="clear" w:color="auto" w:fill="FFFFFF"/>
        </w:rPr>
        <w:t>спеціаліст</w:t>
      </w:r>
      <w:r w:rsidR="008C7930">
        <w:rPr>
          <w:color w:val="000000"/>
          <w:sz w:val="28"/>
          <w:szCs w:val="28"/>
          <w:shd w:val="clear" w:color="auto" w:fill="FFFFFF"/>
        </w:rPr>
        <w:t>ами (адміністраторами</w:t>
      </w:r>
      <w:r w:rsidR="00C420D2">
        <w:rPr>
          <w:color w:val="000000"/>
          <w:sz w:val="28"/>
          <w:szCs w:val="28"/>
          <w:shd w:val="clear" w:color="auto" w:fill="FFFFFF"/>
        </w:rPr>
        <w:t>)</w:t>
      </w:r>
      <w:r w:rsidR="008C7930">
        <w:rPr>
          <w:color w:val="000000"/>
          <w:sz w:val="28"/>
          <w:szCs w:val="28"/>
          <w:shd w:val="clear" w:color="auto" w:fill="FFFFFF"/>
        </w:rPr>
        <w:t xml:space="preserve"> консультацій</w:t>
      </w:r>
      <w:r w:rsidRPr="00406985">
        <w:rPr>
          <w:color w:val="000000"/>
          <w:sz w:val="28"/>
          <w:szCs w:val="28"/>
          <w:shd w:val="clear" w:color="auto" w:fill="FFFFFF"/>
        </w:rPr>
        <w:t>;</w:t>
      </w:r>
    </w:p>
    <w:p w:rsidR="008C7930" w:rsidRDefault="00E30721" w:rsidP="00C420D2">
      <w:pPr>
        <w:pStyle w:val="a3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406985">
        <w:rPr>
          <w:color w:val="000000"/>
          <w:sz w:val="28"/>
          <w:szCs w:val="28"/>
          <w:shd w:val="clear" w:color="auto" w:fill="FFFFFF"/>
        </w:rPr>
        <w:t xml:space="preserve">- </w:t>
      </w:r>
      <w:r w:rsidR="008C7930">
        <w:rPr>
          <w:color w:val="000000"/>
          <w:sz w:val="28"/>
          <w:szCs w:val="28"/>
          <w:shd w:val="clear" w:color="auto" w:fill="FFFFFF"/>
        </w:rPr>
        <w:t xml:space="preserve">допомоги з </w:t>
      </w:r>
      <w:r w:rsidRPr="00406985">
        <w:rPr>
          <w:color w:val="000000"/>
          <w:sz w:val="28"/>
          <w:szCs w:val="28"/>
          <w:shd w:val="clear" w:color="auto" w:fill="FFFFFF"/>
        </w:rPr>
        <w:t>визнач</w:t>
      </w:r>
      <w:r w:rsidR="00C420D2">
        <w:rPr>
          <w:color w:val="000000"/>
          <w:sz w:val="28"/>
          <w:szCs w:val="28"/>
          <w:shd w:val="clear" w:color="auto" w:fill="FFFFFF"/>
        </w:rPr>
        <w:t>ення</w:t>
      </w:r>
      <w:r w:rsidR="008C7930">
        <w:rPr>
          <w:color w:val="000000"/>
          <w:sz w:val="28"/>
          <w:szCs w:val="28"/>
          <w:shd w:val="clear" w:color="auto" w:fill="FFFFFF"/>
        </w:rPr>
        <w:t>м</w:t>
      </w:r>
      <w:r w:rsidR="00C420D2">
        <w:rPr>
          <w:color w:val="000000"/>
          <w:sz w:val="28"/>
          <w:szCs w:val="28"/>
          <w:shd w:val="clear" w:color="auto" w:fill="FFFFFF"/>
        </w:rPr>
        <w:t xml:space="preserve"> </w:t>
      </w:r>
      <w:r w:rsidRPr="00406985">
        <w:rPr>
          <w:color w:val="000000"/>
          <w:sz w:val="28"/>
          <w:szCs w:val="28"/>
          <w:shd w:val="clear" w:color="auto" w:fill="FFFFFF"/>
        </w:rPr>
        <w:t>перелік</w:t>
      </w:r>
      <w:r w:rsidR="008C7930">
        <w:rPr>
          <w:color w:val="000000"/>
          <w:sz w:val="28"/>
          <w:szCs w:val="28"/>
          <w:shd w:val="clear" w:color="auto" w:fill="FFFFFF"/>
        </w:rPr>
        <w:t>у</w:t>
      </w:r>
      <w:r w:rsidRPr="00406985">
        <w:rPr>
          <w:color w:val="000000"/>
          <w:sz w:val="28"/>
          <w:szCs w:val="28"/>
          <w:shd w:val="clear" w:color="auto" w:fill="FFFFFF"/>
        </w:rPr>
        <w:t xml:space="preserve"> необхідних документів для отримання </w:t>
      </w:r>
      <w:r w:rsidR="00FE35AA">
        <w:rPr>
          <w:color w:val="000000"/>
          <w:sz w:val="28"/>
          <w:szCs w:val="28"/>
          <w:shd w:val="clear" w:color="auto" w:fill="FFFFFF"/>
        </w:rPr>
        <w:t>ї</w:t>
      </w:r>
      <w:r w:rsidR="008C7930">
        <w:rPr>
          <w:color w:val="000000"/>
          <w:sz w:val="28"/>
          <w:szCs w:val="28"/>
          <w:shd w:val="clear" w:color="auto" w:fill="FFFFFF"/>
        </w:rPr>
        <w:t xml:space="preserve">ї чи іншої адміністративної </w:t>
      </w:r>
      <w:r w:rsidRPr="00406985">
        <w:rPr>
          <w:color w:val="000000"/>
          <w:sz w:val="28"/>
          <w:szCs w:val="28"/>
          <w:shd w:val="clear" w:color="auto" w:fill="FFFFFF"/>
        </w:rPr>
        <w:t>послуг</w:t>
      </w:r>
      <w:r w:rsidR="008C7930">
        <w:rPr>
          <w:color w:val="000000"/>
          <w:sz w:val="28"/>
          <w:szCs w:val="28"/>
          <w:shd w:val="clear" w:color="auto" w:fill="FFFFFF"/>
        </w:rPr>
        <w:t>и</w:t>
      </w:r>
      <w:r w:rsidRPr="00406985">
        <w:rPr>
          <w:color w:val="000000"/>
          <w:sz w:val="28"/>
          <w:szCs w:val="28"/>
          <w:shd w:val="clear" w:color="auto" w:fill="FFFFFF"/>
        </w:rPr>
        <w:t>;</w:t>
      </w:r>
    </w:p>
    <w:p w:rsidR="00E30721" w:rsidRDefault="008C7930" w:rsidP="00C420D2">
      <w:pPr>
        <w:pStyle w:val="a3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безпосередньої реалізації необхідної адміністративної </w:t>
      </w:r>
      <w:r w:rsidR="00E30721" w:rsidRPr="00406985">
        <w:rPr>
          <w:color w:val="000000"/>
          <w:sz w:val="28"/>
          <w:szCs w:val="28"/>
          <w:shd w:val="clear" w:color="auto" w:fill="FFFFFF"/>
        </w:rPr>
        <w:t>послуги, а також оформ</w:t>
      </w:r>
      <w:r>
        <w:rPr>
          <w:color w:val="000000"/>
          <w:sz w:val="28"/>
          <w:szCs w:val="28"/>
          <w:shd w:val="clear" w:color="auto" w:fill="FFFFFF"/>
        </w:rPr>
        <w:t>лення документів</w:t>
      </w:r>
      <w:r w:rsidR="00E30721" w:rsidRPr="00406985">
        <w:rPr>
          <w:color w:val="000000"/>
          <w:sz w:val="28"/>
          <w:szCs w:val="28"/>
          <w:shd w:val="clear" w:color="auto" w:fill="FFFFFF"/>
        </w:rPr>
        <w:t xml:space="preserve"> дозвільного характеру.</w:t>
      </w:r>
    </w:p>
    <w:p w:rsidR="00FE35AA" w:rsidRDefault="00FE35AA" w:rsidP="00FE35AA">
      <w:pPr>
        <w:pStyle w:val="a3"/>
        <w:ind w:firstLine="708"/>
        <w:jc w:val="both"/>
        <w:rPr>
          <w:sz w:val="28"/>
          <w:szCs w:val="28"/>
        </w:rPr>
      </w:pPr>
      <w:r w:rsidRPr="00406985">
        <w:rPr>
          <w:sz w:val="28"/>
          <w:szCs w:val="28"/>
        </w:rPr>
        <w:t>Вся робота в Центрі спрямована на</w:t>
      </w:r>
      <w:r>
        <w:rPr>
          <w:sz w:val="28"/>
          <w:szCs w:val="28"/>
        </w:rPr>
        <w:t xml:space="preserve"> реалізацію наступних завдань:</w:t>
      </w:r>
    </w:p>
    <w:p w:rsidR="00FE35AA" w:rsidRDefault="00FE35AA" w:rsidP="00FE35AA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організацію надання адміністративних послуг у найкоротший строк та за мінімальної кількості відвідувань суб’єктів звернень;</w:t>
      </w:r>
    </w:p>
    <w:p w:rsidR="00FE35AA" w:rsidRDefault="00FE35AA" w:rsidP="00FE35AA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спрощення процедури отримання адміністративних послуг та поліпшення якості їх надання;</w:t>
      </w:r>
    </w:p>
    <w:p w:rsidR="00FE35AA" w:rsidRPr="00C11B69" w:rsidRDefault="00FE35AA" w:rsidP="00FE35AA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забезпечення інформування суб’єктів звернень про вимоги та порядок надання адміністративних послуг, що надаються через адміністратора.</w:t>
      </w:r>
    </w:p>
    <w:p w:rsidR="00FE35AA" w:rsidRDefault="00FE35AA" w:rsidP="00FE35AA">
      <w:pPr>
        <w:pStyle w:val="a3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На сьогодні в Центрі </w:t>
      </w:r>
      <w:r w:rsidRPr="00406985">
        <w:rPr>
          <w:sz w:val="28"/>
          <w:szCs w:val="28"/>
        </w:rPr>
        <w:t xml:space="preserve">надання адміністративних послуг </w:t>
      </w:r>
      <w:proofErr w:type="spellStart"/>
      <w:r w:rsidRPr="00406985">
        <w:rPr>
          <w:sz w:val="28"/>
          <w:szCs w:val="28"/>
        </w:rPr>
        <w:t>Погребищенської</w:t>
      </w:r>
      <w:proofErr w:type="spellEnd"/>
      <w:r w:rsidRPr="00406985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 суб’єкт звернення може отримати будь-яку із 149-ти послуг згідно із затвердженим Переліком адміністративних послуг, а саме:</w:t>
      </w:r>
    </w:p>
    <w:p w:rsidR="00FE35AA" w:rsidRPr="00406985" w:rsidRDefault="00FE35AA" w:rsidP="00FE35AA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406985">
        <w:rPr>
          <w:color w:val="000000"/>
          <w:sz w:val="28"/>
          <w:szCs w:val="28"/>
        </w:rPr>
        <w:t xml:space="preserve">Відділу </w:t>
      </w:r>
      <w:r w:rsidRPr="00406985">
        <w:rPr>
          <w:sz w:val="28"/>
          <w:szCs w:val="28"/>
        </w:rPr>
        <w:t>надання адміністративних послуг та державної реєстрації</w:t>
      </w:r>
      <w:r>
        <w:rPr>
          <w:sz w:val="28"/>
          <w:szCs w:val="28"/>
        </w:rPr>
        <w:t xml:space="preserve"> </w:t>
      </w:r>
      <w:proofErr w:type="spellStart"/>
      <w:r w:rsidRPr="00406985">
        <w:rPr>
          <w:color w:val="000000"/>
          <w:sz w:val="28"/>
          <w:szCs w:val="28"/>
        </w:rPr>
        <w:t>Погребищенської</w:t>
      </w:r>
      <w:proofErr w:type="spellEnd"/>
      <w:r w:rsidRPr="00406985">
        <w:rPr>
          <w:color w:val="000000"/>
          <w:sz w:val="28"/>
          <w:szCs w:val="28"/>
        </w:rPr>
        <w:t xml:space="preserve"> міської ради,</w:t>
      </w:r>
    </w:p>
    <w:p w:rsidR="00FE35AA" w:rsidRPr="00406985" w:rsidRDefault="00FE35AA" w:rsidP="00FE35AA">
      <w:pPr>
        <w:pStyle w:val="a3"/>
        <w:numPr>
          <w:ilvl w:val="0"/>
          <w:numId w:val="5"/>
        </w:numPr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Управління з питань житлово-</w:t>
      </w:r>
      <w:r w:rsidRPr="00406985">
        <w:rPr>
          <w:spacing w:val="2"/>
          <w:sz w:val="28"/>
          <w:szCs w:val="28"/>
        </w:rPr>
        <w:t>комунального господарства, побутового, торговельного обслуговування, транспорту і зв’язку, управління комунальною власністю, містобудування та архітекту</w:t>
      </w:r>
      <w:r>
        <w:rPr>
          <w:spacing w:val="2"/>
          <w:sz w:val="28"/>
          <w:szCs w:val="28"/>
        </w:rPr>
        <w:t xml:space="preserve">ри </w:t>
      </w:r>
      <w:proofErr w:type="spellStart"/>
      <w:r>
        <w:rPr>
          <w:spacing w:val="2"/>
          <w:sz w:val="28"/>
          <w:szCs w:val="28"/>
        </w:rPr>
        <w:t>Погребищенської</w:t>
      </w:r>
      <w:proofErr w:type="spellEnd"/>
      <w:r>
        <w:rPr>
          <w:spacing w:val="2"/>
          <w:sz w:val="28"/>
          <w:szCs w:val="28"/>
        </w:rPr>
        <w:t xml:space="preserve"> міської ради</w:t>
      </w:r>
      <w:r w:rsidRPr="00406985">
        <w:rPr>
          <w:color w:val="000000"/>
          <w:sz w:val="28"/>
          <w:szCs w:val="28"/>
        </w:rPr>
        <w:t>;</w:t>
      </w:r>
    </w:p>
    <w:p w:rsidR="00FE35AA" w:rsidRPr="00406985" w:rsidRDefault="00FE35AA" w:rsidP="00FE35AA">
      <w:pPr>
        <w:pStyle w:val="a3"/>
        <w:numPr>
          <w:ilvl w:val="0"/>
          <w:numId w:val="5"/>
        </w:numPr>
        <w:jc w:val="both"/>
        <w:rPr>
          <w:spacing w:val="2"/>
          <w:sz w:val="28"/>
          <w:szCs w:val="28"/>
        </w:rPr>
      </w:pPr>
      <w:r w:rsidRPr="00406985">
        <w:rPr>
          <w:color w:val="000000"/>
          <w:sz w:val="28"/>
          <w:szCs w:val="28"/>
        </w:rPr>
        <w:t xml:space="preserve">Відділу у </w:t>
      </w:r>
      <w:proofErr w:type="spellStart"/>
      <w:r w:rsidRPr="00406985">
        <w:rPr>
          <w:color w:val="000000"/>
          <w:sz w:val="28"/>
          <w:szCs w:val="28"/>
        </w:rPr>
        <w:t>Погребищенському</w:t>
      </w:r>
      <w:proofErr w:type="spellEnd"/>
      <w:r w:rsidRPr="00406985">
        <w:rPr>
          <w:color w:val="000000"/>
          <w:sz w:val="28"/>
          <w:szCs w:val="28"/>
        </w:rPr>
        <w:t xml:space="preserve"> районі Головного управління </w:t>
      </w:r>
      <w:proofErr w:type="spellStart"/>
      <w:r w:rsidRPr="00406985">
        <w:rPr>
          <w:color w:val="000000"/>
          <w:sz w:val="28"/>
          <w:szCs w:val="28"/>
        </w:rPr>
        <w:t>Держгеокадасту</w:t>
      </w:r>
      <w:proofErr w:type="spellEnd"/>
      <w:r w:rsidRPr="00406985">
        <w:rPr>
          <w:color w:val="000000"/>
          <w:sz w:val="28"/>
          <w:szCs w:val="28"/>
        </w:rPr>
        <w:t xml:space="preserve"> у Вінницькій області;</w:t>
      </w:r>
    </w:p>
    <w:p w:rsidR="00FE35AA" w:rsidRPr="00406985" w:rsidRDefault="00FE35AA" w:rsidP="00FE35AA">
      <w:pPr>
        <w:pStyle w:val="a3"/>
        <w:numPr>
          <w:ilvl w:val="0"/>
          <w:numId w:val="5"/>
        </w:numPr>
        <w:jc w:val="both"/>
        <w:rPr>
          <w:spacing w:val="2"/>
          <w:sz w:val="28"/>
          <w:szCs w:val="28"/>
        </w:rPr>
      </w:pPr>
      <w:proofErr w:type="spellStart"/>
      <w:r w:rsidRPr="00406985">
        <w:rPr>
          <w:color w:val="000000"/>
          <w:sz w:val="28"/>
          <w:szCs w:val="28"/>
        </w:rPr>
        <w:t>Погребищенського</w:t>
      </w:r>
      <w:proofErr w:type="spellEnd"/>
      <w:r w:rsidRPr="00406985">
        <w:rPr>
          <w:color w:val="000000"/>
          <w:sz w:val="28"/>
          <w:szCs w:val="28"/>
        </w:rPr>
        <w:t xml:space="preserve"> районного сект</w:t>
      </w:r>
      <w:r>
        <w:rPr>
          <w:color w:val="000000"/>
          <w:sz w:val="28"/>
          <w:szCs w:val="28"/>
        </w:rPr>
        <w:t>ору ГУ ДСНС</w:t>
      </w:r>
      <w:r w:rsidRPr="00406985">
        <w:rPr>
          <w:color w:val="000000"/>
          <w:sz w:val="28"/>
          <w:szCs w:val="28"/>
        </w:rPr>
        <w:t xml:space="preserve"> України </w:t>
      </w:r>
      <w:r>
        <w:rPr>
          <w:color w:val="000000"/>
          <w:sz w:val="28"/>
          <w:szCs w:val="28"/>
        </w:rPr>
        <w:t xml:space="preserve">у </w:t>
      </w:r>
      <w:proofErr w:type="spellStart"/>
      <w:r w:rsidRPr="00406985">
        <w:rPr>
          <w:color w:val="000000"/>
          <w:sz w:val="28"/>
          <w:szCs w:val="28"/>
        </w:rPr>
        <w:t>Віницькій</w:t>
      </w:r>
      <w:proofErr w:type="spellEnd"/>
      <w:r w:rsidRPr="00406985">
        <w:rPr>
          <w:color w:val="000000"/>
          <w:sz w:val="28"/>
          <w:szCs w:val="28"/>
        </w:rPr>
        <w:t xml:space="preserve"> області;</w:t>
      </w:r>
      <w:r w:rsidRPr="00406985">
        <w:rPr>
          <w:sz w:val="28"/>
          <w:szCs w:val="28"/>
        </w:rPr>
        <w:t xml:space="preserve"> </w:t>
      </w:r>
    </w:p>
    <w:p w:rsidR="00FE35AA" w:rsidRPr="00406985" w:rsidRDefault="00FE35AA" w:rsidP="00FE35AA">
      <w:pPr>
        <w:pStyle w:val="a3"/>
        <w:numPr>
          <w:ilvl w:val="0"/>
          <w:numId w:val="5"/>
        </w:numPr>
        <w:jc w:val="both"/>
        <w:rPr>
          <w:spacing w:val="2"/>
          <w:sz w:val="28"/>
          <w:szCs w:val="28"/>
        </w:rPr>
      </w:pPr>
      <w:r w:rsidRPr="00406985">
        <w:rPr>
          <w:color w:val="000000"/>
          <w:sz w:val="28"/>
          <w:szCs w:val="28"/>
        </w:rPr>
        <w:t xml:space="preserve">Головного управління </w:t>
      </w:r>
      <w:proofErr w:type="spellStart"/>
      <w:r w:rsidRPr="00406985">
        <w:rPr>
          <w:color w:val="000000"/>
          <w:sz w:val="28"/>
          <w:szCs w:val="28"/>
        </w:rPr>
        <w:t>Держпродспожив</w:t>
      </w:r>
      <w:r>
        <w:rPr>
          <w:color w:val="000000"/>
          <w:sz w:val="28"/>
          <w:szCs w:val="28"/>
        </w:rPr>
        <w:t>служби</w:t>
      </w:r>
      <w:proofErr w:type="spellEnd"/>
      <w:r>
        <w:rPr>
          <w:color w:val="000000"/>
          <w:sz w:val="28"/>
          <w:szCs w:val="28"/>
        </w:rPr>
        <w:t xml:space="preserve"> </w:t>
      </w:r>
      <w:r w:rsidRPr="00406985">
        <w:rPr>
          <w:color w:val="000000"/>
          <w:sz w:val="28"/>
          <w:szCs w:val="28"/>
        </w:rPr>
        <w:t>у Вінницькій області;</w:t>
      </w:r>
    </w:p>
    <w:p w:rsidR="00FE35AA" w:rsidRPr="00406985" w:rsidRDefault="00FE35AA" w:rsidP="00FE35AA">
      <w:pPr>
        <w:pStyle w:val="a3"/>
        <w:numPr>
          <w:ilvl w:val="0"/>
          <w:numId w:val="5"/>
        </w:numPr>
        <w:jc w:val="both"/>
        <w:rPr>
          <w:spacing w:val="2"/>
          <w:sz w:val="28"/>
          <w:szCs w:val="28"/>
        </w:rPr>
      </w:pPr>
      <w:r w:rsidRPr="00406985">
        <w:rPr>
          <w:rFonts w:eastAsia="Calibri"/>
          <w:sz w:val="28"/>
          <w:szCs w:val="28"/>
          <w:lang w:eastAsia="uk-UA"/>
        </w:rPr>
        <w:t>Центрально-Західн</w:t>
      </w:r>
      <w:r>
        <w:rPr>
          <w:rFonts w:eastAsia="Calibri"/>
          <w:sz w:val="28"/>
          <w:szCs w:val="28"/>
          <w:lang w:eastAsia="uk-UA"/>
        </w:rPr>
        <w:t xml:space="preserve">ого міжрегіонального </w:t>
      </w:r>
      <w:r w:rsidRPr="00406985">
        <w:rPr>
          <w:rFonts w:eastAsia="Calibri"/>
          <w:sz w:val="28"/>
          <w:szCs w:val="28"/>
          <w:lang w:eastAsia="uk-UA"/>
        </w:rPr>
        <w:t>управління Міністерства юстиції (м. Хмельницький) в межах Вінницької області</w:t>
      </w:r>
      <w:r w:rsidRPr="00406985">
        <w:rPr>
          <w:color w:val="000000"/>
          <w:sz w:val="28"/>
          <w:szCs w:val="28"/>
        </w:rPr>
        <w:t>;</w:t>
      </w:r>
    </w:p>
    <w:p w:rsidR="00FE35AA" w:rsidRPr="00406985" w:rsidRDefault="00FE35AA" w:rsidP="00FE35AA">
      <w:pPr>
        <w:pStyle w:val="a3"/>
        <w:numPr>
          <w:ilvl w:val="0"/>
          <w:numId w:val="5"/>
        </w:numPr>
        <w:jc w:val="both"/>
        <w:rPr>
          <w:spacing w:val="2"/>
          <w:sz w:val="28"/>
          <w:szCs w:val="28"/>
        </w:rPr>
      </w:pPr>
      <w:proofErr w:type="spellStart"/>
      <w:r w:rsidRPr="00406985">
        <w:rPr>
          <w:color w:val="000000"/>
          <w:sz w:val="28"/>
          <w:szCs w:val="28"/>
        </w:rPr>
        <w:t>Погребищенської</w:t>
      </w:r>
      <w:proofErr w:type="spellEnd"/>
      <w:r w:rsidRPr="00406985">
        <w:rPr>
          <w:color w:val="000000"/>
          <w:sz w:val="28"/>
          <w:szCs w:val="28"/>
        </w:rPr>
        <w:t xml:space="preserve"> міської ради;</w:t>
      </w:r>
    </w:p>
    <w:p w:rsidR="00FE35AA" w:rsidRPr="00406985" w:rsidRDefault="00FE35AA" w:rsidP="00FE35AA">
      <w:pPr>
        <w:pStyle w:val="a3"/>
        <w:numPr>
          <w:ilvl w:val="0"/>
          <w:numId w:val="5"/>
        </w:numPr>
        <w:jc w:val="both"/>
        <w:rPr>
          <w:spacing w:val="2"/>
          <w:sz w:val="28"/>
          <w:szCs w:val="28"/>
        </w:rPr>
      </w:pPr>
      <w:proofErr w:type="spellStart"/>
      <w:r w:rsidRPr="00406985">
        <w:rPr>
          <w:rStyle w:val="a4"/>
          <w:i w:val="0"/>
          <w:sz w:val="28"/>
          <w:szCs w:val="28"/>
        </w:rPr>
        <w:lastRenderedPageBreak/>
        <w:t>Погр</w:t>
      </w:r>
      <w:r>
        <w:rPr>
          <w:rStyle w:val="a4"/>
          <w:i w:val="0"/>
          <w:sz w:val="28"/>
          <w:szCs w:val="28"/>
        </w:rPr>
        <w:t>ебищенського</w:t>
      </w:r>
      <w:proofErr w:type="spellEnd"/>
      <w:r>
        <w:rPr>
          <w:rStyle w:val="a4"/>
          <w:i w:val="0"/>
          <w:sz w:val="28"/>
          <w:szCs w:val="28"/>
        </w:rPr>
        <w:t xml:space="preserve"> районного</w:t>
      </w:r>
      <w:r w:rsidRPr="00406985">
        <w:rPr>
          <w:rStyle w:val="a4"/>
          <w:i w:val="0"/>
          <w:sz w:val="28"/>
          <w:szCs w:val="28"/>
        </w:rPr>
        <w:t xml:space="preserve"> відділ</w:t>
      </w:r>
      <w:r>
        <w:rPr>
          <w:rStyle w:val="a4"/>
          <w:i w:val="0"/>
          <w:sz w:val="28"/>
          <w:szCs w:val="28"/>
        </w:rPr>
        <w:t>у</w:t>
      </w:r>
      <w:r w:rsidRPr="00406985">
        <w:rPr>
          <w:rStyle w:val="a4"/>
          <w:i w:val="0"/>
          <w:sz w:val="28"/>
          <w:szCs w:val="28"/>
        </w:rPr>
        <w:t xml:space="preserve"> державної реєстрації актів цивільного стану Центрально</w:t>
      </w:r>
      <w:r>
        <w:rPr>
          <w:rStyle w:val="a4"/>
          <w:i w:val="0"/>
          <w:sz w:val="28"/>
          <w:szCs w:val="28"/>
        </w:rPr>
        <w:t>-</w:t>
      </w:r>
      <w:r w:rsidRPr="00406985">
        <w:rPr>
          <w:rStyle w:val="a4"/>
          <w:i w:val="0"/>
          <w:sz w:val="28"/>
          <w:szCs w:val="28"/>
        </w:rPr>
        <w:t>Західного міжрегіонального управління Міністерства юстиції</w:t>
      </w:r>
      <w:r w:rsidRPr="00406985">
        <w:rPr>
          <w:color w:val="000000"/>
          <w:sz w:val="28"/>
          <w:szCs w:val="28"/>
        </w:rPr>
        <w:t>.</w:t>
      </w:r>
    </w:p>
    <w:p w:rsidR="00FE35AA" w:rsidRPr="00406985" w:rsidRDefault="00FE35AA" w:rsidP="00FE35A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Станом на 1 січня 2022</w:t>
      </w:r>
      <w:r w:rsidRPr="00406985">
        <w:rPr>
          <w:color w:val="000000"/>
          <w:sz w:val="28"/>
          <w:szCs w:val="28"/>
        </w:rPr>
        <w:t xml:space="preserve"> року</w:t>
      </w:r>
      <w:r>
        <w:rPr>
          <w:color w:val="000000"/>
          <w:sz w:val="28"/>
          <w:szCs w:val="28"/>
        </w:rPr>
        <w:t>,</w:t>
      </w:r>
      <w:r w:rsidRPr="00406985">
        <w:rPr>
          <w:color w:val="000000"/>
          <w:sz w:val="28"/>
          <w:szCs w:val="28"/>
        </w:rPr>
        <w:t xml:space="preserve"> тобто </w:t>
      </w:r>
      <w:r>
        <w:rPr>
          <w:color w:val="000000"/>
          <w:sz w:val="28"/>
          <w:szCs w:val="28"/>
        </w:rPr>
        <w:t>за період з 08.04.2021 по 31.12</w:t>
      </w:r>
      <w:r w:rsidRPr="00406985">
        <w:rPr>
          <w:color w:val="000000"/>
          <w:sz w:val="28"/>
          <w:szCs w:val="28"/>
        </w:rPr>
        <w:t>.2021</w:t>
      </w:r>
      <w:r>
        <w:rPr>
          <w:color w:val="000000"/>
          <w:sz w:val="28"/>
          <w:szCs w:val="28"/>
        </w:rPr>
        <w:t>,</w:t>
      </w:r>
      <w:r w:rsidRPr="00406985">
        <w:rPr>
          <w:color w:val="000000"/>
          <w:sz w:val="28"/>
          <w:szCs w:val="28"/>
        </w:rPr>
        <w:t xml:space="preserve"> через Ц</w:t>
      </w:r>
      <w:r>
        <w:rPr>
          <w:color w:val="000000"/>
          <w:sz w:val="28"/>
          <w:szCs w:val="28"/>
        </w:rPr>
        <w:t>НАП надано 13731</w:t>
      </w:r>
      <w:r w:rsidRPr="007F739D">
        <w:rPr>
          <w:color w:val="000000"/>
          <w:sz w:val="28"/>
          <w:szCs w:val="28"/>
        </w:rPr>
        <w:t xml:space="preserve"> послуг</w:t>
      </w:r>
      <w:r>
        <w:rPr>
          <w:color w:val="000000"/>
          <w:sz w:val="28"/>
          <w:szCs w:val="28"/>
        </w:rPr>
        <w:t xml:space="preserve">у, </w:t>
      </w:r>
      <w:r w:rsidRPr="00406985">
        <w:rPr>
          <w:color w:val="000000"/>
          <w:sz w:val="28"/>
          <w:szCs w:val="28"/>
        </w:rPr>
        <w:t>в т. ч.</w:t>
      </w:r>
      <w:r>
        <w:rPr>
          <w:color w:val="000000"/>
          <w:sz w:val="28"/>
          <w:szCs w:val="28"/>
        </w:rPr>
        <w:t>:</w:t>
      </w:r>
    </w:p>
    <w:p w:rsidR="00FE35AA" w:rsidRPr="00406985" w:rsidRDefault="00FE35AA" w:rsidP="00FE35AA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3513 </w:t>
      </w:r>
      <w:r w:rsidRPr="00406985">
        <w:rPr>
          <w:color w:val="000000"/>
          <w:sz w:val="28"/>
          <w:szCs w:val="28"/>
        </w:rPr>
        <w:t>послуг щодо державної реєстрації речових прав</w:t>
      </w:r>
      <w:r>
        <w:rPr>
          <w:color w:val="000000"/>
          <w:sz w:val="28"/>
          <w:szCs w:val="28"/>
        </w:rPr>
        <w:t xml:space="preserve"> та видачі інформаційних довідок,</w:t>
      </w:r>
    </w:p>
    <w:p w:rsidR="00FE35AA" w:rsidRPr="004527C9" w:rsidRDefault="00FE35AA" w:rsidP="00FE35AA">
      <w:pPr>
        <w:pStyle w:val="a3"/>
        <w:numPr>
          <w:ilvl w:val="0"/>
          <w:numId w:val="5"/>
        </w:numPr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4590</w:t>
      </w:r>
      <w:r w:rsidRPr="00723113">
        <w:rPr>
          <w:color w:val="000000"/>
          <w:sz w:val="28"/>
          <w:szCs w:val="28"/>
        </w:rPr>
        <w:t xml:space="preserve"> послуг </w:t>
      </w:r>
      <w:proofErr w:type="spellStart"/>
      <w:r w:rsidRPr="00723113">
        <w:rPr>
          <w:sz w:val="28"/>
          <w:szCs w:val="28"/>
        </w:rPr>
        <w:t>Держгеокадастру</w:t>
      </w:r>
      <w:proofErr w:type="spellEnd"/>
      <w:r w:rsidRPr="004527C9">
        <w:rPr>
          <w:b/>
          <w:sz w:val="28"/>
          <w:szCs w:val="28"/>
        </w:rPr>
        <w:t xml:space="preserve">, </w:t>
      </w:r>
      <w:r w:rsidRPr="004527C9">
        <w:rPr>
          <w:b/>
          <w:color w:val="000000"/>
          <w:sz w:val="28"/>
          <w:szCs w:val="28"/>
        </w:rPr>
        <w:t xml:space="preserve"> </w:t>
      </w:r>
    </w:p>
    <w:p w:rsidR="00FE35AA" w:rsidRPr="00A04DE7" w:rsidRDefault="00FE35AA" w:rsidP="00FE35AA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1508</w:t>
      </w:r>
      <w:r w:rsidRPr="00A04DE7">
        <w:rPr>
          <w:color w:val="000000"/>
          <w:sz w:val="28"/>
          <w:szCs w:val="28"/>
        </w:rPr>
        <w:t xml:space="preserve"> послуг з реєстрації місця проживання особи, </w:t>
      </w:r>
      <w:r>
        <w:rPr>
          <w:color w:val="000000"/>
          <w:sz w:val="28"/>
          <w:szCs w:val="28"/>
        </w:rPr>
        <w:t xml:space="preserve">в т. ч. 477 </w:t>
      </w:r>
      <w:r w:rsidRPr="00A04DE7">
        <w:rPr>
          <w:color w:val="000000"/>
          <w:sz w:val="28"/>
          <w:szCs w:val="28"/>
        </w:rPr>
        <w:t>реєстрації місця проживання</w:t>
      </w:r>
      <w:r>
        <w:rPr>
          <w:color w:val="000000"/>
          <w:sz w:val="28"/>
          <w:szCs w:val="28"/>
        </w:rPr>
        <w:t xml:space="preserve"> та 1031 зняття з </w:t>
      </w:r>
      <w:r w:rsidRPr="00A04DE7">
        <w:rPr>
          <w:color w:val="000000"/>
          <w:sz w:val="28"/>
          <w:szCs w:val="28"/>
        </w:rPr>
        <w:t>реєстрації місця проживання</w:t>
      </w:r>
      <w:r>
        <w:rPr>
          <w:color w:val="000000"/>
          <w:sz w:val="28"/>
          <w:szCs w:val="28"/>
        </w:rPr>
        <w:t>,</w:t>
      </w:r>
    </w:p>
    <w:p w:rsidR="00FE35AA" w:rsidRDefault="00FE35AA" w:rsidP="00FE35AA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3990</w:t>
      </w:r>
      <w:r w:rsidRPr="00191ADD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>ослуг з видачі</w:t>
      </w:r>
      <w:r w:rsidRPr="00406985">
        <w:rPr>
          <w:color w:val="000000"/>
          <w:sz w:val="28"/>
          <w:szCs w:val="28"/>
        </w:rPr>
        <w:t xml:space="preserve"> довідок місцевого значення</w:t>
      </w:r>
      <w:r>
        <w:rPr>
          <w:color w:val="000000"/>
          <w:sz w:val="28"/>
          <w:szCs w:val="28"/>
        </w:rPr>
        <w:t>,</w:t>
      </w:r>
      <w:r w:rsidRPr="0040698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це довідки</w:t>
      </w:r>
      <w:r w:rsidRPr="00406985">
        <w:rPr>
          <w:color w:val="000000"/>
          <w:sz w:val="28"/>
          <w:szCs w:val="28"/>
        </w:rPr>
        <w:t xml:space="preserve"> про реєстрацію місця проживання</w:t>
      </w:r>
      <w:r>
        <w:rPr>
          <w:color w:val="000000"/>
          <w:sz w:val="28"/>
          <w:szCs w:val="28"/>
        </w:rPr>
        <w:t>,</w:t>
      </w:r>
      <w:r w:rsidRPr="00406985">
        <w:rPr>
          <w:color w:val="000000"/>
          <w:sz w:val="28"/>
          <w:szCs w:val="28"/>
        </w:rPr>
        <w:t xml:space="preserve"> склад сім</w:t>
      </w:r>
      <w:r w:rsidRPr="0059215C">
        <w:rPr>
          <w:color w:val="000000"/>
          <w:sz w:val="28"/>
          <w:szCs w:val="28"/>
        </w:rPr>
        <w:t xml:space="preserve">'ї, </w:t>
      </w:r>
      <w:r w:rsidRPr="00406985">
        <w:rPr>
          <w:sz w:val="28"/>
          <w:szCs w:val="28"/>
        </w:rPr>
        <w:t xml:space="preserve">довідка про спільне проживання громадян на день смерті одного з них,  </w:t>
      </w:r>
      <w:r w:rsidRPr="00406985">
        <w:rPr>
          <w:bCs/>
          <w:iCs/>
          <w:sz w:val="28"/>
          <w:szCs w:val="28"/>
        </w:rPr>
        <w:t>про проведення поховання та інші</w:t>
      </w:r>
      <w:r w:rsidRPr="00406985">
        <w:rPr>
          <w:color w:val="000000"/>
          <w:sz w:val="28"/>
          <w:szCs w:val="28"/>
        </w:rPr>
        <w:t>,</w:t>
      </w:r>
    </w:p>
    <w:p w:rsidR="00FE35AA" w:rsidRPr="006E1006" w:rsidRDefault="00FE35AA" w:rsidP="00FE35AA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>
        <w:rPr>
          <w:spacing w:val="2"/>
          <w:sz w:val="28"/>
          <w:szCs w:val="28"/>
        </w:rPr>
        <w:t>106 послуг управління з питань житлово-</w:t>
      </w:r>
      <w:r w:rsidRPr="00406985">
        <w:rPr>
          <w:spacing w:val="2"/>
          <w:sz w:val="28"/>
          <w:szCs w:val="28"/>
        </w:rPr>
        <w:t>комунального господарства, побутового, торговельного обслуговування, транспорту і зв’язку, управління комунальною власністю, містобудування та архітектури</w:t>
      </w:r>
      <w:r>
        <w:rPr>
          <w:spacing w:val="2"/>
          <w:sz w:val="28"/>
          <w:szCs w:val="28"/>
        </w:rPr>
        <w:t>,</w:t>
      </w:r>
    </w:p>
    <w:p w:rsidR="00FE35AA" w:rsidRDefault="00FE35AA" w:rsidP="00FE35AA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 – інших послуг</w:t>
      </w:r>
      <w:r w:rsidRPr="00406985">
        <w:rPr>
          <w:color w:val="000000"/>
          <w:sz w:val="28"/>
          <w:szCs w:val="28"/>
        </w:rPr>
        <w:t xml:space="preserve">  (державної реєстрації  змін до установчих документів юридичної особи </w:t>
      </w:r>
      <w:r>
        <w:rPr>
          <w:color w:val="000000"/>
          <w:sz w:val="28"/>
          <w:szCs w:val="28"/>
        </w:rPr>
        <w:t>–</w:t>
      </w:r>
      <w:r w:rsidRPr="0040698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громадські організації </w:t>
      </w:r>
      <w:r w:rsidRPr="00406985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,</w:t>
      </w:r>
    </w:p>
    <w:p w:rsidR="00FE35AA" w:rsidRDefault="00FE35AA" w:rsidP="00FE35AA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 послуг </w:t>
      </w:r>
      <w:r w:rsidRPr="00406985">
        <w:rPr>
          <w:color w:val="000000"/>
          <w:sz w:val="28"/>
          <w:szCs w:val="28"/>
        </w:rPr>
        <w:t xml:space="preserve">Головного управління </w:t>
      </w:r>
      <w:proofErr w:type="spellStart"/>
      <w:r w:rsidRPr="00406985">
        <w:rPr>
          <w:color w:val="000000"/>
          <w:sz w:val="28"/>
          <w:szCs w:val="28"/>
        </w:rPr>
        <w:t>Держпродспожив</w:t>
      </w:r>
      <w:r>
        <w:rPr>
          <w:color w:val="000000"/>
          <w:sz w:val="28"/>
          <w:szCs w:val="28"/>
        </w:rPr>
        <w:t>служби</w:t>
      </w:r>
      <w:proofErr w:type="spellEnd"/>
      <w:r>
        <w:rPr>
          <w:color w:val="000000"/>
          <w:sz w:val="28"/>
          <w:szCs w:val="28"/>
        </w:rPr>
        <w:t xml:space="preserve"> </w:t>
      </w:r>
      <w:r w:rsidRPr="00406985">
        <w:rPr>
          <w:color w:val="000000"/>
          <w:sz w:val="28"/>
          <w:szCs w:val="28"/>
        </w:rPr>
        <w:t>у Вінницькій області</w:t>
      </w:r>
      <w:r>
        <w:rPr>
          <w:color w:val="000000"/>
          <w:sz w:val="28"/>
          <w:szCs w:val="28"/>
        </w:rPr>
        <w:t>.</w:t>
      </w:r>
    </w:p>
    <w:p w:rsidR="00FE35AA" w:rsidRDefault="00FE35AA" w:rsidP="00FE35AA">
      <w:pPr>
        <w:pStyle w:val="a3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Також протягом звітного періоду опрацьовано та надано відповіді на </w:t>
      </w:r>
      <w:r>
        <w:rPr>
          <w:sz w:val="28"/>
          <w:szCs w:val="28"/>
        </w:rPr>
        <w:t>з</w:t>
      </w:r>
      <w:r w:rsidRPr="009E53E8">
        <w:rPr>
          <w:sz w:val="28"/>
          <w:szCs w:val="28"/>
        </w:rPr>
        <w:t>апи</w:t>
      </w:r>
      <w:r>
        <w:rPr>
          <w:sz w:val="28"/>
          <w:szCs w:val="28"/>
        </w:rPr>
        <w:t xml:space="preserve">ти  про надання  відомостей  щодо реєстрації  місця  проживання та інших персональних  даних, що містяться в реєстрі територіальної громади (Єдиному державному демографічному реєстрі)  в кількості </w:t>
      </w:r>
      <w:r w:rsidR="005155E7">
        <w:rPr>
          <w:sz w:val="28"/>
          <w:szCs w:val="28"/>
        </w:rPr>
        <w:t>28</w:t>
      </w:r>
      <w:r w:rsidRPr="005155E7">
        <w:rPr>
          <w:sz w:val="28"/>
          <w:szCs w:val="28"/>
        </w:rPr>
        <w:t>0</w:t>
      </w:r>
      <w:r>
        <w:rPr>
          <w:sz w:val="28"/>
          <w:szCs w:val="28"/>
        </w:rPr>
        <w:t>.</w:t>
      </w:r>
    </w:p>
    <w:p w:rsidR="00FE35AA" w:rsidRPr="00406985" w:rsidRDefault="00FE35AA" w:rsidP="00FE35AA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06985">
        <w:rPr>
          <w:sz w:val="28"/>
          <w:szCs w:val="28"/>
        </w:rPr>
        <w:t xml:space="preserve">айбільша кількість звернень зареєстрована </w:t>
      </w:r>
      <w:r>
        <w:rPr>
          <w:sz w:val="28"/>
          <w:szCs w:val="28"/>
        </w:rPr>
        <w:t>по послугах</w:t>
      </w:r>
      <w:r w:rsidRPr="00406985">
        <w:rPr>
          <w:sz w:val="28"/>
          <w:szCs w:val="28"/>
        </w:rPr>
        <w:t xml:space="preserve"> </w:t>
      </w:r>
      <w:proofErr w:type="spellStart"/>
      <w:r w:rsidRPr="00406985">
        <w:rPr>
          <w:sz w:val="28"/>
          <w:szCs w:val="28"/>
        </w:rPr>
        <w:t>Держгеокадастру</w:t>
      </w:r>
      <w:proofErr w:type="spellEnd"/>
      <w:r w:rsidRPr="004069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(33,4%), </w:t>
      </w:r>
      <w:r>
        <w:rPr>
          <w:color w:val="000000"/>
          <w:sz w:val="28"/>
          <w:szCs w:val="28"/>
        </w:rPr>
        <w:t>з видачі</w:t>
      </w:r>
      <w:r w:rsidRPr="00406985">
        <w:rPr>
          <w:color w:val="000000"/>
          <w:sz w:val="28"/>
          <w:szCs w:val="28"/>
        </w:rPr>
        <w:t xml:space="preserve"> довідок місцевого значення </w:t>
      </w:r>
      <w:r>
        <w:rPr>
          <w:sz w:val="28"/>
          <w:szCs w:val="28"/>
        </w:rPr>
        <w:t>- це 29,1</w:t>
      </w:r>
      <w:r w:rsidRPr="00406985">
        <w:rPr>
          <w:sz w:val="28"/>
          <w:szCs w:val="28"/>
        </w:rPr>
        <w:t>%</w:t>
      </w:r>
      <w:r>
        <w:rPr>
          <w:sz w:val="28"/>
          <w:szCs w:val="28"/>
        </w:rPr>
        <w:t xml:space="preserve">, </w:t>
      </w:r>
      <w:r w:rsidRPr="00406985">
        <w:rPr>
          <w:color w:val="000000"/>
          <w:sz w:val="28"/>
          <w:szCs w:val="28"/>
        </w:rPr>
        <w:t>послуг</w:t>
      </w:r>
      <w:r>
        <w:rPr>
          <w:color w:val="000000"/>
          <w:sz w:val="28"/>
          <w:szCs w:val="28"/>
        </w:rPr>
        <w:t xml:space="preserve">ах </w:t>
      </w:r>
      <w:r w:rsidRPr="00406985">
        <w:rPr>
          <w:color w:val="000000"/>
          <w:sz w:val="28"/>
          <w:szCs w:val="28"/>
        </w:rPr>
        <w:t>щодо державної реєстрації речових прав</w:t>
      </w:r>
      <w:r>
        <w:rPr>
          <w:color w:val="000000"/>
          <w:sz w:val="28"/>
          <w:szCs w:val="28"/>
        </w:rPr>
        <w:t xml:space="preserve"> та видачі інформаційних довідок</w:t>
      </w:r>
      <w:r>
        <w:rPr>
          <w:sz w:val="28"/>
          <w:szCs w:val="28"/>
        </w:rPr>
        <w:t xml:space="preserve"> – 25,6%.</w:t>
      </w:r>
    </w:p>
    <w:p w:rsidR="00FE35AA" w:rsidRPr="007F739D" w:rsidRDefault="00FE35AA" w:rsidP="00FE35AA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7F739D">
        <w:rPr>
          <w:color w:val="000000"/>
          <w:sz w:val="28"/>
          <w:szCs w:val="28"/>
        </w:rPr>
        <w:t xml:space="preserve">За даний період надійшло коштів </w:t>
      </w:r>
      <w:r>
        <w:rPr>
          <w:color w:val="000000"/>
          <w:sz w:val="28"/>
          <w:szCs w:val="28"/>
        </w:rPr>
        <w:t xml:space="preserve">за </w:t>
      </w:r>
      <w:r>
        <w:rPr>
          <w:sz w:val="28"/>
          <w:szCs w:val="28"/>
        </w:rPr>
        <w:t>надання</w:t>
      </w:r>
      <w:r w:rsidRPr="00406985">
        <w:rPr>
          <w:sz w:val="28"/>
          <w:szCs w:val="28"/>
        </w:rPr>
        <w:t xml:space="preserve"> адміністративних послуг </w:t>
      </w:r>
      <w:r w:rsidRPr="007F739D">
        <w:rPr>
          <w:color w:val="000000"/>
          <w:sz w:val="28"/>
          <w:szCs w:val="28"/>
        </w:rPr>
        <w:t>до міського бюджету</w:t>
      </w:r>
      <w:r>
        <w:rPr>
          <w:color w:val="000000"/>
          <w:sz w:val="28"/>
          <w:szCs w:val="28"/>
        </w:rPr>
        <w:t xml:space="preserve">  </w:t>
      </w:r>
      <w:r w:rsidR="005155E7" w:rsidRPr="005155E7">
        <w:rPr>
          <w:color w:val="000000"/>
          <w:sz w:val="28"/>
          <w:szCs w:val="28"/>
        </w:rPr>
        <w:t>653,7тис. грн. (в т. ч. 534,3</w:t>
      </w:r>
      <w:r w:rsidRPr="005155E7">
        <w:rPr>
          <w:color w:val="000000"/>
          <w:sz w:val="28"/>
          <w:szCs w:val="28"/>
        </w:rPr>
        <w:t xml:space="preserve"> тис. грн. – при державні</w:t>
      </w:r>
      <w:r w:rsidR="005155E7" w:rsidRPr="005155E7">
        <w:rPr>
          <w:color w:val="000000"/>
          <w:sz w:val="28"/>
          <w:szCs w:val="28"/>
        </w:rPr>
        <w:t>й реєстрації речових прав, 119,4</w:t>
      </w:r>
      <w:r w:rsidRPr="005155E7">
        <w:rPr>
          <w:color w:val="000000"/>
          <w:sz w:val="28"/>
          <w:szCs w:val="28"/>
        </w:rPr>
        <w:t xml:space="preserve"> тис. грн. при наданні послуги з видачі витягу з Державного земельного кадастру).</w:t>
      </w:r>
    </w:p>
    <w:p w:rsidR="00FE35AA" w:rsidRDefault="00FE35AA" w:rsidP="00FE35AA">
      <w:pPr>
        <w:pStyle w:val="a3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B512F8">
        <w:rPr>
          <w:color w:val="000000"/>
          <w:sz w:val="28"/>
          <w:szCs w:val="28"/>
        </w:rPr>
        <w:t xml:space="preserve">Прийом суб’єктів   звернення у Центрі  здійснюють  адміністратори та </w:t>
      </w:r>
      <w:r>
        <w:rPr>
          <w:color w:val="000000"/>
          <w:sz w:val="28"/>
          <w:szCs w:val="28"/>
        </w:rPr>
        <w:t>реєстратор</w:t>
      </w:r>
      <w:r w:rsidRPr="00B512F8">
        <w:rPr>
          <w:color w:val="000000"/>
          <w:sz w:val="28"/>
          <w:szCs w:val="28"/>
        </w:rPr>
        <w:t>.</w:t>
      </w:r>
      <w:r w:rsidRPr="00B512F8">
        <w:rPr>
          <w:color w:val="000000"/>
          <w:sz w:val="28"/>
          <w:szCs w:val="28"/>
          <w:shd w:val="clear" w:color="auto" w:fill="FFFFFF"/>
        </w:rPr>
        <w:t xml:space="preserve"> </w:t>
      </w:r>
      <w:r w:rsidRPr="00406985">
        <w:rPr>
          <w:sz w:val="28"/>
          <w:szCs w:val="28"/>
        </w:rPr>
        <w:t xml:space="preserve">Працівники Центру </w:t>
      </w:r>
      <w:r>
        <w:rPr>
          <w:sz w:val="28"/>
          <w:szCs w:val="28"/>
        </w:rPr>
        <w:t xml:space="preserve">постійно </w:t>
      </w:r>
      <w:r w:rsidRPr="00406985">
        <w:rPr>
          <w:sz w:val="28"/>
          <w:szCs w:val="28"/>
        </w:rPr>
        <w:t>контролюють терміни розгляду справ та надання результатів розгляду</w:t>
      </w:r>
      <w:r>
        <w:rPr>
          <w:sz w:val="28"/>
          <w:szCs w:val="28"/>
        </w:rPr>
        <w:t>.  Адміністратори мають доступ до реєстру територіальної громади, реєстру речових прав на нерухоме майно, єдиного державного реєстру.</w:t>
      </w:r>
      <w:r w:rsidRPr="00406985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FE35AA" w:rsidRDefault="00FE35AA" w:rsidP="00FE35AA">
      <w:pPr>
        <w:pStyle w:val="a3"/>
        <w:ind w:firstLine="708"/>
        <w:jc w:val="both"/>
        <w:rPr>
          <w:bCs/>
          <w:iCs/>
          <w:sz w:val="28"/>
          <w:szCs w:val="28"/>
        </w:rPr>
      </w:pPr>
      <w:r>
        <w:rPr>
          <w:color w:val="000000"/>
          <w:sz w:val="28"/>
          <w:szCs w:val="28"/>
        </w:rPr>
        <w:t xml:space="preserve"> Варто відмітити, що є </w:t>
      </w:r>
      <w:r>
        <w:rPr>
          <w:sz w:val="28"/>
          <w:szCs w:val="28"/>
        </w:rPr>
        <w:t xml:space="preserve">адміністративні послуги, які надаються невідкладно: під час візиту </w:t>
      </w:r>
      <w:r>
        <w:rPr>
          <w:color w:val="000000"/>
          <w:sz w:val="28"/>
          <w:szCs w:val="28"/>
        </w:rPr>
        <w:t>суб’єктів</w:t>
      </w:r>
      <w:r w:rsidRPr="00B512F8">
        <w:rPr>
          <w:color w:val="000000"/>
          <w:sz w:val="28"/>
          <w:szCs w:val="28"/>
        </w:rPr>
        <w:t xml:space="preserve"> звернення</w:t>
      </w:r>
      <w:r>
        <w:rPr>
          <w:color w:val="000000"/>
          <w:sz w:val="28"/>
          <w:szCs w:val="28"/>
        </w:rPr>
        <w:t xml:space="preserve"> до Центру, а саме: </w:t>
      </w:r>
      <w:r w:rsidRPr="00406985">
        <w:rPr>
          <w:color w:val="000000"/>
          <w:sz w:val="28"/>
          <w:szCs w:val="28"/>
        </w:rPr>
        <w:t>реєстрації місця проживання особи</w:t>
      </w:r>
      <w:r>
        <w:rPr>
          <w:color w:val="000000"/>
          <w:sz w:val="28"/>
          <w:szCs w:val="28"/>
        </w:rPr>
        <w:t>, видача інформаційних довідок, довідок</w:t>
      </w:r>
      <w:r w:rsidRPr="00406985">
        <w:rPr>
          <w:color w:val="000000"/>
          <w:sz w:val="28"/>
          <w:szCs w:val="28"/>
        </w:rPr>
        <w:t xml:space="preserve"> про реєстрацію місця проживання</w:t>
      </w:r>
      <w:r>
        <w:rPr>
          <w:color w:val="000000"/>
          <w:sz w:val="28"/>
          <w:szCs w:val="28"/>
        </w:rPr>
        <w:t>,</w:t>
      </w:r>
      <w:r w:rsidRPr="00406985">
        <w:rPr>
          <w:color w:val="000000"/>
          <w:sz w:val="28"/>
          <w:szCs w:val="28"/>
        </w:rPr>
        <w:t xml:space="preserve"> склад сім</w:t>
      </w:r>
      <w:r w:rsidRPr="00EA734A">
        <w:rPr>
          <w:color w:val="000000"/>
          <w:sz w:val="28"/>
          <w:szCs w:val="28"/>
        </w:rPr>
        <w:t xml:space="preserve">'ї, </w:t>
      </w:r>
      <w:r>
        <w:rPr>
          <w:sz w:val="28"/>
          <w:szCs w:val="28"/>
        </w:rPr>
        <w:t>довідок</w:t>
      </w:r>
      <w:r w:rsidRPr="00406985">
        <w:rPr>
          <w:sz w:val="28"/>
          <w:szCs w:val="28"/>
        </w:rPr>
        <w:t xml:space="preserve"> про спільне проживання громадян на день смерті одного з них,  </w:t>
      </w:r>
      <w:r w:rsidRPr="00406985">
        <w:rPr>
          <w:bCs/>
          <w:iCs/>
          <w:sz w:val="28"/>
          <w:szCs w:val="28"/>
        </w:rPr>
        <w:t>про проведення поховання та інші</w:t>
      </w:r>
      <w:r>
        <w:rPr>
          <w:bCs/>
          <w:iCs/>
          <w:sz w:val="28"/>
          <w:szCs w:val="28"/>
        </w:rPr>
        <w:t>.</w:t>
      </w:r>
    </w:p>
    <w:p w:rsidR="00FE35AA" w:rsidRDefault="00FE35AA" w:rsidP="00FE35AA">
      <w:pPr>
        <w:pStyle w:val="a3"/>
        <w:ind w:firstLine="708"/>
        <w:jc w:val="both"/>
        <w:rPr>
          <w:spacing w:val="2"/>
          <w:sz w:val="28"/>
          <w:szCs w:val="28"/>
        </w:rPr>
      </w:pPr>
      <w:r>
        <w:rPr>
          <w:bCs/>
          <w:sz w:val="28"/>
          <w:szCs w:val="28"/>
        </w:rPr>
        <w:t xml:space="preserve">Постійно збільшується кількість </w:t>
      </w:r>
      <w:r w:rsidRPr="003345CD">
        <w:rPr>
          <w:bCs/>
          <w:sz w:val="28"/>
          <w:szCs w:val="28"/>
        </w:rPr>
        <w:t>адміністративних послуг</w:t>
      </w:r>
      <w:r>
        <w:rPr>
          <w:bCs/>
          <w:sz w:val="28"/>
          <w:szCs w:val="28"/>
        </w:rPr>
        <w:t xml:space="preserve">, які мають надаватись через ЦНАП у сфері </w:t>
      </w:r>
      <w:r>
        <w:rPr>
          <w:spacing w:val="2"/>
          <w:sz w:val="28"/>
          <w:szCs w:val="28"/>
        </w:rPr>
        <w:t>житлово-комунальних питань</w:t>
      </w:r>
      <w:r w:rsidRPr="00406985">
        <w:rPr>
          <w:spacing w:val="2"/>
          <w:sz w:val="28"/>
          <w:szCs w:val="28"/>
        </w:rPr>
        <w:t>,  управління комунальною власністю, містобудування та архітектури</w:t>
      </w:r>
      <w:r>
        <w:rPr>
          <w:spacing w:val="2"/>
          <w:sz w:val="28"/>
          <w:szCs w:val="28"/>
        </w:rPr>
        <w:t>.</w:t>
      </w:r>
    </w:p>
    <w:p w:rsidR="00FE35AA" w:rsidRDefault="00FE35AA" w:rsidP="00FE35AA">
      <w:pPr>
        <w:pStyle w:val="a3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Також </w:t>
      </w:r>
      <w:r w:rsidRPr="00406985">
        <w:rPr>
          <w:sz w:val="28"/>
          <w:szCs w:val="28"/>
        </w:rPr>
        <w:t>постійно у</w:t>
      </w:r>
      <w:r>
        <w:rPr>
          <w:sz w:val="28"/>
          <w:szCs w:val="28"/>
        </w:rPr>
        <w:t>досконалюється робота Центру, зокрема, розширюється</w:t>
      </w:r>
      <w:r w:rsidRPr="004069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перелік </w:t>
      </w:r>
      <w:r w:rsidRPr="00406985">
        <w:rPr>
          <w:sz w:val="28"/>
          <w:szCs w:val="28"/>
        </w:rPr>
        <w:t xml:space="preserve">послуг </w:t>
      </w:r>
      <w:r>
        <w:rPr>
          <w:sz w:val="28"/>
          <w:szCs w:val="28"/>
        </w:rPr>
        <w:t>(укладено угоду</w:t>
      </w:r>
      <w:r w:rsidRPr="00406985">
        <w:rPr>
          <w:sz w:val="28"/>
          <w:szCs w:val="28"/>
        </w:rPr>
        <w:t xml:space="preserve"> про співпрацю з</w:t>
      </w:r>
      <w:r>
        <w:rPr>
          <w:sz w:val="28"/>
          <w:szCs w:val="28"/>
        </w:rPr>
        <w:t xml:space="preserve"> </w:t>
      </w:r>
      <w:proofErr w:type="spellStart"/>
      <w:r>
        <w:rPr>
          <w:rStyle w:val="a4"/>
          <w:i w:val="0"/>
          <w:sz w:val="28"/>
          <w:szCs w:val="28"/>
        </w:rPr>
        <w:t>Погребищенським</w:t>
      </w:r>
      <w:proofErr w:type="spellEnd"/>
      <w:r>
        <w:rPr>
          <w:rStyle w:val="a4"/>
          <w:i w:val="0"/>
          <w:sz w:val="28"/>
          <w:szCs w:val="28"/>
        </w:rPr>
        <w:t xml:space="preserve"> районним відділом </w:t>
      </w:r>
      <w:r w:rsidRPr="000D29AE">
        <w:rPr>
          <w:rStyle w:val="a4"/>
          <w:i w:val="0"/>
          <w:sz w:val="28"/>
          <w:szCs w:val="28"/>
        </w:rPr>
        <w:t>державної реєстрації актів цивільного стану Центрально – Західного міжрегіонального управління Міністерства юстиції</w:t>
      </w:r>
      <w:r>
        <w:rPr>
          <w:rStyle w:val="a4"/>
          <w:i w:val="0"/>
          <w:sz w:val="28"/>
          <w:szCs w:val="28"/>
        </w:rPr>
        <w:t xml:space="preserve"> (</w:t>
      </w:r>
      <w:r w:rsidRPr="000D29AE">
        <w:rPr>
          <w:rStyle w:val="a4"/>
          <w:i w:val="0"/>
          <w:sz w:val="28"/>
          <w:szCs w:val="28"/>
        </w:rPr>
        <w:t>м. Хмельницький</w:t>
      </w:r>
      <w:r>
        <w:rPr>
          <w:rStyle w:val="a4"/>
          <w:i w:val="0"/>
          <w:sz w:val="28"/>
          <w:szCs w:val="28"/>
        </w:rPr>
        <w:t xml:space="preserve">) </w:t>
      </w:r>
      <w:r w:rsidRPr="00BC33DD">
        <w:rPr>
          <w:color w:val="000000"/>
          <w:sz w:val="28"/>
          <w:szCs w:val="28"/>
        </w:rPr>
        <w:t>для комфортного та максимально простого отримання послуг, пов’язаних з народженням дитини, і за мінімальну кількість часу</w:t>
      </w:r>
      <w:r>
        <w:rPr>
          <w:color w:val="000000"/>
          <w:sz w:val="28"/>
          <w:szCs w:val="28"/>
        </w:rPr>
        <w:t>,</w:t>
      </w:r>
      <w:r w:rsidRPr="00BC33DD">
        <w:rPr>
          <w:color w:val="000000"/>
          <w:sz w:val="28"/>
          <w:szCs w:val="28"/>
        </w:rPr>
        <w:t xml:space="preserve"> Центр </w:t>
      </w:r>
      <w:r>
        <w:rPr>
          <w:color w:val="000000"/>
          <w:sz w:val="28"/>
          <w:szCs w:val="28"/>
        </w:rPr>
        <w:t>розпочне</w:t>
      </w:r>
      <w:r w:rsidRPr="00BC33DD">
        <w:rPr>
          <w:color w:val="000000"/>
          <w:sz w:val="28"/>
          <w:szCs w:val="28"/>
        </w:rPr>
        <w:t xml:space="preserve"> реалізацію комплексної послуги «</w:t>
      </w:r>
      <w:proofErr w:type="spellStart"/>
      <w:r w:rsidRPr="00BC33DD">
        <w:rPr>
          <w:color w:val="000000"/>
          <w:sz w:val="28"/>
          <w:szCs w:val="28"/>
        </w:rPr>
        <w:t>єМалятко</w:t>
      </w:r>
      <w:proofErr w:type="spellEnd"/>
      <w:r w:rsidRPr="00BC33DD">
        <w:rPr>
          <w:color w:val="000000"/>
          <w:sz w:val="28"/>
          <w:szCs w:val="28"/>
        </w:rPr>
        <w:t>», забезпечує комфортне перебування відвідувачів та високу якість обслуговування.</w:t>
      </w:r>
    </w:p>
    <w:p w:rsidR="00FE35AA" w:rsidRPr="004F722A" w:rsidRDefault="00FE35AA" w:rsidP="00FE35AA">
      <w:pPr>
        <w:pStyle w:val="a3"/>
        <w:ind w:firstLine="709"/>
        <w:jc w:val="both"/>
        <w:rPr>
          <w:sz w:val="28"/>
          <w:szCs w:val="28"/>
        </w:rPr>
      </w:pPr>
      <w:r w:rsidRPr="004F722A">
        <w:rPr>
          <w:sz w:val="28"/>
          <w:szCs w:val="28"/>
        </w:rPr>
        <w:t xml:space="preserve">Велика увага приділяється підвищенню рівня професіоналізму та обізнаності адміністраторів щодо надання адміністративних послуг. Вся робота в Центрі спрямована на якісне обслуговування населення за </w:t>
      </w:r>
      <w:r>
        <w:rPr>
          <w:sz w:val="28"/>
          <w:szCs w:val="28"/>
        </w:rPr>
        <w:t>най</w:t>
      </w:r>
      <w:r w:rsidRPr="004F722A">
        <w:rPr>
          <w:sz w:val="28"/>
          <w:szCs w:val="28"/>
        </w:rPr>
        <w:t>коротший термін без порушення законодавства.</w:t>
      </w:r>
    </w:p>
    <w:p w:rsidR="00FE35AA" w:rsidRDefault="00FE35AA" w:rsidP="00FE35AA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406985">
        <w:rPr>
          <w:color w:val="000000"/>
          <w:sz w:val="28"/>
          <w:szCs w:val="28"/>
        </w:rPr>
        <w:t>а консультаціями до адміністраторів Центру надання а</w:t>
      </w:r>
      <w:r>
        <w:rPr>
          <w:color w:val="000000"/>
          <w:sz w:val="28"/>
          <w:szCs w:val="28"/>
        </w:rPr>
        <w:t>дміністративних послуг протягом</w:t>
      </w:r>
      <w:r w:rsidRPr="00406985">
        <w:rPr>
          <w:color w:val="000000"/>
          <w:sz w:val="28"/>
          <w:szCs w:val="28"/>
        </w:rPr>
        <w:t xml:space="preserve"> період</w:t>
      </w:r>
      <w:r>
        <w:rPr>
          <w:color w:val="000000"/>
          <w:sz w:val="28"/>
          <w:szCs w:val="28"/>
        </w:rPr>
        <w:t>у: з 08.04.2021 по 31.12</w:t>
      </w:r>
      <w:r w:rsidRPr="00406985">
        <w:rPr>
          <w:color w:val="000000"/>
          <w:sz w:val="28"/>
          <w:szCs w:val="28"/>
        </w:rPr>
        <w:t>.2021</w:t>
      </w:r>
      <w:r>
        <w:rPr>
          <w:color w:val="000000"/>
          <w:sz w:val="28"/>
          <w:szCs w:val="28"/>
        </w:rPr>
        <w:t xml:space="preserve"> звернулись більше 10000</w:t>
      </w:r>
      <w:r w:rsidRPr="00406985">
        <w:rPr>
          <w:color w:val="000000"/>
          <w:sz w:val="28"/>
          <w:szCs w:val="28"/>
        </w:rPr>
        <w:t xml:space="preserve"> громадян.</w:t>
      </w:r>
    </w:p>
    <w:p w:rsidR="00FE35AA" w:rsidRPr="00890441" w:rsidRDefault="00FE35AA" w:rsidP="00FE35AA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Крім того, після </w:t>
      </w:r>
      <w:r w:rsidRPr="00406985">
        <w:rPr>
          <w:sz w:val="28"/>
          <w:szCs w:val="28"/>
        </w:rPr>
        <w:t>закінчення карантин</w:t>
      </w:r>
      <w:r>
        <w:rPr>
          <w:sz w:val="28"/>
          <w:szCs w:val="28"/>
        </w:rPr>
        <w:t xml:space="preserve">них обмежень </w:t>
      </w:r>
      <w:r w:rsidRPr="00406985">
        <w:rPr>
          <w:sz w:val="28"/>
          <w:szCs w:val="28"/>
        </w:rPr>
        <w:t>планується відновити мобільний сервіс (виїзне обслуговування) надання адміністратив</w:t>
      </w:r>
      <w:r>
        <w:rPr>
          <w:sz w:val="28"/>
          <w:szCs w:val="28"/>
        </w:rPr>
        <w:t>них послуг, за допомогою якого жителі похилого</w:t>
      </w:r>
      <w:r w:rsidRPr="00406985">
        <w:rPr>
          <w:sz w:val="28"/>
          <w:szCs w:val="28"/>
        </w:rPr>
        <w:t xml:space="preserve"> віку та </w:t>
      </w:r>
      <w:r>
        <w:rPr>
          <w:sz w:val="28"/>
          <w:szCs w:val="28"/>
        </w:rPr>
        <w:t>особи з інвалідністю матимуть</w:t>
      </w:r>
      <w:r w:rsidRPr="00406985">
        <w:rPr>
          <w:sz w:val="28"/>
          <w:szCs w:val="28"/>
        </w:rPr>
        <w:t xml:space="preserve"> рівну можливість на </w:t>
      </w:r>
      <w:r>
        <w:rPr>
          <w:sz w:val="28"/>
          <w:szCs w:val="28"/>
        </w:rPr>
        <w:t>ряду з іншими мешканцями громади </w:t>
      </w:r>
      <w:r w:rsidRPr="00406985">
        <w:rPr>
          <w:sz w:val="28"/>
          <w:szCs w:val="28"/>
        </w:rPr>
        <w:t xml:space="preserve">отримати </w:t>
      </w:r>
      <w:r>
        <w:rPr>
          <w:sz w:val="28"/>
          <w:szCs w:val="28"/>
        </w:rPr>
        <w:t>будь-яку адміністративну послугу</w:t>
      </w:r>
      <w:r w:rsidRPr="00406985">
        <w:rPr>
          <w:sz w:val="28"/>
          <w:szCs w:val="28"/>
        </w:rPr>
        <w:t>.</w:t>
      </w:r>
    </w:p>
    <w:p w:rsidR="00C11B69" w:rsidRPr="00A43B76" w:rsidRDefault="00C11B69" w:rsidP="00C11B69">
      <w:pPr>
        <w:pStyle w:val="a3"/>
        <w:ind w:firstLine="708"/>
        <w:jc w:val="both"/>
        <w:rPr>
          <w:i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Поряд з тим Центр не має можливості надавати адміністративні послуги у </w:t>
      </w:r>
      <w:r w:rsidRPr="00A75C3C">
        <w:rPr>
          <w:color w:val="000000" w:themeColor="text1"/>
          <w:sz w:val="28"/>
          <w:szCs w:val="28"/>
        </w:rPr>
        <w:t xml:space="preserve">сфері </w:t>
      </w:r>
      <w:r>
        <w:rPr>
          <w:color w:val="000000" w:themeColor="text1"/>
          <w:sz w:val="28"/>
          <w:szCs w:val="28"/>
        </w:rPr>
        <w:t xml:space="preserve">державної реєстрації юридичних осіб та фізичних осіб – підприємців через  відсутність реєстратора. </w:t>
      </w:r>
      <w:proofErr w:type="spellStart"/>
      <w:r>
        <w:rPr>
          <w:sz w:val="28"/>
          <w:szCs w:val="28"/>
        </w:rPr>
        <w:t>Погребищенською</w:t>
      </w:r>
      <w:proofErr w:type="spellEnd"/>
      <w:r>
        <w:rPr>
          <w:sz w:val="28"/>
          <w:szCs w:val="28"/>
        </w:rPr>
        <w:t xml:space="preserve"> міською радою двічі оголошено </w:t>
      </w:r>
      <w:r w:rsidRPr="00C11B69">
        <w:rPr>
          <w:sz w:val="28"/>
          <w:szCs w:val="28"/>
          <w:shd w:val="clear" w:color="auto" w:fill="FFFFFF"/>
        </w:rPr>
        <w:t>конкурс на заміщення вакантної посади - завідувача - державного реєстратора. Слід зазначити, що при зарахуванні на цю посаду особи, яка має  намір виконувати функції державного реєстратора</w:t>
      </w:r>
      <w:r>
        <w:rPr>
          <w:color w:val="000000" w:themeColor="text1"/>
          <w:sz w:val="28"/>
          <w:szCs w:val="28"/>
          <w:shd w:val="clear" w:color="auto" w:fill="FFFFFF"/>
        </w:rPr>
        <w:t>,</w:t>
      </w:r>
      <w:r w:rsidRPr="006154D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154D9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проходить</w:t>
      </w:r>
      <w:r w:rsidRPr="006154D9">
        <w:rPr>
          <w:color w:val="000000" w:themeColor="text1"/>
          <w:sz w:val="28"/>
          <w:szCs w:val="28"/>
        </w:rPr>
        <w:t xml:space="preserve"> </w:t>
      </w:r>
      <w:r w:rsidRPr="006154D9">
        <w:rPr>
          <w:color w:val="000000" w:themeColor="text1"/>
          <w:sz w:val="28"/>
          <w:szCs w:val="28"/>
          <w:shd w:val="clear" w:color="auto" w:fill="FFFFFF"/>
        </w:rPr>
        <w:t>тестування на знання законодавства у сфері державної реєстрації речових прав на нерухоме майно та їх обтяжень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та у</w:t>
      </w:r>
      <w:r w:rsidRPr="006154D9">
        <w:rPr>
          <w:color w:val="000000" w:themeColor="text1"/>
          <w:sz w:val="28"/>
          <w:szCs w:val="28"/>
          <w:shd w:val="clear" w:color="auto" w:fill="FFFFFF"/>
        </w:rPr>
        <w:t xml:space="preserve"> сфері державної реєстрації юридичних осіб, фізичних осіб – підприємців та громадських формувань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. На даний час Міністерством юстиції України призупинено  з липня  2021 року тестування кандидатів. Той </w:t>
      </w:r>
      <w:r w:rsidRPr="003345CD">
        <w:rPr>
          <w:color w:val="000000" w:themeColor="text1"/>
          <w:sz w:val="28"/>
          <w:szCs w:val="28"/>
          <w:shd w:val="clear" w:color="auto" w:fill="FFFFFF"/>
        </w:rPr>
        <w:t>обсяг документів, який сьогодні надходить до Центру у сфері державної реєстрації речових прав на нерухоме майно та їх обтяжень один реєстратор   не в змозі опрацювати.</w:t>
      </w:r>
    </w:p>
    <w:p w:rsidR="00C11B69" w:rsidRDefault="00C11B69" w:rsidP="00C11B69">
      <w:pPr>
        <w:pStyle w:val="a3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Згідно з Законом України «Про адміністративні послуги»</w:t>
      </w:r>
      <w:r w:rsidRPr="003345CD">
        <w:rPr>
          <w:sz w:val="28"/>
          <w:szCs w:val="28"/>
        </w:rPr>
        <w:t>, розпорядження</w:t>
      </w:r>
      <w:r w:rsidR="008B6928">
        <w:rPr>
          <w:sz w:val="28"/>
          <w:szCs w:val="28"/>
        </w:rPr>
        <w:t xml:space="preserve">м </w:t>
      </w:r>
      <w:r w:rsidRPr="003345CD">
        <w:rPr>
          <w:sz w:val="28"/>
          <w:szCs w:val="28"/>
        </w:rPr>
        <w:t xml:space="preserve"> Кабінету Міністрів України від 16  травня </w:t>
      </w:r>
      <w:r w:rsidRPr="003345CD">
        <w:rPr>
          <w:bCs/>
          <w:sz w:val="28"/>
          <w:szCs w:val="28"/>
        </w:rPr>
        <w:t xml:space="preserve">2014 </w:t>
      </w:r>
      <w:r w:rsidRPr="003345CD">
        <w:rPr>
          <w:sz w:val="28"/>
          <w:szCs w:val="28"/>
        </w:rPr>
        <w:t xml:space="preserve"> </w:t>
      </w:r>
      <w:r w:rsidRPr="003345CD">
        <w:rPr>
          <w:bCs/>
          <w:sz w:val="28"/>
          <w:szCs w:val="28"/>
        </w:rPr>
        <w:t>року  523-р</w:t>
      </w:r>
      <w:r w:rsidRPr="003345CD">
        <w:rPr>
          <w:b/>
          <w:bCs/>
          <w:sz w:val="28"/>
          <w:szCs w:val="28"/>
        </w:rPr>
        <w:t xml:space="preserve"> </w:t>
      </w:r>
      <w:r w:rsidRPr="003345CD">
        <w:rPr>
          <w:bCs/>
          <w:sz w:val="28"/>
          <w:szCs w:val="28"/>
        </w:rPr>
        <w:t>«Деякі питання надання адміністративних послуг органів виконавчої влади через центри надання адміністративних послуг»</w:t>
      </w:r>
      <w:r>
        <w:rPr>
          <w:bCs/>
          <w:sz w:val="28"/>
          <w:szCs w:val="28"/>
        </w:rPr>
        <w:t xml:space="preserve"> передбачено перелік адміністративних послуг, які обов’язково надаються через ЦНАП. Однак на сьогодні послуги соціального спрямування через ЦНАП не надаються. Для виконання вимог законодавчих рішень визначається алгоритм надання через ЦНАП </w:t>
      </w:r>
      <w:r w:rsidRPr="003345CD">
        <w:rPr>
          <w:bCs/>
          <w:sz w:val="28"/>
          <w:szCs w:val="28"/>
        </w:rPr>
        <w:t>адміністративних послуг</w:t>
      </w:r>
      <w:r>
        <w:rPr>
          <w:bCs/>
          <w:sz w:val="28"/>
          <w:szCs w:val="28"/>
        </w:rPr>
        <w:t xml:space="preserve"> із земельних питань.</w:t>
      </w:r>
    </w:p>
    <w:p w:rsidR="004F722A" w:rsidRPr="00406985" w:rsidRDefault="004F722A" w:rsidP="00CE4CD6">
      <w:pPr>
        <w:pStyle w:val="a3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1F5874" w:rsidRPr="00406985" w:rsidRDefault="001F5874" w:rsidP="00406985">
      <w:pPr>
        <w:pStyle w:val="a3"/>
        <w:jc w:val="both"/>
        <w:rPr>
          <w:rFonts w:eastAsia="Calibri"/>
          <w:sz w:val="28"/>
          <w:szCs w:val="28"/>
        </w:rPr>
      </w:pPr>
    </w:p>
    <w:p w:rsidR="0063156F" w:rsidRPr="00C11B69" w:rsidRDefault="0063156F" w:rsidP="00680C32">
      <w:pPr>
        <w:pStyle w:val="a3"/>
        <w:jc w:val="both"/>
        <w:rPr>
          <w:b/>
          <w:sz w:val="28"/>
          <w:szCs w:val="28"/>
        </w:rPr>
      </w:pPr>
      <w:r w:rsidRPr="00C11B69">
        <w:rPr>
          <w:b/>
          <w:sz w:val="28"/>
          <w:szCs w:val="28"/>
        </w:rPr>
        <w:t xml:space="preserve">Начальник відділу надання </w:t>
      </w:r>
    </w:p>
    <w:p w:rsidR="0063156F" w:rsidRPr="00C11B69" w:rsidRDefault="0063156F" w:rsidP="00680C32">
      <w:pPr>
        <w:pStyle w:val="a3"/>
        <w:jc w:val="both"/>
        <w:rPr>
          <w:b/>
          <w:sz w:val="28"/>
          <w:szCs w:val="28"/>
        </w:rPr>
      </w:pPr>
      <w:r w:rsidRPr="00C11B69">
        <w:rPr>
          <w:b/>
          <w:sz w:val="28"/>
          <w:szCs w:val="28"/>
        </w:rPr>
        <w:t xml:space="preserve">адміністративних послуг </w:t>
      </w:r>
    </w:p>
    <w:p w:rsidR="004F722A" w:rsidRPr="00C11B69" w:rsidRDefault="0063156F" w:rsidP="00680C32">
      <w:pPr>
        <w:pStyle w:val="a3"/>
        <w:jc w:val="both"/>
        <w:rPr>
          <w:b/>
          <w:sz w:val="28"/>
          <w:szCs w:val="28"/>
        </w:rPr>
      </w:pPr>
      <w:r w:rsidRPr="00C11B69">
        <w:rPr>
          <w:b/>
          <w:sz w:val="28"/>
          <w:szCs w:val="28"/>
        </w:rPr>
        <w:t xml:space="preserve">та державної реєстрації </w:t>
      </w:r>
      <w:r w:rsidR="00654F33" w:rsidRPr="00C11B69">
        <w:rPr>
          <w:b/>
          <w:sz w:val="28"/>
          <w:szCs w:val="28"/>
        </w:rPr>
        <w:t xml:space="preserve">                                                           </w:t>
      </w:r>
      <w:r w:rsidR="002001FB" w:rsidRPr="00C11B69">
        <w:rPr>
          <w:b/>
          <w:sz w:val="28"/>
          <w:szCs w:val="28"/>
        </w:rPr>
        <w:t xml:space="preserve">  Л</w:t>
      </w:r>
      <w:r w:rsidRPr="00C11B69">
        <w:rPr>
          <w:b/>
          <w:sz w:val="28"/>
          <w:szCs w:val="28"/>
        </w:rPr>
        <w:t>.</w:t>
      </w:r>
      <w:r w:rsidR="008B6928">
        <w:rPr>
          <w:b/>
          <w:sz w:val="28"/>
          <w:szCs w:val="28"/>
        </w:rPr>
        <w:t xml:space="preserve"> ЗАМОРОКА</w:t>
      </w:r>
    </w:p>
    <w:p w:rsidR="004F722A" w:rsidRPr="00680C32" w:rsidRDefault="004F722A" w:rsidP="00680C32">
      <w:pPr>
        <w:pStyle w:val="a3"/>
        <w:jc w:val="both"/>
        <w:rPr>
          <w:sz w:val="28"/>
          <w:szCs w:val="28"/>
        </w:rPr>
      </w:pPr>
    </w:p>
    <w:sectPr w:rsidR="004F722A" w:rsidRPr="00680C32" w:rsidSect="008B6928"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D7F01"/>
    <w:multiLevelType w:val="multilevel"/>
    <w:tmpl w:val="32401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0356A"/>
    <w:multiLevelType w:val="hybridMultilevel"/>
    <w:tmpl w:val="BA7E0842"/>
    <w:lvl w:ilvl="0" w:tplc="65BE967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9833A9B"/>
    <w:multiLevelType w:val="multilevel"/>
    <w:tmpl w:val="35124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016F0A"/>
    <w:multiLevelType w:val="multilevel"/>
    <w:tmpl w:val="54FEE5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845D5B"/>
    <w:multiLevelType w:val="hybridMultilevel"/>
    <w:tmpl w:val="13423014"/>
    <w:lvl w:ilvl="0" w:tplc="2E3C3D1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5874"/>
    <w:rsid w:val="00000880"/>
    <w:rsid w:val="00001311"/>
    <w:rsid w:val="00024B24"/>
    <w:rsid w:val="000420B7"/>
    <w:rsid w:val="00072FE0"/>
    <w:rsid w:val="000812B0"/>
    <w:rsid w:val="000F6B06"/>
    <w:rsid w:val="00103518"/>
    <w:rsid w:val="00111B05"/>
    <w:rsid w:val="00124266"/>
    <w:rsid w:val="00156E7F"/>
    <w:rsid w:val="00191ADD"/>
    <w:rsid w:val="001A3964"/>
    <w:rsid w:val="001F5874"/>
    <w:rsid w:val="002001FB"/>
    <w:rsid w:val="00263F49"/>
    <w:rsid w:val="0027710A"/>
    <w:rsid w:val="002E4B1B"/>
    <w:rsid w:val="003345CD"/>
    <w:rsid w:val="00371DB3"/>
    <w:rsid w:val="0039200A"/>
    <w:rsid w:val="00393E15"/>
    <w:rsid w:val="003B467D"/>
    <w:rsid w:val="003C3FB6"/>
    <w:rsid w:val="003D2485"/>
    <w:rsid w:val="00401CFD"/>
    <w:rsid w:val="00406985"/>
    <w:rsid w:val="004527C9"/>
    <w:rsid w:val="0045375B"/>
    <w:rsid w:val="004B10AB"/>
    <w:rsid w:val="004F722A"/>
    <w:rsid w:val="005155E7"/>
    <w:rsid w:val="00521D05"/>
    <w:rsid w:val="005B0A20"/>
    <w:rsid w:val="006154D9"/>
    <w:rsid w:val="0063156F"/>
    <w:rsid w:val="00653734"/>
    <w:rsid w:val="00654F33"/>
    <w:rsid w:val="00680C32"/>
    <w:rsid w:val="006E1006"/>
    <w:rsid w:val="006F2B9B"/>
    <w:rsid w:val="00723113"/>
    <w:rsid w:val="00731968"/>
    <w:rsid w:val="00763D28"/>
    <w:rsid w:val="007A5864"/>
    <w:rsid w:val="007C7889"/>
    <w:rsid w:val="007D4EE2"/>
    <w:rsid w:val="007E255F"/>
    <w:rsid w:val="007E4519"/>
    <w:rsid w:val="007F739D"/>
    <w:rsid w:val="00853407"/>
    <w:rsid w:val="0087102E"/>
    <w:rsid w:val="008A6E2C"/>
    <w:rsid w:val="008B6928"/>
    <w:rsid w:val="008C7930"/>
    <w:rsid w:val="00901F9F"/>
    <w:rsid w:val="0091721A"/>
    <w:rsid w:val="00922F68"/>
    <w:rsid w:val="00975448"/>
    <w:rsid w:val="00A04DE7"/>
    <w:rsid w:val="00A408FD"/>
    <w:rsid w:val="00A43B76"/>
    <w:rsid w:val="00A75C3C"/>
    <w:rsid w:val="00A86B55"/>
    <w:rsid w:val="00AB6422"/>
    <w:rsid w:val="00AC3B75"/>
    <w:rsid w:val="00B512F8"/>
    <w:rsid w:val="00B5615D"/>
    <w:rsid w:val="00B6711E"/>
    <w:rsid w:val="00BC33DD"/>
    <w:rsid w:val="00BF0A67"/>
    <w:rsid w:val="00BF2710"/>
    <w:rsid w:val="00C11B69"/>
    <w:rsid w:val="00C420D2"/>
    <w:rsid w:val="00CB6B58"/>
    <w:rsid w:val="00CC0E6D"/>
    <w:rsid w:val="00CE4CD6"/>
    <w:rsid w:val="00CF56C1"/>
    <w:rsid w:val="00D23AF8"/>
    <w:rsid w:val="00DA3D50"/>
    <w:rsid w:val="00DD31A5"/>
    <w:rsid w:val="00DF792B"/>
    <w:rsid w:val="00E03935"/>
    <w:rsid w:val="00E25535"/>
    <w:rsid w:val="00E30721"/>
    <w:rsid w:val="00E8757D"/>
    <w:rsid w:val="00EA734A"/>
    <w:rsid w:val="00ED2887"/>
    <w:rsid w:val="00F3355C"/>
    <w:rsid w:val="00FB26B9"/>
    <w:rsid w:val="00FB36E0"/>
    <w:rsid w:val="00FE3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48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01311"/>
    <w:rPr>
      <w:rFonts w:ascii="Times New Roman" w:hAnsi="Times New Roman"/>
      <w:sz w:val="24"/>
      <w:szCs w:val="24"/>
      <w:lang w:val="uk-UA"/>
    </w:rPr>
  </w:style>
  <w:style w:type="character" w:styleId="a4">
    <w:name w:val="Emphasis"/>
    <w:qFormat/>
    <w:rsid w:val="00E8757D"/>
    <w:rPr>
      <w:i/>
      <w:iCs/>
    </w:rPr>
  </w:style>
  <w:style w:type="paragraph" w:styleId="a5">
    <w:name w:val="caption"/>
    <w:basedOn w:val="a"/>
    <w:next w:val="a"/>
    <w:qFormat/>
    <w:rsid w:val="00FB36E0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color w:val="000080"/>
      <w:sz w:val="28"/>
      <w:szCs w:val="28"/>
      <w:lang w:val="uk-UA"/>
    </w:rPr>
  </w:style>
  <w:style w:type="paragraph" w:styleId="a6">
    <w:name w:val="Normal (Web)"/>
    <w:basedOn w:val="a"/>
    <w:uiPriority w:val="99"/>
    <w:unhideWhenUsed/>
    <w:rsid w:val="004F72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371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1D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018D2-C80C-4609-9B10-48EE683F4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1380</Words>
  <Characters>7871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Froesko</cp:lastModifiedBy>
  <cp:revision>14</cp:revision>
  <cp:lastPrinted>2021-12-22T12:04:00Z</cp:lastPrinted>
  <dcterms:created xsi:type="dcterms:W3CDTF">2021-12-22T11:27:00Z</dcterms:created>
  <dcterms:modified xsi:type="dcterms:W3CDTF">2022-01-13T12:00:00Z</dcterms:modified>
</cp:coreProperties>
</file>