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519E4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4519E4" w:rsidRDefault="00EF5EEE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 </w:t>
      </w:r>
      <w:r w:rsidR="003C2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8D6C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3C256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45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23991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823991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  <w:bookmarkStart w:id="0" w:name="_GoBack"/>
      <w:bookmarkEnd w:id="0"/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Указами Президента України від 24 лютого 2022 року № 64 «Про введення воєнного стану в Україні» та № 69 «Про загальну мобілізацію»,</w:t>
      </w:r>
      <w:r w:rsidR="00EC0F56">
        <w:rPr>
          <w:sz w:val="28"/>
          <w:szCs w:val="28"/>
        </w:rPr>
        <w:t xml:space="preserve"> </w:t>
      </w:r>
      <w:r w:rsidR="00B34B3A">
        <w:rPr>
          <w:sz w:val="28"/>
          <w:szCs w:val="28"/>
        </w:rPr>
        <w:t xml:space="preserve"> Постановою Кабінету Міністрів України від 01 березня 2022 року  № 175 «Тимчасовий порядок виділення та використання коштів з резервного фонду бюджету в умовах воєнного стану»,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3C256A">
        <w:rPr>
          <w:sz w:val="28"/>
          <w:szCs w:val="28"/>
        </w:rPr>
        <w:t xml:space="preserve">, </w:t>
      </w:r>
      <w:r w:rsidR="004E43B9">
        <w:rPr>
          <w:sz w:val="28"/>
          <w:szCs w:val="28"/>
        </w:rPr>
        <w:t xml:space="preserve"> </w:t>
      </w:r>
      <w:r w:rsidR="00EC0F56">
        <w:rPr>
          <w:sz w:val="28"/>
          <w:szCs w:val="28"/>
        </w:rPr>
        <w:t>протоколом засідання міської комісії з питань техногенно-екологічної безпеки та надзвичайних ситу</w:t>
      </w:r>
      <w:r w:rsidR="003C256A">
        <w:rPr>
          <w:sz w:val="28"/>
          <w:szCs w:val="28"/>
        </w:rPr>
        <w:t>ацій від 18 березня 2022 року № 5</w:t>
      </w:r>
      <w:r w:rsidR="00EC0F56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823991">
        <w:rPr>
          <w:rFonts w:eastAsia="Calibri"/>
          <w:sz w:val="28"/>
          <w:szCs w:val="28"/>
        </w:rPr>
        <w:t xml:space="preserve"> позачергове</w:t>
      </w:r>
      <w:r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B34B3A">
        <w:rPr>
          <w:rFonts w:eastAsia="Calibri"/>
          <w:sz w:val="28"/>
          <w:szCs w:val="28"/>
        </w:rPr>
        <w:t>18 березня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B34B3A">
        <w:rPr>
          <w:rFonts w:eastAsia="Calibri"/>
          <w:sz w:val="28"/>
          <w:szCs w:val="28"/>
        </w:rPr>
        <w:t xml:space="preserve">  року о 14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52DB9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EF5EEE">
        <w:rPr>
          <w:rFonts w:ascii="Times New Roman" w:hAnsi="Times New Roman" w:cs="Times New Roman"/>
          <w:sz w:val="28"/>
          <w:szCs w:val="28"/>
          <w:lang w:val="uk-UA"/>
        </w:rPr>
        <w:t xml:space="preserve">  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EF5EEE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A8416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C52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  2022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52DB9" w:rsidRPr="00C52DB9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2DB9" w:rsidRDefault="0029205F" w:rsidP="00C52DB9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1</w:t>
      </w:r>
      <w:r w:rsidR="00C52DB9">
        <w:rPr>
          <w:rFonts w:ascii="Times New Roman" w:hAnsi="Times New Roman" w:cs="Times New Roman"/>
          <w:bCs/>
          <w:lang w:val="uk-UA"/>
        </w:rPr>
        <w:t xml:space="preserve">. </w:t>
      </w:r>
      <w:bookmarkStart w:id="1" w:name="_Hlk94080525"/>
      <w:r w:rsidR="00C52DB9">
        <w:rPr>
          <w:rFonts w:ascii="Times New Roman" w:hAnsi="Times New Roman" w:cs="Times New Roman"/>
          <w:bCs/>
          <w:lang w:val="uk-UA"/>
        </w:rPr>
        <w:t xml:space="preserve">Про внесення та затвердження змін до Комплексної оборонно-правоохоронної програми </w:t>
      </w:r>
      <w:proofErr w:type="spellStart"/>
      <w:r w:rsidR="00C52DB9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C52DB9">
        <w:rPr>
          <w:rFonts w:ascii="Times New Roman" w:hAnsi="Times New Roman" w:cs="Times New Roman"/>
          <w:bCs/>
          <w:lang w:val="uk-UA"/>
        </w:rPr>
        <w:t xml:space="preserve"> міської територіальної громади на 2021-2025 роки, затвердженої рішенням 7 сесії </w:t>
      </w:r>
      <w:proofErr w:type="spellStart"/>
      <w:r w:rsidR="00C52DB9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C52DB9">
        <w:rPr>
          <w:rFonts w:ascii="Times New Roman" w:hAnsi="Times New Roman" w:cs="Times New Roman"/>
          <w:bCs/>
          <w:lang w:val="uk-UA"/>
        </w:rPr>
        <w:t xml:space="preserve"> міської ради 8 скликання від 11. 03. 2021 року № 50-7-8/337.</w:t>
      </w:r>
    </w:p>
    <w:p w:rsidR="00C52DB9" w:rsidRDefault="00C52DB9" w:rsidP="00C52DB9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</w:t>
      </w:r>
      <w:r w:rsidRPr="00CE0AFE">
        <w:rPr>
          <w:rFonts w:ascii="Times New Roman" w:hAnsi="Times New Roman" w:cs="Times New Roman"/>
          <w:bCs/>
          <w:lang w:val="uk-UA"/>
        </w:rPr>
        <w:t>Доповідає:</w:t>
      </w:r>
      <w:r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Pr="00CE0AFE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C52DB9" w:rsidRDefault="00C52DB9" w:rsidP="00C52DB9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position w:val="-1"/>
          <w:lang w:val="uk-UA" w:eastAsia="ru-RU"/>
        </w:rPr>
      </w:pPr>
    </w:p>
    <w:bookmarkEnd w:id="1"/>
    <w:p w:rsidR="0029205F" w:rsidRPr="00157721" w:rsidRDefault="0029205F" w:rsidP="002920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37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="00C373F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37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від 24.03.2022 року № 83 «Про внесення змін до бюджету 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иторіальної громади на 2022 рік</w:t>
      </w:r>
      <w:r w:rsidR="00C373F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9205F" w:rsidRDefault="0029205F" w:rsidP="002920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5772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управління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52DB9" w:rsidRDefault="00C52DB9" w:rsidP="00C52DB9">
      <w:pPr>
        <w:pStyle w:val="a7"/>
        <w:spacing w:after="0"/>
        <w:jc w:val="both"/>
        <w:rPr>
          <w:b/>
          <w:bCs/>
          <w:sz w:val="28"/>
          <w:szCs w:val="28"/>
          <w:lang w:val="uk-UA"/>
        </w:rPr>
      </w:pPr>
    </w:p>
    <w:p w:rsidR="0029205F" w:rsidRDefault="0029205F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Default="00C52DB9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52DB9" w:rsidRDefault="00C52DB9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61B3"/>
    <w:rsid w:val="00060F95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1AD9"/>
    <w:rsid w:val="00133777"/>
    <w:rsid w:val="001468D5"/>
    <w:rsid w:val="00157721"/>
    <w:rsid w:val="001732DB"/>
    <w:rsid w:val="001B0C46"/>
    <w:rsid w:val="001C07CB"/>
    <w:rsid w:val="001D2454"/>
    <w:rsid w:val="001E6BB7"/>
    <w:rsid w:val="001F3105"/>
    <w:rsid w:val="00200FBF"/>
    <w:rsid w:val="00216124"/>
    <w:rsid w:val="00263325"/>
    <w:rsid w:val="00264611"/>
    <w:rsid w:val="002668D3"/>
    <w:rsid w:val="0027346F"/>
    <w:rsid w:val="00281E26"/>
    <w:rsid w:val="0029205F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C256A"/>
    <w:rsid w:val="003D68F1"/>
    <w:rsid w:val="003F14FB"/>
    <w:rsid w:val="00424CD0"/>
    <w:rsid w:val="004519E4"/>
    <w:rsid w:val="004946DC"/>
    <w:rsid w:val="004A344E"/>
    <w:rsid w:val="004C718B"/>
    <w:rsid w:val="004D1DB8"/>
    <w:rsid w:val="004D5E73"/>
    <w:rsid w:val="004E43B9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23991"/>
    <w:rsid w:val="0083049C"/>
    <w:rsid w:val="0083606A"/>
    <w:rsid w:val="00866799"/>
    <w:rsid w:val="008723A2"/>
    <w:rsid w:val="0087246C"/>
    <w:rsid w:val="0087386E"/>
    <w:rsid w:val="00874C8E"/>
    <w:rsid w:val="008955CB"/>
    <w:rsid w:val="008B496A"/>
    <w:rsid w:val="008C2EF5"/>
    <w:rsid w:val="008D612D"/>
    <w:rsid w:val="008D6C0F"/>
    <w:rsid w:val="00902E6F"/>
    <w:rsid w:val="009231A7"/>
    <w:rsid w:val="00930F7F"/>
    <w:rsid w:val="00931FA9"/>
    <w:rsid w:val="00945B2D"/>
    <w:rsid w:val="00956842"/>
    <w:rsid w:val="009D138C"/>
    <w:rsid w:val="009E0DB2"/>
    <w:rsid w:val="009F1826"/>
    <w:rsid w:val="00A03695"/>
    <w:rsid w:val="00A04B01"/>
    <w:rsid w:val="00A100DE"/>
    <w:rsid w:val="00A165CD"/>
    <w:rsid w:val="00A45B06"/>
    <w:rsid w:val="00A577EC"/>
    <w:rsid w:val="00A81CC4"/>
    <w:rsid w:val="00A833EF"/>
    <w:rsid w:val="00A84169"/>
    <w:rsid w:val="00A91277"/>
    <w:rsid w:val="00AB24C0"/>
    <w:rsid w:val="00AC4793"/>
    <w:rsid w:val="00AC4A86"/>
    <w:rsid w:val="00AD285D"/>
    <w:rsid w:val="00AE4403"/>
    <w:rsid w:val="00AE465D"/>
    <w:rsid w:val="00B01AD5"/>
    <w:rsid w:val="00B34B3A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3F3"/>
    <w:rsid w:val="00C37C36"/>
    <w:rsid w:val="00C465A9"/>
    <w:rsid w:val="00C509E9"/>
    <w:rsid w:val="00C52DB9"/>
    <w:rsid w:val="00C61878"/>
    <w:rsid w:val="00C773B1"/>
    <w:rsid w:val="00C84B00"/>
    <w:rsid w:val="00CA2687"/>
    <w:rsid w:val="00CA295A"/>
    <w:rsid w:val="00CB64F6"/>
    <w:rsid w:val="00CD04B3"/>
    <w:rsid w:val="00CD579F"/>
    <w:rsid w:val="00CE0AFE"/>
    <w:rsid w:val="00CE5A80"/>
    <w:rsid w:val="00D02CFB"/>
    <w:rsid w:val="00D05DE1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50A62"/>
    <w:rsid w:val="00E720E1"/>
    <w:rsid w:val="00E832D1"/>
    <w:rsid w:val="00E912B2"/>
    <w:rsid w:val="00EC0F56"/>
    <w:rsid w:val="00EC4417"/>
    <w:rsid w:val="00ED3ED2"/>
    <w:rsid w:val="00EF1F8F"/>
    <w:rsid w:val="00EF418E"/>
    <w:rsid w:val="00EF4DE1"/>
    <w:rsid w:val="00EF5EEE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4638-F60C-437F-8C50-5E51198B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2</cp:revision>
  <cp:lastPrinted>2022-03-18T07:58:00Z</cp:lastPrinted>
  <dcterms:created xsi:type="dcterms:W3CDTF">2022-03-18T09:24:00Z</dcterms:created>
  <dcterms:modified xsi:type="dcterms:W3CDTF">2022-03-18T09:24:00Z</dcterms:modified>
</cp:coreProperties>
</file>