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A3" w:rsidRPr="005C17A3" w:rsidRDefault="005C17A3" w:rsidP="005C17A3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505" cy="501015"/>
            <wp:effectExtent l="19050" t="0" r="4445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A3" w:rsidRPr="005C17A3" w:rsidRDefault="005C17A3" w:rsidP="005C17A3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5C17A3" w:rsidRPr="005C17A3" w:rsidRDefault="005C17A3" w:rsidP="005C17A3">
      <w:pPr>
        <w:pStyle w:val="a5"/>
        <w:ind w:left="0" w:firstLine="709"/>
        <w:jc w:val="center"/>
        <w:rPr>
          <w:b/>
          <w:sz w:val="28"/>
          <w:szCs w:val="28"/>
        </w:rPr>
      </w:pPr>
      <w:r w:rsidRPr="005C17A3">
        <w:rPr>
          <w:b/>
          <w:sz w:val="28"/>
          <w:szCs w:val="28"/>
        </w:rPr>
        <w:t>ВІННИЦЬКА ОБЛАСТЬ</w:t>
      </w:r>
    </w:p>
    <w:p w:rsidR="005C17A3" w:rsidRPr="005C17A3" w:rsidRDefault="005C17A3" w:rsidP="005C17A3">
      <w:pPr>
        <w:pStyle w:val="a5"/>
        <w:ind w:left="0" w:firstLine="709"/>
        <w:jc w:val="center"/>
        <w:rPr>
          <w:b/>
          <w:sz w:val="28"/>
          <w:szCs w:val="28"/>
        </w:rPr>
      </w:pPr>
      <w:r w:rsidRPr="005C17A3">
        <w:rPr>
          <w:b/>
          <w:sz w:val="28"/>
          <w:szCs w:val="28"/>
        </w:rPr>
        <w:t>ВІННИЦЬКИЙ РАЙОН</w:t>
      </w:r>
    </w:p>
    <w:p w:rsidR="005C17A3" w:rsidRPr="005C17A3" w:rsidRDefault="005C17A3" w:rsidP="005C17A3">
      <w:pPr>
        <w:pStyle w:val="a5"/>
        <w:ind w:left="0" w:firstLine="709"/>
        <w:jc w:val="center"/>
        <w:rPr>
          <w:b/>
          <w:sz w:val="28"/>
          <w:szCs w:val="28"/>
        </w:rPr>
      </w:pPr>
      <w:r w:rsidRPr="005C17A3">
        <w:rPr>
          <w:b/>
          <w:sz w:val="28"/>
          <w:szCs w:val="28"/>
        </w:rPr>
        <w:t>ПОГРЕБИЩЕНСЬКА МІСЬКА РАДА</w:t>
      </w:r>
    </w:p>
    <w:p w:rsidR="005C17A3" w:rsidRPr="005C17A3" w:rsidRDefault="005C17A3" w:rsidP="005C17A3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5C17A3" w:rsidRPr="005C17A3" w:rsidRDefault="005C17A3" w:rsidP="005C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4E7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1048</w:t>
      </w:r>
    </w:p>
    <w:p w:rsidR="005C17A3" w:rsidRPr="005C17A3" w:rsidRDefault="005C17A3" w:rsidP="005C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0AD7" w:rsidRPr="005C17A3" w:rsidRDefault="005C17A3" w:rsidP="005C1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27 жовтня 2022 року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34 сесія 8 скликання</w:t>
      </w:r>
    </w:p>
    <w:p w:rsidR="005C17A3" w:rsidRPr="005C17A3" w:rsidRDefault="005C17A3" w:rsidP="005C17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0AD7" w:rsidRDefault="005B0AD7" w:rsidP="005C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sz w:val="28"/>
          <w:szCs w:val="28"/>
          <w:lang w:val="uk-UA"/>
        </w:rPr>
        <w:t>Про звітування депутатів Погребищенської міської ради 8 скликання</w:t>
      </w:r>
    </w:p>
    <w:p w:rsidR="005C17A3" w:rsidRPr="005C17A3" w:rsidRDefault="005C17A3" w:rsidP="005C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0AD7" w:rsidRPr="005C17A3" w:rsidRDefault="005B0AD7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Відповідно до ст.2</w:t>
      </w:r>
      <w:r w:rsidR="005117A3" w:rsidRPr="005C17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, ч.1 ст.59 Закону України «Про місцеве самоврядування в Україні», ст.16 Закону України «Про статус депутатів місцевих рад», </w:t>
      </w:r>
      <w:r w:rsidR="00F668B3" w:rsidRPr="005C17A3">
        <w:rPr>
          <w:rFonts w:ascii="Times New Roman" w:hAnsi="Times New Roman" w:cs="Times New Roman"/>
          <w:sz w:val="28"/>
          <w:szCs w:val="28"/>
          <w:lang w:val="uk-UA"/>
        </w:rPr>
        <w:t>ст.114 Регламенту Погребищенської міської ради 8 скликання, затвердженого рішенням 1 сесії Погребищенської міської ради 8 скликання від 27.11.2020 року №3,</w:t>
      </w: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E258D" w:rsidRPr="005C17A3">
        <w:rPr>
          <w:rFonts w:ascii="Times New Roman" w:hAnsi="Times New Roman" w:cs="Times New Roman"/>
          <w:sz w:val="28"/>
          <w:szCs w:val="28"/>
          <w:lang w:val="uk-UA"/>
        </w:rPr>
        <w:t>ч.8 ст.</w:t>
      </w:r>
      <w:r w:rsidR="00E60369" w:rsidRPr="005C17A3">
        <w:rPr>
          <w:rFonts w:ascii="Times New Roman" w:hAnsi="Times New Roman" w:cs="Times New Roman"/>
          <w:sz w:val="28"/>
          <w:szCs w:val="28"/>
          <w:lang w:val="uk-UA"/>
        </w:rPr>
        <w:t>2.15.8.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369" w:rsidRPr="005C17A3">
        <w:rPr>
          <w:rFonts w:ascii="Times New Roman" w:hAnsi="Times New Roman" w:cs="Times New Roman"/>
          <w:sz w:val="28"/>
          <w:szCs w:val="28"/>
          <w:lang w:val="uk-UA"/>
        </w:rPr>
        <w:t>Статуту</w:t>
      </w:r>
      <w:r w:rsidR="00E60369" w:rsidRPr="005C17A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60369" w:rsidRPr="005C17A3">
        <w:rPr>
          <w:rFonts w:ascii="Times New Roman" w:hAnsi="Times New Roman" w:cs="Times New Roman"/>
          <w:sz w:val="28"/>
          <w:szCs w:val="28"/>
          <w:lang w:val="uk-UA"/>
        </w:rPr>
        <w:t>Погребищенської територіальної громади, затвердженого рішенням 7 сесії Погребищенської міської ради 8 скликання від 11.03.2021 року №4-7-8/291,</w:t>
      </w:r>
      <w:r w:rsidR="00D448C1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п.4 розділу ІV</w:t>
      </w:r>
      <w:r w:rsidR="00E30B3F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Плану роботи Погребищенської міської ради 8 скликання на 2022 рік, затвердженого рішенням 21 сесії Погребищенської міської ради 8 скликання від 23.12.2021 року №138-21-8/2172, </w:t>
      </w:r>
      <w:r w:rsidR="005B7512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постійного діалогу між міською радою, депутатами та їх виборцями, виконання депутатами міської ради їх обов’язку щодо звітування перед виборцями та зустрічі з ними, 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572519" w:rsidRPr="005C17A3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="003F5BB6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72519" w:rsidRPr="005C17A3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корупції, міська  рада ВИРІШИЛА: </w:t>
      </w:r>
    </w:p>
    <w:p w:rsidR="005B0AD7" w:rsidRPr="005C17A3" w:rsidRDefault="005B0AD7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1.</w:t>
      </w:r>
      <w:bookmarkStart w:id="0" w:name="_Hlk115159556"/>
      <w:r w:rsidR="005C17A3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bookmarkEnd w:id="0"/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15159500"/>
      <w:r w:rsidR="004D6969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останній </w:t>
      </w:r>
      <w:r w:rsidR="004D6969" w:rsidRPr="005C17A3">
        <w:rPr>
          <w:rFonts w:ascii="Times New Roman" w:hAnsi="Times New Roman" w:cs="Times New Roman"/>
          <w:bCs/>
          <w:sz w:val="28"/>
          <w:szCs w:val="28"/>
          <w:lang w:val="uk-UA"/>
        </w:rPr>
        <w:t>повний тиждень листопада</w:t>
      </w:r>
      <w:r w:rsidR="00E014C7" w:rsidRPr="005C1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77BB" w:rsidRPr="005C17A3">
        <w:rPr>
          <w:rFonts w:ascii="Times New Roman" w:hAnsi="Times New Roman" w:cs="Times New Roman"/>
          <w:bCs/>
          <w:sz w:val="28"/>
          <w:szCs w:val="28"/>
          <w:lang w:val="uk-UA"/>
        </w:rPr>
        <w:t>поточного року,</w:t>
      </w:r>
      <w:r w:rsidR="00006790" w:rsidRPr="005C1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01214" w:rsidRPr="005C1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також </w:t>
      </w:r>
      <w:r w:rsidR="00F277BB" w:rsidRPr="005C17A3">
        <w:rPr>
          <w:rFonts w:ascii="Times New Roman" w:hAnsi="Times New Roman" w:cs="Times New Roman"/>
          <w:bCs/>
          <w:sz w:val="28"/>
          <w:szCs w:val="28"/>
          <w:lang w:val="uk-UA"/>
        </w:rPr>
        <w:t>кожного наступного року</w:t>
      </w:r>
      <w:r w:rsidR="00E01214" w:rsidRPr="005C1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протягом</w:t>
      </w:r>
      <w:r w:rsidR="00D448C1" w:rsidRPr="005C1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8 скликання</w:t>
      </w:r>
      <w:r w:rsidR="00F277BB" w:rsidRPr="005C1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01214"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«Депутатським </w:t>
      </w:r>
      <w:r w:rsidR="00F277BB"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тижнем</w:t>
      </w:r>
      <w:r w:rsidR="00E01214"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E01214" w:rsidRPr="005C1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</w:t>
      </w:r>
      <w:r w:rsidR="00F277BB" w:rsidRPr="005C1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звітів депутатів міської ради перед виборцями за </w:t>
      </w:r>
      <w:r w:rsidR="00D448C1" w:rsidRPr="005C17A3">
        <w:rPr>
          <w:rFonts w:ascii="Times New Roman" w:hAnsi="Times New Roman" w:cs="Times New Roman"/>
          <w:bCs/>
          <w:sz w:val="28"/>
          <w:szCs w:val="28"/>
          <w:lang w:val="uk-UA"/>
        </w:rPr>
        <w:t>попередній звітни</w:t>
      </w:r>
      <w:r w:rsidR="00F277BB" w:rsidRPr="005C17A3">
        <w:rPr>
          <w:rFonts w:ascii="Times New Roman" w:hAnsi="Times New Roman" w:cs="Times New Roman"/>
          <w:bCs/>
          <w:sz w:val="28"/>
          <w:szCs w:val="28"/>
          <w:lang w:val="uk-UA"/>
        </w:rPr>
        <w:t>й період.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1"/>
    <w:p w:rsidR="005B0AD7" w:rsidRPr="005C17A3" w:rsidRDefault="005B0AD7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C17A3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214" w:rsidRPr="005C17A3">
        <w:rPr>
          <w:rFonts w:ascii="Times New Roman" w:hAnsi="Times New Roman" w:cs="Times New Roman"/>
          <w:sz w:val="28"/>
          <w:szCs w:val="28"/>
          <w:lang w:val="uk-UA"/>
        </w:rPr>
        <w:t>Затвердити рекомендовану форму З</w:t>
      </w:r>
      <w:r w:rsidR="00D448C1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віту депутата </w:t>
      </w:r>
      <w:r w:rsidR="00E01214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D448C1" w:rsidRPr="005C17A3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448C1" w:rsidRPr="005C17A3" w:rsidRDefault="005B0AD7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C17A3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 w:rsidR="003F5BB6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виконавчі </w:t>
      </w:r>
      <w:r w:rsidR="00D448C1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органи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>, посадових осіб міської ради, керівників підприємств, установ і організацій  комунальної форм власності</w:t>
      </w:r>
      <w:r w:rsidR="00D448C1" w:rsidRPr="005C17A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48C1" w:rsidRPr="005C17A3" w:rsidRDefault="00D448C1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сприяти депутатам в організації їх звітів перед виборцями шляхом надання приміщень, інформаційних та інших довідкових матеріалів, необхідних д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>епутатам міської ради;</w:t>
      </w:r>
    </w:p>
    <w:p w:rsidR="005B0AD7" w:rsidRPr="005C17A3" w:rsidRDefault="00D448C1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-  на прохання депутатів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інші заходи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>, пов'язані з проведенням їх звітів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перед виборцями, у тому числі сприяти оповіщен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ню виборців про час і місце 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звітів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00450" w:rsidRPr="005C17A3" w:rsidRDefault="005B0AD7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C17A3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214" w:rsidRPr="005C17A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00450" w:rsidRPr="005C17A3">
        <w:rPr>
          <w:rFonts w:ascii="Times New Roman" w:hAnsi="Times New Roman" w:cs="Times New Roman"/>
          <w:sz w:val="28"/>
          <w:szCs w:val="28"/>
          <w:lang w:val="uk-UA"/>
        </w:rPr>
        <w:t>епутатам міської ради подати звіти про свою роботу</w:t>
      </w:r>
      <w:r w:rsidR="004C4F7A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головам постійних комісій міської ради, членами яких вони являються</w:t>
      </w:r>
      <w:r w:rsidR="00E01214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="00E01214" w:rsidRPr="005C17A3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результатами проведених зустрічей та заслуханих звітів перед виборцями відповідного виборчого округу</w:t>
      </w:r>
      <w:r w:rsidR="004D6969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4D6969" w:rsidRPr="005C17A3"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="004D6969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грудня поточного</w:t>
      </w:r>
      <w:r w:rsidR="004C4F7A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4D6969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та наступних років протягом 8 скликання</w:t>
      </w:r>
      <w:r w:rsidR="00572519" w:rsidRPr="005C1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1556" w:rsidRPr="005C17A3" w:rsidRDefault="00572519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B084B" w:rsidRPr="005C17A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00450" w:rsidRPr="005C17A3">
        <w:rPr>
          <w:rFonts w:ascii="Times New Roman" w:hAnsi="Times New Roman" w:cs="Times New Roman"/>
          <w:sz w:val="28"/>
          <w:szCs w:val="28"/>
          <w:lang w:val="uk-UA"/>
        </w:rPr>
        <w:t>оловам постійних комісій міської ради</w:t>
      </w:r>
      <w:r w:rsidR="002F1E7E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450" w:rsidRPr="005C17A3">
        <w:rPr>
          <w:rFonts w:ascii="Times New Roman" w:hAnsi="Times New Roman" w:cs="Times New Roman"/>
          <w:sz w:val="28"/>
          <w:szCs w:val="28"/>
          <w:lang w:val="uk-UA"/>
        </w:rPr>
        <w:t>подати звіти про роботу комісій</w:t>
      </w:r>
      <w:r w:rsidR="00FB084B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(разом із звітами депутатів - членів комісії) </w:t>
      </w:r>
      <w:r w:rsidR="002F1E7E" w:rsidRPr="005C17A3">
        <w:rPr>
          <w:rFonts w:ascii="Times New Roman" w:hAnsi="Times New Roman" w:cs="Times New Roman"/>
          <w:sz w:val="28"/>
          <w:szCs w:val="28"/>
          <w:lang w:val="uk-UA"/>
        </w:rPr>
        <w:t>відділу організаційної та інформаційної роботи міської ради</w:t>
      </w:r>
      <w:r w:rsidR="001D096C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450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D6969" w:rsidRPr="005C17A3">
        <w:rPr>
          <w:rFonts w:ascii="Times New Roman" w:hAnsi="Times New Roman" w:cs="Times New Roman"/>
          <w:bCs/>
          <w:sz w:val="28"/>
          <w:szCs w:val="28"/>
          <w:lang w:val="uk-UA"/>
        </w:rPr>
        <w:t>05</w:t>
      </w:r>
      <w:r w:rsidR="004D6B61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96C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4D6969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поточного </w:t>
      </w:r>
      <w:r w:rsidR="00400450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D6969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та наступних років протягом 8 скликання. </w:t>
      </w:r>
      <w:r w:rsidR="00400450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14829255"/>
    </w:p>
    <w:bookmarkEnd w:id="2"/>
    <w:p w:rsidR="005B0AD7" w:rsidRPr="005C17A3" w:rsidRDefault="00572519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3" w:name="_Hlk114829371"/>
      <w:r w:rsidR="005C17A3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>Відділу організаційної та інформаційної роботи</w:t>
      </w:r>
      <w:r w:rsidR="00C04404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не пізніше </w:t>
      </w:r>
      <w:r w:rsidR="004D6969" w:rsidRPr="005C17A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70124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E01214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року та наступних років </w:t>
      </w:r>
      <w:r w:rsidR="004D6969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E01214" w:rsidRPr="005C17A3">
        <w:rPr>
          <w:rFonts w:ascii="Times New Roman" w:hAnsi="Times New Roman" w:cs="Times New Roman"/>
          <w:sz w:val="28"/>
          <w:szCs w:val="28"/>
          <w:lang w:val="uk-UA"/>
        </w:rPr>
        <w:t>8 скликання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369" w:rsidRPr="005C17A3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звіт</w:t>
      </w:r>
      <w:r w:rsidR="00E60369" w:rsidRPr="005C17A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на о</w:t>
      </w:r>
      <w:r w:rsidR="00E01214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фіційному </w:t>
      </w:r>
      <w:proofErr w:type="spellStart"/>
      <w:r w:rsidR="00E01214" w:rsidRPr="005C17A3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E01214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у розділі «Звіти депутатів».</w:t>
      </w:r>
    </w:p>
    <w:p w:rsidR="00572519" w:rsidRPr="005C17A3" w:rsidRDefault="00572519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5477C" w:rsidRPr="005C17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17A3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38C" w:rsidRPr="005C17A3">
        <w:rPr>
          <w:rFonts w:ascii="Times New Roman" w:hAnsi="Times New Roman" w:cs="Times New Roman"/>
          <w:sz w:val="28"/>
          <w:szCs w:val="28"/>
          <w:lang w:val="uk-UA"/>
        </w:rPr>
        <w:t>Розглянути на пленарному засіданні сесії міської ради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у грудні поточного року та наступних років протягом 8 скликання</w:t>
      </w:r>
      <w:r w:rsidR="0098738C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5477C" w:rsidRPr="005C17A3">
        <w:rPr>
          <w:rFonts w:ascii="Times New Roman" w:hAnsi="Times New Roman" w:cs="Times New Roman"/>
          <w:sz w:val="28"/>
          <w:szCs w:val="28"/>
          <w:lang w:val="uk-UA"/>
        </w:rPr>
        <w:t>езультати звітів голів постійних комісій міськ</w:t>
      </w:r>
      <w:r w:rsidR="0098738C" w:rsidRPr="005C17A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5477C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98738C" w:rsidRPr="005C17A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5477C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та прийняти рішення, яке має містити оцінку діяльності постійних комісій за звітний період, доручення та рекомендації міської ради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477C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сп</w:t>
      </w:r>
      <w:r w:rsidR="00044209" w:rsidRPr="005C17A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5477C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ямовані на покращення ефективності їх роботи. </w:t>
      </w:r>
    </w:p>
    <w:p w:rsidR="0045477C" w:rsidRPr="005C17A3" w:rsidRDefault="00572519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8. Оприлюднити це рішення згідно вимог чинного законодавства.</w:t>
      </w:r>
    </w:p>
    <w:p w:rsidR="005B0AD7" w:rsidRPr="005C17A3" w:rsidRDefault="003A6477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572519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Погребищенської міської ради </w:t>
      </w:r>
      <w:proofErr w:type="spellStart"/>
      <w:r w:rsidR="00572519" w:rsidRPr="005C17A3">
        <w:rPr>
          <w:rFonts w:ascii="Times New Roman" w:hAnsi="Times New Roman" w:cs="Times New Roman"/>
          <w:sz w:val="28"/>
          <w:szCs w:val="28"/>
          <w:lang w:val="uk-UA"/>
        </w:rPr>
        <w:t>Шафранського</w:t>
      </w:r>
      <w:proofErr w:type="spellEnd"/>
      <w:r w:rsidR="00572519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5C17A3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519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П. та 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міської ради з </w:t>
      </w:r>
      <w:r w:rsidR="005B0AD7" w:rsidRPr="005C1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питань </w:t>
      </w:r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>Никитюк</w:t>
      </w:r>
      <w:proofErr w:type="spellEnd"/>
      <w:r w:rsidR="005B0AD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В.О.).</w:t>
      </w:r>
    </w:p>
    <w:p w:rsidR="005B0AD7" w:rsidRPr="005C17A3" w:rsidRDefault="005B0AD7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A3" w:rsidRPr="005C17A3" w:rsidRDefault="005C17A3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A3" w:rsidRPr="005C17A3" w:rsidRDefault="005C17A3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AD7" w:rsidRPr="005C17A3" w:rsidRDefault="005B0AD7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</w:t>
      </w:r>
      <w:r w:rsidR="00572519" w:rsidRPr="005C1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5C1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D6B61" w:rsidRPr="005C1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C1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4D6B61" w:rsidRPr="005C1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C1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ВОЛИНСЬКИЙ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29FA" w:rsidRPr="005C17A3" w:rsidRDefault="00EF29FA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924" w:rsidRPr="005C17A3" w:rsidRDefault="00A55924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924" w:rsidRPr="005C17A3" w:rsidRDefault="00A55924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924" w:rsidRPr="005C17A3" w:rsidRDefault="00A55924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924" w:rsidRPr="005C17A3" w:rsidRDefault="00A55924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924" w:rsidRPr="005C17A3" w:rsidRDefault="00A55924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924" w:rsidRPr="005C17A3" w:rsidRDefault="00A55924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924" w:rsidRPr="005C17A3" w:rsidRDefault="00A55924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A3" w:rsidRPr="005C17A3" w:rsidRDefault="005C17A3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A3" w:rsidRPr="005C17A3" w:rsidRDefault="005C17A3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A3" w:rsidRPr="005C17A3" w:rsidRDefault="005C17A3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A3" w:rsidRPr="005C17A3" w:rsidRDefault="005C17A3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A3" w:rsidRPr="005C17A3" w:rsidRDefault="005C17A3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A3" w:rsidRPr="005C17A3" w:rsidRDefault="005C17A3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A3" w:rsidRDefault="005C17A3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A3" w:rsidRPr="005C17A3" w:rsidRDefault="005C17A3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A3" w:rsidRPr="005C17A3" w:rsidRDefault="005C17A3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61D" w:rsidRPr="005C17A3" w:rsidRDefault="0058261D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84B" w:rsidRPr="005C17A3" w:rsidRDefault="00FB084B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84B" w:rsidRPr="005C17A3" w:rsidRDefault="00FB084B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84B" w:rsidRPr="005C17A3" w:rsidRDefault="00A55924" w:rsidP="005C1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FB084B" w:rsidRPr="005C17A3" w:rsidRDefault="00FB084B" w:rsidP="005C1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34 </w:t>
      </w:r>
      <w:r w:rsidR="00A55924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сесії Погребищенської 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A55924" w:rsidRPr="005C17A3" w:rsidRDefault="00FB084B" w:rsidP="005C1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ради 8 скликання  від 27.</w:t>
      </w:r>
      <w:r w:rsidR="00A55924" w:rsidRPr="005C17A3">
        <w:rPr>
          <w:rFonts w:ascii="Times New Roman" w:hAnsi="Times New Roman" w:cs="Times New Roman"/>
          <w:sz w:val="28"/>
          <w:szCs w:val="28"/>
          <w:lang w:val="uk-UA"/>
        </w:rPr>
        <w:t>10.2022 року</w:t>
      </w:r>
      <w:r w:rsidR="000E4F07"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bookmarkStart w:id="4" w:name="_GoBack"/>
      <w:bookmarkEnd w:id="4"/>
      <w:r w:rsidR="004E7B40">
        <w:rPr>
          <w:rFonts w:ascii="Times New Roman" w:hAnsi="Times New Roman" w:cs="Times New Roman"/>
          <w:sz w:val="28"/>
          <w:szCs w:val="28"/>
          <w:lang w:val="uk-UA"/>
        </w:rPr>
        <w:t xml:space="preserve"> 1048</w:t>
      </w:r>
    </w:p>
    <w:p w:rsidR="00A55924" w:rsidRPr="005C17A3" w:rsidRDefault="00A55924" w:rsidP="005C1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B084B" w:rsidRPr="005C17A3" w:rsidRDefault="00A55924" w:rsidP="005C1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 депутата Погребищенської міської ради 8 скликання</w:t>
      </w:r>
    </w:p>
    <w:p w:rsidR="00A55924" w:rsidRPr="005C17A3" w:rsidRDefault="00A55924" w:rsidP="005C17A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  <w:r w:rsidR="00FB084B" w:rsidRPr="005C17A3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FB084B" w:rsidRPr="005C17A3" w:rsidRDefault="00FB084B" w:rsidP="005C17A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</w:t>
      </w:r>
      <w:r w:rsidR="004D6969" w:rsidRPr="005C17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(П</w:t>
      </w:r>
      <w:r w:rsidRPr="005C17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різвище, </w:t>
      </w:r>
      <w:proofErr w:type="spellStart"/>
      <w:r w:rsidRPr="005C17A3">
        <w:rPr>
          <w:rFonts w:ascii="Times New Roman" w:hAnsi="Times New Roman" w:cs="Times New Roman"/>
          <w:i/>
          <w:sz w:val="28"/>
          <w:szCs w:val="28"/>
          <w:lang w:val="uk-UA"/>
        </w:rPr>
        <w:t>ім»я</w:t>
      </w:r>
      <w:proofErr w:type="spellEnd"/>
      <w:r w:rsidRPr="005C17A3">
        <w:rPr>
          <w:rFonts w:ascii="Times New Roman" w:hAnsi="Times New Roman" w:cs="Times New Roman"/>
          <w:i/>
          <w:sz w:val="28"/>
          <w:szCs w:val="28"/>
          <w:lang w:val="uk-UA"/>
        </w:rPr>
        <w:t>, по батькові)</w:t>
      </w:r>
    </w:p>
    <w:p w:rsidR="00FB084B" w:rsidRPr="005C17A3" w:rsidRDefault="00FB084B" w:rsidP="005C17A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виборчому округу №________ ___________________________  за період з  _____________________________р. по ____________________________ р.,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Депутат міської ради від 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Входить до складу депутатської групи_________________________________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Є членом депутатської фракції _______________________________________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Місце роботи, посада: _______________________________________________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sz w:val="28"/>
          <w:szCs w:val="28"/>
          <w:lang w:val="uk-UA"/>
        </w:rPr>
        <w:t>Контактні дані: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Адреса громадської приймальні: 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Приймальні дні: ____________________________ з _____ год. до ______ год.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Контактні телефони, електронна адреса: 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Діяльність депутата в раді та її органах, до яких його обрано: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Взяв участь у </w:t>
      </w:r>
      <w:proofErr w:type="spellStart"/>
      <w:r w:rsidRPr="005C17A3">
        <w:rPr>
          <w:rFonts w:ascii="Times New Roman" w:hAnsi="Times New Roman" w:cs="Times New Roman"/>
          <w:sz w:val="28"/>
          <w:szCs w:val="28"/>
          <w:lang w:val="uk-UA"/>
        </w:rPr>
        <w:t>______пленарних</w:t>
      </w:r>
      <w:proofErr w:type="spellEnd"/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сесій міської ради, із них ____, які відбулись  протягом поточного року. Пропущено </w:t>
      </w:r>
      <w:proofErr w:type="spellStart"/>
      <w:r w:rsidRPr="005C17A3">
        <w:rPr>
          <w:rFonts w:ascii="Times New Roman" w:hAnsi="Times New Roman" w:cs="Times New Roman"/>
          <w:sz w:val="28"/>
          <w:szCs w:val="28"/>
          <w:lang w:val="uk-UA"/>
        </w:rPr>
        <w:t>_____засідань</w:t>
      </w:r>
      <w:proofErr w:type="spellEnd"/>
      <w:r w:rsidRPr="005C1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Прийнято ____________ рішень міської ради за ініціативою депутата.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Обраний до складу постійної комісії міської ради з питань________________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Взяв участь у </w:t>
      </w:r>
      <w:proofErr w:type="spellStart"/>
      <w:r w:rsidRPr="005C17A3">
        <w:rPr>
          <w:rFonts w:ascii="Times New Roman" w:hAnsi="Times New Roman" w:cs="Times New Roman"/>
          <w:sz w:val="28"/>
          <w:szCs w:val="28"/>
          <w:lang w:val="uk-UA"/>
        </w:rPr>
        <w:t>________засіданнях</w:t>
      </w:r>
      <w:proofErr w:type="spellEnd"/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комісій , на яких протягом звітного періоду було розглянуто </w:t>
      </w:r>
      <w:proofErr w:type="spellStart"/>
      <w:r w:rsidRPr="005C17A3">
        <w:rPr>
          <w:rFonts w:ascii="Times New Roman" w:hAnsi="Times New Roman" w:cs="Times New Roman"/>
          <w:sz w:val="28"/>
          <w:szCs w:val="28"/>
          <w:lang w:val="uk-UA"/>
        </w:rPr>
        <w:t>________питань</w:t>
      </w:r>
      <w:proofErr w:type="spellEnd"/>
      <w:r w:rsidRPr="005C17A3">
        <w:rPr>
          <w:rFonts w:ascii="Times New Roman" w:hAnsi="Times New Roman" w:cs="Times New Roman"/>
          <w:sz w:val="28"/>
          <w:szCs w:val="28"/>
          <w:lang w:val="uk-UA"/>
        </w:rPr>
        <w:t>. Пропущено _________ засідань комісії.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Було подано </w:t>
      </w:r>
      <w:proofErr w:type="spellStart"/>
      <w:r w:rsidRPr="005C17A3">
        <w:rPr>
          <w:rFonts w:ascii="Times New Roman" w:hAnsi="Times New Roman" w:cs="Times New Roman"/>
          <w:sz w:val="28"/>
          <w:szCs w:val="28"/>
          <w:lang w:val="uk-UA"/>
        </w:rPr>
        <w:t>______пропозицій</w:t>
      </w:r>
      <w:proofErr w:type="spellEnd"/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до проектів рішень міської ради. Серед них: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надіслано </w:t>
      </w:r>
      <w:proofErr w:type="spellStart"/>
      <w:r w:rsidRPr="005C17A3">
        <w:rPr>
          <w:rFonts w:ascii="Times New Roman" w:hAnsi="Times New Roman" w:cs="Times New Roman"/>
          <w:sz w:val="28"/>
          <w:szCs w:val="28"/>
          <w:lang w:val="uk-UA"/>
        </w:rPr>
        <w:t>__________________звернень</w:t>
      </w:r>
      <w:proofErr w:type="spellEnd"/>
      <w:r w:rsidRPr="005C1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Підготовлено та подано _______ запитів, з них _________ підтримано радою.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Виконав доручення ради щодо________________________________________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 ____________________________________________________________________________________________________________________________________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роботу депутата у виборчому окрузі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Зустрічі із громадянами: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мною прийнято ____________ громадян, проведено ______ зустрічей з мешканцями виборчого округу № ___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Місце зустрічі_____________________________________________________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Тематика зустрічі___________________________________________________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Приблизна кількість присутніх на зустрічі громадян_____________________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Отримано ________________ заяв та скарг, з них </w:t>
      </w:r>
      <w:proofErr w:type="spellStart"/>
      <w:r w:rsidRPr="005C17A3">
        <w:rPr>
          <w:rFonts w:ascii="Times New Roman" w:hAnsi="Times New Roman" w:cs="Times New Roman"/>
          <w:sz w:val="28"/>
          <w:szCs w:val="28"/>
          <w:lang w:val="uk-UA"/>
        </w:rPr>
        <w:t>колективних_</w:t>
      </w:r>
      <w:proofErr w:type="spellEnd"/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____________.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Вирішено заяв та скарг особисто депутатом ____________________________.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Спрямовано для вирішення до інших органів та установ _________________.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Пропозиції  внесені на розгляд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органів виконавчої влади, органів місцевого самоврядування, підприємств, установ, організацій, що стосуються вирішення питань в окрузі, зміст депутатських запитів, звернень з метою вирішення проблем виборців___________________________________________________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__________________________________________________________________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прийняті радою та її органами рішення, рішення про хід їх виконання: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(виконання планів і програм економічного і соціального розвитку, інших місцевих програм, бюджету міської територіальної громади)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особисту участь в обговоренні, прийнятті та в організації виконання рішень ради, її органів______________________________________________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доручення виборців виборчого округу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Вказати кількість і зміст виконаних доручень виборців__________________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</w:t>
      </w:r>
    </w:p>
    <w:p w:rsidR="004D6969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звітний період виконано наступні пункти  передвиборчої програми та вирішені такі проблеми: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7A3" w:rsidRPr="005C17A3" w:rsidRDefault="005C17A3" w:rsidP="005C1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 Погребищенської міської ради </w:t>
      </w:r>
    </w:p>
    <w:p w:rsidR="005C17A3" w:rsidRPr="005C17A3" w:rsidRDefault="005C17A3" w:rsidP="005C1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b/>
          <w:sz w:val="28"/>
          <w:szCs w:val="28"/>
          <w:lang w:val="uk-UA"/>
        </w:rPr>
        <w:t>8 скликання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 w:rsidR="004D6969" w:rsidRPr="005C17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5C17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(Підпис)                                   (Прізвище, ініціали)           </w:t>
      </w: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924" w:rsidRPr="005C17A3" w:rsidRDefault="00A55924" w:rsidP="005C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7A3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4D6969" w:rsidRPr="005C17A3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472A1C" w:rsidRPr="005C17A3">
        <w:rPr>
          <w:rFonts w:ascii="Times New Roman" w:hAnsi="Times New Roman" w:cs="Times New Roman"/>
          <w:sz w:val="28"/>
          <w:szCs w:val="28"/>
          <w:lang w:val="uk-UA"/>
        </w:rPr>
        <w:t>20___</w:t>
      </w:r>
      <w:r w:rsidRPr="005C17A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956CC9" w:rsidRPr="005C17A3" w:rsidRDefault="00956CC9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41D" w:rsidRPr="005C17A3" w:rsidRDefault="0038341D" w:rsidP="005C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8341D" w:rsidRPr="005C17A3" w:rsidSect="005C17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BB6"/>
    <w:multiLevelType w:val="hybridMultilevel"/>
    <w:tmpl w:val="F7984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7783F"/>
    <w:multiLevelType w:val="hybridMultilevel"/>
    <w:tmpl w:val="D126380C"/>
    <w:lvl w:ilvl="0" w:tplc="BA4CA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F77"/>
    <w:rsid w:val="00006790"/>
    <w:rsid w:val="00020C1C"/>
    <w:rsid w:val="000440AE"/>
    <w:rsid w:val="00044209"/>
    <w:rsid w:val="000674EA"/>
    <w:rsid w:val="000C56A5"/>
    <w:rsid w:val="000E4F07"/>
    <w:rsid w:val="000F0F77"/>
    <w:rsid w:val="000F544C"/>
    <w:rsid w:val="00100920"/>
    <w:rsid w:val="001D096C"/>
    <w:rsid w:val="001E3F80"/>
    <w:rsid w:val="00225D08"/>
    <w:rsid w:val="00290EA8"/>
    <w:rsid w:val="002F1E7E"/>
    <w:rsid w:val="0031787C"/>
    <w:rsid w:val="0032622F"/>
    <w:rsid w:val="00366215"/>
    <w:rsid w:val="0038341D"/>
    <w:rsid w:val="003A6477"/>
    <w:rsid w:val="003B073E"/>
    <w:rsid w:val="003E48FB"/>
    <w:rsid w:val="003F5BB6"/>
    <w:rsid w:val="00400450"/>
    <w:rsid w:val="00411556"/>
    <w:rsid w:val="0041666C"/>
    <w:rsid w:val="0045477C"/>
    <w:rsid w:val="00472A1C"/>
    <w:rsid w:val="004C157A"/>
    <w:rsid w:val="004C4F7A"/>
    <w:rsid w:val="004D6969"/>
    <w:rsid w:val="004D6B61"/>
    <w:rsid w:val="004E41A4"/>
    <w:rsid w:val="004E7B40"/>
    <w:rsid w:val="005117A3"/>
    <w:rsid w:val="00572519"/>
    <w:rsid w:val="0058261D"/>
    <w:rsid w:val="005B0AD7"/>
    <w:rsid w:val="005B7512"/>
    <w:rsid w:val="005C17A3"/>
    <w:rsid w:val="005F2A4F"/>
    <w:rsid w:val="00617779"/>
    <w:rsid w:val="00640F94"/>
    <w:rsid w:val="006A6534"/>
    <w:rsid w:val="006C5AD4"/>
    <w:rsid w:val="006E3F3C"/>
    <w:rsid w:val="00712AA9"/>
    <w:rsid w:val="00811BB1"/>
    <w:rsid w:val="00826465"/>
    <w:rsid w:val="008361F1"/>
    <w:rsid w:val="00864EBF"/>
    <w:rsid w:val="008928AF"/>
    <w:rsid w:val="00945253"/>
    <w:rsid w:val="00947F68"/>
    <w:rsid w:val="00953C9F"/>
    <w:rsid w:val="00956CC9"/>
    <w:rsid w:val="00983913"/>
    <w:rsid w:val="0098738C"/>
    <w:rsid w:val="009A4C06"/>
    <w:rsid w:val="009B31E7"/>
    <w:rsid w:val="009D7633"/>
    <w:rsid w:val="009F6AD1"/>
    <w:rsid w:val="00A55924"/>
    <w:rsid w:val="00A81128"/>
    <w:rsid w:val="00A81B9B"/>
    <w:rsid w:val="00AC5E9A"/>
    <w:rsid w:val="00AE1DD9"/>
    <w:rsid w:val="00AE258D"/>
    <w:rsid w:val="00AF6489"/>
    <w:rsid w:val="00B10F1C"/>
    <w:rsid w:val="00B57443"/>
    <w:rsid w:val="00B634B4"/>
    <w:rsid w:val="00B70124"/>
    <w:rsid w:val="00BD16D9"/>
    <w:rsid w:val="00C04404"/>
    <w:rsid w:val="00C56723"/>
    <w:rsid w:val="00C63781"/>
    <w:rsid w:val="00CB4415"/>
    <w:rsid w:val="00CF2B3B"/>
    <w:rsid w:val="00CF5765"/>
    <w:rsid w:val="00D35289"/>
    <w:rsid w:val="00D42FB5"/>
    <w:rsid w:val="00D448C1"/>
    <w:rsid w:val="00D854CF"/>
    <w:rsid w:val="00DB12D2"/>
    <w:rsid w:val="00DF12EB"/>
    <w:rsid w:val="00E01214"/>
    <w:rsid w:val="00E014C7"/>
    <w:rsid w:val="00E24474"/>
    <w:rsid w:val="00E30B3F"/>
    <w:rsid w:val="00E56209"/>
    <w:rsid w:val="00E60369"/>
    <w:rsid w:val="00E658E9"/>
    <w:rsid w:val="00EF29FA"/>
    <w:rsid w:val="00EF5FA7"/>
    <w:rsid w:val="00F277BB"/>
    <w:rsid w:val="00F46C10"/>
    <w:rsid w:val="00F668B3"/>
    <w:rsid w:val="00F83001"/>
    <w:rsid w:val="00F95EA0"/>
    <w:rsid w:val="00FB084B"/>
    <w:rsid w:val="00FB7AAE"/>
    <w:rsid w:val="00FE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FA7"/>
    <w:rPr>
      <w:rFonts w:ascii="Segoe UI" w:hAnsi="Segoe UI" w:cs="Segoe UI"/>
      <w:sz w:val="18"/>
      <w:szCs w:val="18"/>
    </w:rPr>
  </w:style>
  <w:style w:type="paragraph" w:styleId="a5">
    <w:name w:val="List"/>
    <w:basedOn w:val="a"/>
    <w:rsid w:val="005C17A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A1F8-89E1-46CA-BC87-F9F80B07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2022-09-27T05:49:00Z</cp:lastPrinted>
  <dcterms:created xsi:type="dcterms:W3CDTF">2022-10-19T05:51:00Z</dcterms:created>
  <dcterms:modified xsi:type="dcterms:W3CDTF">2022-10-27T10:42:00Z</dcterms:modified>
</cp:coreProperties>
</file>