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7DEB9C" w14:textId="77777777" w:rsidR="00CA51C7" w:rsidRPr="00CA51C7" w:rsidRDefault="00CA51C7" w:rsidP="00CA51C7">
      <w:pPr>
        <w:tabs>
          <w:tab w:val="left" w:pos="4050"/>
          <w:tab w:val="center" w:pos="4897"/>
        </w:tabs>
        <w:spacing w:after="200" w:line="276" w:lineRule="auto"/>
        <w:jc w:val="center"/>
        <w:rPr>
          <w:b/>
          <w:lang w:val="ru-RU"/>
        </w:rPr>
      </w:pPr>
      <w:r w:rsidRPr="00CA51C7">
        <w:rPr>
          <w:noProof/>
          <w:lang w:eastAsia="uk-UA"/>
        </w:rPr>
        <w:drawing>
          <wp:anchor distT="0" distB="0" distL="114935" distR="114935" simplePos="0" relativeHeight="251659264" behindDoc="0" locked="0" layoutInCell="1" allowOverlap="1" wp14:anchorId="2C8D4A45" wp14:editId="4366F516">
            <wp:simplePos x="0" y="0"/>
            <wp:positionH relativeFrom="column">
              <wp:posOffset>2672715</wp:posOffset>
            </wp:positionH>
            <wp:positionV relativeFrom="paragraph">
              <wp:posOffset>70485</wp:posOffset>
            </wp:positionV>
            <wp:extent cx="511810" cy="628650"/>
            <wp:effectExtent l="19050" t="0" r="2540" b="0"/>
            <wp:wrapSquare wrapText="lef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-1190" t="-850" r="-1190" b="-8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28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4C4A1AD" w14:textId="77777777" w:rsidR="00CA51C7" w:rsidRPr="00CA51C7" w:rsidRDefault="00CA51C7" w:rsidP="00CA51C7">
      <w:pPr>
        <w:tabs>
          <w:tab w:val="left" w:pos="4050"/>
          <w:tab w:val="center" w:pos="4897"/>
        </w:tabs>
        <w:spacing w:after="200" w:line="276" w:lineRule="auto"/>
        <w:jc w:val="center"/>
        <w:rPr>
          <w:b/>
          <w:lang w:val="ru-RU"/>
        </w:rPr>
      </w:pPr>
    </w:p>
    <w:p w14:paraId="367B5A2B" w14:textId="77777777" w:rsidR="00CA51C7" w:rsidRPr="00CA51C7" w:rsidRDefault="00CA51C7" w:rsidP="00CA51C7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A51C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УКРАЇНА</w:t>
      </w:r>
    </w:p>
    <w:p w14:paraId="353EE1E3" w14:textId="77777777" w:rsidR="00CA51C7" w:rsidRPr="00CA51C7" w:rsidRDefault="00CA51C7" w:rsidP="00CA51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A51C7"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ПОГРЕБИЩЕНСЬКИЙ МІСЬКИЙ ГОЛОВА</w:t>
      </w:r>
    </w:p>
    <w:p w14:paraId="486C9921" w14:textId="77777777" w:rsidR="00CA51C7" w:rsidRPr="00CA51C7" w:rsidRDefault="00CA51C7" w:rsidP="00CA51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A51C7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ВІННИЦЬКОГО </w:t>
      </w:r>
      <w:proofErr w:type="gramStart"/>
      <w:r w:rsidRPr="00CA51C7">
        <w:rPr>
          <w:rFonts w:ascii="Times New Roman" w:hAnsi="Times New Roman" w:cs="Times New Roman"/>
          <w:b/>
          <w:sz w:val="28"/>
          <w:szCs w:val="28"/>
          <w:lang w:val="ru-RU"/>
        </w:rPr>
        <w:t>РАЙОНУ  ВІННИЦЬКОЇ</w:t>
      </w:r>
      <w:proofErr w:type="gramEnd"/>
      <w:r w:rsidRPr="00CA51C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ОБЛАСТІ</w:t>
      </w:r>
    </w:p>
    <w:p w14:paraId="093B74C3" w14:textId="77777777" w:rsidR="00CA51C7" w:rsidRPr="00CA51C7" w:rsidRDefault="00CA51C7" w:rsidP="00CA51C7">
      <w:pPr>
        <w:tabs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A51C7">
        <w:rPr>
          <w:rFonts w:ascii="Times New Roman" w:hAnsi="Times New Roman" w:cs="Times New Roman"/>
          <w:b/>
          <w:sz w:val="28"/>
          <w:szCs w:val="28"/>
          <w:lang w:val="ru-RU"/>
        </w:rPr>
        <w:t>РОЗПОРЯДЖЕННЯ</w:t>
      </w:r>
    </w:p>
    <w:p w14:paraId="48FB1449" w14:textId="77777777" w:rsidR="00CA51C7" w:rsidRPr="00CA51C7" w:rsidRDefault="00CA51C7" w:rsidP="00CA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</w:p>
    <w:p w14:paraId="63461E3E" w14:textId="20EDF627" w:rsidR="00CA51C7" w:rsidRPr="00CA51C7" w:rsidRDefault="00110ECE" w:rsidP="00CA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09  жовтня </w:t>
      </w:r>
      <w:bookmarkStart w:id="0" w:name="_GoBack"/>
      <w:bookmarkEnd w:id="0"/>
      <w:r w:rsidR="00CA51C7" w:rsidRPr="00CA51C7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2023 року       </w:t>
      </w:r>
      <w:r w:rsidR="00CA51C7" w:rsidRPr="00CA51C7">
        <w:rPr>
          <w:rFonts w:ascii="Times New Roman" w:eastAsia="Times New Roman" w:hAnsi="Times New Roman" w:cs="Times New Roman"/>
          <w:b/>
          <w:kern w:val="2"/>
          <w:sz w:val="28"/>
          <w:szCs w:val="28"/>
          <w:lang w:val="ru-RU" w:eastAsia="zh-CN"/>
        </w:rPr>
        <w:t xml:space="preserve">      </w:t>
      </w:r>
      <w:r w:rsidR="00CA51C7" w:rsidRPr="00CA51C7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</w:t>
      </w:r>
      <w:r w:rsidR="00CA51C7" w:rsidRPr="00CA51C7">
        <w:rPr>
          <w:rFonts w:ascii="Times New Roman" w:eastAsia="Times New Roman" w:hAnsi="Times New Roman" w:cs="Times New Roman"/>
          <w:b/>
          <w:kern w:val="2"/>
          <w:sz w:val="28"/>
          <w:szCs w:val="28"/>
          <w:lang w:val="ru-RU" w:eastAsia="zh-CN"/>
        </w:rPr>
        <w:t>м. Погребище</w:t>
      </w:r>
      <w:r w:rsidR="00CA51C7" w:rsidRPr="00CA51C7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                                 № </w:t>
      </w: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84</w:t>
      </w:r>
    </w:p>
    <w:p w14:paraId="140315AE" w14:textId="77777777" w:rsidR="00CA51C7" w:rsidRPr="00CA51C7" w:rsidRDefault="00CA51C7" w:rsidP="00CA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</w:p>
    <w:p w14:paraId="55636FEE" w14:textId="77777777" w:rsidR="00CA51C7" w:rsidRPr="00CA51C7" w:rsidRDefault="00CA51C7" w:rsidP="00CA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 w:rsidRPr="00CA51C7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Про підготовку </w:t>
      </w:r>
      <w:proofErr w:type="spellStart"/>
      <w:r w:rsidRPr="00CA51C7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проєкту</w:t>
      </w:r>
      <w:proofErr w:type="spellEnd"/>
      <w:r w:rsidRPr="00CA51C7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міської цільової </w:t>
      </w:r>
    </w:p>
    <w:p w14:paraId="62C9CE62" w14:textId="1D847B6F" w:rsidR="00706BA9" w:rsidRPr="00CA51C7" w:rsidRDefault="00CA51C7" w:rsidP="00706B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bookmarkStart w:id="1" w:name="_Hlk147410266"/>
      <w:r w:rsidRPr="00CA51C7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Програми розвитку </w:t>
      </w:r>
      <w:r w:rsidR="004020C2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та підтримки первинної </w:t>
      </w:r>
    </w:p>
    <w:p w14:paraId="7185387A" w14:textId="77777777" w:rsidR="00883EC8" w:rsidRDefault="00883EC8" w:rsidP="00CA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медичної допомоги жителям </w:t>
      </w:r>
      <w:r w:rsidR="00CA51C7" w:rsidRPr="00CA51C7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Погребищенської </w:t>
      </w:r>
    </w:p>
    <w:p w14:paraId="4AFA3857" w14:textId="1ED48421" w:rsidR="00CA51C7" w:rsidRPr="00CA51C7" w:rsidRDefault="00CA51C7" w:rsidP="00883EC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 w:rsidRPr="00CA51C7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міської територіальної громади на 2024-2026 роки</w:t>
      </w:r>
    </w:p>
    <w:bookmarkEnd w:id="1"/>
    <w:p w14:paraId="7C50501F" w14:textId="77777777" w:rsidR="00CA51C7" w:rsidRPr="00CA51C7" w:rsidRDefault="00CA51C7" w:rsidP="00CA51C7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bCs/>
          <w:sz w:val="10"/>
          <w:szCs w:val="10"/>
          <w:lang w:eastAsia="ar-SA"/>
        </w:rPr>
      </w:pPr>
    </w:p>
    <w:p w14:paraId="301EB265" w14:textId="77777777" w:rsidR="00CA51C7" w:rsidRPr="00CA51C7" w:rsidRDefault="00CA51C7" w:rsidP="00CA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</w:p>
    <w:p w14:paraId="24AE8D5B" w14:textId="28869CEC" w:rsidR="00CA51C7" w:rsidRPr="00CA51C7" w:rsidRDefault="00CA51C7" w:rsidP="00FF7D28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Відповідно до частини 8 статті 59 Закону України «</w:t>
      </w:r>
      <w:r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Про місцеве самоврядування в Україні», Порядку розроблення, затвердження та виконання міських  цільових  програм у Погребищенській міській територіальній громаді, затвердженого  рішенням 7 сесії 8 скликання  Погребищенської міської ради від 11 березня 2021 року № 39-7-8/326, висновків  фінансового  управління міської  ради від  2</w:t>
      </w:r>
      <w:r w:rsidR="00336C2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9</w:t>
      </w:r>
      <w:r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.09.2023 року № 02-15/1</w:t>
      </w:r>
      <w:r w:rsidR="00336C2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94</w:t>
      </w:r>
      <w:r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та відділу економічного розвитку, інвестицій, стратегічного  планування міської  ради від </w:t>
      </w:r>
      <w:r w:rsidR="00336C2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03</w:t>
      </w:r>
      <w:r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  <w:r w:rsidR="00336C2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10</w:t>
      </w:r>
      <w:r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.2023 року № 06-26/</w:t>
      </w:r>
      <w:r w:rsidR="00336C2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101</w:t>
      </w:r>
      <w:r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 доцільність розроблення </w:t>
      </w:r>
      <w:proofErr w:type="spellStart"/>
      <w:r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проєкту</w:t>
      </w:r>
      <w:proofErr w:type="spellEnd"/>
      <w:r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міської  цільової  Програми</w:t>
      </w:r>
      <w:r w:rsidR="00D67E27"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bookmarkStart w:id="2" w:name="_Hlk147410390"/>
      <w:r w:rsidR="00D67E27"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розвитку </w:t>
      </w:r>
      <w:r w:rsidR="00D67E27" w:rsidRPr="00D67E2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та підтримки первинної медичної допомоги жителям </w:t>
      </w:r>
      <w:r w:rsidR="00D67E27"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Погребищенської міської територіальної громади на 2024-2026 роки</w:t>
      </w:r>
      <w:bookmarkEnd w:id="2"/>
      <w:r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:</w:t>
      </w:r>
    </w:p>
    <w:p w14:paraId="5771AC88" w14:textId="77777777" w:rsidR="00CA51C7" w:rsidRPr="00CA51C7" w:rsidRDefault="00CA51C7" w:rsidP="00CA51C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</w:p>
    <w:p w14:paraId="3EF4BA65" w14:textId="31EB477C" w:rsidR="00CA51C7" w:rsidRPr="00CA51C7" w:rsidRDefault="00CA51C7" w:rsidP="00CA51C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1. Здійснити підготовку </w:t>
      </w:r>
      <w:proofErr w:type="spellStart"/>
      <w:r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проєкту</w:t>
      </w:r>
      <w:proofErr w:type="spellEnd"/>
      <w:r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міської  цільової  Програми </w:t>
      </w:r>
      <w:r w:rsidR="00E05E65"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розвитку </w:t>
      </w:r>
      <w:r w:rsidR="00E05E65" w:rsidRPr="00D67E2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та підтримки первинної медичної допомоги жителям </w:t>
      </w:r>
      <w:r w:rsidR="00E05E65"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Погребищенської міської територіальної громади на 2024-2026 роки </w:t>
      </w:r>
      <w:r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(далі- Програма).</w:t>
      </w:r>
    </w:p>
    <w:p w14:paraId="4D9F7820" w14:textId="77777777" w:rsidR="00CA51C7" w:rsidRPr="00CA51C7" w:rsidRDefault="00CA51C7" w:rsidP="00CA51C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</w:p>
    <w:p w14:paraId="79D04FBE" w14:textId="61833137" w:rsidR="00CA51C7" w:rsidRPr="00CA51C7" w:rsidRDefault="00CA51C7" w:rsidP="00CA51C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2. Визначити розробником  та відповідальним виконавцем  </w:t>
      </w:r>
      <w:proofErr w:type="spellStart"/>
      <w:r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проєкту</w:t>
      </w:r>
      <w:proofErr w:type="spellEnd"/>
      <w:r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 Програми </w:t>
      </w:r>
      <w:r w:rsidR="0048561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3E143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к</w:t>
      </w:r>
      <w:r w:rsidR="0048561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омунальне підприємство «Погребищенський центр </w:t>
      </w:r>
      <w:r w:rsidR="0029756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первинної медико-санітарної допомоги</w:t>
      </w:r>
      <w:r w:rsidR="0048561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  <w:r w:rsidR="003E143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Погребищенської міської  ради.</w:t>
      </w:r>
    </w:p>
    <w:p w14:paraId="47903059" w14:textId="77777777" w:rsidR="00CA51C7" w:rsidRPr="00CA51C7" w:rsidRDefault="00CA51C7" w:rsidP="00CA51C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14:paraId="019B97C9" w14:textId="60B2C254" w:rsidR="00CA51C7" w:rsidRPr="00CA51C7" w:rsidRDefault="00CA51C7" w:rsidP="00CA51C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3. </w:t>
      </w:r>
      <w:r w:rsidR="0029756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Комуналь</w:t>
      </w:r>
      <w:r w:rsidR="00AF6A8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ному</w:t>
      </w:r>
      <w:r w:rsidR="0029756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підприємст</w:t>
      </w:r>
      <w:r w:rsidR="00AF6A8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ву</w:t>
      </w:r>
      <w:r w:rsidR="0029756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«Погребищенський центр первинної медико-санітарної допомоги»</w:t>
      </w:r>
      <w:r w:rsidR="00AF6A8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297566"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Погребищенської міської  ради</w:t>
      </w:r>
      <w:r w:rsidR="00297566"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розробити </w:t>
      </w:r>
      <w:proofErr w:type="spellStart"/>
      <w:r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проєкт</w:t>
      </w:r>
      <w:proofErr w:type="spellEnd"/>
      <w:r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міської  цільової  Програми </w:t>
      </w:r>
      <w:r w:rsidR="00AF6A85"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розвитку </w:t>
      </w:r>
      <w:r w:rsidR="00AF6A85" w:rsidRPr="00D67E2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та підтримки первинної медичної допомоги жителям </w:t>
      </w:r>
      <w:r w:rsidR="00AF6A85"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Погребищенської міської територіальної громади на 2024-2026 роки</w:t>
      </w:r>
      <w:r w:rsidR="0035324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Pr="00CA51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та надати на схвалення його  виконавчим комітетом міської ради і на затвердження Погребищенською міською  радою в термін  до 01.11.2023 року.</w:t>
      </w:r>
    </w:p>
    <w:p w14:paraId="491A9824" w14:textId="77777777" w:rsidR="00CA51C7" w:rsidRPr="00CA51C7" w:rsidRDefault="00CA51C7" w:rsidP="00CA51C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</w:p>
    <w:p w14:paraId="163AB137" w14:textId="7AE1524F" w:rsidR="00CA51C7" w:rsidRPr="00CA51C7" w:rsidRDefault="00CA51C7" w:rsidP="0035324D">
      <w:pPr>
        <w:tabs>
          <w:tab w:val="left" w:pos="993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CA51C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4.  Контроль за виконанням цього розпорядження </w:t>
      </w:r>
      <w:r w:rsidR="003532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покласти на заступника міського  голови Гордійчука І. П.</w:t>
      </w:r>
    </w:p>
    <w:p w14:paraId="64AD5981" w14:textId="77777777" w:rsidR="00CA51C7" w:rsidRPr="00CA51C7" w:rsidRDefault="00CA51C7" w:rsidP="00CA51C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54091F28" w14:textId="3CF0046D" w:rsidR="00D2556B" w:rsidRDefault="00CA51C7" w:rsidP="00746A2E">
      <w:pPr>
        <w:suppressAutoHyphens/>
        <w:spacing w:after="0" w:line="240" w:lineRule="auto"/>
      </w:pPr>
      <w:r w:rsidRPr="00CA51C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Погребищенський міський  голова   </w:t>
      </w:r>
      <w:r w:rsidRPr="00CA51C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</w:t>
      </w:r>
      <w:r w:rsidRPr="00CA51C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  <w:t xml:space="preserve">        Сергій  ВОЛИНСЬКИЙ</w:t>
      </w:r>
    </w:p>
    <w:sectPr w:rsidR="00D2556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401"/>
    <w:rsid w:val="00110ECE"/>
    <w:rsid w:val="00297566"/>
    <w:rsid w:val="00336C21"/>
    <w:rsid w:val="0035324D"/>
    <w:rsid w:val="003E1436"/>
    <w:rsid w:val="004020C2"/>
    <w:rsid w:val="0048561C"/>
    <w:rsid w:val="00706BA9"/>
    <w:rsid w:val="00746A2E"/>
    <w:rsid w:val="00883EC8"/>
    <w:rsid w:val="00AF6A85"/>
    <w:rsid w:val="00BA19B1"/>
    <w:rsid w:val="00C95DB1"/>
    <w:rsid w:val="00CA51C7"/>
    <w:rsid w:val="00D2556B"/>
    <w:rsid w:val="00D67E27"/>
    <w:rsid w:val="00E05E65"/>
    <w:rsid w:val="00E1150E"/>
    <w:rsid w:val="00FC1401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396E2"/>
  <w15:chartTrackingRefBased/>
  <w15:docId w15:val="{5D8D6408-2CB6-4566-A4C7-015A1AF3E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1356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2023-10-18T12:56:00Z</cp:lastPrinted>
  <dcterms:created xsi:type="dcterms:W3CDTF">2023-10-05T11:28:00Z</dcterms:created>
  <dcterms:modified xsi:type="dcterms:W3CDTF">2023-10-18T13:00:00Z</dcterms:modified>
</cp:coreProperties>
</file>