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3D768" w14:textId="77777777" w:rsidR="001D6B4F" w:rsidRPr="001D6B4F" w:rsidRDefault="001D6B4F" w:rsidP="001D6B4F">
      <w:pPr>
        <w:tabs>
          <w:tab w:val="left" w:pos="4050"/>
          <w:tab w:val="center" w:pos="4897"/>
        </w:tabs>
        <w:spacing w:after="200" w:line="276" w:lineRule="auto"/>
        <w:jc w:val="center"/>
        <w:rPr>
          <w:b/>
          <w:lang w:val="ru-RU"/>
        </w:rPr>
      </w:pPr>
      <w:r w:rsidRPr="001D6B4F">
        <w:rPr>
          <w:noProof/>
          <w:lang w:eastAsia="uk-UA"/>
        </w:rPr>
        <w:drawing>
          <wp:anchor distT="0" distB="0" distL="114935" distR="114935" simplePos="0" relativeHeight="251659264" behindDoc="0" locked="0" layoutInCell="1" allowOverlap="1" wp14:anchorId="7270481E" wp14:editId="588B9CC2">
            <wp:simplePos x="0" y="0"/>
            <wp:positionH relativeFrom="column">
              <wp:posOffset>2672715</wp:posOffset>
            </wp:positionH>
            <wp:positionV relativeFrom="paragraph">
              <wp:posOffset>70485</wp:posOffset>
            </wp:positionV>
            <wp:extent cx="511810" cy="628650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7EBA8AB" w14:textId="77777777" w:rsidR="001D6B4F" w:rsidRPr="001D6B4F" w:rsidRDefault="001D6B4F" w:rsidP="001D6B4F">
      <w:pPr>
        <w:tabs>
          <w:tab w:val="left" w:pos="4050"/>
          <w:tab w:val="center" w:pos="4897"/>
        </w:tabs>
        <w:spacing w:after="200" w:line="276" w:lineRule="auto"/>
        <w:jc w:val="center"/>
        <w:rPr>
          <w:b/>
          <w:lang w:val="ru-RU"/>
        </w:rPr>
      </w:pPr>
    </w:p>
    <w:p w14:paraId="36B27393" w14:textId="77777777" w:rsidR="001D6B4F" w:rsidRPr="001D6B4F" w:rsidRDefault="001D6B4F" w:rsidP="001D6B4F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УКРАЇНА</w:t>
      </w:r>
    </w:p>
    <w:p w14:paraId="7708A4DE" w14:textId="77777777" w:rsidR="001D6B4F" w:rsidRPr="001D6B4F" w:rsidRDefault="001D6B4F" w:rsidP="001D6B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ПОГРЕБИЩЕНСЬКИЙ МІСЬКИЙ ГОЛОВА</w:t>
      </w:r>
    </w:p>
    <w:p w14:paraId="21A9CA04" w14:textId="77777777" w:rsidR="001D6B4F" w:rsidRPr="001D6B4F" w:rsidRDefault="001D6B4F" w:rsidP="001D6B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ВІННИЦЬКОГО РАЙОНУ  ВІННИЦЬКОЇ ОБЛАСТІ</w:t>
      </w:r>
    </w:p>
    <w:p w14:paraId="09B7CE8D" w14:textId="77777777" w:rsidR="001D6B4F" w:rsidRPr="001D6B4F" w:rsidRDefault="001D6B4F" w:rsidP="001D6B4F">
      <w:pPr>
        <w:tabs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РОЗПОРЯДЖЕННЯ</w:t>
      </w:r>
    </w:p>
    <w:p w14:paraId="6B7BBB8E" w14:textId="77777777" w:rsidR="001D6B4F" w:rsidRPr="001D6B4F" w:rsidRDefault="001D6B4F" w:rsidP="001D6B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04D7299B" w14:textId="3430F259" w:rsidR="001D6B4F" w:rsidRPr="001D6B4F" w:rsidRDefault="00C52E8A" w:rsidP="001D6B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27 жовтня</w:t>
      </w:r>
      <w:bookmarkStart w:id="0" w:name="_GoBack"/>
      <w:bookmarkEnd w:id="0"/>
      <w:r w:rsidR="001D6B4F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2023 року       </w:t>
      </w:r>
      <w:r w:rsidR="001D6B4F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 xml:space="preserve">      </w:t>
      </w:r>
      <w:r w:rsidR="001D6B4F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</w:t>
      </w:r>
      <w:r w:rsidR="001D6B4F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>м. Погребище</w:t>
      </w:r>
      <w:r w:rsidR="001D6B4F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                             № 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89</w:t>
      </w:r>
    </w:p>
    <w:p w14:paraId="4D63CBE4" w14:textId="4120691B" w:rsidR="001D6B4F" w:rsidRDefault="001D6B4F" w:rsidP="001D6B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136CF7C5" w14:textId="77777777" w:rsidR="008D0CC0" w:rsidRPr="001D6B4F" w:rsidRDefault="008D0CC0" w:rsidP="001D6B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0891C698" w14:textId="77777777" w:rsidR="001D6B4F" w:rsidRPr="001D6B4F" w:rsidRDefault="001D6B4F" w:rsidP="001D6B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Про підготовку проєкту міської цільової </w:t>
      </w:r>
    </w:p>
    <w:p w14:paraId="664E2484" w14:textId="77777777" w:rsidR="005F3B2E" w:rsidRDefault="001D6B4F" w:rsidP="005F3B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Програми </w:t>
      </w:r>
      <w:r w:rsidR="005F3B2E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місцевих стимулів для </w:t>
      </w:r>
    </w:p>
    <w:p w14:paraId="341052CA" w14:textId="0128C0EF" w:rsidR="005F3B2E" w:rsidRDefault="005F3B2E" w:rsidP="005F3B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медичних  працівників </w:t>
      </w:r>
      <w:r w:rsidR="001D6B4F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Погребищенської </w:t>
      </w:r>
    </w:p>
    <w:p w14:paraId="2C74DDD9" w14:textId="7144D690" w:rsidR="001D6B4F" w:rsidRPr="001D6B4F" w:rsidRDefault="001D6B4F" w:rsidP="005F3B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міської територіальної громади на 2024-2026 роки</w:t>
      </w:r>
    </w:p>
    <w:p w14:paraId="1A6FA9B2" w14:textId="77777777" w:rsidR="001D6B4F" w:rsidRPr="001D6B4F" w:rsidRDefault="001D6B4F" w:rsidP="001D6B4F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10"/>
          <w:szCs w:val="10"/>
          <w:lang w:eastAsia="ar-SA"/>
        </w:rPr>
      </w:pPr>
    </w:p>
    <w:p w14:paraId="48CDDFAA" w14:textId="77777777" w:rsidR="001D6B4F" w:rsidRPr="001D6B4F" w:rsidRDefault="001D6B4F" w:rsidP="001D6B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1D0A59F9" w14:textId="75F9F39B" w:rsidR="001D6B4F" w:rsidRPr="001D6B4F" w:rsidRDefault="001D6B4F" w:rsidP="000E358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Відповідно до частини 8 статті 59 Закону України «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Про місцеве самоврядування в Україні», Порядку розроблення, затвердження та виконання міських  цільових  програм у Погребищенській міській територіальній громаді, затвердженого  рішенням 7 сесії 8 скликання  Погребищенської міської ради від 11 березня 2021 року № 39-7-8/326, висновків  фінансового  управління міської  ради від  </w:t>
      </w:r>
      <w:r w:rsidR="006A148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16.</w:t>
      </w:r>
      <w:r w:rsidR="0046242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.2023 року № 02-15/</w:t>
      </w:r>
      <w:r w:rsidR="006A148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213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 планування міської  ради від </w:t>
      </w:r>
      <w:r w:rsidR="003979B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17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3979B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.2023 року № 06-26/</w:t>
      </w:r>
      <w:r w:rsidR="003979B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112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 доцільність розроблення проєкту міської  цільової  Програми</w:t>
      </w:r>
      <w:r w:rsidR="003979B9" w:rsidRPr="003979B9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="003979B9" w:rsidRPr="003979B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місцевих стимулів для медичних  працівників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Погребищенської міської територіальної громади на 2024-2026 роки:</w:t>
      </w:r>
    </w:p>
    <w:p w14:paraId="312A576F" w14:textId="77777777" w:rsidR="001D6B4F" w:rsidRPr="001D6B4F" w:rsidRDefault="001D6B4F" w:rsidP="001D6B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40691D15" w14:textId="2C549594" w:rsidR="001D6B4F" w:rsidRPr="001D6B4F" w:rsidRDefault="001D6B4F" w:rsidP="001D6B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1. Здійснити підготовку проєкту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міської  цільової  Програми </w:t>
      </w:r>
      <w:r w:rsidR="0017445C" w:rsidRPr="003979B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місцевих стимулів для медичних  працівників</w:t>
      </w:r>
      <w:r w:rsidR="0017445C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Погребищенської міської територіальної громади на 2024-2026 роки (далі- Програма).</w:t>
      </w:r>
    </w:p>
    <w:p w14:paraId="1B8D8DB7" w14:textId="77777777" w:rsidR="001D6B4F" w:rsidRPr="001D6B4F" w:rsidRDefault="001D6B4F" w:rsidP="001D6B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20826C37" w14:textId="7A52302A" w:rsidR="001D6B4F" w:rsidRPr="001D6B4F" w:rsidRDefault="001D6B4F" w:rsidP="003318EF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2. Визначити розробником  та відповідальним виконавцем  проєкту  Програми</w:t>
      </w:r>
      <w:r w:rsidR="006E308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8E74D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комунальне підприємство</w:t>
      </w:r>
      <w:r w:rsidR="006E3084">
        <w:rPr>
          <w:rFonts w:ascii="Times New Roman" w:eastAsia="Calibri" w:hAnsi="Times New Roman" w:cs="Calibri"/>
          <w:sz w:val="28"/>
          <w:szCs w:val="28"/>
        </w:rPr>
        <w:t xml:space="preserve"> </w:t>
      </w:r>
      <w:r w:rsidR="00697B93" w:rsidRPr="00697B93">
        <w:rPr>
          <w:rFonts w:ascii="Times New Roman" w:eastAsia="Calibri" w:hAnsi="Times New Roman" w:cs="Calibri"/>
          <w:sz w:val="28"/>
          <w:szCs w:val="28"/>
        </w:rPr>
        <w:t>«Погребищенський центр первинної медико-санітарної допомоги» Погребищенської міської ради</w:t>
      </w:r>
      <w:r w:rsidR="006E3084">
        <w:rPr>
          <w:rFonts w:ascii="Times New Roman" w:eastAsia="Calibri" w:hAnsi="Times New Roman" w:cs="Calibri"/>
          <w:sz w:val="28"/>
          <w:szCs w:val="28"/>
        </w:rPr>
        <w:t xml:space="preserve"> та </w:t>
      </w:r>
      <w:r w:rsidR="008E74D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комунальне підприємство</w:t>
      </w:r>
      <w:r w:rsidR="00697B93" w:rsidRPr="00697B93">
        <w:rPr>
          <w:rFonts w:ascii="Times New Roman" w:eastAsia="Calibri" w:hAnsi="Times New Roman" w:cs="Calibri"/>
          <w:sz w:val="28"/>
          <w:szCs w:val="28"/>
        </w:rPr>
        <w:t xml:space="preserve"> «Погребищенська центральна лікарня» Погребищенської міської ради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14:paraId="74549422" w14:textId="28A069A7" w:rsidR="001D6B4F" w:rsidRPr="001D6B4F" w:rsidRDefault="001D6B4F" w:rsidP="001D6B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3. </w:t>
      </w:r>
      <w:bookmarkStart w:id="1" w:name="_Hlk149203826"/>
      <w:r w:rsidR="0059552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Комунальному підприємству</w:t>
      </w:r>
      <w:r w:rsidR="000E3586">
        <w:rPr>
          <w:rFonts w:ascii="Times New Roman" w:eastAsia="Calibri" w:hAnsi="Times New Roman" w:cs="Calibri"/>
          <w:sz w:val="28"/>
          <w:szCs w:val="28"/>
        </w:rPr>
        <w:t xml:space="preserve"> </w:t>
      </w:r>
      <w:r w:rsidR="000E3586" w:rsidRPr="00697B93">
        <w:rPr>
          <w:rFonts w:ascii="Times New Roman" w:eastAsia="Calibri" w:hAnsi="Times New Roman" w:cs="Calibri"/>
          <w:sz w:val="28"/>
          <w:szCs w:val="28"/>
        </w:rPr>
        <w:t>«Погребищенський центр первинної медико-санітарної допомоги» Погребищенської міської ради</w:t>
      </w:r>
      <w:bookmarkEnd w:id="1"/>
      <w:r w:rsidR="000E3586">
        <w:rPr>
          <w:rFonts w:ascii="Times New Roman" w:eastAsia="Calibri" w:hAnsi="Times New Roman" w:cs="Calibri"/>
          <w:sz w:val="28"/>
          <w:szCs w:val="28"/>
        </w:rPr>
        <w:t xml:space="preserve"> та </w:t>
      </w:r>
      <w:bookmarkStart w:id="2" w:name="_Hlk149203884"/>
      <w:r w:rsidR="0059552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комунальному підприємству </w:t>
      </w:r>
      <w:r w:rsidR="000E3586" w:rsidRPr="00697B93">
        <w:rPr>
          <w:rFonts w:ascii="Times New Roman" w:eastAsia="Calibri" w:hAnsi="Times New Roman" w:cs="Calibri"/>
          <w:sz w:val="28"/>
          <w:szCs w:val="28"/>
        </w:rPr>
        <w:t>«Погребищенська центральна лікарня» Погребищенської міської ради</w:t>
      </w:r>
      <w:r w:rsidR="000E3586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розробити</w:t>
      </w:r>
      <w:bookmarkEnd w:id="2"/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проєкт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міської  цільової  Програми</w:t>
      </w:r>
      <w:r w:rsidR="00776DC6" w:rsidRPr="00776DC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776DC6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776DC6" w:rsidRPr="003979B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місцевих стимулів для медичних  працівників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Погребищенської міської територіальної громади на 2024-2026 роки та надати на схвалення його  виконавчим комітетом міської ради і на затвердження Погребищенською міською  радою в термін  до 0</w:t>
      </w:r>
      <w:r w:rsidR="008D0CC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9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.11.2023 року.</w:t>
      </w:r>
    </w:p>
    <w:p w14:paraId="6BC3E47E" w14:textId="77777777" w:rsidR="001D6B4F" w:rsidRPr="001D6B4F" w:rsidRDefault="001D6B4F" w:rsidP="001D6B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5521B7A0" w14:textId="55E5ECDA" w:rsidR="001D6B4F" w:rsidRDefault="001D6B4F" w:rsidP="001D6B4F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D6B4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 xml:space="preserve">4. </w:t>
      </w:r>
      <w:r w:rsidR="008E74D1" w:rsidRPr="00CA51C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Контроль за виконанням цього розпорядження </w:t>
      </w:r>
      <w:r w:rsidR="008E74D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покласти на заступника міського  голови Гордійчука І. П.</w:t>
      </w:r>
    </w:p>
    <w:p w14:paraId="70BC5C02" w14:textId="77777777" w:rsidR="005A51A1" w:rsidRPr="001D6B4F" w:rsidRDefault="005A51A1" w:rsidP="001D6B4F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098E46BA" w14:textId="77777777" w:rsidR="001D6B4F" w:rsidRPr="001D6B4F" w:rsidRDefault="001D6B4F" w:rsidP="001D6B4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41E467D6" w14:textId="77777777" w:rsidR="001D6B4F" w:rsidRPr="001D6B4F" w:rsidRDefault="001D6B4F" w:rsidP="001D6B4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1D6B4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Погребищенський міський  голова   </w:t>
      </w:r>
      <w:r w:rsidRPr="001D6B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</w:t>
      </w:r>
      <w:r w:rsidRPr="001D6B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 xml:space="preserve">        Сергій  ВОЛИНСЬКИЙ</w:t>
      </w:r>
    </w:p>
    <w:p w14:paraId="00183449" w14:textId="77777777" w:rsidR="00103E0A" w:rsidRDefault="00103E0A"/>
    <w:sectPr w:rsidR="00103E0A" w:rsidSect="008D0CC0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20F"/>
    <w:rsid w:val="000E3586"/>
    <w:rsid w:val="00103E0A"/>
    <w:rsid w:val="0017445C"/>
    <w:rsid w:val="001D6B4F"/>
    <w:rsid w:val="003318EF"/>
    <w:rsid w:val="0033760B"/>
    <w:rsid w:val="003979B9"/>
    <w:rsid w:val="00462420"/>
    <w:rsid w:val="0059552E"/>
    <w:rsid w:val="005A51A1"/>
    <w:rsid w:val="005F3B2E"/>
    <w:rsid w:val="00697B93"/>
    <w:rsid w:val="006A148B"/>
    <w:rsid w:val="006E3084"/>
    <w:rsid w:val="00776DC6"/>
    <w:rsid w:val="008D0CC0"/>
    <w:rsid w:val="008E74D1"/>
    <w:rsid w:val="009A320F"/>
    <w:rsid w:val="00BC78DD"/>
    <w:rsid w:val="00C5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9B409"/>
  <w15:chartTrackingRefBased/>
  <w15:docId w15:val="{DE56E13F-4410-4768-8DAD-7F9DBE271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1437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2023-10-26T06:05:00Z</cp:lastPrinted>
  <dcterms:created xsi:type="dcterms:W3CDTF">2023-10-25T13:51:00Z</dcterms:created>
  <dcterms:modified xsi:type="dcterms:W3CDTF">2023-10-31T06:19:00Z</dcterms:modified>
</cp:coreProperties>
</file>