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247E72" w:rsidP="00247E72">
      <w:pPr>
        <w:jc w:val="center"/>
        <w:rPr>
          <w:sz w:val="20"/>
          <w:lang w:val="uk-UA"/>
        </w:rPr>
      </w:pP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BC0992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5</w:t>
      </w:r>
      <w:r w:rsidR="00C17385">
        <w:rPr>
          <w:sz w:val="20"/>
          <w:lang w:val="ru-RU"/>
        </w:rPr>
        <w:t>4</w:t>
      </w:r>
      <w:r w:rsidR="003C53C2">
        <w:rPr>
          <w:sz w:val="20"/>
          <w:lang w:val="ru-RU"/>
        </w:rPr>
        <w:t xml:space="preserve"> </w:t>
      </w:r>
      <w:r w:rsidR="00C17385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58357E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58357E" w:rsidRDefault="00BC0992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 w:rsidRPr="0058357E">
              <w:rPr>
                <w:bCs/>
                <w:color w:val="000000"/>
                <w:szCs w:val="24"/>
                <w:lang w:val="uk-UA"/>
              </w:rPr>
              <w:t>5</w:t>
            </w:r>
            <w:r w:rsidR="00C17385" w:rsidRPr="0058357E">
              <w:rPr>
                <w:bCs/>
                <w:color w:val="000000"/>
                <w:szCs w:val="24"/>
                <w:lang w:val="uk-UA"/>
              </w:rPr>
              <w:t>4</w:t>
            </w:r>
            <w:r w:rsidR="003C53C2" w:rsidRPr="0058357E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C17385" w:rsidRPr="0058357E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58357E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58357E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58357E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58357E" w:rsidRDefault="00C17385" w:rsidP="00C17385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 w:rsidRPr="0058357E">
              <w:rPr>
                <w:bCs/>
                <w:color w:val="000000"/>
                <w:szCs w:val="24"/>
                <w:lang w:val="uk-UA"/>
              </w:rPr>
              <w:t>22</w:t>
            </w:r>
            <w:r w:rsidR="00A05A6D" w:rsidRPr="0058357E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Pr="0058357E">
              <w:rPr>
                <w:bCs/>
                <w:color w:val="000000"/>
                <w:szCs w:val="24"/>
                <w:lang w:val="uk-UA"/>
              </w:rPr>
              <w:t>лютого</w:t>
            </w:r>
            <w:r w:rsidR="005033D6" w:rsidRPr="0058357E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Pr="0058357E">
              <w:rPr>
                <w:bCs/>
                <w:color w:val="000000"/>
                <w:szCs w:val="24"/>
                <w:lang w:val="uk-UA"/>
              </w:rPr>
              <w:t>4</w:t>
            </w:r>
            <w:r w:rsidR="005033D6" w:rsidRPr="0058357E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58357E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151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>Про  виконання Програми соціально-економічного розвитку Погребищенської міської територіальної громади на  2023 рік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152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 xml:space="preserve"> Звіт про реалізацію Стратегії розвитку Погребищенської  міської територіальної громади до 2030 року та виконання Плану заходів на 2021-2023 роки з реалізації Стратегії розвитку Погребищенської міської  територіальної громади до 2030 року за 2021-2023 роки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153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 xml:space="preserve"> Про  виконання Міської цільової  програми соціального захисту жителів Погребищенської міської територіальної громади за 2023 рік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154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>Про виконання Програми підтримки комунальних підприємств Погребищенської міської ради на 2022-2023 роки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155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>Про виконання Програми благоустрою території Погребищенської територіальної громади на 2022-2023 роки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156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>Про виконання Програми розвитку автомобільних доріг загального користування місцевого значення на території Погребищенської міської територіальної громади на 2022-2023 роки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157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 xml:space="preserve"> Про виконання Програми розвитку охорони здоров’я Погребищенської міської територіальної  громади «Майбутнє Надросся в збереженні здоров’я його громадян на 2022-2023 роки»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158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>Про виконання Програми місцевих стимулів для медичних працівників Погребищенської міської територіальної громади на 2021-2023 роки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159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>Про затвердження порядку і тарифів на надання соціальних послуг «Догляд вдома» та «Стаціонарний догляд» комунальної установи «Погребищенський територіальний центр соціального обслуговування (надання соціальних послуг)»  Погребищенської міської ради Вінницького району Вінницької області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160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>Про затвердження Плану формування мережі та перепрофілювання закладів загальної середньої освіти Погребищенської міської ради на 2025-2027 роки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161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>Про внесення та затвердження змін до Комплексної оборонно-правоохоронної програми Погребищенської міської територіальної громади на 2021-2025 роки», затвердженої рішенням 7 сесії Погребищенської міської ради 8 скликання від 11.03.2021 року №50-7-8/337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162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>Про затвердження міської цільової Програми  забезпечення функціонування громадської вбиральні на 2024 рік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163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>Про затвердження Положення щодо оформлення свідоцтва про право власності на житло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164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>Про затвердження Місцевих правил приймання стічних вод до системи централізованого водовідведення міста Погребища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165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>Про затвердження Місцевих правил збирання, транспортування та очищення стічних вод від об’єктів, які не приєднані до систем централізованого водовідведення міста Погребища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166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>Про передачу коштів субвенції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167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>Про внесення змін до бюджету Погребищенської міської територіальної громади на 2024 рік (код бюджету 02563000000)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lastRenderedPageBreak/>
              <w:t>168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>Звернення до Кабінету Міністрів України щодо продовження виплати соціальної допомоги для внутрішньо переміщених осіб до завершення воєнного стану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169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>Про звернення депутатів Погребищенської міської ради до Комітету Верховної Ради України з питань правоохоронної діяльності щодо політичних переслідувань співробітника Служби Безпеки України Червінського Романа Григоровича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170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C17385" w:rsidRPr="0058357E" w:rsidRDefault="00C17385">
            <w:pPr>
              <w:rPr>
                <w:bCs/>
                <w:color w:val="000000"/>
                <w:szCs w:val="24"/>
              </w:rPr>
            </w:pPr>
            <w:r w:rsidRPr="0058357E">
              <w:rPr>
                <w:bCs/>
                <w:color w:val="000000"/>
                <w:szCs w:val="24"/>
              </w:rPr>
              <w:t>Про внесення змін до рішення 53 сесії Погребищенської міської ради 8 скликання від 25 січня 2024 року №18 «Про перейменування вулиць та провулків в Погребищенській міській територіальній громаді»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171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 Баб’юк М.М.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172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 Баб’юку М.М.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173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 Баріновій Т.О.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174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</w:t>
            </w:r>
            <w:r w:rsidRPr="0058357E">
              <w:rPr>
                <w:color w:val="000000"/>
                <w:szCs w:val="24"/>
              </w:rPr>
              <w:br w:type="page"/>
              <w:t>щодо відведення земельної  ділянки в користування на</w:t>
            </w:r>
            <w:r w:rsidRPr="0058357E">
              <w:rPr>
                <w:color w:val="000000"/>
                <w:szCs w:val="24"/>
              </w:rPr>
              <w:br w:type="page"/>
              <w:t xml:space="preserve"> умовах оренди  Бондарцю В.М.</w:t>
            </w:r>
            <w:r w:rsidRPr="0058357E">
              <w:rPr>
                <w:color w:val="000000"/>
                <w:szCs w:val="24"/>
              </w:rPr>
              <w:br w:type="page"/>
            </w:r>
            <w:r w:rsidRPr="0058357E">
              <w:rPr>
                <w:color w:val="000000"/>
                <w:szCs w:val="24"/>
              </w:rPr>
              <w:br w:type="page"/>
            </w:r>
            <w:r w:rsidRPr="0058357E">
              <w:rPr>
                <w:color w:val="000000"/>
                <w:szCs w:val="24"/>
              </w:rPr>
              <w:br w:type="page"/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175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 Бондарець Г.Й.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176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Бондарцю М.В.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177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Бурлаці А.В.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178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Воловику І.А.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179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Гончарук Н.Л.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180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Гриценку В.А.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181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Коломійцю С.П.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182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Колотуцькій В.Ю.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183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Колотуцькій Т.Л.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184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Колотуцькому Д.О.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185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затвердження проекту землеустрою щодо відведення земельної  ділянки в </w:t>
            </w:r>
            <w:r w:rsidRPr="0058357E">
              <w:rPr>
                <w:color w:val="000000"/>
                <w:szCs w:val="24"/>
              </w:rPr>
              <w:lastRenderedPageBreak/>
              <w:t>користування на умовах оренди Колотуцькому О.Л.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lastRenderedPageBreak/>
              <w:t>186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Колотуцькому Ю.О.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187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Коржу А.М.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188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Коржу М.М.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189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Лавровському В.М.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190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Ліневичу В.В.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191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Ліневич Г.М.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192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Ліневичу М.В.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193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Паламарчуку О.М.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194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Процаю О.М.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195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 Сапуновій О.П.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196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Семку С.А.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197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</w:t>
            </w:r>
            <w:r w:rsidRPr="0058357E">
              <w:rPr>
                <w:color w:val="000000"/>
                <w:szCs w:val="24"/>
              </w:rPr>
              <w:br w:type="page"/>
              <w:t>щодо відведення земельної  ділянки в користування на</w:t>
            </w:r>
            <w:r w:rsidRPr="0058357E">
              <w:rPr>
                <w:color w:val="000000"/>
                <w:szCs w:val="24"/>
              </w:rPr>
              <w:br w:type="page"/>
              <w:t xml:space="preserve"> умовах оренди Сіренку В.В.</w:t>
            </w:r>
            <w:r w:rsidRPr="0058357E">
              <w:rPr>
                <w:color w:val="000000"/>
                <w:szCs w:val="24"/>
              </w:rPr>
              <w:br w:type="page"/>
            </w:r>
            <w:r w:rsidRPr="0058357E">
              <w:rPr>
                <w:color w:val="000000"/>
                <w:szCs w:val="24"/>
              </w:rPr>
              <w:br w:type="page"/>
            </w:r>
            <w:r w:rsidRPr="0058357E">
              <w:rPr>
                <w:color w:val="000000"/>
                <w:szCs w:val="24"/>
              </w:rPr>
              <w:br w:type="page"/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198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Шиманській Л.В.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199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Шиманському Ю.П.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200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Юрчуку Д.М.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201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Юрчуку О.М.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202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у власність земельної ділянки гр. Гоцацюк Т.В.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lastRenderedPageBreak/>
              <w:t>203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у власність земельної ділянки гр. Крульку С.І.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204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земельних  ділянок в користування на умовах оренди СІЛЬСЬКОГОСПОДАРСЬКОМУ ТОВАРИСТВУ З ОБМЕЖЕНОЮ ВІДПОВІДАЛЬНІСТЮ «ДНІПРО»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205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 ділянки в користування на умовах оренди  ТОВАРИСТВУ З ОБМЕЖЕНОЮ ВІДПОВІДАЛЬНІСТЮ «Юкрейн Тауер Компані»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206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ділянки гр. Корнієнко М.М.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207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Андрощуку Р.В.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208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Гуменюк Н.С.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209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Дворук І.А.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210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Коняхіній Т.М.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211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Латеш О.С.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212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реалізацію права вимоги на відведення земельної частки (паю) в натурі (на місцевості)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213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Навроцькому Ю.О.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214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Олійник О.С.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215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Поліщуку П.І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216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технічної документації</w:t>
            </w:r>
            <w:r w:rsidRPr="0058357E">
              <w:rPr>
                <w:color w:val="000000"/>
                <w:szCs w:val="24"/>
              </w:rPr>
              <w:br w:type="page"/>
              <w:t xml:space="preserve">із землеустрою щодо встановлення (відновлення) меж </w:t>
            </w:r>
            <w:r w:rsidRPr="0058357E">
              <w:rPr>
                <w:color w:val="000000"/>
                <w:szCs w:val="24"/>
              </w:rPr>
              <w:br w:type="page"/>
              <w:t>земельної ділянки в натурі (на місцевості)</w:t>
            </w:r>
            <w:r w:rsidRPr="0058357E">
              <w:rPr>
                <w:color w:val="000000"/>
                <w:szCs w:val="24"/>
              </w:rPr>
              <w:br w:type="page"/>
              <w:t>та передачу земельної ділянки у власність гр. Себало О.М.</w:t>
            </w:r>
            <w:r w:rsidRPr="0058357E">
              <w:rPr>
                <w:color w:val="000000"/>
                <w:szCs w:val="24"/>
              </w:rPr>
              <w:br w:type="page"/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217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Сіренко Л.П.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218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Тимощук А.В.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lastRenderedPageBreak/>
              <w:t>219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Тупчію Б.А. та Тупчію І.А.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220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ФЕРМЕРСЬКОГО ГОСПОДАРСТВА «СТАВНІЙЧУКА П.Ю.»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221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Хінцінському В.П.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222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Шевченко Н.Г.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223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Шевчук К.І.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224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Юрченко А.Л.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225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Бондар Є.Я.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226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Гринчук Т.А.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227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Гринчуку В.А.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228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Здирко Л.І.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229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Казімір Ю.Ю.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230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Козці Н.В.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231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Козці С.В.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232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 на умовах оренди гр. Козодою Д.Ю.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233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надання дозволу на розробку</w:t>
            </w:r>
            <w:r w:rsidRPr="0058357E">
              <w:rPr>
                <w:color w:val="000000"/>
                <w:szCs w:val="24"/>
              </w:rPr>
              <w:br w:type="page"/>
              <w:t>проекту землеустрою щодо відведення</w:t>
            </w:r>
            <w:r w:rsidRPr="0058357E">
              <w:rPr>
                <w:color w:val="000000"/>
                <w:szCs w:val="24"/>
              </w:rPr>
              <w:br w:type="page"/>
              <w:t>земельної ділянки в користування</w:t>
            </w:r>
            <w:r w:rsidRPr="0058357E">
              <w:rPr>
                <w:color w:val="000000"/>
                <w:szCs w:val="24"/>
              </w:rPr>
              <w:br w:type="page"/>
              <w:t>на умовах оренди гр. Котик О.М.</w:t>
            </w:r>
            <w:r w:rsidRPr="0058357E">
              <w:rPr>
                <w:color w:val="000000"/>
                <w:szCs w:val="24"/>
              </w:rPr>
              <w:br w:type="page"/>
            </w:r>
            <w:r w:rsidRPr="0058357E">
              <w:rPr>
                <w:color w:val="000000"/>
                <w:szCs w:val="24"/>
              </w:rPr>
              <w:br w:type="page"/>
            </w:r>
            <w:r w:rsidRPr="0058357E">
              <w:rPr>
                <w:color w:val="000000"/>
                <w:szCs w:val="24"/>
              </w:rPr>
              <w:br w:type="page"/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234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 на умовах оренди гр. Котік К.В.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235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Котіку О.В.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lastRenderedPageBreak/>
              <w:t>236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Лесик А.Ю.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237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Могилевич С.М.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238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Наумчуку В.І.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239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Олексієнку В.С.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240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 на умовах оренди гр. Олексієнко Н.Т.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241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Радківській І.О.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242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Радківському І.І.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243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Савюк З.О.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244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Савюк І.В.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245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Сидоруку Є.І.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246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Сидоруку О.І.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247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Шумлянському С.Л.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248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Янчук М.В.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249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Янчуку Я.С.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250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 користування на умовах оренди гр. Павловському М.І.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251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надання дозволу на розробку</w:t>
            </w:r>
            <w:r w:rsidRPr="0058357E">
              <w:rPr>
                <w:color w:val="000000"/>
                <w:szCs w:val="24"/>
              </w:rPr>
              <w:br w:type="page"/>
              <w:t>проекту землеустрою щодо відведення</w:t>
            </w:r>
            <w:r w:rsidRPr="0058357E">
              <w:rPr>
                <w:color w:val="000000"/>
                <w:szCs w:val="24"/>
              </w:rPr>
              <w:br w:type="page"/>
              <w:t xml:space="preserve">земельної ділянки в постійне користування </w:t>
            </w:r>
            <w:r w:rsidRPr="0058357E">
              <w:rPr>
                <w:color w:val="000000"/>
                <w:szCs w:val="24"/>
              </w:rPr>
              <w:br w:type="page"/>
              <w:t>КОМУНАЛЬНОМУ ПІДПРИЄМСТВУ</w:t>
            </w:r>
            <w:r w:rsidRPr="0058357E">
              <w:rPr>
                <w:color w:val="000000"/>
                <w:szCs w:val="24"/>
              </w:rPr>
              <w:br w:type="page"/>
              <w:t xml:space="preserve"> «ПОГРЕБИЩЕКОМУНСЕРВІС»</w:t>
            </w:r>
            <w:r w:rsidRPr="0058357E">
              <w:rPr>
                <w:color w:val="000000"/>
                <w:szCs w:val="24"/>
              </w:rPr>
              <w:br w:type="page"/>
            </w:r>
            <w:r w:rsidRPr="0058357E">
              <w:rPr>
                <w:color w:val="000000"/>
                <w:szCs w:val="24"/>
              </w:rPr>
              <w:br w:type="page"/>
            </w:r>
            <w:r w:rsidRPr="0058357E">
              <w:rPr>
                <w:color w:val="000000"/>
                <w:szCs w:val="24"/>
              </w:rPr>
              <w:br w:type="page"/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252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253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lastRenderedPageBreak/>
              <w:t>254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ФГ«ЛАН-П» 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255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256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розробку технічної документації з нормативної грошової оцінки земель населеного пункту села Васильківці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257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розробку технічної документації з нормативної грошової оцінки земель населеного пункту села Дзюньків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258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розробку технічної документації з нормативної грошової оцінки земель населеного пункту села Спичинці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259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надання дозволу на проведення експертної грошової оцінки з метою продажу земельної ділянки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260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переліку земельних ділянок, право оренди яких пропонується для продажу на земельних торгах (у формі аукціону)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261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переліку земельних ділянок, право оренди яких пропонується для продажу на земельних торгах (у формі аукціону)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262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263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припинення дії договору оренди землі укладеного з гр. Миколюком М.І.</w:t>
            </w:r>
          </w:p>
        </w:tc>
      </w:tr>
      <w:tr w:rsidR="00C17385" w:rsidRPr="0058357E" w:rsidTr="00421EF3">
        <w:trPr>
          <w:trHeight w:val="913"/>
        </w:trPr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264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внесення змін до договору оренди земельної ділянки земель промисловості, транспорту, електронних комунікацій, енергетики, оборони та іншого призначення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265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внесення змін до договору оренди земельної ділянки сільськогосподарського призначення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266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соціальне партнерство з Ставнійчук П.Ю.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267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надання земельної ділянки в користування на умовах оренди СЕЛЯНСЬКО ФЕРМЕРСЬКОМУ ГОСПОДАРСТВУ КРАВЦЯ О.В.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268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надання земельної ділянки в користування на умовах оренди Товариству з обмеженою відповідальністю «Юкрейн Тауер Компані»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269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внесення змін до договору оренди земельної ділянки земель промисловості, транспорту, електронних комунікацій, енергетики, оборони та іншого призначення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270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 w:rsidP="00C17385">
            <w:pPr>
              <w:spacing w:after="240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Про внесення змін до договору оренди земельної ділянки земель промисловості, транспорту, електронних комунікацій, енергетики, оборони та іншого призначення</w:t>
            </w:r>
          </w:p>
        </w:tc>
      </w:tr>
      <w:tr w:rsidR="00C17385" w:rsidRPr="0058357E" w:rsidTr="00C17385">
        <w:tc>
          <w:tcPr>
            <w:tcW w:w="372" w:type="pct"/>
            <w:shd w:val="solid" w:color="C6D9F1" w:fill="FFFFFF"/>
            <w:vAlign w:val="center"/>
          </w:tcPr>
          <w:p w:rsidR="00C17385" w:rsidRPr="0058357E" w:rsidRDefault="00C17385">
            <w:pPr>
              <w:jc w:val="right"/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>271</w:t>
            </w:r>
          </w:p>
        </w:tc>
        <w:tc>
          <w:tcPr>
            <w:tcW w:w="4628" w:type="pct"/>
            <w:shd w:val="pct60" w:color="FFFFFF" w:fill="DAEEF3"/>
          </w:tcPr>
          <w:p w:rsidR="00C17385" w:rsidRPr="0058357E" w:rsidRDefault="00C17385">
            <w:pPr>
              <w:rPr>
                <w:color w:val="000000"/>
                <w:szCs w:val="24"/>
              </w:rPr>
            </w:pPr>
            <w:r w:rsidRPr="0058357E">
              <w:rPr>
                <w:color w:val="000000"/>
                <w:szCs w:val="24"/>
              </w:rPr>
              <w:t xml:space="preserve">Про продаж земельної ділянки </w:t>
            </w:r>
            <w:r w:rsidRPr="0058357E">
              <w:rPr>
                <w:color w:val="000000"/>
                <w:szCs w:val="24"/>
              </w:rPr>
              <w:br w:type="page"/>
              <w:t xml:space="preserve">сільськогосподарського призначення </w:t>
            </w:r>
            <w:r w:rsidRPr="0058357E">
              <w:rPr>
                <w:color w:val="000000"/>
                <w:szCs w:val="24"/>
              </w:rPr>
              <w:br w:type="page"/>
              <w:t>для ведення фермерського господарства</w:t>
            </w:r>
            <w:r w:rsidRPr="0058357E">
              <w:rPr>
                <w:color w:val="000000"/>
                <w:szCs w:val="24"/>
              </w:rPr>
              <w:br w:type="page"/>
            </w:r>
            <w:r w:rsidRPr="0058357E">
              <w:rPr>
                <w:color w:val="000000"/>
                <w:szCs w:val="24"/>
              </w:rPr>
              <w:br w:type="page"/>
            </w:r>
            <w:r w:rsidRPr="0058357E">
              <w:rPr>
                <w:color w:val="000000"/>
                <w:szCs w:val="24"/>
              </w:rPr>
              <w:br w:type="page"/>
            </w:r>
            <w:r w:rsidRPr="0058357E">
              <w:rPr>
                <w:color w:val="000000"/>
                <w:szCs w:val="24"/>
              </w:rPr>
              <w:br w:type="page"/>
            </w:r>
            <w:r w:rsidRPr="0058357E">
              <w:rPr>
                <w:color w:val="000000"/>
                <w:szCs w:val="24"/>
              </w:rPr>
              <w:br w:type="page"/>
            </w:r>
            <w:r w:rsidRPr="0058357E">
              <w:rPr>
                <w:color w:val="000000"/>
                <w:szCs w:val="24"/>
              </w:rPr>
              <w:br w:type="page"/>
            </w:r>
            <w:r w:rsidRPr="0058357E">
              <w:rPr>
                <w:color w:val="000000"/>
                <w:szCs w:val="24"/>
              </w:rPr>
              <w:br w:type="page"/>
            </w:r>
            <w:r w:rsidRPr="0058357E">
              <w:rPr>
                <w:color w:val="000000"/>
                <w:szCs w:val="24"/>
              </w:rPr>
              <w:br w:type="page"/>
            </w:r>
            <w:r w:rsidRPr="0058357E">
              <w:rPr>
                <w:color w:val="000000"/>
                <w:szCs w:val="24"/>
              </w:rPr>
              <w:br w:type="page"/>
            </w:r>
            <w:r w:rsidRPr="0058357E">
              <w:rPr>
                <w:color w:val="000000"/>
                <w:szCs w:val="24"/>
              </w:rPr>
              <w:br w:type="page"/>
            </w:r>
          </w:p>
        </w:tc>
      </w:tr>
    </w:tbl>
    <w:p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6C8" w:rsidRDefault="00F326C8">
      <w:r>
        <w:separator/>
      </w:r>
    </w:p>
  </w:endnote>
  <w:endnote w:type="continuationSeparator" w:id="0">
    <w:p w:rsidR="00F326C8" w:rsidRDefault="00F32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6C8" w:rsidRDefault="00F326C8">
      <w:r>
        <w:separator/>
      </w:r>
    </w:p>
  </w:footnote>
  <w:footnote w:type="continuationSeparator" w:id="0">
    <w:p w:rsidR="00F326C8" w:rsidRDefault="00F32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85" w:rsidRDefault="0088433E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173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7385" w:rsidRDefault="00C1738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85" w:rsidRDefault="0088433E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173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8357E">
      <w:rPr>
        <w:rStyle w:val="aa"/>
        <w:noProof/>
      </w:rPr>
      <w:t>1</w:t>
    </w:r>
    <w:r>
      <w:rPr>
        <w:rStyle w:val="aa"/>
      </w:rPr>
      <w:fldChar w:fldCharType="end"/>
    </w:r>
  </w:p>
  <w:p w:rsidR="00C17385" w:rsidRDefault="00C173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F71"/>
    <w:rsid w:val="000E598F"/>
    <w:rsid w:val="000F2862"/>
    <w:rsid w:val="000F2AB8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7034"/>
    <w:rsid w:val="001A0133"/>
    <w:rsid w:val="001A19CF"/>
    <w:rsid w:val="001A3F3F"/>
    <w:rsid w:val="001A4F04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6FA7"/>
    <w:rsid w:val="00421EF3"/>
    <w:rsid w:val="00422CC8"/>
    <w:rsid w:val="00422DAC"/>
    <w:rsid w:val="00422DEE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471C"/>
    <w:rsid w:val="004813AF"/>
    <w:rsid w:val="00481D9C"/>
    <w:rsid w:val="0048339E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662C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5D4"/>
    <w:rsid w:val="00A05A6D"/>
    <w:rsid w:val="00A10940"/>
    <w:rsid w:val="00A141A0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C20"/>
    <w:rsid w:val="00EA7912"/>
    <w:rsid w:val="00EB1A51"/>
    <w:rsid w:val="00EB2881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26C8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92AD-7AB3-41CE-B5EC-5E3AF303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17719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9</cp:revision>
  <cp:lastPrinted>2021-04-22T06:15:00Z</cp:lastPrinted>
  <dcterms:created xsi:type="dcterms:W3CDTF">2023-11-14T10:30:00Z</dcterms:created>
  <dcterms:modified xsi:type="dcterms:W3CDTF">2024-02-28T07:17:00Z</dcterms:modified>
</cp:coreProperties>
</file>