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8E6E93" w:rsidRPr="008E6E93">
        <w:rPr>
          <w:sz w:val="20"/>
          <w:lang w:val="ru-RU"/>
        </w:rPr>
        <w:t>2</w:t>
      </w:r>
      <w:r w:rsidR="003C53C2">
        <w:rPr>
          <w:sz w:val="20"/>
          <w:lang w:val="ru-RU"/>
        </w:rPr>
        <w:t xml:space="preserve"> </w:t>
      </w:r>
      <w:r w:rsidR="00483BAF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r w:rsidR="008E6E93" w:rsidRPr="008E6E93">
              <w:rPr>
                <w:bCs/>
                <w:color w:val="000000"/>
                <w:szCs w:val="24"/>
              </w:rPr>
              <w:t>2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83BAF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483BAF" w:rsidP="008E6E93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23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E6E93">
              <w:rPr>
                <w:bCs/>
                <w:color w:val="000000"/>
                <w:szCs w:val="24"/>
              </w:rPr>
              <w:t>серпня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інформацію керівника Немирівської окружної прокуратури Петраша Р. І. про результати діяльності прокуратури на території Погребищенської міської територіальної громади за 6 місяців 2024 року, шляхом надання узагальнених статистичних та аналітичних даних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інформацію начальника Погребищенського сектору поліцейської діяльності №1, відділу поліції №4 Вінницького районного управління поліції ГУНП у Вінницькій області капітана поліції Шеремети В. В. про діяльність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ідрозділу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 за 6 місяців 2024 року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хід виконання Програми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іально-економічного розвитку Погребищенської міської територіальної громади на 2024 рік у І півріччі поточного року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структури виконавчих органів Погребищенської міської ради, апарату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 xml:space="preserve"> та її виконавчого комітету у новій редакції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</w:t>
            </w:r>
            <w:proofErr w:type="gramStart"/>
            <w:r>
              <w:rPr>
                <w:color w:val="000000"/>
              </w:rPr>
              <w:t>Положення</w:t>
            </w:r>
            <w:proofErr w:type="gramEnd"/>
            <w:r>
              <w:rPr>
                <w:color w:val="000000"/>
              </w:rPr>
              <w:t xml:space="preserve"> про комісії Погребищенської міської ради 8 скликання в новій редакції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Порядку формування фонду житла, призначеного для тимчасового проживання внутрішньо переміщених осіб, </w:t>
            </w:r>
            <w:proofErr w:type="gramStart"/>
            <w:r>
              <w:rPr>
                <w:color w:val="000000"/>
              </w:rPr>
              <w:t>обл</w:t>
            </w:r>
            <w:proofErr w:type="gramEnd"/>
            <w:r>
              <w:rPr>
                <w:color w:val="000000"/>
              </w:rPr>
              <w:t>іку та надання такого житла для тимчасового проживання внутрішньо переміщених осіб на території Погребищенської міської територіальної громади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припинення юридичної особи комунального закладу «Сніжнянський заклад дошкільної освіти загального розвитку «Чомучки» Погребищенської міської ради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інницького району Вінницької області» шляхом ліквідації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припинення юридичної особи комунального закладу «Старостинецький заклад дошкільної освіти загального розвитку «Дзвіночок» Погребищенської міської ради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інницького району Вінницької області» шляхом ліквідації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службового житла Івановій Вікторії Віталіївні - лікарю-терапевту комунального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ідприємства «Погребищенська центральна лікарня» Погребищенської міської ради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службового житла Полішу Михайлу Андрійовичу - лікарю-ортопеду-травматологу комунального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ідприємства «Погребищенська центральна лікарня» Погребищенської міської ради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прийняття у комунальну власність Погребищенської міської територіальної громади обладнання «Мобільний кейс», отриманого в якості міжнародної технічної допомоги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передачу на баланс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інницької філії «Укртелеком» - телефонної станції, балансовою вартістю 38 976,00 грн., що знаходиться в селі Надросся Вінницького району Вінницької області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передачу на баланс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інницької філії «Укртелеком» - АТС і телефонної станції, балансовою вартістю 37 601,00 грн., що знаходиться в селі Черемошне Вінницького району Вінницької області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та доповнень до міської цільової Програми поліпшення техногенної та пожежної безпеки населених пунктів та об’єктів усіх форм власності Погребищенської міської територіальної громади, матеріально-</w:t>
            </w:r>
            <w:r>
              <w:rPr>
                <w:color w:val="000000"/>
              </w:rPr>
              <w:lastRenderedPageBreak/>
              <w:t>технічного забезпечення 26 ДПРЧ (м. Погребище) 2 Державного пожежного рятувального загону ГУ ДСНС України у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інницькій області на 2021-2025 роки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передачу коштів субвенції з місцевого бюджету державному бюджету на виконання програм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іально-економічного розвитку регіонів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ік» (код бюджету 02563000000)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Волинцю</w:t>
            </w:r>
            <w:proofErr w:type="gramStart"/>
            <w:r>
              <w:rPr>
                <w:color w:val="000000"/>
              </w:rPr>
              <w:t xml:space="preserve"> Є.</w:t>
            </w:r>
            <w:proofErr w:type="gramEnd"/>
            <w:r>
              <w:rPr>
                <w:color w:val="000000"/>
              </w:rPr>
              <w:t>М.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Гринчуку В.А.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</w:t>
            </w:r>
            <w:proofErr w:type="gramStart"/>
            <w:r>
              <w:rPr>
                <w:color w:val="000000"/>
              </w:rPr>
              <w:t xml:space="preserve">  З</w:t>
            </w:r>
            <w:proofErr w:type="gramEnd"/>
            <w:r>
              <w:rPr>
                <w:color w:val="000000"/>
              </w:rPr>
              <w:t>аєць Т.О.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Мельник Л.А.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Осадчій Л.М.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>щодо відведення земельної  ділянки в користування на</w:t>
            </w:r>
            <w:r>
              <w:rPr>
                <w:color w:val="000000"/>
              </w:rPr>
              <w:br w:type="page"/>
              <w:t xml:space="preserve"> умовах оренди Осадчому В.Г.</w:t>
            </w:r>
            <w:r>
              <w:rPr>
                <w:color w:val="000000"/>
              </w:rPr>
              <w:br w:type="page"/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Пшенишній Л.П.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Устименку В.А.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Цибко Н.С.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земельних  ділянок в користування на умовах оренди СІЛЬСЬКОГОСПОДАРСЬКОМУ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«ЛЕВКІВСЬКЕ»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земельних  ділянок в користування на умовах оренди СІЛЬСЬКОГОСПОДАРСЬКОМУ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«ЛЕВКІВСЬКЕ»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земельних  ділянок в користування на умовах оренди СІЛЬСЬКОГОСПОДАРСЬКОМУ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«ЛЕВКІВСЬКЕ»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Аврамчуку П.В.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Аврамчуку С.М.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Басок С.Д.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Березі Н.М.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818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Бородкіній К.А.</w:t>
            </w:r>
          </w:p>
        </w:tc>
      </w:tr>
      <w:tr w:rsidR="008E6E93" w:rsidRPr="00424C75" w:rsidTr="00424C7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Гавриш О.П.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Голембівському М.І.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Гончарук Л.М.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Гудзішевському П.І.</w:t>
            </w:r>
            <w:r>
              <w:rPr>
                <w:color w:val="000000"/>
              </w:rPr>
              <w:br w:type="page"/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Дацюк А.Я.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Дячковій Н.О.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спільну сумісну власність гр. Зеленюк Т.П. та Семко Ю.П.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Івановій Л.О.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Ільченку Ю.В.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Козачуку В.П.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Комаренко Л.Й.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Корнійчук Л.І.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Короткому</w:t>
            </w:r>
            <w:proofErr w:type="gramEnd"/>
            <w:r>
              <w:rPr>
                <w:color w:val="000000"/>
              </w:rPr>
              <w:t xml:space="preserve"> І.В.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Левчук Г.С.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ісцевості) та передачу </w:t>
            </w:r>
            <w:r>
              <w:rPr>
                <w:color w:val="000000"/>
              </w:rPr>
              <w:lastRenderedPageBreak/>
              <w:t>земельної ділянки у власність гр. Мирошниченку М.П.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835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Нижник О.М.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Нов</w:t>
            </w:r>
            <w:proofErr w:type="gramEnd"/>
            <w:r>
              <w:rPr>
                <w:color w:val="000000"/>
              </w:rPr>
              <w:t>іцькій Г.М.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Очкасу А.Ю.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Павліченко К.І.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Погоріленко С.М.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Поліщук Н.А.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спільну сумісну власність гр. Притулі В.В. та Притулі В.Ф.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Ратушній Л.Д.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Рябчун Т.С.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Саліженку П.В.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Сірук Г.І.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Соболєву В.О.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Соболє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ій О.В.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Солодухіній М.М.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Тисєвичу Л.А.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Хмилівській Т.В.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ззатвердження технічної документації із землеустрою щодо встановлення </w:t>
            </w:r>
            <w:r>
              <w:rPr>
                <w:color w:val="000000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Ходаку Д.І.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 гр. Швайку А.А.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Шевченку В.С.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Якубенко О.П.</w:t>
            </w:r>
            <w:r>
              <w:rPr>
                <w:color w:val="000000"/>
              </w:rPr>
              <w:br w:type="page"/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розробку технічної документації з нормативної грошової 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розробку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встановлення земельного сервітуту на право на розміщення тимчасової споруди (малої </w:t>
            </w:r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ітектурної форми) із земель житлової та громадської забудови комунальної власності гр. Гедік З.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договору оренди земельної ділянки земель житлової та громадської забудови комунальної власності гр. </w:t>
            </w:r>
            <w:proofErr w:type="gramStart"/>
            <w:r>
              <w:rPr>
                <w:color w:val="000000"/>
              </w:rPr>
              <w:t>Св</w:t>
            </w:r>
            <w:proofErr w:type="gramEnd"/>
            <w:r>
              <w:rPr>
                <w:color w:val="000000"/>
              </w:rPr>
              <w:t xml:space="preserve">ірцінській Л.І. 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земельної ділянки в користування на умовах оренди Павліченку А.І.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всоціальне партнерство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у постійне користування земельної ділянки земель промисловості, транспорту, зв'язку, енергетики, оборони та іншого призначення комунальному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 “Погребищекомунсервіс”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припинення права постійного користування </w:t>
            </w:r>
            <w:proofErr w:type="gramStart"/>
            <w:r>
              <w:rPr>
                <w:color w:val="000000"/>
              </w:rPr>
              <w:t>земельною</w:t>
            </w:r>
            <w:proofErr w:type="gramEnd"/>
            <w:r>
              <w:rPr>
                <w:color w:val="000000"/>
              </w:rPr>
              <w:t xml:space="preserve"> ділянкою земель житлової та громадської забудови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Власюк О.М. 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</w:t>
            </w:r>
            <w:r>
              <w:rPr>
                <w:color w:val="000000"/>
              </w:rPr>
              <w:lastRenderedPageBreak/>
              <w:t xml:space="preserve">земельної ділянки в користування на умовах оренди гр. Костюку В.С. 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Плужниковій С.М. 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20 сесії 8 скликання Погребищенської міської ради від 16 грудня 2021 року № 142-20-8/2005«Про надання дозволу на розробку проекту землеустрою щодо відведення земельної ділянки в користування на умовах оренди гр. Сліпцову А.П.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20 сесії 8 скликання</w:t>
            </w:r>
            <w:r>
              <w:rPr>
                <w:color w:val="000000"/>
              </w:rPr>
              <w:br w:type="page"/>
              <w:t>Погребищенської міської ради від 16 грудня 2021 року</w:t>
            </w:r>
            <w:r>
              <w:rPr>
                <w:color w:val="000000"/>
              </w:rPr>
              <w:br w:type="page"/>
              <w:t>№ 143-20-8/2006«Про надання дозволу на розробку проекту землеустрою щодо відведення земельної ділянки в користування на умовах оренди гр. Сліпцову О.А.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20 сесії 8 скликання Погребищенської міської ради від 16 грудня 2021 року № 144-20-8/2007«Про надання дозволу на розробку проекту землеустрою щодо відведення земельної ділянки в користування на умовах оренди гр. Сліпцову Р.А.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рішення 20 сесії 8 скликання Погребищенської міської ради від 16 грудня 2021 року № 145-20-8/2008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ро надання дозволу на розробку проекту землеустрою щодо відведення земельної ділянки в користування на умовах оренди гр. Сліпцовій В.В.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Княжуку С.Ф. 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Княжуку С.Ф. 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СІЛЬСЬКОГОСПОДАРСЬКОМУ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«ЛЕВКІВСЬКЕ»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СЕЛЯНСЬКОМУ (ФЕРМЕРСЬКОМУ) ГОСПОДАРСТВУ НАУМЧУК</w:t>
            </w:r>
            <w:proofErr w:type="gramStart"/>
            <w:r>
              <w:rPr>
                <w:color w:val="000000"/>
              </w:rPr>
              <w:t xml:space="preserve"> І.</w:t>
            </w:r>
            <w:proofErr w:type="gramEnd"/>
            <w:r>
              <w:rPr>
                <w:color w:val="000000"/>
              </w:rPr>
              <w:t>К.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«Юкрейніан Нетворк Солюшнс»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Шоломіцькому С.Д.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 продаж права оренди земельної ділянки водного фонду комунальної власності в комплексі з розташованим на ній водним об’єктом</w:t>
            </w:r>
            <w:proofErr w:type="gramEnd"/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 продаж права оренди земельної ділянки водного фонду комунальної власності в комплексі з розташованим на ній водним об’єктом</w:t>
            </w:r>
            <w:proofErr w:type="gramEnd"/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  <w:tr w:rsidR="008E6E93" w:rsidRPr="00424C75" w:rsidTr="00C17385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4628" w:type="pct"/>
            <w:shd w:val="pct60" w:color="FFFFFF" w:fill="DAEEF3"/>
          </w:tcPr>
          <w:p w:rsidR="008E6E93" w:rsidRDefault="008E6E93" w:rsidP="008E6E9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умов продажу права оренди земельних ділянок </w:t>
            </w:r>
            <w:r>
              <w:rPr>
                <w:color w:val="000000"/>
              </w:rPr>
              <w:lastRenderedPageBreak/>
              <w:t>сільськогосподарського призначення комунальної власності</w:t>
            </w:r>
          </w:p>
        </w:tc>
      </w:tr>
      <w:tr w:rsidR="008E6E93" w:rsidRPr="00424C75" w:rsidTr="0068405D">
        <w:tc>
          <w:tcPr>
            <w:tcW w:w="372" w:type="pct"/>
            <w:shd w:val="solid" w:color="C6D9F1" w:fill="FFFFFF"/>
            <w:vAlign w:val="center"/>
          </w:tcPr>
          <w:p w:rsidR="008E6E93" w:rsidRDefault="008E6E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885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8E6E93" w:rsidRDefault="008E6E93" w:rsidP="008E6E9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гр.Білоконю О. С.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AA" w:rsidRDefault="00F032AA">
      <w:r>
        <w:separator/>
      </w:r>
    </w:p>
  </w:endnote>
  <w:endnote w:type="continuationSeparator" w:id="0">
    <w:p w:rsidR="00F032AA" w:rsidRDefault="00F0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AA" w:rsidRDefault="00F032AA">
      <w:r>
        <w:separator/>
      </w:r>
    </w:p>
  </w:footnote>
  <w:footnote w:type="continuationSeparator" w:id="0">
    <w:p w:rsidR="00F032AA" w:rsidRDefault="00F0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F21C2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F21C2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E93">
      <w:rPr>
        <w:rStyle w:val="aa"/>
        <w:noProof/>
      </w:rPr>
      <w:t>4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5366-44DE-4AED-A0E8-6020F57F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23</cp:revision>
  <cp:lastPrinted>2021-04-22T06:15:00Z</cp:lastPrinted>
  <dcterms:created xsi:type="dcterms:W3CDTF">2023-11-14T10:30:00Z</dcterms:created>
  <dcterms:modified xsi:type="dcterms:W3CDTF">2024-08-26T05:17:00Z</dcterms:modified>
</cp:coreProperties>
</file>