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1" w:type="dxa"/>
        <w:tblLook w:val="00A0" w:firstRow="1" w:lastRow="0" w:firstColumn="1" w:lastColumn="0" w:noHBand="0" w:noVBand="0"/>
      </w:tblPr>
      <w:tblGrid>
        <w:gridCol w:w="4779"/>
        <w:gridCol w:w="4792"/>
      </w:tblGrid>
      <w:tr w:rsidR="00AF4245" w:rsidRPr="00BF5DEB" w:rsidTr="00863D69">
        <w:tc>
          <w:tcPr>
            <w:tcW w:w="4779" w:type="dxa"/>
          </w:tcPr>
          <w:p w:rsidR="00AF4245" w:rsidRPr="00BF5DEB" w:rsidRDefault="00AF4245" w:rsidP="00863D69">
            <w:pPr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</w:p>
        </w:tc>
        <w:tc>
          <w:tcPr>
            <w:tcW w:w="4792" w:type="dxa"/>
          </w:tcPr>
          <w:p w:rsidR="00AF4245" w:rsidRPr="00BF5DEB" w:rsidRDefault="00AF4245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F4245" w:rsidRDefault="00AF4245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F4245" w:rsidRDefault="00AF4245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F4245" w:rsidRPr="00BF5DEB" w:rsidRDefault="00AF4245" w:rsidP="00863D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DEB">
              <w:rPr>
                <w:rFonts w:ascii="Times New Roman" w:hAnsi="Times New Roman" w:cs="Times New Roman"/>
              </w:rPr>
              <w:t>ЗАТВЕРДЖЕНО</w:t>
            </w:r>
          </w:p>
          <w:p w:rsidR="00AF4245" w:rsidRPr="00BF5DEB" w:rsidRDefault="00AF4245" w:rsidP="00863D69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Рішення виконавчого комітету</w:t>
            </w:r>
          </w:p>
          <w:p w:rsidR="00AF4245" w:rsidRPr="00BF5DEB" w:rsidRDefault="00AF4245" w:rsidP="00863D69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Погребищенської міської ради</w:t>
            </w:r>
          </w:p>
          <w:p w:rsidR="00AF4245" w:rsidRPr="00BF5DEB" w:rsidRDefault="00AF4245" w:rsidP="00863D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09 листопада 2023 р. № 452</w:t>
            </w:r>
          </w:p>
        </w:tc>
      </w:tr>
    </w:tbl>
    <w:p w:rsidR="00AF4245" w:rsidRPr="00BF5DEB" w:rsidRDefault="00AF4245" w:rsidP="00AF4245">
      <w:pPr>
        <w:rPr>
          <w:rFonts w:ascii="Times New Roman" w:hAnsi="Times New Roman" w:cs="Times New Roman"/>
          <w:b/>
          <w:lang w:eastAsia="en-US"/>
        </w:rPr>
      </w:pPr>
    </w:p>
    <w:p w:rsidR="00AF4245" w:rsidRPr="00BF5DEB" w:rsidRDefault="00AF4245" w:rsidP="00AF424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5DEB">
        <w:rPr>
          <w:rFonts w:ascii="Times New Roman" w:hAnsi="Times New Roman" w:cs="Times New Roman"/>
          <w:b/>
        </w:rPr>
        <w:t xml:space="preserve">ІНФОРМАЦІЙНА КАРТКА </w:t>
      </w:r>
    </w:p>
    <w:p w:rsidR="00AF4245" w:rsidRPr="00BF5DEB" w:rsidRDefault="00AF4245" w:rsidP="00AF4245">
      <w:pPr>
        <w:tabs>
          <w:tab w:val="left" w:pos="3969"/>
        </w:tabs>
        <w:jc w:val="center"/>
        <w:outlineLvl w:val="0"/>
        <w:rPr>
          <w:rFonts w:ascii="Times New Roman" w:hAnsi="Times New Roman" w:cs="Times New Roman"/>
          <w:b/>
        </w:rPr>
      </w:pPr>
      <w:r w:rsidRPr="00BF5DEB">
        <w:rPr>
          <w:rFonts w:ascii="Times New Roman" w:hAnsi="Times New Roman" w:cs="Times New Roman"/>
          <w:b/>
        </w:rPr>
        <w:t xml:space="preserve">адміністративної послуги </w:t>
      </w:r>
    </w:p>
    <w:p w:rsidR="00AF4245" w:rsidRPr="00BF5DEB" w:rsidRDefault="00AF4245" w:rsidP="00AF4245">
      <w:pPr>
        <w:tabs>
          <w:tab w:val="left" w:pos="3969"/>
        </w:tabs>
        <w:jc w:val="center"/>
        <w:rPr>
          <w:rFonts w:ascii="Times New Roman" w:hAnsi="Times New Roman" w:cs="Times New Roman"/>
          <w:b/>
        </w:rPr>
      </w:pPr>
    </w:p>
    <w:p w:rsidR="00AF4245" w:rsidRPr="00BF5DEB" w:rsidRDefault="00AF4245" w:rsidP="00AF4245">
      <w:pPr>
        <w:tabs>
          <w:tab w:val="left" w:pos="3969"/>
        </w:tabs>
        <w:jc w:val="center"/>
        <w:rPr>
          <w:rFonts w:ascii="Times New Roman" w:hAnsi="Times New Roman" w:cs="Times New Roman"/>
          <w:b/>
          <w:bCs/>
          <w:caps/>
          <w:lang w:eastAsia="en-US"/>
        </w:rPr>
      </w:pPr>
      <w:r w:rsidRPr="00BF5DEB">
        <w:rPr>
          <w:rFonts w:ascii="Times New Roman" w:hAnsi="Times New Roman" w:cs="Times New Roman"/>
          <w:b/>
          <w:bCs/>
          <w:caps/>
        </w:rPr>
        <w:t>Прийом документів для відшкодування витрат на здійснене поховання учасників ліквідації аварії на ЧАЕС І та іі категорії</w:t>
      </w:r>
    </w:p>
    <w:p w:rsidR="00AF4245" w:rsidRPr="00BF5DEB" w:rsidRDefault="00AF4245" w:rsidP="00AF4245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AF4245" w:rsidRPr="00BF5DEB" w:rsidRDefault="00AF4245" w:rsidP="00AF4245">
      <w:pPr>
        <w:jc w:val="center"/>
        <w:rPr>
          <w:rFonts w:ascii="Times New Roman" w:hAnsi="Times New Roman" w:cs="Times New Roman"/>
          <w:b/>
          <w:i/>
          <w:u w:val="single"/>
        </w:rPr>
      </w:pP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Управління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соціального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захисту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населення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Погребищенської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міської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ради</w:t>
      </w:r>
    </w:p>
    <w:p w:rsidR="00AF4245" w:rsidRPr="00BF5DEB" w:rsidRDefault="00AF4245" w:rsidP="00AF4245">
      <w:pPr>
        <w:jc w:val="center"/>
        <w:rPr>
          <w:rFonts w:ascii="Times New Roman" w:hAnsi="Times New Roman" w:cs="Times New Roman"/>
        </w:rPr>
      </w:pPr>
      <w:r w:rsidRPr="00BF5DEB">
        <w:rPr>
          <w:rFonts w:ascii="Times New Roman" w:hAnsi="Times New Roman" w:cs="Times New Roman"/>
        </w:rPr>
        <w:t xml:space="preserve"> (найменування суб’єкта надання адміністративної послуги та/або центру надання адміністративних послуг)</w:t>
      </w:r>
    </w:p>
    <w:p w:rsidR="00AF4245" w:rsidRPr="00BF5DEB" w:rsidRDefault="00AF4245" w:rsidP="00AF4245">
      <w:pPr>
        <w:jc w:val="center"/>
        <w:rPr>
          <w:rFonts w:ascii="Times New Roman" w:hAnsi="Times New Roman" w:cs="Times New Roman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3"/>
        <w:gridCol w:w="3015"/>
        <w:gridCol w:w="6155"/>
      </w:tblGrid>
      <w:tr w:rsidR="00AF4245" w:rsidRPr="00BF5DEB" w:rsidTr="00863D6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Інформація про суб’єкт надання адміністративної послуги / центр надання адміністративних послуг / виконавчий орган ради об’єднаної територіальної громади</w:t>
            </w:r>
          </w:p>
        </w:tc>
      </w:tr>
      <w:tr w:rsidR="00AF4245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Місцезнаходження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Адреса: вул.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Б.Хмельницького</w:t>
            </w:r>
            <w:proofErr w:type="spellEnd"/>
            <w:r w:rsidRPr="00BF5DEB">
              <w:rPr>
                <w:rFonts w:ascii="Times New Roman" w:hAnsi="Times New Roman" w:cs="Times New Roman"/>
              </w:rPr>
              <w:t>,</w:t>
            </w:r>
            <w:r w:rsidRPr="00BF5DEB">
              <w:rPr>
                <w:rFonts w:ascii="Times New Roman" w:hAnsi="Times New Roman" w:cs="Times New Roman"/>
                <w:lang w:val="ru-RU"/>
              </w:rPr>
              <w:t>81</w:t>
            </w:r>
            <w:r w:rsidRPr="00BF5D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м.Погребище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>,</w:t>
            </w:r>
            <w:r w:rsidRPr="00BF5DEB">
              <w:rPr>
                <w:rFonts w:ascii="Times New Roman" w:hAnsi="Times New Roman" w:cs="Times New Roman"/>
              </w:rPr>
              <w:t xml:space="preserve"> Вінницький р-</w:t>
            </w:r>
            <w:proofErr w:type="gramStart"/>
            <w:r w:rsidRPr="00BF5DEB">
              <w:rPr>
                <w:rFonts w:ascii="Times New Roman" w:hAnsi="Times New Roman" w:cs="Times New Roman"/>
              </w:rPr>
              <w:t>н,  Вінницька</w:t>
            </w:r>
            <w:proofErr w:type="gramEnd"/>
            <w:r w:rsidRPr="00BF5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</w:rPr>
              <w:t>обл</w:t>
            </w:r>
            <w:proofErr w:type="spellEnd"/>
            <w:r w:rsidRPr="00BF5DEB">
              <w:rPr>
                <w:rFonts w:ascii="Times New Roman" w:hAnsi="Times New Roman" w:cs="Times New Roman"/>
              </w:rPr>
              <w:t>, 2</w:t>
            </w:r>
            <w:r w:rsidRPr="00BF5DEB">
              <w:rPr>
                <w:rFonts w:ascii="Times New Roman" w:hAnsi="Times New Roman" w:cs="Times New Roman"/>
                <w:lang w:val="ru-RU"/>
              </w:rPr>
              <w:t>2</w:t>
            </w:r>
            <w:r w:rsidRPr="00BF5DEB">
              <w:rPr>
                <w:rFonts w:ascii="Times New Roman" w:hAnsi="Times New Roman" w:cs="Times New Roman"/>
              </w:rPr>
              <w:t>2</w:t>
            </w:r>
            <w:r w:rsidRPr="00BF5DEB">
              <w:rPr>
                <w:rFonts w:ascii="Times New Roman" w:hAnsi="Times New Roman" w:cs="Times New Roman"/>
                <w:lang w:val="ru-RU"/>
              </w:rPr>
              <w:t>00</w:t>
            </w:r>
          </w:p>
        </w:tc>
      </w:tr>
      <w:tr w:rsidR="00AF4245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Понеділок – четвер з 08: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  <w:r w:rsidRPr="00BF5DEB">
              <w:rPr>
                <w:rFonts w:ascii="Times New Roman" w:hAnsi="Times New Roman" w:cs="Times New Roman"/>
              </w:rPr>
              <w:t>0 до 17:</w:t>
            </w:r>
            <w:r w:rsidRPr="00BF5DEB">
              <w:rPr>
                <w:rFonts w:ascii="Times New Roman" w:hAnsi="Times New Roman" w:cs="Times New Roman"/>
                <w:lang w:val="ru-RU"/>
              </w:rPr>
              <w:t>00</w:t>
            </w:r>
          </w:p>
          <w:p w:rsidR="00AF4245" w:rsidRPr="00BF5DEB" w:rsidRDefault="00AF4245" w:rsidP="00863D69">
            <w:pPr>
              <w:ind w:firstLine="151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(перерва на обід 13:00-</w:t>
            </w:r>
            <w:r w:rsidRPr="00BF5DEB">
              <w:rPr>
                <w:rFonts w:ascii="Times New Roman" w:hAnsi="Times New Roman" w:cs="Times New Roman"/>
                <w:lang w:val="ru-RU"/>
              </w:rPr>
              <w:t>13</w:t>
            </w:r>
            <w:r w:rsidRPr="00BF5DEB">
              <w:rPr>
                <w:rFonts w:ascii="Times New Roman" w:hAnsi="Times New Roman" w:cs="Times New Roman"/>
              </w:rPr>
              <w:t>:</w:t>
            </w:r>
            <w:r w:rsidRPr="00BF5DEB">
              <w:rPr>
                <w:rFonts w:ascii="Times New Roman" w:hAnsi="Times New Roman" w:cs="Times New Roman"/>
                <w:lang w:val="ru-RU"/>
              </w:rPr>
              <w:t>45</w:t>
            </w:r>
            <w:r w:rsidRPr="00BF5DEB">
              <w:rPr>
                <w:rFonts w:ascii="Times New Roman" w:hAnsi="Times New Roman" w:cs="Times New Roman"/>
              </w:rPr>
              <w:t>)</w:t>
            </w:r>
          </w:p>
          <w:p w:rsidR="00AF4245" w:rsidRPr="00BF5DEB" w:rsidRDefault="00AF4245" w:rsidP="00863D69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п’ятниця – з 08</w:t>
            </w:r>
            <w:r w:rsidRPr="00BF5DEB">
              <w:rPr>
                <w:rFonts w:ascii="Times New Roman" w:hAnsi="Times New Roman" w:cs="Times New Roman"/>
                <w:lang w:val="ru-RU"/>
              </w:rPr>
              <w:t>:0</w:t>
            </w:r>
            <w:r w:rsidRPr="00BF5DEB">
              <w:rPr>
                <w:rFonts w:ascii="Times New Roman" w:hAnsi="Times New Roman" w:cs="Times New Roman"/>
              </w:rPr>
              <w:t xml:space="preserve">0 до </w:t>
            </w:r>
            <w:r w:rsidRPr="00BF5DEB">
              <w:rPr>
                <w:rFonts w:ascii="Times New Roman" w:hAnsi="Times New Roman" w:cs="Times New Roman"/>
                <w:lang w:val="ru-RU"/>
              </w:rPr>
              <w:t>16:00</w:t>
            </w:r>
          </w:p>
          <w:p w:rsidR="00AF4245" w:rsidRPr="00BF5DEB" w:rsidRDefault="00AF4245" w:rsidP="00863D69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(перерва на обід 13:00-</w:t>
            </w:r>
            <w:r w:rsidRPr="00BF5DEB">
              <w:rPr>
                <w:rFonts w:ascii="Times New Roman" w:hAnsi="Times New Roman" w:cs="Times New Roman"/>
                <w:lang w:val="ru-RU"/>
              </w:rPr>
              <w:t>14</w:t>
            </w:r>
            <w:r w:rsidRPr="00BF5DEB">
              <w:rPr>
                <w:rFonts w:ascii="Times New Roman" w:hAnsi="Times New Roman" w:cs="Times New Roman"/>
              </w:rPr>
              <w:t>: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  <w:r w:rsidRPr="00BF5DEB">
              <w:rPr>
                <w:rFonts w:ascii="Times New Roman" w:hAnsi="Times New Roman" w:cs="Times New Roman"/>
              </w:rPr>
              <w:t>0);</w:t>
            </w:r>
          </w:p>
          <w:p w:rsidR="00AF4245" w:rsidRPr="00BF5DEB" w:rsidRDefault="00AF4245" w:rsidP="00863D69">
            <w:pPr>
              <w:ind w:firstLine="151"/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AF4245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Телефон / факс, електронна  адреса, офіційний веб-сайт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BF5DEB">
              <w:rPr>
                <w:rFonts w:ascii="Times New Roman" w:hAnsi="Times New Roman" w:cs="Times New Roman"/>
              </w:rPr>
              <w:t>E-</w:t>
            </w:r>
            <w:proofErr w:type="spellStart"/>
            <w:r w:rsidRPr="00BF5DEB">
              <w:rPr>
                <w:rFonts w:ascii="Times New Roman" w:hAnsi="Times New Roman" w:cs="Times New Roman"/>
              </w:rPr>
              <w:t>mail</w:t>
            </w:r>
            <w:proofErr w:type="spellEnd"/>
            <w:r w:rsidRPr="00BF5DEB">
              <w:rPr>
                <w:rFonts w:ascii="Times New Roman" w:hAnsi="Times New Roman" w:cs="Times New Roman"/>
              </w:rPr>
              <w:t xml:space="preserve">: </w:t>
            </w:r>
            <w:r w:rsidRPr="00BF5DEB">
              <w:rPr>
                <w:rFonts w:ascii="Times New Roman" w:hAnsi="Times New Roman" w:cs="Times New Roman"/>
                <w:lang w:val="en-US"/>
              </w:rPr>
              <w:t>usznpogreb@ukr.net</w:t>
            </w:r>
          </w:p>
        </w:tc>
      </w:tr>
      <w:tr w:rsidR="00AF4245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Інформація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щодо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режиму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адміністративних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реєстрації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Понеділок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п’ятниця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з 08:00 до 15:00 </w:t>
            </w:r>
          </w:p>
          <w:p w:rsidR="00AF4245" w:rsidRPr="00BF5DEB" w:rsidRDefault="00AF4245" w:rsidP="00863D69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середа з 08:00 до 20:00</w:t>
            </w:r>
          </w:p>
          <w:p w:rsidR="00AF4245" w:rsidRPr="00BF5DEB" w:rsidRDefault="00AF4245" w:rsidP="00863D69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 xml:space="preserve">(без перерви на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обід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AF4245" w:rsidRPr="00BF5DEB" w:rsidRDefault="00AF4245" w:rsidP="00863D69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AF4245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Телефон / факс, електронна  адреса, офіційний веб-сайт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адміністративних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реєстрації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245" w:rsidRPr="00BF5DEB" w:rsidRDefault="00AF4245" w:rsidP="00863D69">
            <w:pPr>
              <w:ind w:firstLine="151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Тел</w:t>
            </w:r>
            <w:r w:rsidRPr="00BF5DEB">
              <w:rPr>
                <w:rFonts w:ascii="Times New Roman" w:hAnsi="Times New Roman" w:cs="Times New Roman"/>
                <w:lang w:val="en-US"/>
              </w:rPr>
              <w:t>. (04346)2-11-49, (098)9798071</w:t>
            </w:r>
          </w:p>
          <w:p w:rsidR="00AF4245" w:rsidRPr="00BF5DEB" w:rsidRDefault="00AF4245" w:rsidP="00863D69">
            <w:pPr>
              <w:ind w:firstLine="151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E-</w:t>
            </w:r>
            <w:proofErr w:type="spellStart"/>
            <w:r w:rsidRPr="00BF5DEB">
              <w:rPr>
                <w:rFonts w:ascii="Times New Roman" w:hAnsi="Times New Roman" w:cs="Times New Roman"/>
              </w:rPr>
              <w:t>mail</w:t>
            </w:r>
            <w:proofErr w:type="spellEnd"/>
            <w:r w:rsidRPr="00BF5DEB">
              <w:rPr>
                <w:rFonts w:ascii="Times New Roman" w:hAnsi="Times New Roman" w:cs="Times New Roman"/>
              </w:rPr>
              <w:t>: pogreb_miskrada@ukr.net</w:t>
            </w:r>
          </w:p>
          <w:p w:rsidR="00AF4245" w:rsidRPr="00BF5DEB" w:rsidRDefault="00AF4245" w:rsidP="00863D69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F4245" w:rsidRPr="00BF5DEB" w:rsidTr="00863D6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AF4245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Нормативні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акти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BF5DEB">
              <w:rPr>
                <w:lang w:val="ru-RU"/>
              </w:rPr>
              <w:t xml:space="preserve">Закон </w:t>
            </w:r>
            <w:proofErr w:type="spellStart"/>
            <w:r w:rsidRPr="00BF5DEB">
              <w:rPr>
                <w:lang w:val="ru-RU"/>
              </w:rPr>
              <w:t>України</w:t>
            </w:r>
            <w:proofErr w:type="spellEnd"/>
            <w:r w:rsidRPr="00BF5DEB">
              <w:rPr>
                <w:lang w:val="ru-RU"/>
              </w:rPr>
              <w:t xml:space="preserve"> «Про статус і </w:t>
            </w:r>
            <w:proofErr w:type="spellStart"/>
            <w:r w:rsidRPr="00BF5DEB">
              <w:rPr>
                <w:lang w:val="ru-RU"/>
              </w:rPr>
              <w:t>соціальний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захист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громадян</w:t>
            </w:r>
            <w:proofErr w:type="spellEnd"/>
            <w:r w:rsidRPr="00BF5DEB">
              <w:rPr>
                <w:lang w:val="ru-RU"/>
              </w:rPr>
              <w:t xml:space="preserve">, </w:t>
            </w:r>
            <w:proofErr w:type="spellStart"/>
            <w:r w:rsidRPr="00BF5DEB">
              <w:rPr>
                <w:lang w:val="ru-RU"/>
              </w:rPr>
              <w:t>які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постраждали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внаслідок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Чорнобильської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катастрофи</w:t>
            </w:r>
            <w:proofErr w:type="spellEnd"/>
            <w:r w:rsidRPr="00BF5DEB">
              <w:rPr>
                <w:lang w:val="ru-RU"/>
              </w:rPr>
              <w:t>»»</w:t>
            </w:r>
          </w:p>
          <w:p w:rsidR="00AF4245" w:rsidRPr="00BF5DEB" w:rsidRDefault="00AF4245" w:rsidP="00863D69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BF5DEB">
              <w:rPr>
                <w:lang w:val="ru-RU"/>
              </w:rPr>
              <w:t>Міська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цільова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програма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соціального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захисту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жителів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Погребищенської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міської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територіальної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громади</w:t>
            </w:r>
            <w:proofErr w:type="spellEnd"/>
            <w:r w:rsidRPr="00BF5DEB">
              <w:rPr>
                <w:lang w:val="ru-RU"/>
              </w:rPr>
              <w:t xml:space="preserve"> на </w:t>
            </w:r>
            <w:proofErr w:type="spellStart"/>
            <w:r w:rsidRPr="00BF5DEB">
              <w:rPr>
                <w:lang w:val="ru-RU"/>
              </w:rPr>
              <w:t>відповідний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рік</w:t>
            </w:r>
            <w:proofErr w:type="spellEnd"/>
          </w:p>
        </w:tc>
      </w:tr>
      <w:tr w:rsidR="00AF4245" w:rsidRPr="00BF5DEB" w:rsidTr="00863D6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Умови отримання адміністративної послуги</w:t>
            </w:r>
          </w:p>
        </w:tc>
      </w:tr>
      <w:tr w:rsidR="00AF4245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Особа, яка здійснила поховання учасників ліквідації аварії на ЧАЕС І та ІІ категорії надає документи на відшкодування витрат</w:t>
            </w:r>
          </w:p>
        </w:tc>
      </w:tr>
      <w:tr w:rsidR="00AF4245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 xml:space="preserve">Перелік необхідних </w:t>
            </w:r>
            <w:r w:rsidRPr="00BF5DEB">
              <w:rPr>
                <w:rFonts w:ascii="Times New Roman" w:hAnsi="Times New Roman" w:cs="Times New Roman"/>
                <w:lang w:eastAsia="ru-RU"/>
              </w:rPr>
              <w:lastRenderedPageBreak/>
              <w:t>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lastRenderedPageBreak/>
              <w:t>Заява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відшкодування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витрат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здійснене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поховання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lastRenderedPageBreak/>
              <w:t>учасників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ліквідації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аварії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на ЧАЕС І та ІІ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категорії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AF4245" w:rsidRPr="00BF5DEB" w:rsidRDefault="00AF4245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Згода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обробку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персональних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AF4245" w:rsidRPr="00BF5DEB" w:rsidRDefault="00AF4245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паспорта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AF4245" w:rsidRPr="00BF5DEB" w:rsidRDefault="00AF4245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r w:rsidRPr="00BF5DEB">
              <w:rPr>
                <w:rFonts w:ascii="Times New Roman" w:hAnsi="Times New Roman" w:cs="Times New Roman"/>
                <w:lang w:val="en-US" w:eastAsia="ru-RU"/>
              </w:rPr>
              <w:t>ID</w:t>
            </w:r>
            <w:r w:rsidRPr="00BF5DEB">
              <w:rPr>
                <w:rFonts w:ascii="Times New Roman" w:hAnsi="Times New Roman" w:cs="Times New Roman"/>
                <w:lang w:val="ru-RU" w:eastAsia="ru-RU"/>
              </w:rPr>
              <w:t>-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витягом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з РТГ;</w:t>
            </w:r>
          </w:p>
          <w:p w:rsidR="00AF4245" w:rsidRPr="00BF5DEB" w:rsidRDefault="00AF4245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присвоєння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реєстраційного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номера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облікової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платника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податків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(не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надається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фізичними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особами,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які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через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релігійні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переконання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відмовляються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прийняття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реєстраційного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номера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облікової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платника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податків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повідомили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це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відповідному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контролюючому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органу і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мають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відмітку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в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паспорті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AF4245" w:rsidRPr="00BF5DEB" w:rsidRDefault="00AF4245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банківські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реквізити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AF4245" w:rsidRPr="00BF5DEB" w:rsidRDefault="00AF4245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смерть </w:t>
            </w:r>
            <w:proofErr w:type="gramStart"/>
            <w:r w:rsidRPr="00BF5DEB">
              <w:rPr>
                <w:rFonts w:ascii="Times New Roman" w:hAnsi="Times New Roman" w:cs="Times New Roman"/>
                <w:lang w:val="ru-RU" w:eastAsia="ru-RU"/>
              </w:rPr>
              <w:t>( з</w:t>
            </w:r>
            <w:proofErr w:type="gram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AF4245" w:rsidRPr="00BF5DEB" w:rsidRDefault="00AF4245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документа,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який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підтверджує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статус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учасників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ліквідації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ававрії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на ЧАЕС І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або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ІІ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категорії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AF4245" w:rsidRPr="00BF5DEB" w:rsidRDefault="00AF4245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здійснення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поховання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AF4245" w:rsidRPr="00BF5DEB" w:rsidRDefault="00AF4245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Розрахункові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документи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що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підтверджують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предметів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послуг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поховання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підприємств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(станов,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організацій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),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які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надали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такі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предмети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послуги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накладні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рахунки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чеки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тощо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</w:tc>
      </w:tr>
      <w:tr w:rsidR="00AF4245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Заява та документи, необхідні для призначення допомоги, подаються особою, яка претендує на призначення допомоги самостійно</w:t>
            </w:r>
          </w:p>
        </w:tc>
      </w:tr>
      <w:tr w:rsidR="00AF4245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ind w:firstLine="12"/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Адміністративна послуга надається </w:t>
            </w:r>
            <w:r w:rsidRPr="00BF5DEB">
              <w:rPr>
                <w:rFonts w:ascii="Times New Roman" w:hAnsi="Times New Roman" w:cs="Times New Roman"/>
                <w:lang w:eastAsia="ru-RU"/>
              </w:rPr>
              <w:t>безоплатно</w:t>
            </w:r>
          </w:p>
        </w:tc>
      </w:tr>
      <w:tr w:rsidR="00AF4245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F5DEB">
              <w:rPr>
                <w:rFonts w:ascii="Times New Roman" w:hAnsi="Times New Roman" w:cs="Times New Roman"/>
              </w:rPr>
              <w:t xml:space="preserve">Не пізніше </w:t>
            </w:r>
            <w:r w:rsidRPr="00BF5DEB">
              <w:rPr>
                <w:rFonts w:ascii="Times New Roman" w:hAnsi="Times New Roman" w:cs="Times New Roman"/>
                <w:lang w:val="ru-RU"/>
              </w:rPr>
              <w:t>30</w:t>
            </w:r>
            <w:r w:rsidRPr="00BF5DEB">
              <w:rPr>
                <w:rFonts w:ascii="Times New Roman" w:hAnsi="Times New Roman" w:cs="Times New Roman"/>
              </w:rPr>
              <w:t xml:space="preserve"> днів після надходження заяви зі всіма необхідними документами.</w:t>
            </w:r>
          </w:p>
        </w:tc>
      </w:tr>
      <w:tr w:rsidR="00AF4245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pStyle w:val="a3"/>
              <w:spacing w:before="0" w:beforeAutospacing="0" w:after="0" w:afterAutospacing="0"/>
              <w:rPr>
                <w:color w:val="FF0000"/>
                <w:lang w:val="ru-RU"/>
              </w:rPr>
            </w:pPr>
            <w:r w:rsidRPr="00BF5DEB">
              <w:rPr>
                <w:lang w:val="ru-RU"/>
              </w:rPr>
              <w:t>П</w:t>
            </w:r>
            <w:proofErr w:type="spellStart"/>
            <w:r w:rsidRPr="00BF5DEB">
              <w:t>одання</w:t>
            </w:r>
            <w:proofErr w:type="spellEnd"/>
            <w:r w:rsidRPr="00BF5DEB">
              <w:t xml:space="preserve"> документів до заяви не в повному обсязі</w:t>
            </w:r>
          </w:p>
          <w:p w:rsidR="00AF4245" w:rsidRPr="00BF5DEB" w:rsidRDefault="00AF4245" w:rsidP="00863D69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F5DEB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</w:p>
        </w:tc>
      </w:tr>
      <w:tr w:rsidR="00AF4245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tabs>
                <w:tab w:val="left" w:pos="1565"/>
              </w:tabs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Відшкодування витрат на здійснене поховання учасників ліквідації аварії на ЧАЕС І та ІІ категорії</w:t>
            </w:r>
            <w:r w:rsidRPr="00BF5DEB">
              <w:rPr>
                <w:rFonts w:ascii="Times New Roman" w:hAnsi="Times New Roman" w:cs="Times New Roman"/>
              </w:rPr>
              <w:t xml:space="preserve"> / відмова у </w:t>
            </w:r>
            <w:r w:rsidRPr="00BF5DEB">
              <w:rPr>
                <w:rFonts w:ascii="Times New Roman" w:hAnsi="Times New Roman" w:cs="Times New Roman"/>
                <w:lang w:eastAsia="ru-RU"/>
              </w:rPr>
              <w:t>відшкодуванні витрат на здійснене поховання учасників ліквідації аварії на ЧАЕС І та ІІ категорії</w:t>
            </w:r>
          </w:p>
        </w:tc>
      </w:tr>
      <w:tr w:rsidR="00AF4245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245" w:rsidRPr="00BF5DEB" w:rsidRDefault="00AF4245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eastAsia="ru-RU"/>
              </w:rPr>
              <w:t>Допомо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га</w:t>
            </w:r>
            <w:r w:rsidRPr="00BF5DE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отримується</w:t>
            </w:r>
            <w:proofErr w:type="spellEnd"/>
            <w:r w:rsidRPr="00BF5DEB">
              <w:rPr>
                <w:rFonts w:ascii="Times New Roman" w:hAnsi="Times New Roman" w:cs="Times New Roman"/>
                <w:lang w:eastAsia="ru-RU"/>
              </w:rPr>
              <w:t xml:space="preserve"> через уповноважені банки, визначені в установленому порядку.</w:t>
            </w:r>
          </w:p>
          <w:p w:rsidR="00AF4245" w:rsidRPr="00BF5DEB" w:rsidRDefault="00AF4245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Повідомлення про призначення допомоги (відмову у призначенні) видається одержувачу, про що робиться відповідний запис у журналі видачі довідок та повідомлень</w:t>
            </w:r>
          </w:p>
        </w:tc>
      </w:tr>
    </w:tbl>
    <w:p w:rsidR="00AF4245" w:rsidRPr="00BF5DEB" w:rsidRDefault="00AF4245" w:rsidP="00AF4245">
      <w:pPr>
        <w:rPr>
          <w:rFonts w:ascii="Times New Roman" w:hAnsi="Times New Roman" w:cs="Times New Roman"/>
          <w:lang w:eastAsia="en-US"/>
        </w:rPr>
      </w:pPr>
    </w:p>
    <w:p w:rsidR="00AF4245" w:rsidRPr="00BF5DEB" w:rsidRDefault="00AF4245" w:rsidP="00AF4245">
      <w:pPr>
        <w:spacing w:line="276" w:lineRule="auto"/>
        <w:rPr>
          <w:rFonts w:ascii="Times New Roman" w:hAnsi="Times New Roman" w:cs="Times New Roman"/>
          <w:b/>
          <w:lang w:val="ru-RU"/>
        </w:rPr>
      </w:pPr>
      <w:r w:rsidRPr="00BF5DEB">
        <w:rPr>
          <w:rFonts w:ascii="Times New Roman" w:hAnsi="Times New Roman" w:cs="Times New Roman"/>
          <w:b/>
          <w:lang w:val="ru-RU"/>
        </w:rPr>
        <w:t xml:space="preserve">Начальник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управління</w:t>
      </w:r>
      <w:proofErr w:type="spellEnd"/>
    </w:p>
    <w:p w:rsidR="00AF4245" w:rsidRPr="00BF5DEB" w:rsidRDefault="00AF4245" w:rsidP="00AF4245">
      <w:pPr>
        <w:spacing w:line="276" w:lineRule="auto"/>
        <w:rPr>
          <w:rFonts w:ascii="Times New Roman" w:hAnsi="Times New Roman" w:cs="Times New Roman"/>
          <w:b/>
          <w:lang w:val="ru-RU"/>
        </w:rPr>
      </w:pPr>
      <w:proofErr w:type="spellStart"/>
      <w:r w:rsidRPr="00BF5DEB">
        <w:rPr>
          <w:rFonts w:ascii="Times New Roman" w:hAnsi="Times New Roman" w:cs="Times New Roman"/>
          <w:b/>
          <w:lang w:val="ru-RU"/>
        </w:rPr>
        <w:t>соціального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захисту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населення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</w:p>
    <w:p w:rsidR="00655311" w:rsidRDefault="00AF4245" w:rsidP="00AF4245">
      <w:proofErr w:type="spellStart"/>
      <w:r w:rsidRPr="00BF5DEB">
        <w:rPr>
          <w:rFonts w:ascii="Times New Roman" w:hAnsi="Times New Roman" w:cs="Times New Roman"/>
          <w:b/>
          <w:lang w:val="ru-RU"/>
        </w:rPr>
        <w:t>Погребищенської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міської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ради                                                        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Анатолій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ТИМОЩУК</w:t>
      </w:r>
    </w:p>
    <w:sectPr w:rsidR="00655311" w:rsidSect="00AF4245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45"/>
    <w:rsid w:val="00655311"/>
    <w:rsid w:val="00A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CC1E4-BF8E-415C-A671-398AFA12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4245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424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AF42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rsid w:val="00AF4245"/>
    <w:rPr>
      <w:rFonts w:ascii="Courier New" w:eastAsia="Times New Roman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2630</Words>
  <Characters>1500</Characters>
  <Application>Microsoft Office Word</Application>
  <DocSecurity>0</DocSecurity>
  <Lines>12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2024-09-02T14:00:00Z</dcterms:created>
  <dcterms:modified xsi:type="dcterms:W3CDTF">2024-09-02T14:01:00Z</dcterms:modified>
</cp:coreProperties>
</file>