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779"/>
        <w:gridCol w:w="4792"/>
      </w:tblGrid>
      <w:tr w:rsidR="00B02CAA" w:rsidRPr="00BF5DEB" w:rsidTr="00EF182E">
        <w:tc>
          <w:tcPr>
            <w:tcW w:w="4779" w:type="dxa"/>
          </w:tcPr>
          <w:p w:rsidR="00B02CAA" w:rsidRPr="00BF5DEB" w:rsidRDefault="00B02CAA" w:rsidP="00EF182E">
            <w:pPr>
              <w:rPr>
                <w:rFonts w:ascii="Times New Roman" w:hAnsi="Times New Roman" w:cs="Times New Roman"/>
                <w:lang w:val="ru-RU"/>
              </w:rPr>
            </w:pPr>
          </w:p>
        </w:tc>
        <w:tc>
          <w:tcPr>
            <w:tcW w:w="4792" w:type="dxa"/>
            <w:hideMark/>
          </w:tcPr>
          <w:p w:rsidR="00B02CAA" w:rsidRDefault="00B02CAA" w:rsidP="00EF182E">
            <w:pPr>
              <w:jc w:val="center"/>
              <w:rPr>
                <w:rFonts w:ascii="Times New Roman" w:hAnsi="Times New Roman" w:cs="Times New Roman"/>
                <w:lang w:val="ru-RU"/>
              </w:rPr>
            </w:pPr>
          </w:p>
          <w:p w:rsidR="00B02CAA" w:rsidRDefault="00B02CAA" w:rsidP="00EF182E">
            <w:pPr>
              <w:jc w:val="center"/>
              <w:rPr>
                <w:rFonts w:ascii="Times New Roman" w:hAnsi="Times New Roman" w:cs="Times New Roman"/>
                <w:lang w:val="ru-RU"/>
              </w:rPr>
            </w:pPr>
          </w:p>
          <w:p w:rsidR="00B02CAA" w:rsidRPr="00BF5DEB" w:rsidRDefault="00B02CAA" w:rsidP="00EF182E">
            <w:pPr>
              <w:jc w:val="center"/>
              <w:rPr>
                <w:rFonts w:ascii="Times New Roman" w:hAnsi="Times New Roman" w:cs="Times New Roman"/>
                <w:sz w:val="22"/>
                <w:szCs w:val="22"/>
              </w:rPr>
            </w:pPr>
            <w:r w:rsidRPr="00BF5DEB">
              <w:rPr>
                <w:rFonts w:ascii="Times New Roman" w:hAnsi="Times New Roman" w:cs="Times New Roman"/>
              </w:rPr>
              <w:t>ЗАТВЕРДЖЕНО</w:t>
            </w:r>
          </w:p>
          <w:p w:rsidR="00B02CAA" w:rsidRPr="00BF5DEB" w:rsidRDefault="00B02CAA" w:rsidP="00EF182E">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B02CAA" w:rsidRPr="00BF5DEB" w:rsidRDefault="00B02CAA" w:rsidP="00EF182E">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B02CAA" w:rsidRPr="00BF5DEB" w:rsidRDefault="00B02CAA" w:rsidP="00EF182E">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B02CAA" w:rsidRPr="00BF5DEB" w:rsidRDefault="00B02CAA" w:rsidP="00B02CAA">
      <w:pPr>
        <w:rPr>
          <w:rFonts w:ascii="Times New Roman" w:hAnsi="Times New Roman" w:cs="Times New Roman"/>
          <w:b/>
          <w:lang w:eastAsia="en-US"/>
        </w:rPr>
      </w:pPr>
    </w:p>
    <w:p w:rsidR="00B02CAA" w:rsidRPr="00BF5DEB" w:rsidRDefault="00B02CAA" w:rsidP="00B02CAA">
      <w:pPr>
        <w:jc w:val="center"/>
        <w:outlineLvl w:val="0"/>
        <w:rPr>
          <w:rFonts w:ascii="Times New Roman" w:hAnsi="Times New Roman" w:cs="Times New Roman"/>
          <w:b/>
          <w:sz w:val="28"/>
          <w:szCs w:val="28"/>
        </w:rPr>
      </w:pPr>
      <w:r w:rsidRPr="00BF5DEB">
        <w:rPr>
          <w:rFonts w:ascii="Times New Roman" w:hAnsi="Times New Roman" w:cs="Times New Roman"/>
          <w:b/>
        </w:rPr>
        <w:t xml:space="preserve">ІНФОРМАЦІЙНА КАРТКА </w:t>
      </w:r>
    </w:p>
    <w:p w:rsidR="00B02CAA" w:rsidRPr="00BF5DEB" w:rsidRDefault="00B02CAA" w:rsidP="00B02CAA">
      <w:pPr>
        <w:tabs>
          <w:tab w:val="left" w:pos="3969"/>
        </w:tabs>
        <w:jc w:val="center"/>
        <w:outlineLvl w:val="0"/>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B02CAA" w:rsidRPr="00BF5DEB" w:rsidRDefault="00B02CAA" w:rsidP="00B02CAA">
      <w:pPr>
        <w:tabs>
          <w:tab w:val="left" w:pos="3969"/>
        </w:tabs>
        <w:jc w:val="center"/>
        <w:rPr>
          <w:rFonts w:ascii="Times New Roman" w:hAnsi="Times New Roman" w:cs="Times New Roman"/>
          <w:b/>
        </w:rPr>
      </w:pPr>
    </w:p>
    <w:p w:rsidR="00B02CAA" w:rsidRPr="00BF5DEB" w:rsidRDefault="00B02CAA" w:rsidP="00B02CAA">
      <w:pPr>
        <w:tabs>
          <w:tab w:val="left" w:pos="3969"/>
        </w:tabs>
        <w:jc w:val="center"/>
        <w:rPr>
          <w:rFonts w:ascii="Times New Roman" w:hAnsi="Times New Roman" w:cs="Times New Roman"/>
          <w:b/>
          <w:bCs/>
          <w:caps/>
          <w:lang w:eastAsia="en-US"/>
        </w:rPr>
      </w:pPr>
      <w:r w:rsidRPr="00BF5DEB">
        <w:rPr>
          <w:rFonts w:ascii="Times New Roman" w:hAnsi="Times New Roman" w:cs="Times New Roman"/>
          <w:b/>
          <w:bCs/>
          <w:caps/>
        </w:rPr>
        <w:t>Прийом документів для призначення і виплати компенсації фізичним особам, які надають соціальні послуги з догляду на непрофесійній основі</w:t>
      </w:r>
    </w:p>
    <w:p w:rsidR="00B02CAA" w:rsidRPr="00BF5DEB" w:rsidRDefault="00B02CAA" w:rsidP="00B02CAA">
      <w:pPr>
        <w:jc w:val="center"/>
        <w:rPr>
          <w:rFonts w:ascii="Times New Roman" w:hAnsi="Times New Roman" w:cs="Times New Roman"/>
          <w:b/>
          <w:i/>
          <w:u w:val="single"/>
        </w:rPr>
      </w:pPr>
    </w:p>
    <w:p w:rsidR="00B02CAA" w:rsidRPr="00BF5DEB" w:rsidRDefault="00B02CAA" w:rsidP="00B02CAA">
      <w:pPr>
        <w:jc w:val="center"/>
        <w:rPr>
          <w:rFonts w:ascii="Times New Roman" w:hAnsi="Times New Roman" w:cs="Times New Roman"/>
          <w:b/>
          <w:i/>
          <w:u w:val="single"/>
        </w:rPr>
      </w:pPr>
      <w:proofErr w:type="spellStart"/>
      <w:r w:rsidRPr="00BF5DEB">
        <w:rPr>
          <w:rFonts w:ascii="Times New Roman" w:hAnsi="Times New Roman" w:cs="Times New Roman"/>
          <w:b/>
          <w:i/>
          <w:u w:val="single"/>
          <w:lang w:val="ru-RU"/>
        </w:rPr>
        <w:t>Управління</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соціального</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захисту</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населення</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Погребищенської</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міської</w:t>
      </w:r>
      <w:proofErr w:type="spellEnd"/>
      <w:r w:rsidRPr="00BF5DEB">
        <w:rPr>
          <w:rFonts w:ascii="Times New Roman" w:hAnsi="Times New Roman" w:cs="Times New Roman"/>
          <w:b/>
          <w:i/>
          <w:u w:val="single"/>
          <w:lang w:val="ru-RU"/>
        </w:rPr>
        <w:t xml:space="preserve"> ради</w:t>
      </w:r>
    </w:p>
    <w:p w:rsidR="00B02CAA" w:rsidRPr="00BF5DEB" w:rsidRDefault="00B02CAA" w:rsidP="00B02CAA">
      <w:pPr>
        <w:jc w:val="center"/>
        <w:rPr>
          <w:rFonts w:ascii="Times New Roman" w:hAnsi="Times New Roman" w:cs="Times New Roman"/>
        </w:rPr>
      </w:pPr>
      <w:r w:rsidRPr="00BF5DEB">
        <w:rPr>
          <w:rFonts w:ascii="Times New Roman" w:hAnsi="Times New Roman" w:cs="Times New Roman"/>
        </w:rPr>
        <w:t xml:space="preserve"> (найменування суб’єкта надання адміністративної послуги та/або центру надання адміністративних послуг)</w:t>
      </w:r>
    </w:p>
    <w:p w:rsidR="00B02CAA" w:rsidRPr="00BF5DEB" w:rsidRDefault="00B02CAA" w:rsidP="00B02CAA">
      <w:pPr>
        <w:jc w:val="center"/>
        <w:rPr>
          <w:rFonts w:ascii="Times New Roman" w:hAnsi="Times New Roman" w:cs="Times New Roman"/>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B02CAA" w:rsidRPr="00BF5DEB" w:rsidTr="00EF182E">
        <w:tc>
          <w:tcPr>
            <w:tcW w:w="5000" w:type="pct"/>
            <w:gridSpan w:val="3"/>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b/>
              </w:rPr>
            </w:pPr>
            <w:r w:rsidRPr="00BF5DEB">
              <w:rPr>
                <w:rFonts w:ascii="Times New Roman" w:hAnsi="Times New Roman" w:cs="Times New Roman"/>
                <w:b/>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rPr>
            </w:pPr>
            <w:r w:rsidRPr="00BF5DEB">
              <w:rPr>
                <w:rFonts w:ascii="Times New Roman" w:hAnsi="Times New Roman" w:cs="Times New Roman"/>
              </w:rPr>
              <w:t>1</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rPr>
            </w:pPr>
            <w:r w:rsidRPr="00BF5DEB">
              <w:rPr>
                <w:rFonts w:ascii="Times New Roman" w:hAnsi="Times New Roman" w:cs="Times New Roman"/>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rPr>
            </w:pPr>
            <w:r w:rsidRPr="00BF5DEB">
              <w:rPr>
                <w:rFonts w:ascii="Times New Roman" w:hAnsi="Times New Roman" w:cs="Times New Roman"/>
              </w:rPr>
              <w:t xml:space="preserve">Адреса: вул. </w:t>
            </w:r>
            <w:proofErr w:type="spellStart"/>
            <w:r w:rsidRPr="00BF5DEB">
              <w:rPr>
                <w:rFonts w:ascii="Times New Roman" w:hAnsi="Times New Roman" w:cs="Times New Roman"/>
                <w:lang w:val="ru-RU"/>
              </w:rPr>
              <w:t>Б.Хмельницького</w:t>
            </w:r>
            <w:proofErr w:type="spellEnd"/>
            <w:r w:rsidRPr="00BF5DEB">
              <w:rPr>
                <w:rFonts w:ascii="Times New Roman" w:hAnsi="Times New Roman" w:cs="Times New Roman"/>
              </w:rPr>
              <w:t>,</w:t>
            </w:r>
            <w:r w:rsidRPr="00BF5DEB">
              <w:rPr>
                <w:rFonts w:ascii="Times New Roman" w:hAnsi="Times New Roman" w:cs="Times New Roman"/>
                <w:lang w:val="ru-RU"/>
              </w:rPr>
              <w:t>81</w:t>
            </w:r>
            <w:r w:rsidRPr="00BF5DEB">
              <w:rPr>
                <w:rFonts w:ascii="Times New Roman" w:hAnsi="Times New Roman" w:cs="Times New Roman"/>
              </w:rPr>
              <w:t xml:space="preserve">, </w:t>
            </w:r>
            <w:proofErr w:type="spellStart"/>
            <w:r w:rsidRPr="00BF5DEB">
              <w:rPr>
                <w:rFonts w:ascii="Times New Roman" w:hAnsi="Times New Roman" w:cs="Times New Roman"/>
                <w:lang w:val="ru-RU"/>
              </w:rPr>
              <w:t>м.Погребище</w:t>
            </w:r>
            <w:proofErr w:type="spellEnd"/>
            <w:r w:rsidRPr="00BF5DEB">
              <w:rPr>
                <w:rFonts w:ascii="Times New Roman" w:hAnsi="Times New Roman" w:cs="Times New Roman"/>
                <w:lang w:val="ru-RU"/>
              </w:rPr>
              <w:t>,</w:t>
            </w:r>
            <w:r w:rsidRPr="00BF5DEB">
              <w:rPr>
                <w:rFonts w:ascii="Times New Roman" w:hAnsi="Times New Roman" w:cs="Times New Roman"/>
              </w:rPr>
              <w:t xml:space="preserve"> Вінницький р-</w:t>
            </w:r>
            <w:proofErr w:type="gramStart"/>
            <w:r w:rsidRPr="00BF5DEB">
              <w:rPr>
                <w:rFonts w:ascii="Times New Roman" w:hAnsi="Times New Roman" w:cs="Times New Roman"/>
              </w:rPr>
              <w:t>н,  Вінницька</w:t>
            </w:r>
            <w:proofErr w:type="gramEnd"/>
            <w:r w:rsidRPr="00BF5DEB">
              <w:rPr>
                <w:rFonts w:ascii="Times New Roman" w:hAnsi="Times New Roman" w:cs="Times New Roman"/>
              </w:rPr>
              <w:t xml:space="preserve"> </w:t>
            </w:r>
            <w:proofErr w:type="spellStart"/>
            <w:r w:rsidRPr="00BF5DEB">
              <w:rPr>
                <w:rFonts w:ascii="Times New Roman" w:hAnsi="Times New Roman" w:cs="Times New Roman"/>
              </w:rPr>
              <w:t>обл</w:t>
            </w:r>
            <w:proofErr w:type="spellEnd"/>
            <w:r w:rsidRPr="00BF5DEB">
              <w:rPr>
                <w:rFonts w:ascii="Times New Roman" w:hAnsi="Times New Roman" w:cs="Times New Roman"/>
              </w:rPr>
              <w:t>, 2</w:t>
            </w:r>
            <w:r w:rsidRPr="00BF5DEB">
              <w:rPr>
                <w:rFonts w:ascii="Times New Roman" w:hAnsi="Times New Roman" w:cs="Times New Roman"/>
                <w:lang w:val="ru-RU"/>
              </w:rPr>
              <w:t>2</w:t>
            </w:r>
            <w:r w:rsidRPr="00BF5DEB">
              <w:rPr>
                <w:rFonts w:ascii="Times New Roman" w:hAnsi="Times New Roman" w:cs="Times New Roman"/>
              </w:rPr>
              <w:t>2</w:t>
            </w:r>
            <w:r w:rsidRPr="00BF5DEB">
              <w:rPr>
                <w:rFonts w:ascii="Times New Roman" w:hAnsi="Times New Roman" w:cs="Times New Roman"/>
                <w:lang w:val="ru-RU"/>
              </w:rPr>
              <w:t>00</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rPr>
            </w:pPr>
            <w:r w:rsidRPr="00BF5DEB">
              <w:rPr>
                <w:rFonts w:ascii="Times New Roman" w:hAnsi="Times New Roman" w:cs="Times New Roman"/>
              </w:rPr>
              <w:t>2</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rPr>
            </w:pPr>
            <w:r w:rsidRPr="00BF5DEB">
              <w:rPr>
                <w:rFonts w:ascii="Times New Roman" w:hAnsi="Times New Roman" w:cs="Times New Roman"/>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ind w:firstLine="151"/>
              <w:rPr>
                <w:rFonts w:ascii="Times New Roman" w:hAnsi="Times New Roman" w:cs="Times New Roman"/>
                <w:lang w:val="ru-RU"/>
              </w:rPr>
            </w:pPr>
            <w:r w:rsidRPr="00BF5DEB">
              <w:rPr>
                <w:rFonts w:ascii="Times New Roman" w:hAnsi="Times New Roman" w:cs="Times New Roman"/>
              </w:rPr>
              <w:t>Понеділок – четвер з 08:</w:t>
            </w:r>
            <w:r w:rsidRPr="00BF5DEB">
              <w:rPr>
                <w:rFonts w:ascii="Times New Roman" w:hAnsi="Times New Roman" w:cs="Times New Roman"/>
                <w:lang w:val="ru-RU"/>
              </w:rPr>
              <w:t>0</w:t>
            </w:r>
            <w:r w:rsidRPr="00BF5DEB">
              <w:rPr>
                <w:rFonts w:ascii="Times New Roman" w:hAnsi="Times New Roman" w:cs="Times New Roman"/>
              </w:rPr>
              <w:t>0 до 17:</w:t>
            </w:r>
            <w:r w:rsidRPr="00BF5DEB">
              <w:rPr>
                <w:rFonts w:ascii="Times New Roman" w:hAnsi="Times New Roman" w:cs="Times New Roman"/>
                <w:lang w:val="ru-RU"/>
              </w:rPr>
              <w:t>00</w:t>
            </w:r>
          </w:p>
          <w:p w:rsidR="00B02CAA" w:rsidRPr="00BF5DEB" w:rsidRDefault="00B02CAA" w:rsidP="00EF182E">
            <w:pPr>
              <w:ind w:firstLine="151"/>
              <w:rPr>
                <w:rFonts w:ascii="Times New Roman" w:hAnsi="Times New Roman" w:cs="Times New Roman"/>
              </w:rPr>
            </w:pPr>
            <w:r w:rsidRPr="00BF5DEB">
              <w:rPr>
                <w:rFonts w:ascii="Times New Roman" w:hAnsi="Times New Roman" w:cs="Times New Roman"/>
              </w:rPr>
              <w:t>(перерва на обід 13:00-</w:t>
            </w:r>
            <w:r w:rsidRPr="00BF5DEB">
              <w:rPr>
                <w:rFonts w:ascii="Times New Roman" w:hAnsi="Times New Roman" w:cs="Times New Roman"/>
                <w:lang w:val="ru-RU"/>
              </w:rPr>
              <w:t>13</w:t>
            </w:r>
            <w:r w:rsidRPr="00BF5DEB">
              <w:rPr>
                <w:rFonts w:ascii="Times New Roman" w:hAnsi="Times New Roman" w:cs="Times New Roman"/>
              </w:rPr>
              <w:t>:</w:t>
            </w:r>
            <w:r w:rsidRPr="00BF5DEB">
              <w:rPr>
                <w:rFonts w:ascii="Times New Roman" w:hAnsi="Times New Roman" w:cs="Times New Roman"/>
                <w:lang w:val="ru-RU"/>
              </w:rPr>
              <w:t>45</w:t>
            </w:r>
            <w:r w:rsidRPr="00BF5DEB">
              <w:rPr>
                <w:rFonts w:ascii="Times New Roman" w:hAnsi="Times New Roman" w:cs="Times New Roman"/>
              </w:rPr>
              <w:t>)</w:t>
            </w:r>
          </w:p>
          <w:p w:rsidR="00B02CAA" w:rsidRPr="00BF5DEB" w:rsidRDefault="00B02CAA" w:rsidP="00EF182E">
            <w:pPr>
              <w:ind w:firstLine="151"/>
              <w:rPr>
                <w:rFonts w:ascii="Times New Roman" w:hAnsi="Times New Roman" w:cs="Times New Roman"/>
                <w:lang w:val="ru-RU"/>
              </w:rPr>
            </w:pPr>
            <w:r w:rsidRPr="00BF5DEB">
              <w:rPr>
                <w:rFonts w:ascii="Times New Roman" w:hAnsi="Times New Roman" w:cs="Times New Roman"/>
              </w:rPr>
              <w:t>п’ятниця – з 08</w:t>
            </w:r>
            <w:r w:rsidRPr="00BF5DEB">
              <w:rPr>
                <w:rFonts w:ascii="Times New Roman" w:hAnsi="Times New Roman" w:cs="Times New Roman"/>
                <w:lang w:val="ru-RU"/>
              </w:rPr>
              <w:t>:0</w:t>
            </w:r>
            <w:r w:rsidRPr="00BF5DEB">
              <w:rPr>
                <w:rFonts w:ascii="Times New Roman" w:hAnsi="Times New Roman" w:cs="Times New Roman"/>
              </w:rPr>
              <w:t xml:space="preserve">0 до </w:t>
            </w:r>
            <w:r w:rsidRPr="00BF5DEB">
              <w:rPr>
                <w:rFonts w:ascii="Times New Roman" w:hAnsi="Times New Roman" w:cs="Times New Roman"/>
                <w:lang w:val="ru-RU"/>
              </w:rPr>
              <w:t>16:00</w:t>
            </w:r>
          </w:p>
          <w:p w:rsidR="00B02CAA" w:rsidRPr="00BF5DEB" w:rsidRDefault="00B02CAA" w:rsidP="00EF182E">
            <w:pPr>
              <w:ind w:firstLine="151"/>
              <w:rPr>
                <w:rFonts w:ascii="Times New Roman" w:hAnsi="Times New Roman" w:cs="Times New Roman"/>
                <w:lang w:val="ru-RU"/>
              </w:rPr>
            </w:pPr>
            <w:r w:rsidRPr="00BF5DEB">
              <w:rPr>
                <w:rFonts w:ascii="Times New Roman" w:hAnsi="Times New Roman" w:cs="Times New Roman"/>
              </w:rPr>
              <w:t>(перерва на обід 13:00-</w:t>
            </w:r>
            <w:r w:rsidRPr="00BF5DEB">
              <w:rPr>
                <w:rFonts w:ascii="Times New Roman" w:hAnsi="Times New Roman" w:cs="Times New Roman"/>
                <w:lang w:val="ru-RU"/>
              </w:rPr>
              <w:t>14</w:t>
            </w:r>
            <w:r w:rsidRPr="00BF5DEB">
              <w:rPr>
                <w:rFonts w:ascii="Times New Roman" w:hAnsi="Times New Roman" w:cs="Times New Roman"/>
              </w:rPr>
              <w:t>:</w:t>
            </w:r>
            <w:r w:rsidRPr="00BF5DEB">
              <w:rPr>
                <w:rFonts w:ascii="Times New Roman" w:hAnsi="Times New Roman" w:cs="Times New Roman"/>
                <w:lang w:val="ru-RU"/>
              </w:rPr>
              <w:t>0</w:t>
            </w:r>
            <w:r w:rsidRPr="00BF5DEB">
              <w:rPr>
                <w:rFonts w:ascii="Times New Roman" w:hAnsi="Times New Roman" w:cs="Times New Roman"/>
              </w:rPr>
              <w:t>0);</w:t>
            </w:r>
          </w:p>
          <w:p w:rsidR="00B02CAA" w:rsidRPr="00BF5DEB" w:rsidRDefault="00B02CAA" w:rsidP="00EF182E">
            <w:pPr>
              <w:ind w:firstLine="151"/>
              <w:jc w:val="both"/>
              <w:rPr>
                <w:rFonts w:ascii="Times New Roman" w:hAnsi="Times New Roman" w:cs="Times New Roman"/>
              </w:rPr>
            </w:pPr>
            <w:r w:rsidRPr="00BF5DEB">
              <w:rPr>
                <w:rFonts w:ascii="Times New Roman" w:hAnsi="Times New Roman" w:cs="Times New Roman"/>
              </w:rPr>
              <w:t>субота, неділя – вихідні дні</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rPr>
            </w:pPr>
            <w:r w:rsidRPr="00BF5DEB">
              <w:rPr>
                <w:rFonts w:ascii="Times New Roman" w:hAnsi="Times New Roman" w:cs="Times New Roman"/>
              </w:rPr>
              <w:t>3</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rPr>
            </w:pPr>
            <w:r w:rsidRPr="00BF5DEB">
              <w:rPr>
                <w:rFonts w:ascii="Times New Roman" w:hAnsi="Times New Roman" w:cs="Times New Roman"/>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ind w:firstLine="151"/>
              <w:jc w:val="both"/>
              <w:rPr>
                <w:rFonts w:ascii="Times New Roman" w:hAnsi="Times New Roman" w:cs="Times New Roman"/>
                <w:color w:val="FF0000"/>
                <w:lang w:val="en-US"/>
              </w:rPr>
            </w:pPr>
            <w:r w:rsidRPr="00BF5DEB">
              <w:rPr>
                <w:rFonts w:ascii="Times New Roman" w:hAnsi="Times New Roman" w:cs="Times New Roman"/>
              </w:rPr>
              <w:t>E-</w:t>
            </w:r>
            <w:proofErr w:type="spellStart"/>
            <w:r w:rsidRPr="00BF5DEB">
              <w:rPr>
                <w:rFonts w:ascii="Times New Roman" w:hAnsi="Times New Roman" w:cs="Times New Roman"/>
              </w:rPr>
              <w:t>mail</w:t>
            </w:r>
            <w:proofErr w:type="spellEnd"/>
            <w:r w:rsidRPr="00BF5DEB">
              <w:rPr>
                <w:rFonts w:ascii="Times New Roman" w:hAnsi="Times New Roman" w:cs="Times New Roman"/>
              </w:rPr>
              <w:t xml:space="preserve">: </w:t>
            </w:r>
            <w:r w:rsidRPr="00BF5DEB">
              <w:rPr>
                <w:rFonts w:ascii="Times New Roman" w:hAnsi="Times New Roman" w:cs="Times New Roman"/>
                <w:lang w:val="en-US"/>
              </w:rPr>
              <w:t>usznpogreb@ukr.net</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lang w:val="en-US"/>
              </w:rPr>
            </w:pPr>
            <w:r w:rsidRPr="00BF5DEB">
              <w:rPr>
                <w:rFonts w:ascii="Times New Roman" w:hAnsi="Times New Roman" w:cs="Times New Roman"/>
                <w:lang w:val="en-US"/>
              </w:rPr>
              <w:t>4</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lang w:val="ru-RU"/>
              </w:rPr>
            </w:pPr>
            <w:proofErr w:type="spellStart"/>
            <w:r w:rsidRPr="00BF5DEB">
              <w:rPr>
                <w:rFonts w:ascii="Times New Roman" w:hAnsi="Times New Roman" w:cs="Times New Roman"/>
                <w:lang w:val="ru-RU"/>
              </w:rPr>
              <w:t>Інформація</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щодо</w:t>
            </w:r>
            <w:proofErr w:type="spellEnd"/>
            <w:r w:rsidRPr="00BF5DEB">
              <w:rPr>
                <w:rFonts w:ascii="Times New Roman" w:hAnsi="Times New Roman" w:cs="Times New Roman"/>
                <w:lang w:val="ru-RU"/>
              </w:rPr>
              <w:t xml:space="preserve"> режиму </w:t>
            </w:r>
            <w:proofErr w:type="spellStart"/>
            <w:r w:rsidRPr="00BF5DEB">
              <w:rPr>
                <w:rFonts w:ascii="Times New Roman" w:hAnsi="Times New Roman" w:cs="Times New Roman"/>
                <w:lang w:val="ru-RU"/>
              </w:rPr>
              <w:t>роботи</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відділу</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надання</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адміністративних</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послуг</w:t>
            </w:r>
            <w:proofErr w:type="spellEnd"/>
            <w:r w:rsidRPr="00BF5DEB">
              <w:rPr>
                <w:rFonts w:ascii="Times New Roman" w:hAnsi="Times New Roman" w:cs="Times New Roman"/>
                <w:lang w:val="ru-RU"/>
              </w:rPr>
              <w:t xml:space="preserve"> та </w:t>
            </w:r>
            <w:proofErr w:type="spellStart"/>
            <w:r w:rsidRPr="00BF5DEB">
              <w:rPr>
                <w:rFonts w:ascii="Times New Roman" w:hAnsi="Times New Roman" w:cs="Times New Roman"/>
                <w:lang w:val="ru-RU"/>
              </w:rPr>
              <w:t>державної</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реєстрації</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ind w:firstLine="151"/>
              <w:rPr>
                <w:rFonts w:ascii="Times New Roman" w:hAnsi="Times New Roman" w:cs="Times New Roman"/>
                <w:lang w:val="ru-RU"/>
              </w:rPr>
            </w:pPr>
            <w:proofErr w:type="spellStart"/>
            <w:r w:rsidRPr="00BF5DEB">
              <w:rPr>
                <w:rFonts w:ascii="Times New Roman" w:hAnsi="Times New Roman" w:cs="Times New Roman"/>
                <w:lang w:val="ru-RU"/>
              </w:rPr>
              <w:t>Понеділок</w:t>
            </w:r>
            <w:proofErr w:type="spellEnd"/>
            <w:r w:rsidRPr="00BF5DEB">
              <w:rPr>
                <w:rFonts w:ascii="Times New Roman" w:hAnsi="Times New Roman" w:cs="Times New Roman"/>
                <w:lang w:val="ru-RU"/>
              </w:rPr>
              <w:t xml:space="preserve"> – </w:t>
            </w:r>
            <w:proofErr w:type="spellStart"/>
            <w:r w:rsidRPr="00BF5DEB">
              <w:rPr>
                <w:rFonts w:ascii="Times New Roman" w:hAnsi="Times New Roman" w:cs="Times New Roman"/>
                <w:lang w:val="ru-RU"/>
              </w:rPr>
              <w:t>п’ятниця</w:t>
            </w:r>
            <w:proofErr w:type="spellEnd"/>
            <w:r w:rsidRPr="00BF5DEB">
              <w:rPr>
                <w:rFonts w:ascii="Times New Roman" w:hAnsi="Times New Roman" w:cs="Times New Roman"/>
                <w:lang w:val="ru-RU"/>
              </w:rPr>
              <w:t xml:space="preserve"> з 08:00 до 15:00 </w:t>
            </w:r>
          </w:p>
          <w:p w:rsidR="00B02CAA" w:rsidRPr="00BF5DEB" w:rsidRDefault="00B02CAA" w:rsidP="00EF182E">
            <w:pPr>
              <w:ind w:firstLine="151"/>
              <w:rPr>
                <w:rFonts w:ascii="Times New Roman" w:hAnsi="Times New Roman" w:cs="Times New Roman"/>
                <w:lang w:val="ru-RU"/>
              </w:rPr>
            </w:pPr>
            <w:r w:rsidRPr="00BF5DEB">
              <w:rPr>
                <w:rFonts w:ascii="Times New Roman" w:hAnsi="Times New Roman" w:cs="Times New Roman"/>
                <w:lang w:val="ru-RU"/>
              </w:rPr>
              <w:t>середа з 08:00 до 20:00</w:t>
            </w:r>
          </w:p>
          <w:p w:rsidR="00B02CAA" w:rsidRPr="00BF5DEB" w:rsidRDefault="00B02CAA" w:rsidP="00EF182E">
            <w:pPr>
              <w:ind w:firstLine="151"/>
              <w:rPr>
                <w:rFonts w:ascii="Times New Roman" w:hAnsi="Times New Roman" w:cs="Times New Roman"/>
                <w:lang w:val="ru-RU"/>
              </w:rPr>
            </w:pPr>
            <w:r w:rsidRPr="00BF5DEB">
              <w:rPr>
                <w:rFonts w:ascii="Times New Roman" w:hAnsi="Times New Roman" w:cs="Times New Roman"/>
                <w:lang w:val="ru-RU"/>
              </w:rPr>
              <w:t xml:space="preserve">(без перерви на </w:t>
            </w:r>
            <w:proofErr w:type="spellStart"/>
            <w:r w:rsidRPr="00BF5DEB">
              <w:rPr>
                <w:rFonts w:ascii="Times New Roman" w:hAnsi="Times New Roman" w:cs="Times New Roman"/>
                <w:lang w:val="ru-RU"/>
              </w:rPr>
              <w:t>обід</w:t>
            </w:r>
            <w:proofErr w:type="spellEnd"/>
            <w:r w:rsidRPr="00BF5DEB">
              <w:rPr>
                <w:rFonts w:ascii="Times New Roman" w:hAnsi="Times New Roman" w:cs="Times New Roman"/>
                <w:lang w:val="ru-RU"/>
              </w:rPr>
              <w:t>)</w:t>
            </w:r>
          </w:p>
          <w:p w:rsidR="00B02CAA" w:rsidRPr="00BF5DEB" w:rsidRDefault="00B02CAA" w:rsidP="00EF182E">
            <w:pPr>
              <w:ind w:firstLine="151"/>
              <w:jc w:val="both"/>
              <w:rPr>
                <w:rFonts w:ascii="Times New Roman" w:hAnsi="Times New Roman" w:cs="Times New Roman"/>
                <w:color w:val="FF0000"/>
                <w:lang w:val="ru-RU"/>
              </w:rPr>
            </w:pPr>
            <w:r w:rsidRPr="00BF5DEB">
              <w:rPr>
                <w:rFonts w:ascii="Times New Roman" w:hAnsi="Times New Roman" w:cs="Times New Roman"/>
              </w:rPr>
              <w:t>субота, неділя – вихідні дні</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lang w:val="en-US"/>
              </w:rPr>
            </w:pPr>
            <w:r w:rsidRPr="00BF5DEB">
              <w:rPr>
                <w:rFonts w:ascii="Times New Roman" w:hAnsi="Times New Roman" w:cs="Times New Roman"/>
                <w:lang w:val="en-US"/>
              </w:rPr>
              <w:t>5</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rPr>
            </w:pPr>
            <w:r w:rsidRPr="00BF5DEB">
              <w:rPr>
                <w:rFonts w:ascii="Times New Roman" w:hAnsi="Times New Roman" w:cs="Times New Roman"/>
              </w:rPr>
              <w:t xml:space="preserve">Телефон / факс, електронна  адреса, офіційний веб-сайт </w:t>
            </w:r>
            <w:proofErr w:type="spellStart"/>
            <w:r w:rsidRPr="00BF5DEB">
              <w:rPr>
                <w:rFonts w:ascii="Times New Roman" w:hAnsi="Times New Roman" w:cs="Times New Roman"/>
                <w:lang w:val="ru-RU"/>
              </w:rPr>
              <w:t>відділу</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надання</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адміністративних</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послуг</w:t>
            </w:r>
            <w:proofErr w:type="spellEnd"/>
            <w:r w:rsidRPr="00BF5DEB">
              <w:rPr>
                <w:rFonts w:ascii="Times New Roman" w:hAnsi="Times New Roman" w:cs="Times New Roman"/>
                <w:lang w:val="ru-RU"/>
              </w:rPr>
              <w:t xml:space="preserve"> та </w:t>
            </w:r>
            <w:proofErr w:type="spellStart"/>
            <w:r w:rsidRPr="00BF5DEB">
              <w:rPr>
                <w:rFonts w:ascii="Times New Roman" w:hAnsi="Times New Roman" w:cs="Times New Roman"/>
                <w:lang w:val="ru-RU"/>
              </w:rPr>
              <w:t>державної</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реєстрації</w:t>
            </w:r>
            <w:proofErr w:type="spellEnd"/>
          </w:p>
        </w:tc>
        <w:tc>
          <w:tcPr>
            <w:tcW w:w="3215" w:type="pct"/>
            <w:tcBorders>
              <w:top w:val="outset" w:sz="6" w:space="0" w:color="000000"/>
              <w:left w:val="outset" w:sz="6" w:space="0" w:color="000000"/>
              <w:bottom w:val="outset" w:sz="6" w:space="0" w:color="000000"/>
              <w:right w:val="outset" w:sz="6" w:space="0" w:color="000000"/>
            </w:tcBorders>
          </w:tcPr>
          <w:p w:rsidR="00B02CAA" w:rsidRPr="00BF5DEB" w:rsidRDefault="00B02CAA" w:rsidP="00EF182E">
            <w:pPr>
              <w:ind w:firstLine="151"/>
              <w:rPr>
                <w:rFonts w:ascii="Times New Roman" w:hAnsi="Times New Roman" w:cs="Times New Roman"/>
                <w:lang w:val="en-US"/>
              </w:rPr>
            </w:pPr>
            <w:r w:rsidRPr="00BF5DEB">
              <w:rPr>
                <w:rFonts w:ascii="Times New Roman" w:hAnsi="Times New Roman" w:cs="Times New Roman"/>
                <w:lang w:val="ru-RU"/>
              </w:rPr>
              <w:t>Тел</w:t>
            </w:r>
            <w:r w:rsidRPr="00BF5DEB">
              <w:rPr>
                <w:rFonts w:ascii="Times New Roman" w:hAnsi="Times New Roman" w:cs="Times New Roman"/>
                <w:lang w:val="en-US"/>
              </w:rPr>
              <w:t>. (04346)2-11-49, (098)9798071</w:t>
            </w:r>
          </w:p>
          <w:p w:rsidR="00B02CAA" w:rsidRPr="00BF5DEB" w:rsidRDefault="00B02CAA" w:rsidP="00EF182E">
            <w:pPr>
              <w:ind w:firstLine="151"/>
              <w:rPr>
                <w:rFonts w:ascii="Times New Roman" w:hAnsi="Times New Roman" w:cs="Times New Roman"/>
              </w:rPr>
            </w:pPr>
            <w:r w:rsidRPr="00BF5DEB">
              <w:rPr>
                <w:rFonts w:ascii="Times New Roman" w:hAnsi="Times New Roman" w:cs="Times New Roman"/>
              </w:rPr>
              <w:t>E-</w:t>
            </w:r>
            <w:proofErr w:type="spellStart"/>
            <w:r w:rsidRPr="00BF5DEB">
              <w:rPr>
                <w:rFonts w:ascii="Times New Roman" w:hAnsi="Times New Roman" w:cs="Times New Roman"/>
              </w:rPr>
              <w:t>mail</w:t>
            </w:r>
            <w:proofErr w:type="spellEnd"/>
            <w:r w:rsidRPr="00BF5DEB">
              <w:rPr>
                <w:rFonts w:ascii="Times New Roman" w:hAnsi="Times New Roman" w:cs="Times New Roman"/>
              </w:rPr>
              <w:t>: pogreb_miskrada@ukr.net</w:t>
            </w:r>
          </w:p>
          <w:p w:rsidR="00B02CAA" w:rsidRPr="00BF5DEB" w:rsidRDefault="00B02CAA" w:rsidP="00EF182E">
            <w:pPr>
              <w:ind w:firstLine="151"/>
              <w:jc w:val="both"/>
              <w:rPr>
                <w:rFonts w:ascii="Times New Roman" w:hAnsi="Times New Roman" w:cs="Times New Roman"/>
                <w:color w:val="FF0000"/>
              </w:rPr>
            </w:pPr>
          </w:p>
        </w:tc>
      </w:tr>
      <w:tr w:rsidR="00B02CAA" w:rsidRPr="00BF5DEB" w:rsidTr="00EF182E">
        <w:tc>
          <w:tcPr>
            <w:tcW w:w="5000" w:type="pct"/>
            <w:gridSpan w:val="3"/>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b/>
              </w:rPr>
            </w:pPr>
            <w:r w:rsidRPr="00BF5DEB">
              <w:rPr>
                <w:rFonts w:ascii="Times New Roman" w:hAnsi="Times New Roman" w:cs="Times New Roman"/>
                <w:b/>
              </w:rPr>
              <w:t>Нормативні акти, якими регламентується надання адміністративної послуги</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lang w:val="en-US"/>
              </w:rPr>
            </w:pPr>
            <w:r w:rsidRPr="00BF5DEB">
              <w:rPr>
                <w:rFonts w:ascii="Times New Roman" w:hAnsi="Times New Roman" w:cs="Times New Roman"/>
                <w:lang w:val="en-US"/>
              </w:rPr>
              <w:t>6</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rPr>
                <w:rFonts w:ascii="Times New Roman" w:hAnsi="Times New Roman" w:cs="Times New Roman"/>
                <w:lang w:val="ru-RU"/>
              </w:rPr>
            </w:pPr>
            <w:proofErr w:type="spellStart"/>
            <w:r w:rsidRPr="00BF5DEB">
              <w:rPr>
                <w:rFonts w:ascii="Times New Roman" w:hAnsi="Times New Roman" w:cs="Times New Roman"/>
                <w:lang w:val="ru-RU"/>
              </w:rPr>
              <w:t>Нормативні</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акти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pStyle w:val="a3"/>
              <w:spacing w:before="0" w:beforeAutospacing="0" w:after="0" w:afterAutospacing="0"/>
              <w:jc w:val="both"/>
              <w:rPr>
                <w:lang w:val="ru-RU"/>
              </w:rPr>
            </w:pPr>
            <w:r w:rsidRPr="00BF5DEB">
              <w:rPr>
                <w:lang w:val="ru-RU"/>
              </w:rPr>
              <w:t xml:space="preserve">Закон </w:t>
            </w:r>
            <w:proofErr w:type="spellStart"/>
            <w:r w:rsidRPr="00BF5DEB">
              <w:rPr>
                <w:lang w:val="ru-RU"/>
              </w:rPr>
              <w:t>України</w:t>
            </w:r>
            <w:proofErr w:type="spellEnd"/>
            <w:r w:rsidRPr="00BF5DEB">
              <w:rPr>
                <w:lang w:val="ru-RU"/>
              </w:rPr>
              <w:t xml:space="preserve"> «Про </w:t>
            </w:r>
            <w:proofErr w:type="spellStart"/>
            <w:r w:rsidRPr="00BF5DEB">
              <w:rPr>
                <w:lang w:val="ru-RU"/>
              </w:rPr>
              <w:t>соціальні</w:t>
            </w:r>
            <w:proofErr w:type="spellEnd"/>
            <w:r w:rsidRPr="00BF5DEB">
              <w:rPr>
                <w:lang w:val="ru-RU"/>
              </w:rPr>
              <w:t xml:space="preserve"> </w:t>
            </w:r>
            <w:proofErr w:type="spellStart"/>
            <w:r w:rsidRPr="00BF5DEB">
              <w:rPr>
                <w:lang w:val="ru-RU"/>
              </w:rPr>
              <w:t>послуги</w:t>
            </w:r>
            <w:proofErr w:type="spellEnd"/>
            <w:r w:rsidRPr="00BF5DEB">
              <w:rPr>
                <w:lang w:val="ru-RU"/>
              </w:rPr>
              <w:t xml:space="preserve">» </w:t>
            </w:r>
            <w:proofErr w:type="spellStart"/>
            <w:r w:rsidRPr="00BF5DEB">
              <w:rPr>
                <w:lang w:val="ru-RU"/>
              </w:rPr>
              <w:t>від</w:t>
            </w:r>
            <w:proofErr w:type="spellEnd"/>
            <w:r w:rsidRPr="00BF5DEB">
              <w:rPr>
                <w:lang w:val="ru-RU"/>
              </w:rPr>
              <w:t xml:space="preserve"> 17.01.2019 №2671-</w:t>
            </w:r>
            <w:r w:rsidRPr="00BF5DEB">
              <w:rPr>
                <w:lang w:val="en-US"/>
              </w:rPr>
              <w:t>VIII</w:t>
            </w:r>
          </w:p>
          <w:p w:rsidR="00B02CAA" w:rsidRPr="00BF5DEB" w:rsidRDefault="00B02CAA" w:rsidP="00EF182E">
            <w:pPr>
              <w:pStyle w:val="a3"/>
              <w:spacing w:before="0" w:beforeAutospacing="0" w:after="0" w:afterAutospacing="0"/>
              <w:jc w:val="both"/>
              <w:rPr>
                <w:lang w:val="ru-RU"/>
              </w:rPr>
            </w:pPr>
            <w:r w:rsidRPr="00BF5DEB">
              <w:t>Постанова КМУ від 23.09.2020 р. №859 «Деякі питання призначення і виплати компенсації фізичним особам, які надають соціальні послуги з догляду на непрофесійній основі»</w:t>
            </w:r>
          </w:p>
          <w:p w:rsidR="00B02CAA" w:rsidRPr="00BF5DEB" w:rsidRDefault="00B02CAA" w:rsidP="00EF182E">
            <w:pPr>
              <w:pStyle w:val="a3"/>
              <w:spacing w:before="0" w:beforeAutospacing="0" w:after="0" w:afterAutospacing="0"/>
              <w:jc w:val="both"/>
              <w:rPr>
                <w:lang w:val="ru-RU"/>
              </w:rPr>
            </w:pPr>
            <w:proofErr w:type="spellStart"/>
            <w:r w:rsidRPr="00BF5DEB">
              <w:rPr>
                <w:lang w:val="ru-RU"/>
              </w:rPr>
              <w:lastRenderedPageBreak/>
              <w:t>Міська</w:t>
            </w:r>
            <w:proofErr w:type="spellEnd"/>
            <w:r w:rsidRPr="00BF5DEB">
              <w:rPr>
                <w:lang w:val="ru-RU"/>
              </w:rPr>
              <w:t xml:space="preserve"> </w:t>
            </w:r>
            <w:proofErr w:type="spellStart"/>
            <w:r w:rsidRPr="00BF5DEB">
              <w:rPr>
                <w:lang w:val="ru-RU"/>
              </w:rPr>
              <w:t>цільова</w:t>
            </w:r>
            <w:proofErr w:type="spellEnd"/>
            <w:r w:rsidRPr="00BF5DEB">
              <w:rPr>
                <w:lang w:val="ru-RU"/>
              </w:rPr>
              <w:t xml:space="preserve"> </w:t>
            </w:r>
            <w:proofErr w:type="spellStart"/>
            <w:r w:rsidRPr="00BF5DEB">
              <w:rPr>
                <w:lang w:val="ru-RU"/>
              </w:rPr>
              <w:t>програма</w:t>
            </w:r>
            <w:proofErr w:type="spellEnd"/>
            <w:r w:rsidRPr="00BF5DEB">
              <w:rPr>
                <w:lang w:val="ru-RU"/>
              </w:rPr>
              <w:t xml:space="preserve"> </w:t>
            </w:r>
            <w:proofErr w:type="spellStart"/>
            <w:r w:rsidRPr="00BF5DEB">
              <w:rPr>
                <w:lang w:val="ru-RU"/>
              </w:rPr>
              <w:t>соціального</w:t>
            </w:r>
            <w:proofErr w:type="spellEnd"/>
            <w:r w:rsidRPr="00BF5DEB">
              <w:rPr>
                <w:lang w:val="ru-RU"/>
              </w:rPr>
              <w:t xml:space="preserve"> </w:t>
            </w:r>
            <w:proofErr w:type="spellStart"/>
            <w:r w:rsidRPr="00BF5DEB">
              <w:rPr>
                <w:lang w:val="ru-RU"/>
              </w:rPr>
              <w:t>захисту</w:t>
            </w:r>
            <w:proofErr w:type="spellEnd"/>
            <w:r w:rsidRPr="00BF5DEB">
              <w:rPr>
                <w:lang w:val="ru-RU"/>
              </w:rPr>
              <w:t xml:space="preserve"> </w:t>
            </w:r>
            <w:proofErr w:type="spellStart"/>
            <w:r w:rsidRPr="00BF5DEB">
              <w:rPr>
                <w:lang w:val="ru-RU"/>
              </w:rPr>
              <w:t>жителів</w:t>
            </w:r>
            <w:proofErr w:type="spellEnd"/>
            <w:r w:rsidRPr="00BF5DEB">
              <w:rPr>
                <w:lang w:val="ru-RU"/>
              </w:rPr>
              <w:t xml:space="preserve"> </w:t>
            </w:r>
            <w:proofErr w:type="spellStart"/>
            <w:r w:rsidRPr="00BF5DEB">
              <w:rPr>
                <w:lang w:val="ru-RU"/>
              </w:rPr>
              <w:t>Погребищенської</w:t>
            </w:r>
            <w:proofErr w:type="spellEnd"/>
            <w:r w:rsidRPr="00BF5DEB">
              <w:rPr>
                <w:lang w:val="ru-RU"/>
              </w:rPr>
              <w:t xml:space="preserve"> </w:t>
            </w:r>
            <w:proofErr w:type="spellStart"/>
            <w:r w:rsidRPr="00BF5DEB">
              <w:rPr>
                <w:lang w:val="ru-RU"/>
              </w:rPr>
              <w:t>міської</w:t>
            </w:r>
            <w:proofErr w:type="spellEnd"/>
            <w:r w:rsidRPr="00BF5DEB">
              <w:rPr>
                <w:lang w:val="ru-RU"/>
              </w:rPr>
              <w:t xml:space="preserve"> </w:t>
            </w:r>
            <w:proofErr w:type="spellStart"/>
            <w:r w:rsidRPr="00BF5DEB">
              <w:rPr>
                <w:lang w:val="ru-RU"/>
              </w:rPr>
              <w:t>територіальної</w:t>
            </w:r>
            <w:proofErr w:type="spellEnd"/>
            <w:r w:rsidRPr="00BF5DEB">
              <w:rPr>
                <w:lang w:val="ru-RU"/>
              </w:rPr>
              <w:t xml:space="preserve"> </w:t>
            </w:r>
            <w:proofErr w:type="spellStart"/>
            <w:r w:rsidRPr="00BF5DEB">
              <w:rPr>
                <w:lang w:val="ru-RU"/>
              </w:rPr>
              <w:t>громади</w:t>
            </w:r>
            <w:proofErr w:type="spellEnd"/>
            <w:r w:rsidRPr="00BF5DEB">
              <w:rPr>
                <w:lang w:val="ru-RU"/>
              </w:rPr>
              <w:t xml:space="preserve"> на </w:t>
            </w:r>
            <w:proofErr w:type="spellStart"/>
            <w:r w:rsidRPr="00BF5DEB">
              <w:rPr>
                <w:lang w:val="ru-RU"/>
              </w:rPr>
              <w:t>відповідний</w:t>
            </w:r>
            <w:proofErr w:type="spellEnd"/>
            <w:r w:rsidRPr="00BF5DEB">
              <w:rPr>
                <w:lang w:val="ru-RU"/>
              </w:rPr>
              <w:t xml:space="preserve"> </w:t>
            </w:r>
            <w:proofErr w:type="spellStart"/>
            <w:r w:rsidRPr="00BF5DEB">
              <w:rPr>
                <w:lang w:val="ru-RU"/>
              </w:rPr>
              <w:t>рік</w:t>
            </w:r>
            <w:proofErr w:type="spellEnd"/>
          </w:p>
        </w:tc>
      </w:tr>
      <w:tr w:rsidR="00B02CAA" w:rsidRPr="00BF5DEB" w:rsidTr="00EF182E">
        <w:tc>
          <w:tcPr>
            <w:tcW w:w="5000" w:type="pct"/>
            <w:gridSpan w:val="3"/>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b/>
              </w:rPr>
            </w:pPr>
            <w:r w:rsidRPr="00BF5DEB">
              <w:rPr>
                <w:rFonts w:ascii="Times New Roman" w:hAnsi="Times New Roman" w:cs="Times New Roman"/>
                <w:b/>
              </w:rPr>
              <w:lastRenderedPageBreak/>
              <w:t>Умови отримання адміністративної послуги</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lang w:val="ru-RU"/>
              </w:rPr>
            </w:pPr>
            <w:r w:rsidRPr="00BF5DEB">
              <w:rPr>
                <w:rFonts w:ascii="Times New Roman" w:hAnsi="Times New Roman" w:cs="Times New Roman"/>
                <w:lang w:val="ru-RU"/>
              </w:rPr>
              <w:t>7</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rPr>
            </w:pPr>
            <w:r w:rsidRPr="00BF5DEB">
              <w:rPr>
                <w:rFonts w:ascii="Times New Roman" w:hAnsi="Times New Roman" w:cs="Times New Roman"/>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pStyle w:val="rvps2"/>
              <w:shd w:val="clear" w:color="auto" w:fill="FFFFFF"/>
              <w:spacing w:before="0" w:beforeAutospacing="0" w:after="0" w:afterAutospacing="0"/>
              <w:jc w:val="both"/>
              <w:rPr>
                <w:lang w:val="uk-UA"/>
              </w:rPr>
            </w:pPr>
            <w:r w:rsidRPr="00BF5DEB">
              <w:rPr>
                <w:lang w:val="uk-UA"/>
              </w:rPr>
              <w:t>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(далі - соціальні послуги з догляду на непрофесійній основі) та є:</w:t>
            </w:r>
          </w:p>
          <w:p w:rsidR="00B02CAA" w:rsidRPr="00BF5DEB" w:rsidRDefault="00B02CAA" w:rsidP="00EF182E">
            <w:pPr>
              <w:pStyle w:val="rvps2"/>
              <w:shd w:val="clear" w:color="auto" w:fill="FFFFFF"/>
              <w:spacing w:before="0" w:beforeAutospacing="0" w:after="0" w:afterAutospacing="0"/>
              <w:ind w:firstLine="450"/>
              <w:jc w:val="both"/>
              <w:rPr>
                <w:lang w:val="uk-UA"/>
              </w:rPr>
            </w:pPr>
            <w:bookmarkStart w:id="0" w:name="n13"/>
            <w:bookmarkEnd w:id="0"/>
            <w:r w:rsidRPr="00BF5DEB">
              <w:rPr>
                <w:lang w:val="uk-UA"/>
              </w:rPr>
              <w:t>особами з інвалідністю I групи;</w:t>
            </w:r>
          </w:p>
          <w:p w:rsidR="00B02CAA" w:rsidRPr="00BF5DEB" w:rsidRDefault="00B02CAA" w:rsidP="00EF182E">
            <w:pPr>
              <w:pStyle w:val="rvps2"/>
              <w:shd w:val="clear" w:color="auto" w:fill="FFFFFF"/>
              <w:spacing w:before="0" w:beforeAutospacing="0" w:after="0" w:afterAutospacing="0"/>
              <w:ind w:firstLine="450"/>
              <w:jc w:val="both"/>
              <w:rPr>
                <w:lang w:val="uk-UA"/>
              </w:rPr>
            </w:pPr>
            <w:bookmarkStart w:id="1" w:name="n14"/>
            <w:bookmarkEnd w:id="1"/>
            <w:r w:rsidRPr="00BF5DEB">
              <w:rPr>
                <w:lang w:val="uk-UA"/>
              </w:rPr>
              <w:t>дітьми з інвалідністю;</w:t>
            </w:r>
          </w:p>
          <w:p w:rsidR="00B02CAA" w:rsidRPr="00BF5DEB" w:rsidRDefault="00B02CAA" w:rsidP="00EF182E">
            <w:pPr>
              <w:pStyle w:val="rvps2"/>
              <w:shd w:val="clear" w:color="auto" w:fill="FFFFFF"/>
              <w:spacing w:before="0" w:beforeAutospacing="0" w:after="0" w:afterAutospacing="0"/>
              <w:ind w:firstLine="450"/>
              <w:jc w:val="both"/>
              <w:rPr>
                <w:lang w:val="uk-UA"/>
              </w:rPr>
            </w:pPr>
            <w:bookmarkStart w:id="2" w:name="n15"/>
            <w:bookmarkEnd w:id="2"/>
            <w:r w:rsidRPr="00BF5DEB">
              <w:rPr>
                <w:lang w:val="uk-UA"/>
              </w:rPr>
              <w:t>громадянами похилого віку з когнітивними порушеннями;</w:t>
            </w:r>
          </w:p>
          <w:p w:rsidR="00B02CAA" w:rsidRPr="00BF5DEB" w:rsidRDefault="00B02CAA" w:rsidP="00EF182E">
            <w:pPr>
              <w:pStyle w:val="rvps2"/>
              <w:shd w:val="clear" w:color="auto" w:fill="FFFFFF"/>
              <w:spacing w:before="0" w:beforeAutospacing="0" w:after="0" w:afterAutospacing="0"/>
              <w:ind w:firstLine="450"/>
              <w:jc w:val="both"/>
              <w:rPr>
                <w:lang w:val="uk-UA"/>
              </w:rPr>
            </w:pPr>
            <w:bookmarkStart w:id="3" w:name="n16"/>
            <w:bookmarkEnd w:id="3"/>
            <w:r w:rsidRPr="00BF5DEB">
              <w:rPr>
                <w:lang w:val="uk-UA"/>
              </w:rPr>
              <w:t>невиліковно хворими, які через порушення функцій організму не можуть самостійно пересуватися та самообслуговуватися;</w:t>
            </w:r>
          </w:p>
          <w:p w:rsidR="00B02CAA" w:rsidRPr="00BF5DEB" w:rsidRDefault="00B02CAA" w:rsidP="00EF182E">
            <w:pPr>
              <w:pStyle w:val="rvps2"/>
              <w:shd w:val="clear" w:color="auto" w:fill="FFFFFF"/>
              <w:spacing w:before="0" w:beforeAutospacing="0" w:after="0" w:afterAutospacing="0"/>
              <w:ind w:firstLine="450"/>
              <w:jc w:val="both"/>
              <w:rPr>
                <w:color w:val="333333"/>
                <w:lang w:val="uk-UA"/>
              </w:rPr>
            </w:pPr>
            <w:bookmarkStart w:id="4" w:name="n17"/>
            <w:bookmarkEnd w:id="4"/>
            <w:r w:rsidRPr="00BF5DEB">
              <w:rPr>
                <w:lang w:val="uk-UA"/>
              </w:rPr>
              <w:t xml:space="preserve">дітьми, яким не встановлено інвалідність, але які є хворими на тяжкі </w:t>
            </w:r>
            <w:proofErr w:type="spellStart"/>
            <w:r w:rsidRPr="00BF5DEB">
              <w:rPr>
                <w:lang w:val="uk-UA"/>
              </w:rPr>
              <w:t>перинатальні</w:t>
            </w:r>
            <w:proofErr w:type="spellEnd"/>
            <w:r w:rsidRPr="00BF5DEB">
              <w:rPr>
                <w:lang w:val="uk-UA"/>
              </w:rPr>
              <w:t xml:space="preserve"> ураження нервової системи, тяжкі вроджені вади розвитку, рідкісні </w:t>
            </w:r>
            <w:proofErr w:type="spellStart"/>
            <w:r w:rsidRPr="00BF5DEB">
              <w:rPr>
                <w:lang w:val="uk-UA"/>
              </w:rPr>
              <w:t>орфанні</w:t>
            </w:r>
            <w:proofErr w:type="spellEnd"/>
            <w:r w:rsidRPr="00BF5DEB">
              <w:rPr>
                <w:lang w:val="uk-UA"/>
              </w:rPr>
              <w:t xml:space="preserve"> захворювання, онкологічні, </w:t>
            </w:r>
            <w:proofErr w:type="spellStart"/>
            <w:r w:rsidRPr="00BF5DEB">
              <w:rPr>
                <w:lang w:val="uk-UA"/>
              </w:rPr>
              <w:t>онкогематологічні</w:t>
            </w:r>
            <w:proofErr w:type="spellEnd"/>
            <w:r w:rsidRPr="00BF5DEB">
              <w:rPr>
                <w:lang w:val="uk-UA"/>
              </w:rPr>
              <w:t xml:space="preserve"> захворювання, дитячий церебральний параліч, тяжкі психічні розлади, цукровий діабет I типу (інсулінозалежний), гострі або </w:t>
            </w:r>
            <w:r w:rsidRPr="007E7D57">
              <w:rPr>
                <w:lang w:val="uk-UA"/>
              </w:rPr>
              <w:t xml:space="preserve">хронічні захворювання нирок IV ступеня, дітьми, які отримали тяжку травму, потребують трансплантації </w:t>
            </w:r>
            <w:proofErr w:type="spellStart"/>
            <w:r w:rsidRPr="007E7D57">
              <w:rPr>
                <w:lang w:val="uk-UA"/>
              </w:rPr>
              <w:t>органа</w:t>
            </w:r>
            <w:proofErr w:type="spellEnd"/>
            <w:r w:rsidRPr="007E7D57">
              <w:rPr>
                <w:lang w:val="uk-UA"/>
              </w:rPr>
              <w:t>, потребують паліативної допомоги відповідно до </w:t>
            </w:r>
            <w:hyperlink r:id="rId4" w:anchor="n9" w:tgtFrame="_blank" w:history="1">
              <w:r w:rsidRPr="007E7D57">
                <w:rPr>
                  <w:rStyle w:val="a4"/>
                  <w:lang w:val="uk-UA"/>
                </w:rPr>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7E7D57">
              <w:rPr>
                <w:lang w:val="uk-UA"/>
              </w:rPr>
              <w:t>, затвердженого постановою Кабінету</w:t>
            </w:r>
            <w:r w:rsidRPr="00BF5DEB">
              <w:rPr>
                <w:lang w:val="uk-UA"/>
              </w:rPr>
              <w:t xml:space="preserve"> Міністрів України від 27 грудня 2018 р. № 1161 (Офіційний вісник України, 2019 р., № 9, ст. 306).</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lang w:val="ru-RU"/>
              </w:rPr>
            </w:pPr>
            <w:r w:rsidRPr="00BF5DEB">
              <w:rPr>
                <w:rFonts w:ascii="Times New Roman" w:hAnsi="Times New Roman" w:cs="Times New Roman"/>
                <w:lang w:val="ru-RU"/>
              </w:rPr>
              <w:t>8</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rPr>
            </w:pPr>
            <w:r w:rsidRPr="00BF5DEB">
              <w:rPr>
                <w:rFonts w:ascii="Times New Roman" w:hAnsi="Times New Roman" w:cs="Times New Roman"/>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pStyle w:val="rvps2"/>
              <w:shd w:val="clear" w:color="auto" w:fill="FFFFFF"/>
              <w:spacing w:before="0" w:beforeAutospacing="0" w:after="0" w:afterAutospacing="0"/>
              <w:jc w:val="both"/>
              <w:rPr>
                <w:lang w:val="uk-UA"/>
              </w:rPr>
            </w:pPr>
            <w:r w:rsidRPr="00BF5DEB">
              <w:rPr>
                <w:lang w:val="uk-UA"/>
              </w:rPr>
              <w:t>Фізичною особою, яка надає соціальні послуги, подаються:</w:t>
            </w:r>
          </w:p>
          <w:p w:rsidR="00B02CAA" w:rsidRPr="00BF5DEB" w:rsidRDefault="00B02CAA" w:rsidP="00EF182E">
            <w:pPr>
              <w:pStyle w:val="rvps2"/>
              <w:shd w:val="clear" w:color="auto" w:fill="FFFFFF"/>
              <w:spacing w:before="0" w:beforeAutospacing="0" w:after="0" w:afterAutospacing="0"/>
              <w:jc w:val="both"/>
              <w:rPr>
                <w:lang w:val="uk-UA"/>
              </w:rPr>
            </w:pPr>
            <w:bookmarkStart w:id="5" w:name="n122"/>
            <w:bookmarkEnd w:id="5"/>
            <w:r w:rsidRPr="00BF5DEB">
              <w:rPr>
                <w:lang w:val="uk-UA"/>
              </w:rPr>
              <w:t>1) у паперовій формі:</w:t>
            </w:r>
          </w:p>
          <w:p w:rsidR="00B02CAA" w:rsidRPr="00BF5DEB" w:rsidRDefault="00B02CAA" w:rsidP="00EF182E">
            <w:pPr>
              <w:pStyle w:val="rvps2"/>
              <w:shd w:val="clear" w:color="auto" w:fill="FFFFFF"/>
              <w:spacing w:before="0" w:beforeAutospacing="0" w:after="0" w:afterAutospacing="0"/>
              <w:jc w:val="both"/>
              <w:rPr>
                <w:lang w:val="uk-UA"/>
              </w:rPr>
            </w:pPr>
            <w:r w:rsidRPr="00BF5DEB">
              <w:rPr>
                <w:lang w:val="uk-UA"/>
              </w:rPr>
              <w:t>заява про згоду надавати соціальні послуги з догляду на непрофесійній основі;</w:t>
            </w:r>
          </w:p>
          <w:p w:rsidR="00B02CAA" w:rsidRPr="00BF5DEB" w:rsidRDefault="00B02CAA" w:rsidP="00EF182E">
            <w:pPr>
              <w:pStyle w:val="rvps2"/>
              <w:shd w:val="clear" w:color="auto" w:fill="FFFFFF"/>
              <w:spacing w:before="0" w:beforeAutospacing="0" w:after="0" w:afterAutospacing="0"/>
              <w:jc w:val="both"/>
              <w:rPr>
                <w:lang w:val="uk-UA"/>
              </w:rPr>
            </w:pPr>
            <w:bookmarkStart w:id="6" w:name="n124"/>
            <w:bookmarkEnd w:id="6"/>
            <w:r w:rsidRPr="00BF5DEB">
              <w:rPr>
                <w:lang w:val="uk-UA"/>
              </w:rPr>
              <w:t>заява про згоду отримувати соціальні послуги;</w:t>
            </w:r>
          </w:p>
          <w:p w:rsidR="00B02CAA" w:rsidRPr="00BF5DEB" w:rsidRDefault="00B02CAA" w:rsidP="00EF182E">
            <w:pPr>
              <w:pStyle w:val="rvps2"/>
              <w:shd w:val="clear" w:color="auto" w:fill="FFFFFF"/>
              <w:spacing w:before="0" w:beforeAutospacing="0" w:after="0" w:afterAutospacing="0"/>
              <w:jc w:val="both"/>
              <w:rPr>
                <w:lang w:val="uk-UA"/>
              </w:rPr>
            </w:pPr>
            <w:bookmarkStart w:id="7" w:name="n125"/>
            <w:bookmarkEnd w:id="7"/>
            <w:r w:rsidRPr="00BF5DEB">
              <w:rPr>
                <w:lang w:val="uk-UA"/>
              </w:rPr>
              <w:t>копія свідоцтва про народження дитини (у разі надання дитині соціальних послуг з догляду на непрофесійній основі);</w:t>
            </w:r>
          </w:p>
          <w:p w:rsidR="00B02CAA" w:rsidRPr="00BF5DEB" w:rsidRDefault="00B02CAA" w:rsidP="00EF182E">
            <w:pPr>
              <w:pStyle w:val="rvps2"/>
              <w:shd w:val="clear" w:color="auto" w:fill="FFFFFF"/>
              <w:spacing w:before="0" w:beforeAutospacing="0" w:after="0" w:afterAutospacing="0"/>
              <w:jc w:val="both"/>
              <w:rPr>
                <w:lang w:val="uk-UA"/>
              </w:rPr>
            </w:pPr>
            <w:bookmarkStart w:id="8" w:name="n126"/>
            <w:bookmarkEnd w:id="8"/>
            <w:r w:rsidRPr="00BF5DEB">
              <w:rPr>
                <w:lang w:val="uk-UA"/>
              </w:rPr>
              <w:t xml:space="preserve">декларація про доходи та майновий стан (заповнюється на підставі довідок про доходи кожного члена сім’ї) за формою, затвердженою </w:t>
            </w:r>
            <w:proofErr w:type="spellStart"/>
            <w:r w:rsidRPr="00BF5DEB">
              <w:rPr>
                <w:lang w:val="uk-UA"/>
              </w:rPr>
              <w:t>Мінсоцполітики</w:t>
            </w:r>
            <w:proofErr w:type="spellEnd"/>
            <w:r w:rsidRPr="00BF5DEB">
              <w:rPr>
                <w:lang w:val="uk-UA"/>
              </w:rPr>
              <w:t>. У декларації також зазначається інформація про склад сім’ї фізичної особи, яка надає соціальні послуги;</w:t>
            </w:r>
          </w:p>
          <w:p w:rsidR="00B02CAA" w:rsidRPr="00BF5DEB" w:rsidRDefault="00B02CAA" w:rsidP="00EF182E">
            <w:pPr>
              <w:pStyle w:val="rvps2"/>
              <w:shd w:val="clear" w:color="auto" w:fill="FFFFFF"/>
              <w:spacing w:before="0" w:beforeAutospacing="0" w:after="0" w:afterAutospacing="0"/>
              <w:jc w:val="both"/>
              <w:rPr>
                <w:lang w:val="uk-UA"/>
              </w:rPr>
            </w:pPr>
            <w:r w:rsidRPr="00BF5DEB">
              <w:rPr>
                <w:lang w:val="uk-UA"/>
              </w:rPr>
              <w:t>довідки/інші документи про доходи; </w:t>
            </w:r>
          </w:p>
          <w:p w:rsidR="00B02CAA" w:rsidRPr="00BF5DEB" w:rsidRDefault="00B02CAA" w:rsidP="00EF182E">
            <w:pPr>
              <w:pStyle w:val="rvps2"/>
              <w:shd w:val="clear" w:color="auto" w:fill="FFFFFF"/>
              <w:spacing w:before="0" w:beforeAutospacing="0" w:after="0" w:afterAutospacing="0"/>
              <w:jc w:val="both"/>
              <w:rPr>
                <w:lang w:val="uk-UA"/>
              </w:rPr>
            </w:pPr>
            <w:bookmarkStart w:id="9" w:name="n127"/>
            <w:bookmarkEnd w:id="9"/>
            <w:r w:rsidRPr="00BF5DEB">
              <w:rPr>
                <w:lang w:val="uk-UA"/>
              </w:rPr>
              <w:t xml:space="preserve">копія довідки до </w:t>
            </w:r>
            <w:proofErr w:type="spellStart"/>
            <w:r w:rsidRPr="00BF5DEB">
              <w:rPr>
                <w:lang w:val="uk-UA"/>
              </w:rPr>
              <w:t>акта</w:t>
            </w:r>
            <w:proofErr w:type="spellEnd"/>
            <w:r w:rsidRPr="00BF5DEB">
              <w:rPr>
                <w:lang w:val="uk-UA"/>
              </w:rPr>
              <w:t xml:space="preserve"> огляду медико-соціальною експертною комісією (для осіб з інвалідністю);</w:t>
            </w:r>
          </w:p>
          <w:p w:rsidR="00B02CAA" w:rsidRPr="00BF5DEB" w:rsidRDefault="00B02CAA" w:rsidP="00EF182E">
            <w:pPr>
              <w:pStyle w:val="rvps2"/>
              <w:shd w:val="clear" w:color="auto" w:fill="FFFFFF"/>
              <w:spacing w:before="0" w:beforeAutospacing="0" w:after="0" w:afterAutospacing="0"/>
              <w:jc w:val="both"/>
              <w:rPr>
                <w:lang w:val="uk-UA"/>
              </w:rPr>
            </w:pPr>
            <w:bookmarkStart w:id="10" w:name="n128"/>
            <w:bookmarkEnd w:id="10"/>
            <w:r w:rsidRPr="00BF5DEB">
              <w:rPr>
                <w:lang w:val="uk-UA"/>
              </w:rPr>
              <w:lastRenderedPageBreak/>
              <w:t>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rsidR="00B02CAA" w:rsidRPr="007E7D57" w:rsidRDefault="00B02CAA" w:rsidP="00EF182E">
            <w:pPr>
              <w:pStyle w:val="rvps2"/>
              <w:shd w:val="clear" w:color="auto" w:fill="FFFFFF"/>
              <w:spacing w:before="0" w:beforeAutospacing="0" w:after="0" w:afterAutospacing="0"/>
              <w:jc w:val="both"/>
              <w:rPr>
                <w:lang w:val="uk-UA"/>
              </w:rPr>
            </w:pPr>
            <w:bookmarkStart w:id="11" w:name="n129"/>
            <w:bookmarkEnd w:id="11"/>
            <w:r w:rsidRPr="00BF5DEB">
              <w:rPr>
                <w:lang w:val="uk-UA"/>
              </w:rPr>
              <w:t xml:space="preserve">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w:t>
            </w:r>
            <w:r w:rsidRPr="007E7D57">
              <w:rPr>
                <w:lang w:val="uk-UA"/>
              </w:rPr>
              <w:t>затвердженою МОЗ;</w:t>
            </w:r>
          </w:p>
          <w:p w:rsidR="00B02CAA" w:rsidRPr="007E7D57" w:rsidRDefault="00B02CAA" w:rsidP="00EF182E">
            <w:pPr>
              <w:pStyle w:val="rvps2"/>
              <w:shd w:val="clear" w:color="auto" w:fill="FFFFFF"/>
              <w:spacing w:before="0" w:beforeAutospacing="0" w:after="0" w:afterAutospacing="0"/>
              <w:jc w:val="both"/>
              <w:rPr>
                <w:lang w:val="uk-UA"/>
              </w:rPr>
            </w:pPr>
            <w:bookmarkStart w:id="12" w:name="n130"/>
            <w:bookmarkEnd w:id="12"/>
            <w:r w:rsidRPr="007E7D57">
              <w:rPr>
                <w:lang w:val="uk-UA"/>
              </w:rPr>
              <w:t>копія </w:t>
            </w:r>
            <w:hyperlink r:id="rId5" w:tgtFrame="_blank" w:history="1">
              <w:proofErr w:type="spellStart"/>
              <w:r w:rsidRPr="007E7D57">
                <w:rPr>
                  <w:rStyle w:val="a4"/>
                </w:rPr>
                <w:t>медичного</w:t>
              </w:r>
              <w:proofErr w:type="spellEnd"/>
              <w:r w:rsidRPr="007E7D57">
                <w:rPr>
                  <w:rStyle w:val="a4"/>
                </w:rPr>
                <w:t xml:space="preserve"> </w:t>
              </w:r>
              <w:proofErr w:type="spellStart"/>
              <w:r w:rsidRPr="007E7D57">
                <w:rPr>
                  <w:rStyle w:val="a4"/>
                </w:rPr>
                <w:t>висновку</w:t>
              </w:r>
              <w:proofErr w:type="spellEnd"/>
              <w:r w:rsidRPr="007E7D57">
                <w:rPr>
                  <w:rStyle w:val="a4"/>
                </w:rPr>
                <w:t xml:space="preserve"> про </w:t>
              </w:r>
              <w:proofErr w:type="spellStart"/>
              <w:r w:rsidRPr="007E7D57">
                <w:rPr>
                  <w:rStyle w:val="a4"/>
                </w:rPr>
                <w:t>дитину</w:t>
              </w:r>
              <w:proofErr w:type="spellEnd"/>
              <w:r w:rsidRPr="007E7D57">
                <w:rPr>
                  <w:rStyle w:val="a4"/>
                </w:rPr>
                <w:t xml:space="preserve"> з </w:t>
              </w:r>
              <w:proofErr w:type="spellStart"/>
              <w:r w:rsidRPr="007E7D57">
                <w:rPr>
                  <w:rStyle w:val="a4"/>
                </w:rPr>
                <w:t>інвалідністю</w:t>
              </w:r>
              <w:proofErr w:type="spellEnd"/>
              <w:r w:rsidRPr="007E7D57">
                <w:rPr>
                  <w:rStyle w:val="a4"/>
                </w:rPr>
                <w:t xml:space="preserve"> </w:t>
              </w:r>
              <w:proofErr w:type="spellStart"/>
              <w:r w:rsidRPr="007E7D57">
                <w:rPr>
                  <w:rStyle w:val="a4"/>
                </w:rPr>
                <w:t>віком</w:t>
              </w:r>
              <w:proofErr w:type="spellEnd"/>
              <w:r w:rsidRPr="007E7D57">
                <w:rPr>
                  <w:rStyle w:val="a4"/>
                </w:rPr>
                <w:t xml:space="preserve"> до 18 </w:t>
              </w:r>
              <w:proofErr w:type="spellStart"/>
              <w:r w:rsidRPr="007E7D57">
                <w:rPr>
                  <w:rStyle w:val="a4"/>
                </w:rPr>
                <w:t>років</w:t>
              </w:r>
              <w:proofErr w:type="spellEnd"/>
            </w:hyperlink>
            <w:r w:rsidRPr="007E7D57">
              <w:rPr>
                <w:lang w:val="uk-UA"/>
              </w:rPr>
              <w:t> за формою, затвердженою МОЗ;</w:t>
            </w:r>
          </w:p>
          <w:p w:rsidR="00B02CAA" w:rsidRPr="00BF5DEB" w:rsidRDefault="00B02CAA" w:rsidP="00EF182E">
            <w:pPr>
              <w:pStyle w:val="rvps2"/>
              <w:shd w:val="clear" w:color="auto" w:fill="FFFFFF"/>
              <w:spacing w:before="0" w:beforeAutospacing="0" w:after="0" w:afterAutospacing="0"/>
              <w:jc w:val="both"/>
              <w:rPr>
                <w:lang w:val="uk-UA"/>
              </w:rPr>
            </w:pPr>
            <w:bookmarkStart w:id="13" w:name="n131"/>
            <w:bookmarkEnd w:id="13"/>
            <w:r w:rsidRPr="007E7D57">
              <w:rPr>
                <w:lang w:val="uk-UA"/>
              </w:rPr>
              <w:t>довідка про захворювання дитини</w:t>
            </w:r>
            <w:r w:rsidRPr="00BF5DEB">
              <w:rPr>
                <w:lang w:val="uk-UA"/>
              </w:rPr>
              <w:t xml:space="preserve"> на тяжке </w:t>
            </w:r>
            <w:proofErr w:type="spellStart"/>
            <w:r w:rsidRPr="00BF5DEB">
              <w:rPr>
                <w:lang w:val="uk-UA"/>
              </w:rPr>
              <w:t>перинатальне</w:t>
            </w:r>
            <w:proofErr w:type="spellEnd"/>
            <w:r w:rsidRPr="00BF5DEB">
              <w:rPr>
                <w:lang w:val="uk-UA"/>
              </w:rPr>
              <w:t xml:space="preserve"> ураження нервової системи, тяжку вроджену ваду розвитку, рідкісне </w:t>
            </w:r>
            <w:proofErr w:type="spellStart"/>
            <w:r w:rsidRPr="00BF5DEB">
              <w:rPr>
                <w:lang w:val="uk-UA"/>
              </w:rPr>
              <w:t>орфанне</w:t>
            </w:r>
            <w:proofErr w:type="spellEnd"/>
            <w:r w:rsidRPr="00BF5DEB">
              <w:rPr>
                <w:lang w:val="uk-UA"/>
              </w:rPr>
              <w:t xml:space="preserve"> захворювання, онкологічне, </w:t>
            </w:r>
            <w:proofErr w:type="spellStart"/>
            <w:r w:rsidRPr="00BF5DEB">
              <w:rPr>
                <w:lang w:val="uk-UA"/>
              </w:rPr>
              <w:t>онкогематологічне</w:t>
            </w:r>
            <w:proofErr w:type="spellEnd"/>
            <w:r w:rsidRPr="00BF5DEB">
              <w:rPr>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BF5DEB">
              <w:rPr>
                <w:lang w:val="uk-UA"/>
              </w:rPr>
              <w:t>органа</w:t>
            </w:r>
            <w:proofErr w:type="spellEnd"/>
            <w:r w:rsidRPr="00BF5DEB">
              <w:rPr>
                <w:lang w:val="uk-UA"/>
              </w:rPr>
              <w:t>,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rsidR="00B02CAA" w:rsidRPr="00BF5DEB" w:rsidRDefault="00B02CAA" w:rsidP="00EF182E">
            <w:pPr>
              <w:pStyle w:val="rvps2"/>
              <w:shd w:val="clear" w:color="auto" w:fill="FFFFFF"/>
              <w:spacing w:before="0" w:beforeAutospacing="0" w:after="0" w:afterAutospacing="0"/>
              <w:jc w:val="both"/>
              <w:rPr>
                <w:lang w:val="uk-UA"/>
              </w:rPr>
            </w:pPr>
            <w:bookmarkStart w:id="14" w:name="n132"/>
            <w:bookmarkEnd w:id="14"/>
            <w:r w:rsidRPr="00BF5DEB">
              <w:rPr>
                <w:lang w:val="uk-UA"/>
              </w:rPr>
              <w:t>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B02CAA" w:rsidRPr="00BF5DEB" w:rsidRDefault="00B02CAA" w:rsidP="00EF182E">
            <w:pPr>
              <w:pStyle w:val="rvps2"/>
              <w:shd w:val="clear" w:color="auto" w:fill="FFFFFF"/>
              <w:spacing w:before="0" w:beforeAutospacing="0" w:after="0" w:afterAutospacing="0"/>
              <w:jc w:val="both"/>
              <w:rPr>
                <w:lang w:val="uk-UA"/>
              </w:rPr>
            </w:pPr>
            <w:bookmarkStart w:id="15" w:name="n133"/>
            <w:bookmarkEnd w:id="15"/>
            <w:r w:rsidRPr="00BF5DEB">
              <w:rPr>
                <w:lang w:val="uk-UA"/>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B02CAA" w:rsidRPr="00BF5DEB" w:rsidRDefault="00B02CAA" w:rsidP="00EF182E">
            <w:pPr>
              <w:pStyle w:val="rvps2"/>
              <w:shd w:val="clear" w:color="auto" w:fill="FFFFFF"/>
              <w:spacing w:before="0" w:beforeAutospacing="0" w:after="0" w:afterAutospacing="0"/>
              <w:ind w:firstLine="450"/>
              <w:jc w:val="both"/>
              <w:rPr>
                <w:lang w:val="uk-UA" w:eastAsia="en-US"/>
              </w:rPr>
            </w:pPr>
            <w:r w:rsidRPr="00BF5DEB">
              <w:rPr>
                <w:lang w:val="uk-UA" w:eastAsia="en-US"/>
              </w:rPr>
              <w:t>2) в електронній формі:</w:t>
            </w:r>
          </w:p>
          <w:p w:rsidR="00B02CAA" w:rsidRPr="00BF5DEB" w:rsidRDefault="00B02CAA" w:rsidP="00EF182E">
            <w:pPr>
              <w:pStyle w:val="rvps2"/>
              <w:shd w:val="clear" w:color="auto" w:fill="FFFFFF"/>
              <w:spacing w:before="0" w:beforeAutospacing="0" w:after="0" w:afterAutospacing="0"/>
              <w:jc w:val="both"/>
              <w:rPr>
                <w:lang w:val="uk-UA" w:eastAsia="en-US"/>
              </w:rPr>
            </w:pPr>
            <w:bookmarkStart w:id="16" w:name="n136"/>
            <w:bookmarkEnd w:id="16"/>
            <w:r w:rsidRPr="00BF5DEB">
              <w:rPr>
                <w:lang w:val="uk-UA" w:eastAsia="en-US"/>
              </w:rPr>
              <w:t>заява про згоду надавати соціальні послуги з догляду на непрофесійній основі;</w:t>
            </w:r>
          </w:p>
          <w:p w:rsidR="00B02CAA" w:rsidRPr="00BF5DEB" w:rsidRDefault="00B02CAA" w:rsidP="00EF182E">
            <w:pPr>
              <w:pStyle w:val="rvps2"/>
              <w:shd w:val="clear" w:color="auto" w:fill="FFFFFF"/>
              <w:spacing w:before="0" w:beforeAutospacing="0" w:after="0" w:afterAutospacing="0"/>
              <w:jc w:val="both"/>
              <w:rPr>
                <w:lang w:val="uk-UA" w:eastAsia="en-US"/>
              </w:rPr>
            </w:pPr>
            <w:bookmarkStart w:id="17" w:name="n137"/>
            <w:bookmarkEnd w:id="17"/>
            <w:r w:rsidRPr="00BF5DEB">
              <w:rPr>
                <w:lang w:val="uk-UA" w:eastAsia="en-US"/>
              </w:rPr>
              <w:t>заява про згоду отримувати соціальні послуги;</w:t>
            </w:r>
          </w:p>
          <w:p w:rsidR="00B02CAA" w:rsidRPr="00BF5DEB" w:rsidRDefault="00B02CAA" w:rsidP="00EF182E">
            <w:pPr>
              <w:pStyle w:val="rvps2"/>
              <w:shd w:val="clear" w:color="auto" w:fill="FFFFFF"/>
              <w:spacing w:before="0" w:beforeAutospacing="0" w:after="0" w:afterAutospacing="0"/>
              <w:jc w:val="both"/>
              <w:rPr>
                <w:lang w:val="uk-UA" w:eastAsia="en-US"/>
              </w:rPr>
            </w:pPr>
            <w:bookmarkStart w:id="18" w:name="n138"/>
            <w:bookmarkEnd w:id="18"/>
            <w:r w:rsidRPr="00BF5DEB">
              <w:rPr>
                <w:lang w:val="uk-UA" w:eastAsia="en-US"/>
              </w:rPr>
              <w:t xml:space="preserve">декларації про доходи та майновий стан (заповнюється на підставі довідок про доходи кожного члена сім’ї) за формою, затвердженою </w:t>
            </w:r>
            <w:proofErr w:type="spellStart"/>
            <w:r w:rsidRPr="00BF5DEB">
              <w:rPr>
                <w:lang w:val="uk-UA" w:eastAsia="en-US"/>
              </w:rPr>
              <w:t>Мінсоцполітики</w:t>
            </w:r>
            <w:proofErr w:type="spellEnd"/>
            <w:r w:rsidRPr="00BF5DEB">
              <w:rPr>
                <w:lang w:val="uk-UA" w:eastAsia="en-US"/>
              </w:rPr>
              <w:t>. У декларації також зазначається інформація про склад сім’ї фізичної особи, яка надає соціальні послуги, та відомості про членів її сім’ї (прізвище, власне ім’я та по батькові (за наявності),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B02CAA" w:rsidRPr="00BF5DEB" w:rsidRDefault="00B02CAA" w:rsidP="00EF182E">
            <w:pPr>
              <w:pStyle w:val="rvps2"/>
              <w:shd w:val="clear" w:color="auto" w:fill="FFFFFF"/>
              <w:spacing w:before="0" w:beforeAutospacing="0" w:after="0" w:afterAutospacing="0"/>
              <w:jc w:val="both"/>
              <w:rPr>
                <w:lang w:val="uk-UA" w:eastAsia="en-US"/>
              </w:rPr>
            </w:pPr>
            <w:bookmarkStart w:id="19" w:name="n139"/>
            <w:bookmarkEnd w:id="19"/>
            <w:r w:rsidRPr="00BF5DEB">
              <w:rPr>
                <w:lang w:val="uk-UA" w:eastAsia="en-US"/>
              </w:rPr>
              <w:t>відомості про свідоцтво про народження дитини (серія, номер, дата видачі, прізвище, власне ім’я та по батькові (за наявності) дитини, прізвище, власне ім’я та по батькові (за наявності) батьків);</w:t>
            </w:r>
          </w:p>
          <w:p w:rsidR="00B02CAA" w:rsidRPr="00BF5DEB" w:rsidRDefault="00B02CAA" w:rsidP="00EF182E">
            <w:pPr>
              <w:pStyle w:val="rvps2"/>
              <w:shd w:val="clear" w:color="auto" w:fill="FFFFFF"/>
              <w:spacing w:before="0" w:beforeAutospacing="0" w:after="0" w:afterAutospacing="0"/>
              <w:jc w:val="both"/>
              <w:rPr>
                <w:lang w:val="uk-UA" w:eastAsia="en-US"/>
              </w:rPr>
            </w:pPr>
            <w:bookmarkStart w:id="20" w:name="n140"/>
            <w:bookmarkEnd w:id="20"/>
            <w:r w:rsidRPr="00BF5DEB">
              <w:rPr>
                <w:lang w:val="uk-UA" w:eastAsia="en-US"/>
              </w:rPr>
              <w:lastRenderedPageBreak/>
              <w:t xml:space="preserve">скановані копій документів, </w:t>
            </w:r>
            <w:r w:rsidRPr="007E7D57">
              <w:rPr>
                <w:lang w:val="uk-UA" w:eastAsia="en-US"/>
              </w:rPr>
              <w:t>зазначених в </w:t>
            </w:r>
            <w:hyperlink r:id="rId6" w:anchor="n127" w:history="1">
              <w:r w:rsidRPr="007E7D57">
                <w:rPr>
                  <w:rStyle w:val="a4"/>
                  <w:lang w:val="uk-UA" w:eastAsia="en-US"/>
                </w:rPr>
                <w:t>абзацах шостому - дванадцятому</w:t>
              </w:r>
            </w:hyperlink>
            <w:r w:rsidRPr="007E7D57">
              <w:rPr>
                <w:lang w:val="uk-UA" w:eastAsia="en-US"/>
              </w:rPr>
              <w:t> підпункту 1 цього пункту, з урахуванням категорії особи, яка потребує надання соціальних</w:t>
            </w:r>
            <w:r w:rsidRPr="00BF5DEB">
              <w:rPr>
                <w:lang w:val="uk-UA" w:eastAsia="en-US"/>
              </w:rPr>
              <w:t xml:space="preserve"> послуг.</w:t>
            </w:r>
          </w:p>
          <w:p w:rsidR="00B02CAA" w:rsidRPr="00BF5DEB" w:rsidRDefault="00B02CAA" w:rsidP="00EF182E">
            <w:pPr>
              <w:pStyle w:val="rvps2"/>
              <w:shd w:val="clear" w:color="auto" w:fill="FFFFFF"/>
              <w:spacing w:before="0" w:beforeAutospacing="0" w:after="0" w:afterAutospacing="0"/>
              <w:jc w:val="both"/>
              <w:rPr>
                <w:lang w:val="uk-UA"/>
              </w:rPr>
            </w:pPr>
            <w:r w:rsidRPr="00BF5DEB">
              <w:rPr>
                <w:lang w:val="uk-UA" w:eastAsia="en-US"/>
              </w:rPr>
              <w:t>На заяви та відомості, що подаються в електронній формі, накладаються електронні підписи, які базуються на кваліфікованих сертифікатах відкритих ключів фізичної особи, яка надає соціальні послуги, та особи/законного представника особи, яка потребує надання соціальних послуг.</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lang w:val="ru-RU"/>
              </w:rPr>
            </w:pPr>
            <w:r w:rsidRPr="00BF5DEB">
              <w:rPr>
                <w:rFonts w:ascii="Times New Roman" w:hAnsi="Times New Roman" w:cs="Times New Roman"/>
                <w:lang w:val="ru-RU"/>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rPr>
            </w:pPr>
            <w:r w:rsidRPr="00BF5DEB">
              <w:rPr>
                <w:rFonts w:ascii="Times New Roman" w:hAnsi="Times New Roman" w:cs="Times New Roman"/>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F5DEB">
              <w:rPr>
                <w:rFonts w:ascii="Times New Roman" w:hAnsi="Times New Roman" w:cs="Times New Roman"/>
              </w:rPr>
              <w:t>Фізичною особою, яка надає соціальні послуги, подаються до уповноваженого органу заява про згоду надавати соціальні послуги з догляду на непрофесійній основі та документи, необхідні для призначення компенсації.</w:t>
            </w:r>
          </w:p>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F5DEB">
              <w:rPr>
                <w:rFonts w:ascii="Times New Roman" w:hAnsi="Times New Roman" w:cs="Times New Roman"/>
              </w:rPr>
              <w:t>Особою/законним представником особи, яка потребує надання соціальних послуг, подається заява про згоду отримувати соціальні послуги.</w:t>
            </w:r>
          </w:p>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BF5DEB">
              <w:rPr>
                <w:rFonts w:ascii="Times New Roman" w:hAnsi="Times New Roman" w:cs="Times New Roman"/>
              </w:rPr>
              <w:t>Якщо заяву про згоду надавати соціальні послуги з догляду на непрофесійній основі подає законний представник особи, яка потребує надання таких послуг, заява про згоду отримувати соціальні послуги не подається.</w:t>
            </w:r>
          </w:p>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F5DEB">
              <w:rPr>
                <w:rFonts w:ascii="Times New Roman" w:hAnsi="Times New Roman" w:cs="Times New Roman"/>
              </w:rPr>
              <w:t xml:space="preserve">Заяви про згоду надавати соціальні послуги з догляду на непрофесійній основі та про згоду отримувати соціальні послуги з необхідними документами подаються </w:t>
            </w:r>
            <w:proofErr w:type="spellStart"/>
            <w:r w:rsidRPr="00BF5DEB">
              <w:rPr>
                <w:rFonts w:ascii="Times New Roman" w:hAnsi="Times New Roman" w:cs="Times New Roman"/>
              </w:rPr>
              <w:t>субєкту</w:t>
            </w:r>
            <w:proofErr w:type="spellEnd"/>
            <w:r w:rsidRPr="00BF5DEB">
              <w:rPr>
                <w:rFonts w:ascii="Times New Roman" w:hAnsi="Times New Roman" w:cs="Times New Roman"/>
              </w:rPr>
              <w:t xml:space="preserve"> надання адміністративної послуги:</w:t>
            </w:r>
          </w:p>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F5DEB">
              <w:rPr>
                <w:rFonts w:ascii="Times New Roman" w:hAnsi="Times New Roman" w:cs="Times New Roman"/>
              </w:rPr>
              <w:t>через уповноважених осіб виконавчого органу сільської, селищної, міської ради та посадових осіб центру надання адміністративних послуг за місцем проживання/перебування особи, якій надаються соціальні послуги з догляду на непрофесійній основі;</w:t>
            </w:r>
          </w:p>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BF5DEB">
              <w:rPr>
                <w:rFonts w:ascii="Times New Roman" w:hAnsi="Times New Roman" w:cs="Times New Roman"/>
              </w:rPr>
              <w:t xml:space="preserve">в електронній формі можуть подаватися через Єдиний державний </w:t>
            </w:r>
            <w:proofErr w:type="spellStart"/>
            <w:r w:rsidRPr="00BF5DEB">
              <w:rPr>
                <w:rFonts w:ascii="Times New Roman" w:hAnsi="Times New Roman" w:cs="Times New Roman"/>
              </w:rPr>
              <w:t>вебпортал</w:t>
            </w:r>
            <w:proofErr w:type="spellEnd"/>
            <w:r w:rsidRPr="00BF5DEB">
              <w:rPr>
                <w:rFonts w:ascii="Times New Roman" w:hAnsi="Times New Roman" w:cs="Times New Roman"/>
              </w:rPr>
              <w:t xml:space="preserve"> електронних послуг.</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lang w:val="ru-RU"/>
              </w:rPr>
            </w:pPr>
            <w:r w:rsidRPr="00BF5DEB">
              <w:rPr>
                <w:rFonts w:ascii="Times New Roman" w:hAnsi="Times New Roman" w:cs="Times New Roman"/>
                <w:lang w:val="ru-RU"/>
              </w:rPr>
              <w:t>10</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highlight w:val="yellow"/>
              </w:rPr>
            </w:pPr>
            <w:r w:rsidRPr="00BF5DEB">
              <w:rPr>
                <w:rFonts w:ascii="Times New Roman" w:hAnsi="Times New Roman" w:cs="Times New Roman"/>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ind w:firstLine="12"/>
              <w:jc w:val="both"/>
              <w:rPr>
                <w:rFonts w:ascii="Times New Roman" w:hAnsi="Times New Roman" w:cs="Times New Roman"/>
              </w:rPr>
            </w:pPr>
            <w:r w:rsidRPr="00BF5DEB">
              <w:rPr>
                <w:rFonts w:ascii="Times New Roman" w:hAnsi="Times New Roman" w:cs="Times New Roman"/>
              </w:rPr>
              <w:t xml:space="preserve">Адміністративна послуга надається </w:t>
            </w:r>
            <w:r w:rsidRPr="00BF5DEB">
              <w:rPr>
                <w:rFonts w:ascii="Times New Roman" w:hAnsi="Times New Roman" w:cs="Times New Roman"/>
                <w:lang w:eastAsia="ru-RU"/>
              </w:rPr>
              <w:t>безоплатно</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lang w:val="ru-RU"/>
              </w:rPr>
            </w:pPr>
            <w:r w:rsidRPr="00BF5DEB">
              <w:rPr>
                <w:rFonts w:ascii="Times New Roman" w:hAnsi="Times New Roman" w:cs="Times New Roman"/>
              </w:rPr>
              <w:t>1</w:t>
            </w:r>
            <w:r w:rsidRPr="00BF5DEB">
              <w:rPr>
                <w:rFonts w:ascii="Times New Roman" w:hAnsi="Times New Roman" w:cs="Times New Roman"/>
                <w:lang w:val="ru-RU"/>
              </w:rPr>
              <w:t>1</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highlight w:val="yellow"/>
              </w:rPr>
            </w:pPr>
            <w:r w:rsidRPr="00BF5DEB">
              <w:rPr>
                <w:rFonts w:ascii="Times New Roman" w:hAnsi="Times New Roman" w:cs="Times New Roman"/>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rFonts w:ascii="Times New Roman" w:hAnsi="Times New Roman" w:cs="Times New Roman"/>
              </w:rPr>
            </w:pPr>
            <w:r w:rsidRPr="00BF5DEB">
              <w:rPr>
                <w:rFonts w:ascii="Times New Roman" w:hAnsi="Times New Roman" w:cs="Times New Roman"/>
              </w:rPr>
              <w:t>Компенсація призначається з місяця звернення за нею, якщо протягом місяця з дня звернення подано всі необхідні документи.</w:t>
            </w:r>
          </w:p>
          <w:p w:rsidR="00B02CAA" w:rsidRPr="00BF5DEB" w:rsidRDefault="00B02CAA" w:rsidP="00EF182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rFonts w:ascii="Times New Roman" w:hAnsi="Times New Roman" w:cs="Times New Roman"/>
              </w:rPr>
            </w:pPr>
            <w:r w:rsidRPr="00BF5DEB">
              <w:rPr>
                <w:rFonts w:ascii="Times New Roman" w:hAnsi="Times New Roman" w:cs="Times New Roman"/>
              </w:rPr>
              <w:t>Рішення про призначення компенсації або про відмову в її наданні приймається уповноваженим органом протягом 10 днів з дати подання документів.</w:t>
            </w:r>
          </w:p>
          <w:p w:rsidR="00B02CAA" w:rsidRPr="00BF5DEB" w:rsidRDefault="00B02CAA" w:rsidP="00EF182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rFonts w:ascii="Times New Roman" w:hAnsi="Times New Roman" w:cs="Times New Roman"/>
                <w:lang w:val="ru-RU" w:eastAsia="en-US"/>
              </w:rPr>
            </w:pPr>
            <w:r w:rsidRPr="00BF5DEB">
              <w:rPr>
                <w:rFonts w:ascii="Times New Roman" w:hAnsi="Times New Roman" w:cs="Times New Roman"/>
              </w:rPr>
              <w:t>Компенсація призначається на 12 місяців і виплачується щомісяця.</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center"/>
              <w:rPr>
                <w:rFonts w:ascii="Times New Roman" w:hAnsi="Times New Roman" w:cs="Times New Roman"/>
                <w:lang w:val="ru-RU"/>
              </w:rPr>
            </w:pPr>
            <w:r w:rsidRPr="00BF5DEB">
              <w:rPr>
                <w:rFonts w:ascii="Times New Roman" w:hAnsi="Times New Roman" w:cs="Times New Roman"/>
              </w:rPr>
              <w:t>1</w:t>
            </w:r>
            <w:r w:rsidRPr="00BF5DEB">
              <w:rPr>
                <w:rFonts w:ascii="Times New Roman" w:hAnsi="Times New Roman" w:cs="Times New Roman"/>
                <w:lang w:val="ru-RU"/>
              </w:rPr>
              <w:t>2</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jc w:val="both"/>
              <w:rPr>
                <w:rFonts w:ascii="Times New Roman" w:hAnsi="Times New Roman" w:cs="Times New Roman"/>
                <w:highlight w:val="yellow"/>
              </w:rPr>
            </w:pPr>
            <w:r w:rsidRPr="00BF5DEB">
              <w:rPr>
                <w:rFonts w:ascii="Times New Roman" w:hAnsi="Times New Roman" w:cs="Times New Roman"/>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pStyle w:val="rvps2"/>
              <w:shd w:val="clear" w:color="auto" w:fill="FFFFFF"/>
              <w:spacing w:before="0" w:beforeAutospacing="0" w:after="0" w:afterAutospacing="0"/>
              <w:jc w:val="both"/>
              <w:rPr>
                <w:lang w:val="uk-UA" w:eastAsia="en-US"/>
              </w:rPr>
            </w:pPr>
            <w:r w:rsidRPr="00BF5DEB">
              <w:rPr>
                <w:lang w:val="uk-UA" w:eastAsia="en-US"/>
              </w:rPr>
              <w:t>Компенсація не призначається:</w:t>
            </w:r>
          </w:p>
          <w:p w:rsidR="00B02CAA" w:rsidRPr="00BF5DEB" w:rsidRDefault="00B02CAA" w:rsidP="00EF182E">
            <w:pPr>
              <w:pStyle w:val="rvps2"/>
              <w:shd w:val="clear" w:color="auto" w:fill="FFFFFF"/>
              <w:spacing w:before="0" w:beforeAutospacing="0" w:after="0" w:afterAutospacing="0"/>
              <w:ind w:firstLine="450"/>
              <w:jc w:val="both"/>
              <w:rPr>
                <w:lang w:val="uk-UA" w:eastAsia="en-US"/>
              </w:rPr>
            </w:pPr>
            <w:bookmarkStart w:id="21" w:name="n106"/>
            <w:bookmarkEnd w:id="21"/>
            <w:r w:rsidRPr="00BF5DEB">
              <w:rPr>
                <w:lang w:val="uk-UA" w:eastAsia="en-US"/>
              </w:rPr>
              <w:t xml:space="preserve">1) фізичним особам, які надають соціальні послуги особам з інвалідністю I групи; дітям з інвалідністю; громадянам похилого віку з когнітивними </w:t>
            </w:r>
            <w:proofErr w:type="spellStart"/>
            <w:r w:rsidRPr="00BF5DEB">
              <w:rPr>
                <w:lang w:val="uk-UA" w:eastAsia="en-US"/>
              </w:rPr>
              <w:t>порушеннями;невиліковно</w:t>
            </w:r>
            <w:proofErr w:type="spellEnd"/>
            <w:r w:rsidRPr="00BF5DEB">
              <w:rPr>
                <w:lang w:val="uk-UA" w:eastAsia="en-US"/>
              </w:rPr>
              <w:t xml:space="preserve"> хворим, які через порушення функцій організму не можуть самостійно пересуватися та самообслуговуватися; дітям, яким не встановлено інвалідність, але які є хворими на тяжкі </w:t>
            </w:r>
            <w:proofErr w:type="spellStart"/>
            <w:r w:rsidRPr="00BF5DEB">
              <w:rPr>
                <w:lang w:val="uk-UA" w:eastAsia="en-US"/>
              </w:rPr>
              <w:t>перинатальні</w:t>
            </w:r>
            <w:proofErr w:type="spellEnd"/>
            <w:r w:rsidRPr="00BF5DEB">
              <w:rPr>
                <w:lang w:val="uk-UA" w:eastAsia="en-US"/>
              </w:rPr>
              <w:t xml:space="preserve"> ураження нервової системи, тяжкі вроджені вади розвитку, </w:t>
            </w:r>
            <w:r w:rsidRPr="00BF5DEB">
              <w:rPr>
                <w:lang w:val="uk-UA" w:eastAsia="en-US"/>
              </w:rPr>
              <w:lastRenderedPageBreak/>
              <w:t xml:space="preserve">рідкісні </w:t>
            </w:r>
            <w:proofErr w:type="spellStart"/>
            <w:r w:rsidRPr="00BF5DEB">
              <w:rPr>
                <w:lang w:val="uk-UA" w:eastAsia="en-US"/>
              </w:rPr>
              <w:t>орфанні</w:t>
            </w:r>
            <w:proofErr w:type="spellEnd"/>
            <w:r w:rsidRPr="00BF5DEB">
              <w:rPr>
                <w:lang w:val="uk-UA" w:eastAsia="en-US"/>
              </w:rPr>
              <w:t xml:space="preserve"> захворювання, онкологічні, </w:t>
            </w:r>
            <w:proofErr w:type="spellStart"/>
            <w:r w:rsidRPr="00BF5DEB">
              <w:rPr>
                <w:lang w:val="uk-UA" w:eastAsia="en-US"/>
              </w:rPr>
              <w:t>онкогематологічні</w:t>
            </w:r>
            <w:proofErr w:type="spellEnd"/>
            <w:r w:rsidRPr="00BF5DEB">
              <w:rPr>
                <w:lang w:val="uk-UA" w:eastAsia="en-US"/>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BF5DEB">
              <w:rPr>
                <w:lang w:val="uk-UA" w:eastAsia="en-US"/>
              </w:rPr>
              <w:t>органа</w:t>
            </w:r>
            <w:proofErr w:type="spellEnd"/>
            <w:r w:rsidRPr="00BF5DEB">
              <w:rPr>
                <w:lang w:val="uk-UA" w:eastAsia="en-US"/>
              </w:rPr>
              <w:t xml:space="preserve">, потребують паліативної допомоги відповідно </w:t>
            </w:r>
            <w:r w:rsidRPr="007E7D57">
              <w:rPr>
                <w:lang w:val="uk-UA" w:eastAsia="en-US"/>
              </w:rPr>
              <w:t>до </w:t>
            </w:r>
            <w:hyperlink r:id="rId7" w:anchor="n9" w:tgtFrame="_blank" w:history="1">
              <w:r w:rsidRPr="007E7D57">
                <w:rPr>
                  <w:rStyle w:val="a4"/>
                  <w:lang w:val="uk-UA" w:eastAsia="en-US"/>
                </w:rPr>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BF5DEB">
              <w:rPr>
                <w:lang w:val="uk-UA" w:eastAsia="en-US"/>
              </w:rPr>
              <w:t>, затвердженого постановою Кабінету Міністрів України від 27 грудня 2018 р. № 1161, якщо такі особи отримують:</w:t>
            </w:r>
          </w:p>
          <w:p w:rsidR="00B02CAA" w:rsidRPr="00BF5DEB" w:rsidRDefault="00B02CAA" w:rsidP="00EF182E">
            <w:pPr>
              <w:pStyle w:val="rvps2"/>
              <w:shd w:val="clear" w:color="auto" w:fill="FFFFFF"/>
              <w:spacing w:before="0" w:beforeAutospacing="0" w:after="0" w:afterAutospacing="0"/>
              <w:ind w:firstLine="450"/>
              <w:jc w:val="both"/>
              <w:rPr>
                <w:lang w:val="uk-UA" w:eastAsia="en-US"/>
              </w:rPr>
            </w:pPr>
            <w:bookmarkStart w:id="22" w:name="n107"/>
            <w:bookmarkEnd w:id="22"/>
            <w:r w:rsidRPr="00BF5DEB">
              <w:rPr>
                <w:lang w:val="uk-UA" w:eastAsia="en-US"/>
              </w:rPr>
              <w:t>соціальні послуги з догляду вдома, паліативного, стаціонарного догляду;</w:t>
            </w:r>
          </w:p>
          <w:p w:rsidR="00B02CAA" w:rsidRPr="007E7D57" w:rsidRDefault="00B02CAA" w:rsidP="00EF182E">
            <w:pPr>
              <w:pStyle w:val="rvps2"/>
              <w:shd w:val="clear" w:color="auto" w:fill="FFFFFF"/>
              <w:spacing w:before="0" w:beforeAutospacing="0" w:after="0" w:afterAutospacing="0"/>
              <w:ind w:firstLine="450"/>
              <w:jc w:val="both"/>
              <w:rPr>
                <w:lang w:val="uk-UA" w:eastAsia="en-US"/>
              </w:rPr>
            </w:pPr>
            <w:bookmarkStart w:id="23" w:name="n108"/>
            <w:bookmarkEnd w:id="23"/>
            <w:r w:rsidRPr="00BF5DEB">
              <w:rPr>
                <w:lang w:val="uk-UA" w:eastAsia="en-US"/>
              </w:rPr>
              <w:t xml:space="preserve">виплати на догляд відповідно до Законів </w:t>
            </w:r>
            <w:r w:rsidRPr="007E7D57">
              <w:rPr>
                <w:lang w:val="uk-UA" w:eastAsia="en-US"/>
              </w:rPr>
              <w:t>України </w:t>
            </w:r>
            <w:hyperlink r:id="rId8" w:tgtFrame="_blank" w:history="1">
              <w:r w:rsidRPr="007E7D57">
                <w:rPr>
                  <w:rStyle w:val="a4"/>
                  <w:lang w:val="uk-UA" w:eastAsia="en-US"/>
                </w:rPr>
                <w:t>“Про загальнообов’язкове державне соціальне страхування”</w:t>
              </w:r>
            </w:hyperlink>
            <w:r w:rsidRPr="007E7D57">
              <w:rPr>
                <w:lang w:val="uk-UA" w:eastAsia="en-US"/>
              </w:rPr>
              <w:t>, </w:t>
            </w:r>
            <w:hyperlink r:id="rId9" w:tgtFrame="_blank" w:history="1">
              <w:r w:rsidRPr="007E7D57">
                <w:rPr>
                  <w:rStyle w:val="a4"/>
                  <w:lang w:val="uk-UA" w:eastAsia="en-US"/>
                </w:rPr>
                <w:t>“Про державну соціальну допомогу особам, які не мають права на пенсію, та особам з інвалідністю”</w:t>
              </w:r>
            </w:hyperlink>
            <w:r w:rsidRPr="007E7D57">
              <w:rPr>
                <w:lang w:val="uk-UA" w:eastAsia="en-US"/>
              </w:rPr>
              <w:t>, </w:t>
            </w:r>
            <w:hyperlink r:id="rId10" w:tgtFrame="_blank" w:history="1">
              <w:r w:rsidRPr="007E7D57">
                <w:rPr>
                  <w:rStyle w:val="a4"/>
                  <w:lang w:val="uk-UA" w:eastAsia="en-US"/>
                </w:rPr>
                <w:t>“Про пенсійне забезпечення осіб, звільнених з військової служби, та деяких інших осіб”</w:t>
              </w:r>
            </w:hyperlink>
            <w:r w:rsidRPr="007E7D57">
              <w:rPr>
                <w:lang w:val="uk-UA" w:eastAsia="en-US"/>
              </w:rPr>
              <w:t>, </w:t>
            </w:r>
            <w:hyperlink r:id="rId11" w:tgtFrame="_blank" w:history="1">
              <w:r w:rsidRPr="007E7D57">
                <w:rPr>
                  <w:rStyle w:val="a4"/>
                  <w:lang w:val="uk-UA" w:eastAsia="en-US"/>
                </w:rPr>
                <w:t>“Про державну соціальну допомогу особам з інвалідністю з дитинства та дітям з інвалідністю”</w:t>
              </w:r>
            </w:hyperlink>
            <w:r w:rsidRPr="007E7D57">
              <w:rPr>
                <w:lang w:val="uk-UA" w:eastAsia="en-US"/>
              </w:rPr>
              <w:t> (крім осіб з інвалідністю з дитинства I групи);</w:t>
            </w:r>
          </w:p>
          <w:p w:rsidR="00B02CAA" w:rsidRPr="00CB7AD4" w:rsidRDefault="00B02CAA" w:rsidP="00EF182E">
            <w:pPr>
              <w:pStyle w:val="rvps2"/>
              <w:shd w:val="clear" w:color="auto" w:fill="FFFFFF"/>
              <w:spacing w:before="0" w:beforeAutospacing="0" w:after="0" w:afterAutospacing="0"/>
              <w:ind w:firstLine="450"/>
              <w:jc w:val="both"/>
              <w:rPr>
                <w:lang w:val="uk-UA" w:eastAsia="en-US"/>
              </w:rPr>
            </w:pPr>
            <w:bookmarkStart w:id="24" w:name="n109"/>
            <w:bookmarkEnd w:id="24"/>
            <w:r w:rsidRPr="00BF5DEB">
              <w:rPr>
                <w:lang w:val="uk-UA" w:eastAsia="en-US"/>
              </w:rPr>
              <w:t xml:space="preserve">2) фізичним особам, які надають соціальні послуги та отримують допомогу на догляд </w:t>
            </w:r>
            <w:r w:rsidRPr="00CB7AD4">
              <w:rPr>
                <w:lang w:val="uk-UA" w:eastAsia="en-US"/>
              </w:rPr>
              <w:t>відповідно до </w:t>
            </w:r>
            <w:hyperlink r:id="rId12" w:tgtFrame="_blank" w:history="1">
              <w:r w:rsidRPr="00CB7AD4">
                <w:rPr>
                  <w:rStyle w:val="a4"/>
                  <w:lang w:val="uk-UA" w:eastAsia="en-US"/>
                </w:rPr>
                <w:t>Закону України</w:t>
              </w:r>
            </w:hyperlink>
            <w:r w:rsidRPr="00CB7AD4">
              <w:rPr>
                <w:lang w:val="uk-UA" w:eastAsia="en-US"/>
              </w:rPr>
              <w:t> “Про психіатричну допомогу”;</w:t>
            </w:r>
          </w:p>
          <w:p w:rsidR="00B02CAA" w:rsidRPr="00BF5DEB" w:rsidRDefault="00B02CAA" w:rsidP="00EF182E">
            <w:pPr>
              <w:pStyle w:val="rvps2"/>
              <w:shd w:val="clear" w:color="auto" w:fill="FFFFFF"/>
              <w:spacing w:before="0" w:beforeAutospacing="0" w:after="0" w:afterAutospacing="0"/>
              <w:ind w:firstLine="450"/>
              <w:jc w:val="both"/>
              <w:rPr>
                <w:lang w:val="uk-UA" w:eastAsia="en-US"/>
              </w:rPr>
            </w:pPr>
            <w:bookmarkStart w:id="25" w:name="n110"/>
            <w:bookmarkEnd w:id="25"/>
            <w:r w:rsidRPr="00CB7AD4">
              <w:rPr>
                <w:lang w:val="uk-UA" w:eastAsia="en-US"/>
              </w:rPr>
              <w:t>3) фізичним особам, які надають соціальні</w:t>
            </w:r>
            <w:r w:rsidRPr="00BF5DEB">
              <w:rPr>
                <w:lang w:val="uk-UA" w:eastAsia="en-US"/>
              </w:rPr>
              <w:t xml:space="preserve"> послуги з догляду без провадження підприємницької діяльності на професійній основі.</w:t>
            </w:r>
          </w:p>
          <w:p w:rsidR="00B02CAA" w:rsidRPr="00BF5DEB" w:rsidRDefault="00B02CAA" w:rsidP="00EF182E">
            <w:pPr>
              <w:pStyle w:val="rvps2"/>
              <w:shd w:val="clear" w:color="auto" w:fill="FFFFFF"/>
              <w:spacing w:before="0" w:beforeAutospacing="0" w:after="0" w:afterAutospacing="0"/>
              <w:jc w:val="both"/>
              <w:rPr>
                <w:lang w:val="uk-UA" w:eastAsia="en-US"/>
              </w:rPr>
            </w:pPr>
            <w:r w:rsidRPr="00BF5DEB">
              <w:rPr>
                <w:lang w:val="uk-UA" w:eastAsia="en-US"/>
              </w:rPr>
              <w:t>Виплата компенсації припиняється в разі:</w:t>
            </w:r>
          </w:p>
          <w:p w:rsidR="00B02CAA" w:rsidRPr="00BF5DEB" w:rsidRDefault="00B02CAA" w:rsidP="00EF182E">
            <w:pPr>
              <w:shd w:val="clear" w:color="auto" w:fill="FFFFFF"/>
              <w:ind w:firstLine="450"/>
              <w:rPr>
                <w:rFonts w:ascii="Times New Roman" w:hAnsi="Times New Roman" w:cs="Times New Roman"/>
                <w:lang w:eastAsia="en-US"/>
              </w:rPr>
            </w:pPr>
            <w:bookmarkStart w:id="26" w:name="n158"/>
            <w:bookmarkEnd w:id="26"/>
            <w:r w:rsidRPr="00BF5DEB">
              <w:rPr>
                <w:rFonts w:ascii="Times New Roman" w:hAnsi="Times New Roman" w:cs="Times New Roman"/>
              </w:rPr>
              <w:t>1) зміни місця проживання/перебування особи, якій надаються соціальні послуги з догляду на непрофесійній основі, чи фізичної особи, яка надає соціальні послуги;</w:t>
            </w:r>
          </w:p>
          <w:p w:rsidR="00B02CAA" w:rsidRPr="00BF5DEB" w:rsidRDefault="00B02CAA" w:rsidP="00EF182E">
            <w:pPr>
              <w:shd w:val="clear" w:color="auto" w:fill="FFFFFF"/>
              <w:ind w:firstLine="450"/>
              <w:rPr>
                <w:rFonts w:ascii="Times New Roman" w:hAnsi="Times New Roman" w:cs="Times New Roman"/>
              </w:rPr>
            </w:pPr>
            <w:bookmarkStart w:id="27" w:name="n159"/>
            <w:bookmarkEnd w:id="27"/>
            <w:r w:rsidRPr="00BF5DEB">
              <w:rPr>
                <w:rFonts w:ascii="Times New Roman" w:hAnsi="Times New Roman" w:cs="Times New Roman"/>
              </w:rPr>
              <w:t>2) смерті особи, якій надаються соціальні послуги з догляду на непрофесійній основі;</w:t>
            </w:r>
          </w:p>
          <w:p w:rsidR="00B02CAA" w:rsidRPr="00BF5DEB" w:rsidRDefault="00B02CAA" w:rsidP="00EF182E">
            <w:pPr>
              <w:shd w:val="clear" w:color="auto" w:fill="FFFFFF"/>
              <w:ind w:firstLine="450"/>
              <w:rPr>
                <w:rFonts w:ascii="Times New Roman" w:hAnsi="Times New Roman" w:cs="Times New Roman"/>
              </w:rPr>
            </w:pPr>
            <w:bookmarkStart w:id="28" w:name="n160"/>
            <w:bookmarkEnd w:id="28"/>
            <w:r w:rsidRPr="00BF5DEB">
              <w:rPr>
                <w:rFonts w:ascii="Times New Roman" w:hAnsi="Times New Roman" w:cs="Times New Roman"/>
              </w:rPr>
              <w:t>3) смерті фізичної особи, яка надавала соціальні послуги;</w:t>
            </w:r>
          </w:p>
          <w:p w:rsidR="00B02CAA" w:rsidRPr="00BF5DEB" w:rsidRDefault="00B02CAA" w:rsidP="00EF182E">
            <w:pPr>
              <w:shd w:val="clear" w:color="auto" w:fill="FFFFFF"/>
              <w:ind w:firstLine="450"/>
              <w:rPr>
                <w:rFonts w:ascii="Times New Roman" w:hAnsi="Times New Roman" w:cs="Times New Roman"/>
              </w:rPr>
            </w:pPr>
            <w:bookmarkStart w:id="29" w:name="n161"/>
            <w:bookmarkEnd w:id="29"/>
            <w:r w:rsidRPr="00BF5DEB">
              <w:rPr>
                <w:rFonts w:ascii="Times New Roman" w:hAnsi="Times New Roman" w:cs="Times New Roman"/>
              </w:rPr>
              <w:t>4) отримання особою, якій надаються соціальні послуги з догляду на непрофесійній основі, соціальних послуг з догляду вдома, паліативного, стаціонарного догляду або перебування такої особи на повному державному утриманні;</w:t>
            </w:r>
          </w:p>
          <w:p w:rsidR="00B02CAA" w:rsidRPr="00BF5DEB" w:rsidRDefault="00B02CAA" w:rsidP="00EF182E">
            <w:pPr>
              <w:shd w:val="clear" w:color="auto" w:fill="FFFFFF"/>
              <w:ind w:firstLine="450"/>
              <w:rPr>
                <w:rFonts w:ascii="Times New Roman" w:hAnsi="Times New Roman" w:cs="Times New Roman"/>
              </w:rPr>
            </w:pPr>
            <w:bookmarkStart w:id="30" w:name="n162"/>
            <w:bookmarkEnd w:id="30"/>
            <w:r w:rsidRPr="00BF5DEB">
              <w:rPr>
                <w:rFonts w:ascii="Times New Roman" w:hAnsi="Times New Roman" w:cs="Times New Roman"/>
              </w:rPr>
              <w:t>5) перебування фізичної особи, яка надає соціальні послуги, за межами України понад 30 календарних днів.</w:t>
            </w:r>
          </w:p>
          <w:p w:rsidR="00B02CAA" w:rsidRPr="00BF5DEB" w:rsidRDefault="00B02CAA" w:rsidP="00EF182E">
            <w:pPr>
              <w:shd w:val="clear" w:color="auto" w:fill="FFFFFF"/>
              <w:ind w:firstLine="450"/>
              <w:rPr>
                <w:rFonts w:ascii="Times New Roman" w:hAnsi="Times New Roman" w:cs="Times New Roman"/>
              </w:rPr>
            </w:pPr>
            <w:bookmarkStart w:id="31" w:name="n163"/>
            <w:bookmarkEnd w:id="31"/>
            <w:r w:rsidRPr="00BF5DEB">
              <w:rPr>
                <w:rFonts w:ascii="Times New Roman" w:hAnsi="Times New Roman" w:cs="Times New Roman"/>
              </w:rPr>
              <w:t>До 30-денного періоду перебування за кордоном не включаються дні перебування фізичної особи, яка надає соціальні послуги, разом з особою, яка потребує надання соціальних послуг, на лікуванні за кордоном, що підтверджується відповідними документами.</w:t>
            </w:r>
          </w:p>
          <w:p w:rsidR="00B02CAA" w:rsidRPr="00BF5DEB" w:rsidRDefault="00B02CAA" w:rsidP="00EF182E">
            <w:pPr>
              <w:shd w:val="clear" w:color="auto" w:fill="FFFFFF"/>
              <w:ind w:firstLine="450"/>
              <w:rPr>
                <w:rFonts w:ascii="Times New Roman" w:hAnsi="Times New Roman" w:cs="Times New Roman"/>
              </w:rPr>
            </w:pPr>
            <w:bookmarkStart w:id="32" w:name="n164"/>
            <w:bookmarkEnd w:id="32"/>
            <w:r w:rsidRPr="00BF5DEB">
              <w:rPr>
                <w:rFonts w:ascii="Times New Roman" w:hAnsi="Times New Roman" w:cs="Times New Roman"/>
              </w:rPr>
              <w:t>Порядок надання відомостей стосовно фізичних осіб, які надають соціальні послуги, про перетин державного кордону або перебування за межами України в період отримання компенсації визначається законодавством;</w:t>
            </w:r>
          </w:p>
          <w:p w:rsidR="00B02CAA" w:rsidRPr="00BF5DEB" w:rsidRDefault="00B02CAA" w:rsidP="00EF182E">
            <w:pPr>
              <w:shd w:val="clear" w:color="auto" w:fill="FFFFFF"/>
              <w:ind w:firstLine="450"/>
              <w:jc w:val="both"/>
              <w:rPr>
                <w:rFonts w:ascii="Times New Roman" w:hAnsi="Times New Roman" w:cs="Times New Roman"/>
                <w:lang w:eastAsia="en-US"/>
              </w:rPr>
            </w:pPr>
            <w:bookmarkStart w:id="33" w:name="n165"/>
            <w:bookmarkEnd w:id="33"/>
            <w:r w:rsidRPr="00BF5DEB">
              <w:rPr>
                <w:rFonts w:ascii="Times New Roman" w:hAnsi="Times New Roman" w:cs="Times New Roman"/>
              </w:rPr>
              <w:lastRenderedPageBreak/>
              <w:t>6) перебування фізичної особи, яка надає соціальні послуги, на стаціонарному або санаторно-курортному лікуванні протягом 30 календарних днів.</w:t>
            </w:r>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BF5DEB">
              <w:rPr>
                <w:rFonts w:ascii="Times New Roman" w:hAnsi="Times New Roman" w:cs="Times New Roman"/>
              </w:rPr>
              <w:lastRenderedPageBreak/>
              <w:t>1</w:t>
            </w:r>
            <w:r w:rsidRPr="00BF5DEB">
              <w:rPr>
                <w:rFonts w:ascii="Times New Roman" w:hAnsi="Times New Roman" w:cs="Times New Roman"/>
                <w:lang w:val="ru-RU"/>
              </w:rPr>
              <w:t>3</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highlight w:val="yellow"/>
              </w:rPr>
            </w:pPr>
            <w:r w:rsidRPr="00BF5DEB">
              <w:rPr>
                <w:rFonts w:ascii="Times New Roman" w:hAnsi="Times New Roman" w:cs="Times New Roman"/>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tabs>
                <w:tab w:val="left" w:pos="3969"/>
              </w:tabs>
              <w:jc w:val="both"/>
              <w:rPr>
                <w:rFonts w:ascii="Times New Roman" w:hAnsi="Times New Roman" w:cs="Times New Roman"/>
                <w:b/>
                <w:bCs/>
                <w:caps/>
                <w:lang w:val="ru-RU" w:eastAsia="en-US"/>
              </w:rPr>
            </w:pPr>
            <w:r w:rsidRPr="00BF5DEB">
              <w:rPr>
                <w:rFonts w:ascii="Times New Roman" w:hAnsi="Times New Roman" w:cs="Times New Roman"/>
                <w:lang w:eastAsia="ru-RU"/>
              </w:rPr>
              <w:t xml:space="preserve">Призначення виплати </w:t>
            </w:r>
            <w:proofErr w:type="spellStart"/>
            <w:r w:rsidRPr="00BF5DEB">
              <w:rPr>
                <w:rFonts w:ascii="Times New Roman" w:hAnsi="Times New Roman" w:cs="Times New Roman"/>
                <w:lang w:val="ru-RU" w:eastAsia="ru-RU"/>
              </w:rPr>
              <w:t>компенсації</w:t>
            </w:r>
            <w:proofErr w:type="spellEnd"/>
            <w:r w:rsidRPr="00BF5DEB">
              <w:rPr>
                <w:rFonts w:ascii="Times New Roman" w:hAnsi="Times New Roman" w:cs="Times New Roman"/>
                <w:lang w:val="ru-RU" w:eastAsia="ru-RU"/>
              </w:rPr>
              <w:t xml:space="preserve"> </w:t>
            </w:r>
            <w:r w:rsidRPr="00BF5DEB">
              <w:rPr>
                <w:rFonts w:ascii="Times New Roman" w:hAnsi="Times New Roman" w:cs="Times New Roman"/>
              </w:rPr>
              <w:t xml:space="preserve">/ відмова у </w:t>
            </w:r>
            <w:r w:rsidRPr="00BF5DEB">
              <w:rPr>
                <w:rFonts w:ascii="Times New Roman" w:hAnsi="Times New Roman" w:cs="Times New Roman"/>
                <w:lang w:eastAsia="ru-RU"/>
              </w:rPr>
              <w:t xml:space="preserve">призначенні компенсації </w:t>
            </w:r>
            <w:r w:rsidRPr="00BF5DEB">
              <w:rPr>
                <w:rFonts w:ascii="Times New Roman" w:hAnsi="Times New Roman" w:cs="Times New Roman"/>
                <w:lang w:val="ru-RU" w:eastAsia="ru-RU"/>
              </w:rPr>
              <w:t xml:space="preserve">/ </w:t>
            </w:r>
            <w:proofErr w:type="spellStart"/>
            <w:r w:rsidRPr="00BF5DEB">
              <w:rPr>
                <w:rFonts w:ascii="Times New Roman" w:hAnsi="Times New Roman" w:cs="Times New Roman"/>
                <w:lang w:val="ru-RU" w:eastAsia="ru-RU"/>
              </w:rPr>
              <w:t>припинення</w:t>
            </w:r>
            <w:proofErr w:type="spellEnd"/>
            <w:r w:rsidRPr="00BF5DEB">
              <w:rPr>
                <w:rFonts w:ascii="Times New Roman" w:hAnsi="Times New Roman" w:cs="Times New Roman"/>
                <w:lang w:val="ru-RU" w:eastAsia="ru-RU"/>
              </w:rPr>
              <w:t xml:space="preserve"> </w:t>
            </w:r>
            <w:proofErr w:type="spellStart"/>
            <w:r w:rsidRPr="00BF5DEB">
              <w:rPr>
                <w:rFonts w:ascii="Times New Roman" w:hAnsi="Times New Roman" w:cs="Times New Roman"/>
                <w:lang w:val="ru-RU" w:eastAsia="ru-RU"/>
              </w:rPr>
              <w:t>виплати</w:t>
            </w:r>
            <w:proofErr w:type="spellEnd"/>
            <w:r w:rsidRPr="00BF5DEB">
              <w:rPr>
                <w:rFonts w:ascii="Times New Roman" w:hAnsi="Times New Roman" w:cs="Times New Roman"/>
                <w:lang w:val="ru-RU" w:eastAsia="ru-RU"/>
              </w:rPr>
              <w:t xml:space="preserve"> </w:t>
            </w:r>
            <w:proofErr w:type="spellStart"/>
            <w:r w:rsidRPr="00BF5DEB">
              <w:rPr>
                <w:rFonts w:ascii="Times New Roman" w:hAnsi="Times New Roman" w:cs="Times New Roman"/>
                <w:lang w:val="ru-RU" w:eastAsia="ru-RU"/>
              </w:rPr>
              <w:t>компенсації</w:t>
            </w:r>
            <w:proofErr w:type="spellEnd"/>
          </w:p>
        </w:tc>
      </w:tr>
      <w:tr w:rsidR="00B02CAA" w:rsidRPr="00BF5DEB" w:rsidTr="00EF182E">
        <w:tc>
          <w:tcPr>
            <w:tcW w:w="210"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BF5DEB">
              <w:rPr>
                <w:rFonts w:ascii="Times New Roman" w:hAnsi="Times New Roman" w:cs="Times New Roman"/>
              </w:rPr>
              <w:t>1</w:t>
            </w:r>
            <w:r w:rsidRPr="00BF5DEB">
              <w:rPr>
                <w:rFonts w:ascii="Times New Roman" w:hAnsi="Times New Roman" w:cs="Times New Roman"/>
                <w:lang w:val="ru-RU"/>
              </w:rPr>
              <w:t>4</w:t>
            </w:r>
          </w:p>
        </w:tc>
        <w:tc>
          <w:tcPr>
            <w:tcW w:w="157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highlight w:val="yellow"/>
              </w:rPr>
            </w:pPr>
            <w:r w:rsidRPr="00BF5DEB">
              <w:rPr>
                <w:rFonts w:ascii="Times New Roman" w:hAnsi="Times New Roman" w:cs="Times New Roman"/>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B02CAA" w:rsidRPr="00BF5DEB" w:rsidRDefault="00B02CAA" w:rsidP="00EF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BF5DEB">
              <w:rPr>
                <w:rFonts w:ascii="Times New Roman" w:hAnsi="Times New Roman" w:cs="Times New Roman"/>
                <w:lang w:eastAsia="ru-RU"/>
              </w:rPr>
              <w:t xml:space="preserve">Повідомлення про призначення </w:t>
            </w:r>
            <w:proofErr w:type="spellStart"/>
            <w:r w:rsidRPr="00BF5DEB">
              <w:rPr>
                <w:rFonts w:ascii="Times New Roman" w:hAnsi="Times New Roman" w:cs="Times New Roman"/>
                <w:lang w:val="ru-RU" w:eastAsia="ru-RU"/>
              </w:rPr>
              <w:t>компенсації</w:t>
            </w:r>
            <w:proofErr w:type="spellEnd"/>
            <w:r w:rsidRPr="00BF5DEB">
              <w:rPr>
                <w:rFonts w:ascii="Times New Roman" w:hAnsi="Times New Roman" w:cs="Times New Roman"/>
                <w:lang w:eastAsia="ru-RU"/>
              </w:rPr>
              <w:t xml:space="preserve"> (відмову у призначенні) видається одержувачу, про що робиться відповідний запис у журналі видачі довідок та повідомлень</w:t>
            </w:r>
          </w:p>
        </w:tc>
      </w:tr>
    </w:tbl>
    <w:p w:rsidR="00B02CAA" w:rsidRPr="00BF5DEB" w:rsidRDefault="00B02CAA" w:rsidP="00B02CAA">
      <w:pPr>
        <w:rPr>
          <w:rFonts w:ascii="Times New Roman" w:hAnsi="Times New Roman" w:cs="Times New Roman"/>
          <w:lang w:eastAsia="en-US"/>
        </w:rPr>
      </w:pPr>
    </w:p>
    <w:p w:rsidR="00B02CAA" w:rsidRPr="00BF5DEB" w:rsidRDefault="00B02CAA" w:rsidP="00B02CAA">
      <w:pPr>
        <w:spacing w:line="276" w:lineRule="auto"/>
        <w:rPr>
          <w:rFonts w:ascii="Times New Roman" w:hAnsi="Times New Roman" w:cs="Times New Roman"/>
          <w:b/>
          <w:lang w:val="ru-RU"/>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B02CAA" w:rsidRPr="00BF5DEB" w:rsidRDefault="00B02CAA" w:rsidP="00B02CAA">
      <w:pPr>
        <w:spacing w:line="276" w:lineRule="auto"/>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0A0EEB" w:rsidRDefault="00B02CAA" w:rsidP="00B02CAA">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bookmarkStart w:id="34" w:name="_GoBack"/>
      <w:bookmarkEnd w:id="34"/>
    </w:p>
    <w:sectPr w:rsidR="000A0E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AA"/>
    <w:rsid w:val="000A0EEB"/>
    <w:rsid w:val="00B02C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D1CA5-650F-4B2C-A184-07A72CCE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02CAA"/>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2CAA"/>
    <w:pPr>
      <w:widowControl/>
      <w:spacing w:before="100" w:beforeAutospacing="1" w:after="100" w:afterAutospacing="1"/>
    </w:pPr>
    <w:rPr>
      <w:rFonts w:ascii="Times New Roman" w:hAnsi="Times New Roman" w:cs="Times New Roman"/>
      <w:color w:val="auto"/>
    </w:rPr>
  </w:style>
  <w:style w:type="paragraph" w:customStyle="1" w:styleId="rvps2">
    <w:name w:val="rvps2"/>
    <w:basedOn w:val="a"/>
    <w:uiPriority w:val="99"/>
    <w:rsid w:val="00B02CAA"/>
    <w:pPr>
      <w:widowControl/>
      <w:spacing w:before="100" w:beforeAutospacing="1" w:after="100" w:afterAutospacing="1"/>
    </w:pPr>
    <w:rPr>
      <w:rFonts w:ascii="Times New Roman" w:hAnsi="Times New Roman" w:cs="Times New Roman"/>
      <w:color w:val="auto"/>
      <w:lang w:val="ru-RU" w:eastAsia="ru-RU"/>
    </w:rPr>
  </w:style>
  <w:style w:type="character" w:styleId="a4">
    <w:name w:val="Hyperlink"/>
    <w:basedOn w:val="a0"/>
    <w:uiPriority w:val="99"/>
    <w:semiHidden/>
    <w:unhideWhenUsed/>
    <w:rsid w:val="00B02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5-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1161-2018-%D0%BF" TargetMode="External"/><Relationship Id="rId12" Type="http://schemas.openxmlformats.org/officeDocument/2006/relationships/hyperlink" Target="https://zakon.rada.gov.ua/laws/show/1489-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59-2020-%D0%BF" TargetMode="External"/><Relationship Id="rId11" Type="http://schemas.openxmlformats.org/officeDocument/2006/relationships/hyperlink" Target="https://zakon.rada.gov.ua/laws/show/2109-14" TargetMode="External"/><Relationship Id="rId5" Type="http://schemas.openxmlformats.org/officeDocument/2006/relationships/hyperlink" Target="https://zakon.rada.gov.ua/laws/show/z0011-02" TargetMode="External"/><Relationship Id="rId10" Type="http://schemas.openxmlformats.org/officeDocument/2006/relationships/hyperlink" Target="https://zakon.rada.gov.ua/laws/show/2262-12" TargetMode="External"/><Relationship Id="rId4" Type="http://schemas.openxmlformats.org/officeDocument/2006/relationships/hyperlink" Target="https://zakon.rada.gov.ua/laws/show/1161-2018-%D0%BF" TargetMode="External"/><Relationship Id="rId9" Type="http://schemas.openxmlformats.org/officeDocument/2006/relationships/hyperlink" Target="https://zakon.rada.gov.ua/laws/show/1727-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8408</Words>
  <Characters>4793</Characters>
  <Application>Microsoft Office Word</Application>
  <DocSecurity>0</DocSecurity>
  <Lines>39</Lines>
  <Paragraphs>26</Paragraphs>
  <ScaleCrop>false</ScaleCrop>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2024-09-03T11:01:00Z</dcterms:created>
  <dcterms:modified xsi:type="dcterms:W3CDTF">2024-09-03T11:02:00Z</dcterms:modified>
</cp:coreProperties>
</file>