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2"/>
        <w:tblW w:w="9997" w:type="dxa"/>
        <w:tblLook w:val="04A0"/>
      </w:tblPr>
      <w:tblGrid>
        <w:gridCol w:w="113"/>
        <w:gridCol w:w="4886"/>
        <w:gridCol w:w="6"/>
        <w:gridCol w:w="4992"/>
      </w:tblGrid>
      <w:tr w:rsidR="00B44932" w:rsidRPr="00532688" w:rsidTr="00B44932">
        <w:tc>
          <w:tcPr>
            <w:tcW w:w="4999" w:type="dxa"/>
            <w:gridSpan w:val="2"/>
          </w:tcPr>
          <w:p w:rsidR="00B44932" w:rsidRPr="00532688" w:rsidRDefault="00B44932" w:rsidP="00B44932">
            <w:pPr>
              <w:jc w:val="right"/>
              <w:rPr>
                <w:sz w:val="24"/>
                <w:szCs w:val="24"/>
                <w:lang w:eastAsia="uk-UA"/>
              </w:rPr>
            </w:pPr>
          </w:p>
        </w:tc>
        <w:tc>
          <w:tcPr>
            <w:tcW w:w="4998" w:type="dxa"/>
            <w:gridSpan w:val="2"/>
          </w:tcPr>
          <w:p w:rsidR="00B44932" w:rsidRPr="00532688" w:rsidRDefault="00B44932" w:rsidP="00B44932">
            <w:pPr>
              <w:jc w:val="right"/>
              <w:rPr>
                <w:sz w:val="24"/>
                <w:szCs w:val="24"/>
                <w:lang w:eastAsia="uk-UA"/>
              </w:rPr>
            </w:pPr>
          </w:p>
        </w:tc>
      </w:tr>
      <w:tr w:rsidR="00B44932" w:rsidRPr="007D7B1B" w:rsidTr="00B44932">
        <w:trPr>
          <w:gridBefore w:val="1"/>
          <w:gridAfter w:val="1"/>
          <w:wBefore w:w="113" w:type="dxa"/>
          <w:wAfter w:w="4992" w:type="dxa"/>
        </w:trPr>
        <w:tc>
          <w:tcPr>
            <w:tcW w:w="4892" w:type="dxa"/>
            <w:gridSpan w:val="2"/>
          </w:tcPr>
          <w:p w:rsidR="00B44932" w:rsidRPr="007D7B1B" w:rsidRDefault="00B44932" w:rsidP="00B44932">
            <w:pPr>
              <w:rPr>
                <w:sz w:val="24"/>
                <w:szCs w:val="24"/>
                <w:lang w:eastAsia="uk-UA"/>
              </w:rPr>
            </w:pPr>
            <w:r w:rsidRPr="007D7B1B">
              <w:rPr>
                <w:sz w:val="24"/>
                <w:szCs w:val="24"/>
                <w:lang w:eastAsia="uk-UA"/>
              </w:rPr>
              <w:t>ПОГОДЖЕНО</w:t>
            </w:r>
          </w:p>
          <w:p w:rsidR="00B44932" w:rsidRPr="00513EFD" w:rsidRDefault="00B44932" w:rsidP="00B44932">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rsidR="00B44932" w:rsidRPr="00513EFD" w:rsidRDefault="00B44932" w:rsidP="00B44932">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rsidR="00B44932" w:rsidRPr="007D7B1B" w:rsidRDefault="00B44932" w:rsidP="00B44932">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rsidR="00B44932" w:rsidRPr="007D7B1B" w:rsidRDefault="00B44932" w:rsidP="00B44932">
            <w:pPr>
              <w:rPr>
                <w:sz w:val="24"/>
                <w:szCs w:val="24"/>
                <w:lang w:eastAsia="uk-UA"/>
              </w:rPr>
            </w:pPr>
            <w:r w:rsidRPr="007D7B1B">
              <w:rPr>
                <w:sz w:val="24"/>
                <w:szCs w:val="24"/>
                <w:lang w:eastAsia="uk-UA"/>
              </w:rPr>
              <w:t>М.П.</w:t>
            </w:r>
          </w:p>
        </w:tc>
      </w:tr>
    </w:tbl>
    <w:p w:rsidR="008E6435" w:rsidRDefault="008E6435" w:rsidP="00B44932">
      <w:pPr>
        <w:jc w:val="right"/>
        <w:rPr>
          <w:sz w:val="26"/>
          <w:szCs w:val="26"/>
          <w:lang w:eastAsia="uk-UA"/>
        </w:rPr>
      </w:pPr>
      <w:r>
        <w:rPr>
          <w:sz w:val="26"/>
          <w:szCs w:val="26"/>
          <w:lang w:eastAsia="uk-UA"/>
        </w:rPr>
        <w:t xml:space="preserve"> </w:t>
      </w:r>
      <w:r w:rsidR="00876ABD">
        <w:rPr>
          <w:sz w:val="26"/>
          <w:szCs w:val="26"/>
          <w:lang w:eastAsia="uk-UA"/>
        </w:rPr>
        <w:t xml:space="preserve">                                       </w:t>
      </w:r>
      <w:r w:rsidR="00B44932">
        <w:rPr>
          <w:sz w:val="26"/>
          <w:szCs w:val="26"/>
          <w:lang w:eastAsia="uk-UA"/>
        </w:rPr>
        <w:t xml:space="preserve">                       </w:t>
      </w:r>
      <w:r>
        <w:rPr>
          <w:sz w:val="26"/>
          <w:szCs w:val="26"/>
          <w:lang w:eastAsia="uk-UA"/>
        </w:rPr>
        <w:t>Начальник управління праці та</w:t>
      </w:r>
    </w:p>
    <w:p w:rsidR="008E6435" w:rsidRDefault="008E6435" w:rsidP="00B44932">
      <w:pPr>
        <w:jc w:val="right"/>
        <w:rPr>
          <w:sz w:val="26"/>
          <w:szCs w:val="26"/>
          <w:lang w:eastAsia="uk-UA"/>
        </w:rPr>
      </w:pPr>
      <w:r>
        <w:rPr>
          <w:sz w:val="26"/>
          <w:szCs w:val="26"/>
          <w:lang w:eastAsia="uk-UA"/>
        </w:rPr>
        <w:t xml:space="preserve">                                            соціального захисту населення </w:t>
      </w:r>
    </w:p>
    <w:p w:rsidR="008E6435" w:rsidRDefault="00876ABD" w:rsidP="00B44932">
      <w:pPr>
        <w:jc w:val="right"/>
        <w:rPr>
          <w:sz w:val="26"/>
          <w:szCs w:val="26"/>
          <w:lang w:eastAsia="uk-UA"/>
        </w:rPr>
      </w:pPr>
      <w:r>
        <w:rPr>
          <w:sz w:val="26"/>
          <w:szCs w:val="26"/>
          <w:lang w:eastAsia="uk-UA"/>
        </w:rPr>
        <w:t xml:space="preserve">                     </w:t>
      </w:r>
      <w:r w:rsidR="008E6435">
        <w:rPr>
          <w:sz w:val="26"/>
          <w:szCs w:val="26"/>
          <w:lang w:eastAsia="uk-UA"/>
        </w:rPr>
        <w:t xml:space="preserve">                   </w:t>
      </w:r>
      <w:r w:rsidR="003B59CD" w:rsidRPr="003B59CD">
        <w:rPr>
          <w:sz w:val="26"/>
          <w:szCs w:val="26"/>
          <w:lang w:eastAsia="uk-UA"/>
        </w:rPr>
        <w:t xml:space="preserve">                     </w:t>
      </w:r>
      <w:r w:rsidR="008E6435">
        <w:rPr>
          <w:sz w:val="26"/>
          <w:szCs w:val="26"/>
          <w:lang w:eastAsia="uk-UA"/>
        </w:rPr>
        <w:t xml:space="preserve">  Вінницької райдержадміністрації</w:t>
      </w:r>
    </w:p>
    <w:p w:rsidR="008E6435" w:rsidRPr="003B59CD" w:rsidRDefault="008E6435" w:rsidP="00B44932">
      <w:pPr>
        <w:jc w:val="right"/>
        <w:rPr>
          <w:sz w:val="26"/>
          <w:szCs w:val="26"/>
          <w:lang w:eastAsia="uk-UA"/>
        </w:rPr>
      </w:pPr>
      <w:r>
        <w:rPr>
          <w:sz w:val="26"/>
          <w:szCs w:val="26"/>
          <w:lang w:eastAsia="uk-UA"/>
        </w:rPr>
        <w:t xml:space="preserve">                                          </w:t>
      </w:r>
      <w:r w:rsidR="003B59CD">
        <w:rPr>
          <w:sz w:val="26"/>
          <w:szCs w:val="26"/>
          <w:lang w:eastAsia="uk-UA"/>
        </w:rPr>
        <w:t xml:space="preserve">     _____________ Ж. Куліда</w:t>
      </w:r>
    </w:p>
    <w:p w:rsidR="008E6435" w:rsidRDefault="008E6435" w:rsidP="00B44932">
      <w:pPr>
        <w:jc w:val="right"/>
        <w:rPr>
          <w:sz w:val="26"/>
          <w:szCs w:val="26"/>
          <w:lang w:eastAsia="uk-UA"/>
        </w:rPr>
      </w:pPr>
      <w:r>
        <w:rPr>
          <w:sz w:val="26"/>
          <w:szCs w:val="26"/>
          <w:lang w:eastAsia="uk-UA"/>
        </w:rPr>
        <w:t xml:space="preserve">                                                                    </w:t>
      </w:r>
      <w:r w:rsidR="003B59CD">
        <w:rPr>
          <w:sz w:val="26"/>
          <w:szCs w:val="26"/>
          <w:lang w:eastAsia="uk-UA"/>
        </w:rPr>
        <w:t xml:space="preserve">           «__» ___________ 2023</w:t>
      </w:r>
      <w:r>
        <w:rPr>
          <w:sz w:val="26"/>
          <w:szCs w:val="26"/>
          <w:lang w:eastAsia="uk-UA"/>
        </w:rPr>
        <w:t>р.</w:t>
      </w:r>
    </w:p>
    <w:p w:rsidR="008E6435" w:rsidRPr="00E258AB" w:rsidRDefault="008E6435" w:rsidP="00B44932">
      <w:pPr>
        <w:jc w:val="right"/>
        <w:rPr>
          <w:sz w:val="26"/>
          <w:szCs w:val="26"/>
          <w:lang w:eastAsia="uk-UA"/>
        </w:rPr>
      </w:pPr>
      <w:r>
        <w:rPr>
          <w:sz w:val="26"/>
          <w:szCs w:val="26"/>
          <w:lang w:eastAsia="uk-UA"/>
        </w:rPr>
        <w:t xml:space="preserve">                                                                                           М.П.</w:t>
      </w:r>
    </w:p>
    <w:p w:rsidR="005B192C" w:rsidRPr="00E258AB" w:rsidRDefault="005B192C" w:rsidP="00496C28">
      <w:pPr>
        <w:rPr>
          <w:sz w:val="24"/>
          <w:szCs w:val="24"/>
          <w:lang w:eastAsia="uk-UA"/>
        </w:rPr>
      </w:pPr>
    </w:p>
    <w:p w:rsidR="00CC122F" w:rsidRPr="00E258AB" w:rsidRDefault="00CC122F" w:rsidP="00CC122F">
      <w:pPr>
        <w:jc w:val="center"/>
        <w:rPr>
          <w:b/>
          <w:sz w:val="24"/>
          <w:szCs w:val="24"/>
          <w:lang w:eastAsia="uk-UA"/>
        </w:rPr>
      </w:pPr>
      <w:r w:rsidRPr="00E258AB">
        <w:rPr>
          <w:b/>
          <w:sz w:val="24"/>
          <w:szCs w:val="24"/>
          <w:lang w:eastAsia="uk-UA"/>
        </w:rPr>
        <w:t xml:space="preserve"> ІНФОРМАЦІЙНА КАРТКА </w:t>
      </w:r>
    </w:p>
    <w:p w:rsidR="009A498B" w:rsidRPr="00E258AB" w:rsidRDefault="00EA36D5" w:rsidP="00EA36D5">
      <w:pPr>
        <w:tabs>
          <w:tab w:val="left" w:pos="3969"/>
        </w:tabs>
        <w:jc w:val="center"/>
        <w:rPr>
          <w:b/>
          <w:sz w:val="24"/>
          <w:szCs w:val="24"/>
          <w:lang w:eastAsia="uk-UA"/>
        </w:rPr>
      </w:pPr>
      <w:r w:rsidRPr="00E258AB">
        <w:rPr>
          <w:b/>
          <w:sz w:val="24"/>
          <w:szCs w:val="24"/>
          <w:lang w:eastAsia="uk-UA"/>
        </w:rPr>
        <w:t>а</w:t>
      </w:r>
      <w:r w:rsidR="00CC122F" w:rsidRPr="00E258AB">
        <w:rPr>
          <w:b/>
          <w:sz w:val="24"/>
          <w:szCs w:val="24"/>
          <w:lang w:eastAsia="uk-UA"/>
        </w:rPr>
        <w:t>дміністративн</w:t>
      </w:r>
      <w:r w:rsidRPr="00E258AB">
        <w:rPr>
          <w:b/>
          <w:sz w:val="24"/>
          <w:szCs w:val="24"/>
          <w:lang w:eastAsia="uk-UA"/>
        </w:rPr>
        <w:t>ої</w:t>
      </w:r>
      <w:r w:rsidR="004B0345" w:rsidRPr="00E258AB">
        <w:rPr>
          <w:b/>
          <w:sz w:val="24"/>
          <w:szCs w:val="24"/>
          <w:lang w:eastAsia="uk-UA"/>
        </w:rPr>
        <w:t xml:space="preserve"> </w:t>
      </w:r>
      <w:r w:rsidR="00CC122F" w:rsidRPr="00E258AB">
        <w:rPr>
          <w:b/>
          <w:sz w:val="24"/>
          <w:szCs w:val="24"/>
          <w:lang w:eastAsia="uk-UA"/>
        </w:rPr>
        <w:t>послуг</w:t>
      </w:r>
      <w:r w:rsidRPr="00E258AB">
        <w:rPr>
          <w:b/>
          <w:sz w:val="24"/>
          <w:szCs w:val="24"/>
          <w:lang w:eastAsia="uk-UA"/>
        </w:rPr>
        <w:t xml:space="preserve">и </w:t>
      </w:r>
    </w:p>
    <w:p w:rsidR="00952E61" w:rsidRDefault="005125F2" w:rsidP="008932B6">
      <w:pPr>
        <w:pStyle w:val="ab"/>
        <w:spacing w:before="0" w:beforeAutospacing="0" w:after="0" w:afterAutospacing="0"/>
        <w:jc w:val="center"/>
        <w:rPr>
          <w:b/>
          <w:bCs/>
          <w:caps/>
        </w:rPr>
      </w:pPr>
      <w:r w:rsidRPr="00E258AB">
        <w:rPr>
          <w:b/>
          <w:bCs/>
          <w:caps/>
        </w:rPr>
        <w:t>„</w:t>
      </w:r>
      <w:r w:rsidR="00F67A57" w:rsidRPr="00E258AB">
        <w:rPr>
          <w:b/>
          <w:bCs/>
          <w:caps/>
        </w:rPr>
        <w:t>ПРИЗНАЧЕННЯ</w:t>
      </w:r>
      <w:r w:rsidR="00952E61" w:rsidRPr="00E258AB">
        <w:rPr>
          <w:b/>
          <w:bCs/>
          <w:caps/>
        </w:rPr>
        <w:t xml:space="preserve"> державної </w:t>
      </w:r>
      <w:r w:rsidR="004D1086" w:rsidRPr="00E258AB">
        <w:rPr>
          <w:b/>
          <w:bCs/>
          <w:caps/>
        </w:rPr>
        <w:t xml:space="preserve">СОЦІАЛЬНОЇ </w:t>
      </w:r>
      <w:r w:rsidR="00952E61" w:rsidRPr="00E258AB">
        <w:rPr>
          <w:b/>
          <w:bCs/>
          <w:caps/>
        </w:rPr>
        <w:t xml:space="preserve">допомоги </w:t>
      </w:r>
      <w:r w:rsidR="008932B6" w:rsidRPr="00E258AB">
        <w:rPr>
          <w:b/>
          <w:bCs/>
          <w:caps/>
        </w:rPr>
        <w:t>НА ДОГЛЯД</w:t>
      </w:r>
      <w:r w:rsidRPr="00E258AB">
        <w:rPr>
          <w:b/>
          <w:bCs/>
          <w:caps/>
        </w:rPr>
        <w:t>”</w:t>
      </w:r>
    </w:p>
    <w:p w:rsidR="00876ABD" w:rsidRPr="00E258AB" w:rsidRDefault="00876ABD" w:rsidP="008932B6">
      <w:pPr>
        <w:pStyle w:val="ab"/>
        <w:spacing w:before="0" w:beforeAutospacing="0" w:after="0" w:afterAutospacing="0"/>
        <w:jc w:val="center"/>
        <w:rPr>
          <w:b/>
          <w:bCs/>
          <w:caps/>
        </w:rPr>
      </w:pPr>
    </w:p>
    <w:p w:rsidR="00876ABD" w:rsidRPr="00876ABD" w:rsidRDefault="00876ABD" w:rsidP="00876ABD">
      <w:pPr>
        <w:jc w:val="center"/>
        <w:rPr>
          <w:b/>
          <w:bCs/>
          <w:u w:val="single"/>
          <w:lang w:eastAsia="uk-UA"/>
        </w:rPr>
      </w:pPr>
      <w:r w:rsidRPr="000772FF">
        <w:rPr>
          <w:b/>
          <w:bCs/>
          <w:u w:val="single"/>
          <w:lang w:eastAsia="uk-UA"/>
        </w:rPr>
        <w:t>Центр надання адміністративних послуг Погребищенської міської ради</w:t>
      </w:r>
    </w:p>
    <w:p w:rsidR="005125F2" w:rsidRPr="00E258AB" w:rsidRDefault="00876ABD" w:rsidP="005125F2">
      <w:pPr>
        <w:jc w:val="center"/>
        <w:rPr>
          <w:sz w:val="20"/>
          <w:szCs w:val="20"/>
          <w:lang w:eastAsia="uk-UA"/>
        </w:rPr>
      </w:pPr>
      <w:r w:rsidRPr="00E258AB">
        <w:rPr>
          <w:sz w:val="20"/>
          <w:szCs w:val="20"/>
          <w:lang w:eastAsia="uk-UA"/>
        </w:rPr>
        <w:t xml:space="preserve"> </w:t>
      </w:r>
      <w:r w:rsidR="002D3760" w:rsidRPr="00E258AB">
        <w:rPr>
          <w:sz w:val="20"/>
          <w:szCs w:val="20"/>
          <w:lang w:eastAsia="uk-UA"/>
        </w:rPr>
        <w:t>(найменування суб’єкта надання адміністративної послуги</w:t>
      </w:r>
      <w:r w:rsidR="00270ED2" w:rsidRPr="00E258AB">
        <w:rPr>
          <w:sz w:val="20"/>
          <w:szCs w:val="20"/>
          <w:lang w:val="ru-RU" w:eastAsia="uk-UA"/>
        </w:rPr>
        <w:t xml:space="preserve"> та / або центру надання адміністративних послуг </w:t>
      </w:r>
      <w:r w:rsidR="002D3760" w:rsidRPr="00E258AB">
        <w:rPr>
          <w:sz w:val="20"/>
          <w:szCs w:val="20"/>
          <w:lang w:eastAsia="uk-UA"/>
        </w:rPr>
        <w:t>)</w:t>
      </w:r>
    </w:p>
    <w:p w:rsidR="00F03E60" w:rsidRPr="00E258AB"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7"/>
        <w:gridCol w:w="3058"/>
        <w:gridCol w:w="6242"/>
      </w:tblGrid>
      <w:tr w:rsidR="00F94EC9" w:rsidRPr="00E258A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E258AB" w:rsidRDefault="002D3760" w:rsidP="00F67A57">
            <w:pPr>
              <w:jc w:val="center"/>
              <w:rPr>
                <w:b/>
                <w:sz w:val="24"/>
                <w:szCs w:val="24"/>
                <w:lang w:eastAsia="uk-UA"/>
              </w:rPr>
            </w:pPr>
            <w:bookmarkStart w:id="0" w:name="n14"/>
            <w:bookmarkEnd w:id="0"/>
            <w:r w:rsidRPr="00E258AB">
              <w:rPr>
                <w:b/>
                <w:sz w:val="24"/>
                <w:szCs w:val="24"/>
                <w:lang w:eastAsia="uk-UA"/>
              </w:rPr>
              <w:t>Інформація про суб’єкт надання адміністративної послуги</w:t>
            </w:r>
            <w:r w:rsidR="00270ED2" w:rsidRPr="00E258AB">
              <w:rPr>
                <w:b/>
                <w:sz w:val="24"/>
                <w:szCs w:val="24"/>
                <w:lang w:val="ru-RU" w:eastAsia="uk-UA"/>
              </w:rPr>
              <w:t xml:space="preserve"> </w:t>
            </w:r>
            <w:r w:rsidRPr="00E258AB">
              <w:rPr>
                <w:b/>
                <w:sz w:val="24"/>
                <w:szCs w:val="24"/>
                <w:lang w:eastAsia="uk-UA"/>
              </w:rPr>
              <w:t xml:space="preserve"> </w:t>
            </w:r>
            <w:r w:rsidR="00270ED2" w:rsidRPr="00E258AB">
              <w:rPr>
                <w:b/>
                <w:sz w:val="24"/>
                <w:szCs w:val="24"/>
                <w:lang w:eastAsia="uk-UA"/>
              </w:rPr>
              <w:t>та / або центр надання адміністративних послуг</w:t>
            </w:r>
          </w:p>
        </w:tc>
      </w:tr>
      <w:tr w:rsidR="00876ABD"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876ABD" w:rsidRPr="00E258AB" w:rsidRDefault="00876ABD" w:rsidP="002D3760">
            <w:pPr>
              <w:jc w:val="center"/>
              <w:rPr>
                <w:sz w:val="24"/>
                <w:szCs w:val="24"/>
                <w:lang w:eastAsia="uk-UA"/>
              </w:rPr>
            </w:pPr>
            <w:r w:rsidRPr="00E258AB">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876ABD" w:rsidRPr="00E258AB" w:rsidRDefault="00876ABD" w:rsidP="002D3760">
            <w:pPr>
              <w:rPr>
                <w:sz w:val="24"/>
                <w:szCs w:val="24"/>
                <w:lang w:eastAsia="uk-UA"/>
              </w:rPr>
            </w:pPr>
            <w:r w:rsidRPr="00E258AB">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876ABD" w:rsidRDefault="00876ABD" w:rsidP="00565726">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rsidR="00876ABD" w:rsidRPr="00640BE0" w:rsidRDefault="00876ABD" w:rsidP="00565726">
            <w:pPr>
              <w:rPr>
                <w:sz w:val="24"/>
                <w:szCs w:val="24"/>
              </w:rPr>
            </w:pPr>
            <w:r w:rsidRPr="00640BE0">
              <w:rPr>
                <w:sz w:val="24"/>
                <w:szCs w:val="24"/>
              </w:rPr>
              <w:t>м. Погребище,    вул. Б. Хмельницького, 81</w:t>
            </w:r>
          </w:p>
          <w:p w:rsidR="00876ABD" w:rsidRPr="00640BE0" w:rsidRDefault="00876ABD" w:rsidP="00565726">
            <w:pPr>
              <w:rPr>
                <w:i/>
                <w:sz w:val="24"/>
                <w:szCs w:val="24"/>
                <w:lang w:eastAsia="uk-UA"/>
              </w:rPr>
            </w:pPr>
          </w:p>
        </w:tc>
      </w:tr>
      <w:tr w:rsidR="00876ABD"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876ABD" w:rsidRPr="00E258AB" w:rsidRDefault="00876ABD" w:rsidP="002D3760">
            <w:pPr>
              <w:jc w:val="center"/>
              <w:rPr>
                <w:sz w:val="24"/>
                <w:szCs w:val="24"/>
                <w:lang w:eastAsia="uk-UA"/>
              </w:rPr>
            </w:pPr>
            <w:r w:rsidRPr="00E258AB">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876ABD" w:rsidRPr="00E258AB" w:rsidRDefault="00876ABD" w:rsidP="002D3760">
            <w:pPr>
              <w:rPr>
                <w:sz w:val="24"/>
                <w:szCs w:val="24"/>
                <w:lang w:eastAsia="uk-UA"/>
              </w:rPr>
            </w:pPr>
            <w:r w:rsidRPr="00E258AB">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876ABD" w:rsidRPr="00640BE0" w:rsidRDefault="00876ABD" w:rsidP="00565726">
            <w:pPr>
              <w:rPr>
                <w:spacing w:val="2"/>
                <w:sz w:val="24"/>
                <w:szCs w:val="24"/>
              </w:rPr>
            </w:pPr>
            <w:r w:rsidRPr="00640BE0">
              <w:rPr>
                <w:spacing w:val="2"/>
                <w:sz w:val="24"/>
                <w:szCs w:val="24"/>
              </w:rPr>
              <w:t>Понеділок – п’ятниця 8.00-15.00, середа 8.00-20.00.</w:t>
            </w:r>
          </w:p>
          <w:p w:rsidR="00876ABD" w:rsidRPr="00640BE0" w:rsidRDefault="00876ABD" w:rsidP="00565726">
            <w:pPr>
              <w:rPr>
                <w:spacing w:val="2"/>
                <w:sz w:val="24"/>
                <w:szCs w:val="24"/>
              </w:rPr>
            </w:pPr>
            <w:r w:rsidRPr="00640BE0">
              <w:rPr>
                <w:sz w:val="24"/>
                <w:szCs w:val="24"/>
              </w:rPr>
              <w:t>Без перерви на обід.</w:t>
            </w:r>
            <w:r w:rsidRPr="00640BE0">
              <w:rPr>
                <w:spacing w:val="2"/>
                <w:sz w:val="24"/>
                <w:szCs w:val="24"/>
              </w:rPr>
              <w:t xml:space="preserve">  </w:t>
            </w:r>
          </w:p>
          <w:p w:rsidR="00876ABD" w:rsidRPr="00640BE0" w:rsidRDefault="00876ABD" w:rsidP="00565726">
            <w:pPr>
              <w:rPr>
                <w:i/>
                <w:sz w:val="24"/>
                <w:szCs w:val="24"/>
                <w:lang w:eastAsia="uk-UA"/>
              </w:rPr>
            </w:pPr>
            <w:r w:rsidRPr="00640BE0">
              <w:rPr>
                <w:spacing w:val="2"/>
                <w:sz w:val="24"/>
                <w:szCs w:val="24"/>
              </w:rPr>
              <w:t xml:space="preserve">Вихідні дні - субота неділя. </w:t>
            </w:r>
          </w:p>
        </w:tc>
      </w:tr>
      <w:tr w:rsidR="00876ABD"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876ABD" w:rsidRPr="00E258AB" w:rsidRDefault="00876ABD" w:rsidP="002D3760">
            <w:pPr>
              <w:jc w:val="center"/>
              <w:rPr>
                <w:sz w:val="24"/>
                <w:szCs w:val="24"/>
                <w:lang w:eastAsia="uk-UA"/>
              </w:rPr>
            </w:pPr>
            <w:r w:rsidRPr="00E258AB">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876ABD" w:rsidRPr="00E258AB" w:rsidRDefault="00876ABD" w:rsidP="002D3760">
            <w:pPr>
              <w:rPr>
                <w:sz w:val="24"/>
                <w:szCs w:val="24"/>
                <w:lang w:eastAsia="uk-UA"/>
              </w:rPr>
            </w:pPr>
            <w:r w:rsidRPr="00E258AB">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876ABD" w:rsidRPr="00640BE0" w:rsidRDefault="00876ABD" w:rsidP="00565726">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rsidR="00876ABD" w:rsidRPr="00640BE0" w:rsidRDefault="00876ABD" w:rsidP="00565726">
            <w:pPr>
              <w:rPr>
                <w:color w:val="000000" w:themeColor="text1"/>
                <w:sz w:val="24"/>
                <w:szCs w:val="24"/>
                <w:shd w:val="clear" w:color="auto" w:fill="FFFFFF"/>
              </w:rPr>
            </w:pPr>
            <w:hyperlink r:id="rId8" w:history="1">
              <w:r w:rsidRPr="00640BE0">
                <w:rPr>
                  <w:rStyle w:val="ac"/>
                  <w:color w:val="000000" w:themeColor="text1"/>
                  <w:shd w:val="clear" w:color="auto" w:fill="FFFFFF"/>
                </w:rPr>
                <w:t>pogreb_miskrada@ukr.net</w:t>
              </w:r>
            </w:hyperlink>
            <w:r w:rsidRPr="00640BE0">
              <w:rPr>
                <w:color w:val="000000" w:themeColor="text1"/>
                <w:sz w:val="24"/>
                <w:szCs w:val="24"/>
                <w:shd w:val="clear" w:color="auto" w:fill="FFFFFF"/>
              </w:rPr>
              <w:t xml:space="preserve"> </w:t>
            </w:r>
          </w:p>
          <w:p w:rsidR="00876ABD" w:rsidRPr="00640BE0" w:rsidRDefault="00876ABD" w:rsidP="00565726">
            <w:pPr>
              <w:rPr>
                <w:color w:val="000000" w:themeColor="text1"/>
                <w:sz w:val="24"/>
                <w:szCs w:val="24"/>
                <w:lang w:eastAsia="uk-UA"/>
              </w:rPr>
            </w:pPr>
            <w:hyperlink r:id="rId9" w:history="1">
              <w:r w:rsidRPr="00640BE0">
                <w:rPr>
                  <w:rStyle w:val="ac"/>
                  <w:color w:val="000000" w:themeColor="text1"/>
                  <w:lang w:eastAsia="uk-UA"/>
                </w:rPr>
                <w:t>https://pog-mrada.gov.ua/index.php/tsnap</w:t>
              </w:r>
            </w:hyperlink>
          </w:p>
          <w:p w:rsidR="00876ABD" w:rsidRPr="00640BE0" w:rsidRDefault="00876ABD" w:rsidP="00565726">
            <w:pPr>
              <w:rPr>
                <w:i/>
                <w:sz w:val="24"/>
                <w:szCs w:val="24"/>
                <w:lang w:eastAsia="uk-UA"/>
              </w:rPr>
            </w:pPr>
          </w:p>
        </w:tc>
      </w:tr>
      <w:tr w:rsidR="00F94EC9" w:rsidRPr="00E258A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E258AB" w:rsidRDefault="00F03E60" w:rsidP="00D73D1F">
            <w:pPr>
              <w:jc w:val="center"/>
              <w:rPr>
                <w:b/>
                <w:sz w:val="24"/>
                <w:szCs w:val="24"/>
                <w:lang w:eastAsia="uk-UA"/>
              </w:rPr>
            </w:pPr>
            <w:r w:rsidRPr="00E258AB">
              <w:rPr>
                <w:b/>
                <w:sz w:val="24"/>
                <w:szCs w:val="24"/>
                <w:lang w:eastAsia="uk-UA"/>
              </w:rPr>
              <w:t>Нормативні акти, якими регламентується надання адміністративної послуги</w:t>
            </w:r>
          </w:p>
        </w:tc>
      </w:tr>
      <w:tr w:rsidR="00F94EC9"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E258AB" w:rsidRDefault="00C74B67" w:rsidP="00C74B67">
            <w:pPr>
              <w:jc w:val="center"/>
              <w:rPr>
                <w:sz w:val="24"/>
                <w:szCs w:val="24"/>
                <w:lang w:eastAsia="uk-UA"/>
              </w:rPr>
            </w:pPr>
            <w:r w:rsidRPr="00E258AB">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E258AB" w:rsidRDefault="00F03E60" w:rsidP="00983BF7">
            <w:pPr>
              <w:rPr>
                <w:sz w:val="24"/>
                <w:szCs w:val="24"/>
                <w:lang w:eastAsia="uk-UA"/>
              </w:rPr>
            </w:pPr>
            <w:r w:rsidRPr="00E258AB">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E258AB" w:rsidRDefault="00651E20" w:rsidP="003B6450">
            <w:pPr>
              <w:pStyle w:val="ab"/>
              <w:spacing w:before="0" w:beforeAutospacing="0" w:after="0" w:afterAutospacing="0"/>
              <w:jc w:val="both"/>
            </w:pPr>
            <w:r w:rsidRPr="00E258AB">
              <w:rPr>
                <w:lang w:eastAsia="ru-RU"/>
              </w:rPr>
              <w:t>Закон</w:t>
            </w:r>
            <w:r w:rsidRPr="00E258AB">
              <w:t xml:space="preserve"> України „</w:t>
            </w:r>
            <w:r w:rsidRPr="00E258AB">
              <w:rPr>
                <w:bCs/>
              </w:rPr>
              <w:t>Про державну соціальну допомогу особам, які не мають права на пенсію, та особам з інвалідністю</w:t>
            </w:r>
            <w:r w:rsidRPr="00E258AB">
              <w:t>”</w:t>
            </w:r>
            <w:r w:rsidR="002D3760" w:rsidRPr="00E258AB">
              <w:t xml:space="preserve"> від</w:t>
            </w:r>
            <w:r w:rsidR="003B6450" w:rsidRPr="00E258AB">
              <w:t> </w:t>
            </w:r>
            <w:r w:rsidR="002D3760" w:rsidRPr="00E258AB">
              <w:t>18.05.2004 № 1727-IV</w:t>
            </w:r>
          </w:p>
        </w:tc>
      </w:tr>
      <w:tr w:rsidR="00E258AB"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E258AB" w:rsidRDefault="00C74B67" w:rsidP="00C74B67">
            <w:pPr>
              <w:jc w:val="center"/>
              <w:rPr>
                <w:sz w:val="24"/>
                <w:szCs w:val="24"/>
                <w:lang w:eastAsia="uk-UA"/>
              </w:rPr>
            </w:pPr>
            <w:r w:rsidRPr="00E258AB">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E258AB" w:rsidRDefault="00F03E60" w:rsidP="00983BF7">
            <w:pPr>
              <w:rPr>
                <w:sz w:val="24"/>
                <w:szCs w:val="24"/>
                <w:lang w:eastAsia="uk-UA"/>
              </w:rPr>
            </w:pPr>
            <w:r w:rsidRPr="00E258AB">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E258AB" w:rsidRDefault="009E7964" w:rsidP="00E258AB">
            <w:pPr>
              <w:pStyle w:val="ab"/>
              <w:spacing w:before="0" w:beforeAutospacing="0" w:after="0" w:afterAutospacing="0"/>
              <w:jc w:val="both"/>
            </w:pPr>
            <w:r w:rsidRPr="00E258AB">
              <w:t xml:space="preserve">Постанова Кабінету Міністрів України </w:t>
            </w:r>
            <w:r w:rsidRPr="00E258AB">
              <w:rPr>
                <w:bCs/>
              </w:rPr>
              <w:t>від 0</w:t>
            </w:r>
            <w:r w:rsidR="004825C3" w:rsidRPr="00E258AB">
              <w:rPr>
                <w:bCs/>
              </w:rPr>
              <w:t>2.04.2005 № </w:t>
            </w:r>
            <w:r w:rsidRPr="00E258AB">
              <w:rPr>
                <w:bCs/>
              </w:rPr>
              <w:t xml:space="preserve">261 </w:t>
            </w:r>
            <w:r w:rsidRPr="00E258AB">
              <w:t>„</w:t>
            </w:r>
            <w:r w:rsidRPr="00E258AB">
              <w:rPr>
                <w:bCs/>
              </w:rPr>
              <w:t xml:space="preserve">Про затвердження </w:t>
            </w:r>
            <w:r w:rsidRPr="00E258AB">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r w:rsidR="00E258AB">
              <w:t xml:space="preserve"> (далі – Порядок</w:t>
            </w:r>
            <w:r w:rsidR="004825C3" w:rsidRPr="00E258AB">
              <w:t>)</w:t>
            </w:r>
          </w:p>
        </w:tc>
      </w:tr>
      <w:tr w:rsidR="00F94EC9"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E258AB" w:rsidRDefault="00C74B67" w:rsidP="00C74B67">
            <w:pPr>
              <w:jc w:val="center"/>
              <w:rPr>
                <w:sz w:val="24"/>
                <w:szCs w:val="24"/>
                <w:lang w:eastAsia="uk-UA"/>
              </w:rPr>
            </w:pPr>
            <w:r w:rsidRPr="00E258AB">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E258AB" w:rsidRDefault="00F03E60" w:rsidP="00983BF7">
            <w:pPr>
              <w:rPr>
                <w:sz w:val="24"/>
                <w:szCs w:val="24"/>
                <w:lang w:eastAsia="uk-UA"/>
              </w:rPr>
            </w:pPr>
            <w:r w:rsidRPr="00E258AB">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11390" w:rsidRPr="00E258AB" w:rsidRDefault="002D3760" w:rsidP="00C46828">
            <w:pPr>
              <w:pStyle w:val="ab"/>
              <w:spacing w:before="0" w:beforeAutospacing="0" w:after="0" w:afterAutospacing="0"/>
              <w:jc w:val="both"/>
            </w:pPr>
            <w:r w:rsidRPr="00E258AB">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F94EC9" w:rsidRPr="00E258A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E258AB" w:rsidRDefault="00F03E60" w:rsidP="00D73D1F">
            <w:pPr>
              <w:jc w:val="center"/>
              <w:rPr>
                <w:b/>
                <w:sz w:val="24"/>
                <w:szCs w:val="24"/>
                <w:lang w:eastAsia="uk-UA"/>
              </w:rPr>
            </w:pPr>
            <w:r w:rsidRPr="00E258AB">
              <w:rPr>
                <w:b/>
                <w:sz w:val="24"/>
                <w:szCs w:val="24"/>
                <w:lang w:eastAsia="uk-UA"/>
              </w:rPr>
              <w:t>Умови отримання адміністративної послуги</w:t>
            </w:r>
          </w:p>
        </w:tc>
      </w:tr>
      <w:tr w:rsidR="00E258AB" w:rsidRPr="00E258AB" w:rsidTr="00022C20">
        <w:tc>
          <w:tcPr>
            <w:tcW w:w="210"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jc w:val="center"/>
              <w:rPr>
                <w:sz w:val="24"/>
                <w:szCs w:val="24"/>
                <w:lang w:val="en-US" w:eastAsia="uk-UA"/>
              </w:rPr>
            </w:pPr>
            <w:r w:rsidRPr="00E258AB">
              <w:rPr>
                <w:sz w:val="24"/>
                <w:szCs w:val="24"/>
                <w:lang w:val="en-US"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lang w:eastAsia="uk-UA"/>
              </w:rPr>
            </w:pPr>
            <w:r w:rsidRPr="00E258AB">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2D3760" w:rsidRPr="00E258AB" w:rsidRDefault="002D3760" w:rsidP="002D3760">
            <w:pPr>
              <w:shd w:val="clear" w:color="auto" w:fill="FFFFFF"/>
              <w:rPr>
                <w:sz w:val="24"/>
                <w:szCs w:val="24"/>
                <w:lang w:eastAsia="uk-UA"/>
              </w:rPr>
            </w:pPr>
            <w:r w:rsidRPr="00E258AB">
              <w:rPr>
                <w:sz w:val="24"/>
                <w:szCs w:val="24"/>
                <w:lang w:eastAsia="uk-UA"/>
              </w:rPr>
              <w:t xml:space="preserve">Державна соціальна допомога на догляд (далі </w:t>
            </w:r>
            <w:r w:rsidR="00E258AB">
              <w:rPr>
                <w:sz w:val="24"/>
                <w:szCs w:val="24"/>
                <w:lang w:eastAsia="uk-UA"/>
              </w:rPr>
              <w:t>–</w:t>
            </w:r>
            <w:r w:rsidRPr="00E258AB">
              <w:rPr>
                <w:sz w:val="24"/>
                <w:szCs w:val="24"/>
                <w:lang w:eastAsia="uk-UA"/>
              </w:rPr>
              <w:t xml:space="preserve"> допомога на догляд) призначається:</w:t>
            </w:r>
          </w:p>
          <w:p w:rsidR="002D3760" w:rsidRPr="00E258AB" w:rsidRDefault="002D3760" w:rsidP="002D3760">
            <w:pPr>
              <w:shd w:val="clear" w:color="auto" w:fill="FFFFFF"/>
              <w:rPr>
                <w:i/>
                <w:sz w:val="24"/>
                <w:szCs w:val="24"/>
                <w:lang w:eastAsia="uk-UA"/>
              </w:rPr>
            </w:pPr>
            <w:r w:rsidRPr="00E258AB">
              <w:rPr>
                <w:i/>
                <w:sz w:val="24"/>
                <w:szCs w:val="24"/>
                <w:lang w:eastAsia="uk-UA"/>
              </w:rPr>
              <w:t>органами Пенсійного фонду України:</w:t>
            </w:r>
          </w:p>
          <w:p w:rsidR="002D3760" w:rsidRPr="00E258AB" w:rsidRDefault="002D3760" w:rsidP="002D3760">
            <w:pPr>
              <w:shd w:val="clear" w:color="auto" w:fill="FFFFFF"/>
              <w:rPr>
                <w:strike/>
                <w:sz w:val="24"/>
                <w:szCs w:val="24"/>
                <w:lang w:eastAsia="uk-UA"/>
              </w:rPr>
            </w:pPr>
            <w:bookmarkStart w:id="1" w:name="n56"/>
            <w:bookmarkEnd w:id="1"/>
            <w:r w:rsidRPr="00E258AB">
              <w:rPr>
                <w:sz w:val="24"/>
                <w:szCs w:val="24"/>
                <w:lang w:eastAsia="uk-UA"/>
              </w:rPr>
              <w:t xml:space="preserve">1) особам з інвалідністю внаслідок війни з числа військовослужбовців та інших осіб, яким призначено пенсію по інвалідності відповідно до Закону України </w:t>
            </w:r>
            <w:r w:rsidRPr="00E258AB">
              <w:rPr>
                <w:sz w:val="24"/>
                <w:szCs w:val="24"/>
              </w:rPr>
              <w:t>„</w:t>
            </w:r>
            <w:r w:rsidRPr="00E258AB">
              <w:rPr>
                <w:sz w:val="24"/>
                <w:szCs w:val="24"/>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E258AB">
              <w:rPr>
                <w:sz w:val="24"/>
                <w:szCs w:val="24"/>
              </w:rPr>
              <w:t>”</w:t>
            </w:r>
            <w:r w:rsidRPr="00E258AB">
              <w:rPr>
                <w:sz w:val="24"/>
                <w:szCs w:val="24"/>
                <w:lang w:eastAsia="uk-UA"/>
              </w:rPr>
              <w:t>:</w:t>
            </w:r>
          </w:p>
          <w:p w:rsidR="002D3760" w:rsidRPr="00E258AB" w:rsidRDefault="002D3760" w:rsidP="002D3760">
            <w:pPr>
              <w:shd w:val="clear" w:color="auto" w:fill="FFFFFF"/>
              <w:rPr>
                <w:sz w:val="24"/>
                <w:szCs w:val="24"/>
                <w:lang w:eastAsia="uk-UA"/>
              </w:rPr>
            </w:pPr>
            <w:bookmarkStart w:id="2" w:name="n57"/>
            <w:bookmarkEnd w:id="2"/>
            <w:r w:rsidRPr="00E258AB">
              <w:rPr>
                <w:sz w:val="24"/>
                <w:szCs w:val="24"/>
                <w:lang w:eastAsia="uk-UA"/>
              </w:rPr>
              <w:t>- I групи;</w:t>
            </w:r>
          </w:p>
          <w:p w:rsidR="002D3760" w:rsidRPr="00E258AB" w:rsidRDefault="002D3760" w:rsidP="002D3760">
            <w:pPr>
              <w:shd w:val="clear" w:color="auto" w:fill="FFFFFF"/>
              <w:rPr>
                <w:sz w:val="24"/>
                <w:szCs w:val="24"/>
                <w:lang w:eastAsia="uk-UA"/>
              </w:rPr>
            </w:pPr>
            <w:bookmarkStart w:id="3" w:name="n58"/>
            <w:bookmarkEnd w:id="3"/>
            <w:r w:rsidRPr="00E258AB">
              <w:rPr>
                <w:sz w:val="24"/>
                <w:szCs w:val="24"/>
                <w:lang w:eastAsia="uk-UA"/>
              </w:rPr>
              <w:t>- II і III групи, які є одинокими і за висновком лікарсько-консультативної комісії</w:t>
            </w:r>
            <w:r w:rsidR="00E258AB">
              <w:rPr>
                <w:sz w:val="24"/>
                <w:szCs w:val="24"/>
                <w:lang w:eastAsia="uk-UA"/>
              </w:rPr>
              <w:t xml:space="preserve"> </w:t>
            </w:r>
            <w:r w:rsidR="00E258AB" w:rsidRPr="00E258AB">
              <w:rPr>
                <w:sz w:val="24"/>
                <w:szCs w:val="24"/>
                <w:lang w:eastAsia="uk-UA"/>
              </w:rPr>
              <w:t>(далі – ЛКК)</w:t>
            </w:r>
            <w:r w:rsidRPr="00E258AB">
              <w:rPr>
                <w:sz w:val="24"/>
                <w:szCs w:val="24"/>
                <w:lang w:eastAsia="uk-UA"/>
              </w:rPr>
              <w:t xml:space="preserve"> потребують постійного стороннього догляду;</w:t>
            </w:r>
          </w:p>
          <w:p w:rsidR="002D3760" w:rsidRPr="00E258AB" w:rsidRDefault="002D3760" w:rsidP="002D3760">
            <w:pPr>
              <w:shd w:val="clear" w:color="auto" w:fill="FFFFFF"/>
              <w:rPr>
                <w:sz w:val="24"/>
                <w:szCs w:val="24"/>
                <w:lang w:eastAsia="uk-UA"/>
              </w:rPr>
            </w:pPr>
            <w:bookmarkStart w:id="4" w:name="n59"/>
            <w:bookmarkEnd w:id="4"/>
            <w:r w:rsidRPr="00E258AB">
              <w:rPr>
                <w:sz w:val="24"/>
                <w:szCs w:val="24"/>
                <w:lang w:eastAsia="uk-UA"/>
              </w:rPr>
              <w:t xml:space="preserve">2) особам, які належать до осіб з інвалідністю внаслідок війни відповідно до статті 7 Закону України </w:t>
            </w:r>
            <w:r w:rsidRPr="00E258AB">
              <w:rPr>
                <w:sz w:val="24"/>
                <w:szCs w:val="24"/>
              </w:rPr>
              <w:t>„</w:t>
            </w:r>
            <w:r w:rsidRPr="00E258AB">
              <w:rPr>
                <w:sz w:val="24"/>
                <w:szCs w:val="24"/>
                <w:lang w:eastAsia="uk-UA"/>
              </w:rPr>
              <w:t>Про статус ветеранів війни, гарантії їх соціального захисту</w:t>
            </w:r>
            <w:r w:rsidRPr="00E258AB">
              <w:rPr>
                <w:sz w:val="24"/>
                <w:szCs w:val="24"/>
              </w:rPr>
              <w:t>”</w:t>
            </w:r>
            <w:r w:rsidRPr="00E258AB">
              <w:rPr>
                <w:sz w:val="24"/>
                <w:szCs w:val="24"/>
                <w:lang w:eastAsia="uk-UA"/>
              </w:rPr>
              <w:t> та одержують пенсію за віком, по інвалідності або за вислугу років (крім осіб, зазначених у підпункті 1</w:t>
            </w:r>
            <w:r w:rsidR="00EF379B">
              <w:rPr>
                <w:sz w:val="24"/>
                <w:szCs w:val="24"/>
                <w:lang w:eastAsia="uk-UA"/>
              </w:rPr>
              <w:t>)</w:t>
            </w:r>
            <w:r w:rsidRPr="00E258AB">
              <w:rPr>
                <w:sz w:val="24"/>
                <w:szCs w:val="24"/>
                <w:lang w:eastAsia="uk-UA"/>
              </w:rPr>
              <w:t xml:space="preserve"> цього пункту):</w:t>
            </w:r>
          </w:p>
          <w:p w:rsidR="002D3760" w:rsidRPr="00E258AB" w:rsidRDefault="002D3760" w:rsidP="002D3760">
            <w:pPr>
              <w:shd w:val="clear" w:color="auto" w:fill="FFFFFF"/>
              <w:rPr>
                <w:sz w:val="24"/>
                <w:szCs w:val="24"/>
                <w:lang w:eastAsia="uk-UA"/>
              </w:rPr>
            </w:pPr>
            <w:bookmarkStart w:id="5" w:name="n60"/>
            <w:bookmarkEnd w:id="5"/>
            <w:r w:rsidRPr="00E258AB">
              <w:rPr>
                <w:sz w:val="24"/>
                <w:szCs w:val="24"/>
                <w:lang w:eastAsia="uk-UA"/>
              </w:rPr>
              <w:t>- I групи;</w:t>
            </w:r>
          </w:p>
          <w:p w:rsidR="002D3760" w:rsidRPr="00E258AB" w:rsidRDefault="002D3760" w:rsidP="002D3760">
            <w:pPr>
              <w:shd w:val="clear" w:color="auto" w:fill="FFFFFF"/>
              <w:rPr>
                <w:sz w:val="24"/>
                <w:szCs w:val="24"/>
                <w:lang w:eastAsia="uk-UA"/>
              </w:rPr>
            </w:pPr>
            <w:bookmarkStart w:id="6" w:name="n61"/>
            <w:bookmarkEnd w:id="6"/>
            <w:r w:rsidRPr="00E258AB">
              <w:rPr>
                <w:sz w:val="24"/>
                <w:szCs w:val="24"/>
                <w:lang w:eastAsia="uk-UA"/>
              </w:rPr>
              <w:t xml:space="preserve">- II і III групи, які є одинокими і за висновком </w:t>
            </w:r>
            <w:r w:rsidR="00E258AB">
              <w:rPr>
                <w:sz w:val="24"/>
                <w:szCs w:val="24"/>
                <w:lang w:eastAsia="uk-UA"/>
              </w:rPr>
              <w:t>ЛКК</w:t>
            </w:r>
            <w:r w:rsidRPr="00E258AB">
              <w:rPr>
                <w:sz w:val="24"/>
                <w:szCs w:val="24"/>
                <w:lang w:eastAsia="uk-UA"/>
              </w:rPr>
              <w:t xml:space="preserve"> потребують постійного стороннього догляду;</w:t>
            </w:r>
          </w:p>
          <w:p w:rsidR="002D3760" w:rsidRPr="00E258AB" w:rsidRDefault="002D3760" w:rsidP="002D3760">
            <w:pPr>
              <w:shd w:val="clear" w:color="auto" w:fill="FFFFFF"/>
              <w:rPr>
                <w:sz w:val="24"/>
                <w:szCs w:val="24"/>
                <w:lang w:eastAsia="uk-UA"/>
              </w:rPr>
            </w:pPr>
            <w:bookmarkStart w:id="7" w:name="n62"/>
            <w:bookmarkEnd w:id="7"/>
            <w:r w:rsidRPr="00E258AB">
              <w:rPr>
                <w:sz w:val="24"/>
                <w:szCs w:val="24"/>
                <w:lang w:eastAsia="uk-UA"/>
              </w:rPr>
              <w:t xml:space="preserve">3) особам, яким призначено пенсію за вислугу років відповідно до Закону України </w:t>
            </w:r>
            <w:r w:rsidRPr="00E258AB">
              <w:rPr>
                <w:sz w:val="24"/>
                <w:szCs w:val="24"/>
              </w:rPr>
              <w:t>„</w:t>
            </w:r>
            <w:r w:rsidRPr="00E258AB">
              <w:rPr>
                <w:sz w:val="24"/>
                <w:szCs w:val="24"/>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E258AB">
              <w:rPr>
                <w:sz w:val="24"/>
                <w:szCs w:val="24"/>
              </w:rPr>
              <w:t>”</w:t>
            </w:r>
            <w:r w:rsidRPr="00E258AB">
              <w:rPr>
                <w:sz w:val="24"/>
                <w:szCs w:val="24"/>
                <w:lang w:eastAsia="uk-UA"/>
              </w:rPr>
              <w:t xml:space="preserve"> і які є особами з інвалідністю I групи внаслідок причин, визначених у пункті </w:t>
            </w:r>
            <w:r w:rsidRPr="00E258AB">
              <w:rPr>
                <w:sz w:val="24"/>
                <w:szCs w:val="24"/>
              </w:rPr>
              <w:t>„</w:t>
            </w:r>
            <w:r w:rsidRPr="00E258AB">
              <w:rPr>
                <w:sz w:val="24"/>
                <w:szCs w:val="24"/>
                <w:lang w:eastAsia="uk-UA"/>
              </w:rPr>
              <w:t>б</w:t>
            </w:r>
            <w:r w:rsidRPr="00E258AB">
              <w:rPr>
                <w:sz w:val="24"/>
                <w:szCs w:val="24"/>
              </w:rPr>
              <w:t>”</w:t>
            </w:r>
            <w:r w:rsidRPr="00E258AB">
              <w:rPr>
                <w:sz w:val="24"/>
                <w:szCs w:val="24"/>
                <w:lang w:eastAsia="uk-UA"/>
              </w:rPr>
              <w:t xml:space="preserve"> статті 16 зазначеного Закону, або одинокими пенсіонерами і за висновком ЛКК потребують постійного стороннього догляду;</w:t>
            </w:r>
          </w:p>
          <w:p w:rsidR="002D3760" w:rsidRPr="00E258AB" w:rsidRDefault="002D3760" w:rsidP="002D3760">
            <w:pPr>
              <w:pStyle w:val="rvps2"/>
              <w:shd w:val="clear" w:color="auto" w:fill="FFFFFF"/>
              <w:spacing w:before="0" w:beforeAutospacing="0" w:after="0" w:afterAutospacing="0"/>
              <w:jc w:val="both"/>
              <w:rPr>
                <w:i/>
                <w:shd w:val="clear" w:color="auto" w:fill="FFFFFF"/>
              </w:rPr>
            </w:pPr>
            <w:r w:rsidRPr="00E258AB">
              <w:rPr>
                <w:i/>
                <w:shd w:val="clear" w:color="auto" w:fill="FFFFFF"/>
              </w:rPr>
              <w:t xml:space="preserve">органами соціального захисту населення: </w:t>
            </w:r>
          </w:p>
          <w:p w:rsidR="002D3760" w:rsidRPr="00E258AB" w:rsidRDefault="002D3760" w:rsidP="002D3760">
            <w:pPr>
              <w:shd w:val="clear" w:color="auto" w:fill="FFFFFF"/>
              <w:rPr>
                <w:sz w:val="24"/>
                <w:szCs w:val="24"/>
                <w:lang w:eastAsia="uk-UA"/>
              </w:rPr>
            </w:pPr>
            <w:bookmarkStart w:id="8" w:name="n63"/>
            <w:bookmarkEnd w:id="8"/>
            <w:r w:rsidRPr="00E258AB">
              <w:rPr>
                <w:sz w:val="24"/>
                <w:szCs w:val="24"/>
                <w:lang w:eastAsia="uk-UA"/>
              </w:rPr>
              <w:t>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w:t>
            </w:r>
          </w:p>
          <w:p w:rsidR="002D3760" w:rsidRPr="00E258AB" w:rsidRDefault="002D3760" w:rsidP="002D3760">
            <w:pPr>
              <w:shd w:val="clear" w:color="auto" w:fill="FFFFFF"/>
              <w:rPr>
                <w:sz w:val="24"/>
                <w:szCs w:val="24"/>
                <w:lang w:eastAsia="uk-UA"/>
              </w:rPr>
            </w:pPr>
            <w:bookmarkStart w:id="9" w:name="n64"/>
            <w:bookmarkEnd w:id="9"/>
            <w:r w:rsidRPr="00E258AB">
              <w:rPr>
                <w:sz w:val="24"/>
                <w:szCs w:val="24"/>
                <w:lang w:eastAsia="uk-UA"/>
              </w:rPr>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r w:rsidR="00EF379B">
              <w:rPr>
                <w:sz w:val="24"/>
                <w:szCs w:val="24"/>
                <w:lang w:eastAsia="uk-UA"/>
              </w:rPr>
              <w:t>під</w:t>
            </w:r>
            <w:r w:rsidRPr="00E258AB">
              <w:rPr>
                <w:sz w:val="24"/>
                <w:szCs w:val="24"/>
                <w:lang w:eastAsia="uk-UA"/>
              </w:rPr>
              <w:t>пунктах 1-3)</w:t>
            </w:r>
            <w:r w:rsidR="00EF379B">
              <w:rPr>
                <w:sz w:val="24"/>
                <w:szCs w:val="24"/>
                <w:lang w:eastAsia="uk-UA"/>
              </w:rPr>
              <w:t xml:space="preserve"> </w:t>
            </w:r>
            <w:r w:rsidR="00EF379B" w:rsidRPr="00E258AB">
              <w:rPr>
                <w:sz w:val="24"/>
                <w:szCs w:val="24"/>
                <w:lang w:eastAsia="uk-UA"/>
              </w:rPr>
              <w:t>цього пункту)</w:t>
            </w:r>
            <w:r w:rsidR="00EF379B">
              <w:rPr>
                <w:sz w:val="24"/>
                <w:szCs w:val="24"/>
                <w:lang w:eastAsia="uk-UA"/>
              </w:rPr>
              <w:t>;</w:t>
            </w:r>
          </w:p>
          <w:p w:rsidR="008E7EE4" w:rsidRPr="00E258AB" w:rsidRDefault="008E7EE4" w:rsidP="00E258AB">
            <w:pPr>
              <w:shd w:val="clear" w:color="auto" w:fill="FFFFFF"/>
            </w:pPr>
            <w:r w:rsidRPr="00E258AB">
              <w:rPr>
                <w:sz w:val="24"/>
                <w:szCs w:val="24"/>
                <w:lang w:eastAsia="uk-UA"/>
              </w:rPr>
              <w:t>6)</w:t>
            </w:r>
            <w:r w:rsidRPr="00E258AB">
              <w:rPr>
                <w:sz w:val="24"/>
                <w:szCs w:val="24"/>
              </w:rPr>
              <w:t xml:space="preserve"> одиноким особам, які досягли 80-річного віку та за висновком </w:t>
            </w:r>
            <w:r w:rsidR="00E258AB">
              <w:rPr>
                <w:sz w:val="24"/>
                <w:szCs w:val="24"/>
              </w:rPr>
              <w:t>ЛКК</w:t>
            </w:r>
            <w:r w:rsidRPr="00E258AB">
              <w:rPr>
                <w:sz w:val="24"/>
                <w:szCs w:val="24"/>
              </w:rPr>
              <w:t xml:space="preserve"> потребують постійного стороннього догляду і</w:t>
            </w:r>
            <w:r w:rsidR="00E258AB">
              <w:rPr>
                <w:sz w:val="24"/>
                <w:szCs w:val="24"/>
              </w:rPr>
              <w:t xml:space="preserve"> одержують пенсію відповідно до </w:t>
            </w:r>
            <w:hyperlink r:id="rId10" w:tgtFrame="_blank" w:history="1">
              <w:r w:rsidRPr="00E258AB">
                <w:rPr>
                  <w:rStyle w:val="ac"/>
                  <w:color w:val="auto"/>
                  <w:sz w:val="24"/>
                  <w:szCs w:val="24"/>
                  <w:u w:val="none"/>
                </w:rPr>
                <w:t>Закону України</w:t>
              </w:r>
            </w:hyperlink>
            <w:r w:rsidR="00E258AB">
              <w:rPr>
                <w:sz w:val="24"/>
                <w:szCs w:val="24"/>
              </w:rPr>
              <w:t xml:space="preserve"> </w:t>
            </w:r>
            <w:r w:rsidRPr="00E258AB">
              <w:rPr>
                <w:sz w:val="24"/>
                <w:szCs w:val="24"/>
              </w:rPr>
              <w:t>„Про загальнообов’язкове дер</w:t>
            </w:r>
            <w:r w:rsidR="00E258AB">
              <w:rPr>
                <w:sz w:val="24"/>
                <w:szCs w:val="24"/>
              </w:rPr>
              <w:t xml:space="preserve">жавне пенсійне страхування” або </w:t>
            </w:r>
            <w:hyperlink r:id="rId11" w:tgtFrame="_blank" w:history="1">
              <w:r w:rsidRPr="00E258AB">
                <w:rPr>
                  <w:rStyle w:val="ac"/>
                  <w:color w:val="auto"/>
                  <w:sz w:val="24"/>
                  <w:szCs w:val="24"/>
                  <w:u w:val="none"/>
                </w:rPr>
                <w:t>Закону України</w:t>
              </w:r>
            </w:hyperlink>
            <w:r w:rsidR="00E258AB">
              <w:rPr>
                <w:sz w:val="24"/>
                <w:szCs w:val="24"/>
              </w:rPr>
              <w:t xml:space="preserve"> </w:t>
            </w:r>
            <w:r w:rsidRPr="00E258AB">
              <w:rPr>
                <w:sz w:val="24"/>
                <w:szCs w:val="24"/>
              </w:rPr>
              <w:t>„Про пенсійне забезпечення осіб, звільнених з військової служби, та деяких інших осіб”</w:t>
            </w:r>
          </w:p>
        </w:tc>
      </w:tr>
      <w:tr w:rsidR="002D3760"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jc w:val="center"/>
              <w:rPr>
                <w:sz w:val="24"/>
                <w:szCs w:val="24"/>
                <w:lang w:val="ru-RU" w:eastAsia="uk-UA"/>
              </w:rPr>
            </w:pPr>
            <w:r w:rsidRPr="00E258AB">
              <w:rPr>
                <w:sz w:val="24"/>
                <w:szCs w:val="24"/>
                <w:lang w:val="ru-RU"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lang w:eastAsia="uk-UA"/>
              </w:rPr>
            </w:pPr>
            <w:r w:rsidRPr="00E258AB">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pStyle w:val="a3"/>
              <w:shd w:val="clear" w:color="auto" w:fill="FFFFFF"/>
              <w:ind w:left="23"/>
              <w:rPr>
                <w:sz w:val="24"/>
                <w:szCs w:val="24"/>
                <w:lang w:eastAsia="uk-UA"/>
              </w:rPr>
            </w:pPr>
            <w:bookmarkStart w:id="10" w:name="n506"/>
            <w:bookmarkEnd w:id="10"/>
            <w:r w:rsidRPr="00E258AB">
              <w:rPr>
                <w:sz w:val="24"/>
                <w:szCs w:val="24"/>
                <w:lang w:eastAsia="uk-UA"/>
              </w:rPr>
              <w:t xml:space="preserve">До </w:t>
            </w:r>
            <w:r w:rsidRPr="00E258AB">
              <w:rPr>
                <w:i/>
                <w:sz w:val="24"/>
                <w:szCs w:val="24"/>
                <w:lang w:eastAsia="uk-UA"/>
              </w:rPr>
              <w:t>органу Пенсійного фонду України</w:t>
            </w:r>
            <w:r w:rsidRPr="00E258AB">
              <w:rPr>
                <w:sz w:val="24"/>
                <w:szCs w:val="24"/>
                <w:lang w:eastAsia="uk-UA"/>
              </w:rPr>
              <w:t xml:space="preserve"> </w:t>
            </w:r>
            <w:r w:rsidRPr="00E258AB">
              <w:rPr>
                <w:sz w:val="24"/>
                <w:szCs w:val="24"/>
                <w:shd w:val="clear" w:color="auto" w:fill="FFFFFF"/>
              </w:rPr>
              <w:t>подаються</w:t>
            </w:r>
            <w:r w:rsidRPr="00E258AB">
              <w:rPr>
                <w:sz w:val="24"/>
                <w:szCs w:val="24"/>
                <w:lang w:eastAsia="uk-UA"/>
              </w:rPr>
              <w:t xml:space="preserve"> документи:</w:t>
            </w:r>
          </w:p>
          <w:p w:rsidR="002D3760" w:rsidRPr="00E258AB" w:rsidRDefault="002D3760" w:rsidP="002D3760">
            <w:pPr>
              <w:shd w:val="clear" w:color="auto" w:fill="FFFFFF"/>
              <w:ind w:left="23"/>
              <w:rPr>
                <w:sz w:val="24"/>
                <w:szCs w:val="24"/>
                <w:lang w:eastAsia="uk-UA"/>
              </w:rPr>
            </w:pPr>
            <w:r w:rsidRPr="00E258AB">
              <w:rPr>
                <w:sz w:val="24"/>
                <w:szCs w:val="24"/>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w:t>
            </w:r>
            <w:r w:rsidRPr="00E258AB">
              <w:rPr>
                <w:sz w:val="24"/>
                <w:szCs w:val="24"/>
                <w:lang w:eastAsia="ru-RU"/>
              </w:rPr>
              <w:t>;</w:t>
            </w:r>
          </w:p>
          <w:p w:rsidR="001A233E" w:rsidRPr="00E258AB" w:rsidRDefault="001A233E" w:rsidP="001A233E">
            <w:pPr>
              <w:pStyle w:val="rvps2"/>
              <w:spacing w:before="0" w:beforeAutospacing="0" w:after="0" w:afterAutospacing="0"/>
              <w:jc w:val="both"/>
            </w:pPr>
            <w:r w:rsidRPr="00E258AB">
              <w:t xml:space="preserve">декларація про доходи та майновий стан </w:t>
            </w:r>
            <w:r w:rsidR="005B72A4" w:rsidRPr="00E258AB">
              <w:t xml:space="preserve">осіб, </w:t>
            </w:r>
            <w:r w:rsidR="005B72A4" w:rsidRPr="00E258AB">
              <w:rPr>
                <w:shd w:val="clear" w:color="auto" w:fill="FFFFFF"/>
              </w:rPr>
              <w:t xml:space="preserve">які звернулися за призначенням усіх видів соціальної </w:t>
            </w:r>
            <w:r w:rsidR="005B72A4" w:rsidRPr="00E258AB">
              <w:rPr>
                <w:shd w:val="clear" w:color="auto" w:fill="FFFFFF"/>
              </w:rPr>
              <w:lastRenderedPageBreak/>
              <w:t xml:space="preserve">допомоги </w:t>
            </w:r>
            <w:r w:rsidRPr="00E258AB">
              <w:t>за формою, затвердженою наказом Міністерства праці та соціальної політики України від</w:t>
            </w:r>
            <w:r w:rsidRPr="00E258AB">
              <w:rPr>
                <w:rFonts w:ascii="Consolas" w:hAnsi="Consolas" w:cs="Courier New"/>
                <w:sz w:val="26"/>
                <w:szCs w:val="26"/>
              </w:rPr>
              <w:t xml:space="preserve"> </w:t>
            </w:r>
            <w:r w:rsidRPr="00E258AB">
              <w:t xml:space="preserve">19.09.2006  </w:t>
            </w:r>
            <w:r w:rsidR="005B72A4" w:rsidRPr="00E258AB">
              <w:t xml:space="preserve">                  </w:t>
            </w:r>
            <w:r w:rsidRPr="00E258AB">
              <w:t>№ 345 (у разі потреби);</w:t>
            </w:r>
            <w:bookmarkStart w:id="11" w:name="n242"/>
            <w:bookmarkEnd w:id="11"/>
          </w:p>
          <w:p w:rsidR="002D3760" w:rsidRPr="00E258AB" w:rsidRDefault="002D3760" w:rsidP="002D3760">
            <w:pPr>
              <w:pStyle w:val="a3"/>
              <w:shd w:val="clear" w:color="auto" w:fill="FFFFFF"/>
              <w:ind w:left="23"/>
              <w:rPr>
                <w:sz w:val="24"/>
                <w:szCs w:val="24"/>
                <w:lang w:eastAsia="uk-UA"/>
              </w:rPr>
            </w:pPr>
            <w:r w:rsidRPr="00E258AB">
              <w:rPr>
                <w:sz w:val="24"/>
                <w:szCs w:val="24"/>
              </w:rPr>
              <w:t>копія рішення суду про визнання особи недієздатною (для недієздатної особи);</w:t>
            </w:r>
          </w:p>
          <w:p w:rsidR="002D3760" w:rsidRPr="00E258AB" w:rsidRDefault="002D3760" w:rsidP="002D3760">
            <w:pPr>
              <w:pStyle w:val="a3"/>
              <w:shd w:val="clear" w:color="auto" w:fill="FFFFFF"/>
              <w:ind w:left="23"/>
              <w:rPr>
                <w:sz w:val="24"/>
                <w:szCs w:val="24"/>
                <w:lang w:eastAsia="uk-UA"/>
              </w:rPr>
            </w:pPr>
            <w:r w:rsidRPr="00E258AB">
              <w:rPr>
                <w:sz w:val="24"/>
                <w:szCs w:val="24"/>
              </w:rPr>
              <w:t>копія рішення про призначення опікуна (для недієздатної особи, якій призначено опікуна);</w:t>
            </w:r>
          </w:p>
          <w:p w:rsidR="002D3760" w:rsidRPr="00E258AB" w:rsidRDefault="002D3760" w:rsidP="002D3760">
            <w:pPr>
              <w:pStyle w:val="a3"/>
              <w:shd w:val="clear" w:color="auto" w:fill="FFFFFF"/>
              <w:ind w:left="23"/>
              <w:rPr>
                <w:sz w:val="24"/>
                <w:szCs w:val="24"/>
                <w:lang w:eastAsia="uk-UA"/>
              </w:rPr>
            </w:pPr>
            <w:r w:rsidRPr="00E258AB">
              <w:rPr>
                <w:sz w:val="24"/>
                <w:szCs w:val="24"/>
                <w:shd w:val="clear" w:color="auto" w:fill="FFFFFF"/>
              </w:rPr>
              <w:t>висновок ЛКК (для осіб, які потребують постійного стороннього догляду);</w:t>
            </w:r>
          </w:p>
          <w:p w:rsidR="005B72A4" w:rsidRPr="00E258AB" w:rsidRDefault="002D3760" w:rsidP="002D3760">
            <w:pPr>
              <w:pStyle w:val="a3"/>
              <w:shd w:val="clear" w:color="auto" w:fill="FFFFFF"/>
              <w:ind w:left="23"/>
              <w:rPr>
                <w:sz w:val="24"/>
                <w:szCs w:val="24"/>
                <w:lang w:eastAsia="uk-UA"/>
              </w:rPr>
            </w:pPr>
            <w:r w:rsidRPr="00E258AB">
              <w:rPr>
                <w:sz w:val="24"/>
                <w:szCs w:val="24"/>
                <w:lang w:eastAsia="uk-UA"/>
              </w:rPr>
              <w:t xml:space="preserve">документи, що підтверджують участь у бойових діях у період </w:t>
            </w:r>
            <w:r w:rsidR="00E66106" w:rsidRPr="00E258AB">
              <w:rPr>
                <w:sz w:val="24"/>
                <w:szCs w:val="24"/>
                <w:lang w:eastAsia="uk-UA"/>
              </w:rPr>
              <w:t>Другої світової війни</w:t>
            </w:r>
            <w:r w:rsidR="00E66106" w:rsidRPr="00E258AB">
              <w:rPr>
                <w:sz w:val="24"/>
                <w:szCs w:val="24"/>
                <w:shd w:val="clear" w:color="auto" w:fill="FFFFFF"/>
              </w:rPr>
              <w:t xml:space="preserve"> </w:t>
            </w:r>
            <w:r w:rsidRPr="00E258AB">
              <w:rPr>
                <w:sz w:val="24"/>
                <w:szCs w:val="24"/>
                <w:shd w:val="clear" w:color="auto" w:fill="FFFFFF"/>
              </w:rPr>
              <w:t>для о</w:t>
            </w:r>
            <w:r w:rsidRPr="00E258AB">
              <w:rPr>
                <w:sz w:val="24"/>
                <w:szCs w:val="24"/>
                <w:lang w:eastAsia="uk-UA"/>
              </w:rPr>
              <w:t xml:space="preserve">сіб, які належать до осіб з інвалідністю внаслідок війни відповідно до статті 7 Закону України </w:t>
            </w:r>
            <w:r w:rsidRPr="00E258AB">
              <w:rPr>
                <w:sz w:val="24"/>
                <w:szCs w:val="24"/>
              </w:rPr>
              <w:t>„</w:t>
            </w:r>
            <w:r w:rsidRPr="00E258AB">
              <w:rPr>
                <w:sz w:val="24"/>
                <w:szCs w:val="24"/>
                <w:lang w:eastAsia="uk-UA"/>
              </w:rPr>
              <w:t>Про статус ветеранів війни, гарантії їх соціального захисту</w:t>
            </w:r>
            <w:r w:rsidRPr="00E258AB">
              <w:rPr>
                <w:sz w:val="24"/>
                <w:szCs w:val="24"/>
              </w:rPr>
              <w:t>”</w:t>
            </w:r>
            <w:r w:rsidRPr="00E258AB">
              <w:rPr>
                <w:sz w:val="24"/>
                <w:szCs w:val="24"/>
                <w:lang w:eastAsia="uk-UA"/>
              </w:rPr>
              <w:t xml:space="preserve"> та одержують пенсію за віком, по інвалідності або за вислугу років: I групи, II і III групи, які є одинокими і за висновком </w:t>
            </w:r>
            <w:r w:rsidR="00E258AB">
              <w:rPr>
                <w:sz w:val="24"/>
                <w:szCs w:val="24"/>
                <w:lang w:eastAsia="uk-UA"/>
              </w:rPr>
              <w:t>ЛКК</w:t>
            </w:r>
            <w:r w:rsidRPr="00E258AB">
              <w:rPr>
                <w:sz w:val="24"/>
                <w:szCs w:val="24"/>
                <w:lang w:eastAsia="uk-UA"/>
              </w:rPr>
              <w:t xml:space="preserve"> потребують постійного стороннього догляду, які брали безпосередню участь у бойових діях у період </w:t>
            </w:r>
            <w:r w:rsidR="005B72A4" w:rsidRPr="00E258AB">
              <w:rPr>
                <w:sz w:val="24"/>
                <w:szCs w:val="24"/>
                <w:lang w:eastAsia="uk-UA"/>
              </w:rPr>
              <w:t>Другої світової війни.</w:t>
            </w:r>
          </w:p>
          <w:p w:rsidR="002D3760" w:rsidRPr="00E258AB" w:rsidRDefault="002D3760" w:rsidP="002D3760">
            <w:pPr>
              <w:pStyle w:val="a3"/>
              <w:shd w:val="clear" w:color="auto" w:fill="FFFFFF"/>
              <w:ind w:left="23"/>
              <w:rPr>
                <w:sz w:val="24"/>
                <w:szCs w:val="24"/>
                <w:lang w:eastAsia="uk-UA"/>
              </w:rPr>
            </w:pPr>
            <w:r w:rsidRPr="00E258AB">
              <w:rPr>
                <w:sz w:val="24"/>
                <w:szCs w:val="24"/>
                <w:lang w:eastAsia="uk-UA"/>
              </w:rPr>
              <w:t xml:space="preserve">До </w:t>
            </w:r>
            <w:r w:rsidRPr="00E258AB">
              <w:rPr>
                <w:i/>
                <w:sz w:val="24"/>
                <w:szCs w:val="24"/>
                <w:lang w:eastAsia="uk-UA"/>
              </w:rPr>
              <w:t>органу</w:t>
            </w:r>
            <w:r w:rsidRPr="00E258AB">
              <w:rPr>
                <w:i/>
                <w:sz w:val="24"/>
                <w:szCs w:val="24"/>
                <w:shd w:val="clear" w:color="auto" w:fill="FFFFFF"/>
              </w:rPr>
              <w:t xml:space="preserve"> соціального захисту населення</w:t>
            </w:r>
            <w:r w:rsidRPr="00E258AB">
              <w:rPr>
                <w:sz w:val="24"/>
                <w:szCs w:val="24"/>
                <w:shd w:val="clear" w:color="auto" w:fill="FFFFFF"/>
              </w:rPr>
              <w:t xml:space="preserve"> подаються</w:t>
            </w:r>
            <w:r w:rsidRPr="00E258AB">
              <w:rPr>
                <w:sz w:val="24"/>
                <w:szCs w:val="24"/>
                <w:lang w:eastAsia="uk-UA"/>
              </w:rPr>
              <w:t xml:space="preserve"> документи:</w:t>
            </w:r>
          </w:p>
          <w:p w:rsidR="002D3760" w:rsidRPr="00E258AB" w:rsidRDefault="002D3760" w:rsidP="002D3760">
            <w:pPr>
              <w:pStyle w:val="rvps2"/>
              <w:shd w:val="clear" w:color="auto" w:fill="FFFFFF"/>
              <w:spacing w:before="0" w:beforeAutospacing="0" w:after="0" w:afterAutospacing="0"/>
              <w:ind w:left="23"/>
              <w:jc w:val="both"/>
            </w:pPr>
            <w:r w:rsidRPr="00E258AB">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E258AB">
              <w:rPr>
                <w:lang w:eastAsia="ru-RU"/>
              </w:rPr>
              <w:t xml:space="preserve">(при  пред’явленні паспорта </w:t>
            </w:r>
            <w:r w:rsidRPr="00E258AB">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5B72A4" w:rsidRPr="00E258AB" w:rsidRDefault="005B72A4" w:rsidP="005B72A4">
            <w:pPr>
              <w:pStyle w:val="rvps2"/>
              <w:shd w:val="clear" w:color="auto" w:fill="FFFFFF"/>
              <w:spacing w:before="0" w:beforeAutospacing="0" w:after="0" w:afterAutospacing="0"/>
              <w:ind w:left="23"/>
              <w:jc w:val="both"/>
            </w:pPr>
            <w:r w:rsidRPr="00E258AB">
              <w:t xml:space="preserve">декларація про доходи та майновий стан осіб, </w:t>
            </w:r>
            <w:r w:rsidRPr="00E258AB">
              <w:rPr>
                <w:shd w:val="clear" w:color="auto" w:fill="FFFFFF"/>
              </w:rPr>
              <w:t>які звернулися за призначенням усіх видів соціальної допомоги</w:t>
            </w:r>
            <w:r w:rsidRPr="00E258AB">
              <w:t xml:space="preserve"> за формою, затвердженою наказом Міністерства праці та соціальної політики України від</w:t>
            </w:r>
            <w:r w:rsidRPr="00E258AB">
              <w:rPr>
                <w:rFonts w:ascii="Consolas" w:hAnsi="Consolas" w:cs="Courier New"/>
                <w:sz w:val="26"/>
                <w:szCs w:val="26"/>
              </w:rPr>
              <w:t xml:space="preserve"> </w:t>
            </w:r>
            <w:r w:rsidRPr="00E258AB">
              <w:t>19.09.2006                   № 345 (у разі потреби);</w:t>
            </w:r>
          </w:p>
          <w:p w:rsidR="002D3760" w:rsidRPr="00E258AB" w:rsidRDefault="002D3760" w:rsidP="002D3760">
            <w:pPr>
              <w:pStyle w:val="rvps2"/>
              <w:shd w:val="clear" w:color="auto" w:fill="FFFFFF"/>
              <w:spacing w:before="0" w:beforeAutospacing="0" w:after="0" w:afterAutospacing="0"/>
              <w:ind w:left="23"/>
              <w:jc w:val="both"/>
            </w:pPr>
            <w:r w:rsidRPr="00E258AB">
              <w:t>копія рішення суду про визнання особи недієздатною (для недієздатної особи);</w:t>
            </w:r>
          </w:p>
          <w:p w:rsidR="002D3760" w:rsidRPr="00E258AB" w:rsidRDefault="002D3760" w:rsidP="002D3760">
            <w:pPr>
              <w:pStyle w:val="rvps2"/>
              <w:shd w:val="clear" w:color="auto" w:fill="FFFFFF"/>
              <w:spacing w:before="0" w:beforeAutospacing="0" w:after="0" w:afterAutospacing="0"/>
              <w:ind w:left="23"/>
              <w:jc w:val="both"/>
            </w:pPr>
            <w:r w:rsidRPr="00E258AB">
              <w:t>копія рішення про призначення опікуна (для недієздатної особи, якій призначено опікуна);</w:t>
            </w:r>
          </w:p>
          <w:p w:rsidR="002D3760" w:rsidRPr="00E258AB" w:rsidRDefault="002D3760" w:rsidP="002D3760">
            <w:pPr>
              <w:pStyle w:val="rvps2"/>
              <w:shd w:val="clear" w:color="auto" w:fill="FFFFFF"/>
              <w:spacing w:before="0" w:beforeAutospacing="0" w:after="0" w:afterAutospacing="0"/>
              <w:ind w:left="23"/>
              <w:jc w:val="both"/>
            </w:pPr>
            <w:r w:rsidRPr="00E258AB">
              <w:rPr>
                <w:shd w:val="clear" w:color="auto" w:fill="FFFFFF"/>
              </w:rPr>
              <w:t>висновок ЛКК (для осіб, які потребують постійного стороннього догляду)</w:t>
            </w:r>
            <w:bookmarkStart w:id="12" w:name="n254"/>
            <w:bookmarkStart w:id="13" w:name="n256"/>
            <w:bookmarkStart w:id="14" w:name="n257"/>
            <w:bookmarkEnd w:id="12"/>
            <w:bookmarkEnd w:id="13"/>
            <w:bookmarkEnd w:id="14"/>
          </w:p>
        </w:tc>
      </w:tr>
      <w:tr w:rsidR="00E258AB"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jc w:val="center"/>
              <w:rPr>
                <w:sz w:val="24"/>
                <w:szCs w:val="24"/>
                <w:lang w:val="en-US" w:eastAsia="uk-UA"/>
              </w:rPr>
            </w:pPr>
            <w:r w:rsidRPr="00E258AB">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lang w:eastAsia="uk-UA"/>
              </w:rPr>
            </w:pPr>
            <w:r w:rsidRPr="00E258AB">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F67A57" w:rsidRDefault="00F67A57" w:rsidP="00F6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Заява та документи, необхідні для призначення допомоги на догляд, подаються заявником суб’єкт</w:t>
            </w:r>
            <w:r w:rsidR="00E258AB">
              <w:rPr>
                <w:sz w:val="24"/>
                <w:szCs w:val="24"/>
              </w:rPr>
              <w:t>у</w:t>
            </w:r>
            <w:r w:rsidRPr="00E258AB">
              <w:rPr>
                <w:sz w:val="24"/>
                <w:szCs w:val="24"/>
              </w:rPr>
              <w:t xml:space="preserve"> надання адміністративної послуги:</w:t>
            </w:r>
          </w:p>
          <w:p w:rsidR="00E258AB" w:rsidRPr="00E258AB" w:rsidRDefault="00E258AB" w:rsidP="00E2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Порядку); </w:t>
            </w:r>
          </w:p>
          <w:p w:rsidR="00F67A57" w:rsidRPr="00E258AB" w:rsidRDefault="00E258AB" w:rsidP="00E2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 xml:space="preserve">поштою або в електронній формі через офіційний веб-сайт Мінсоцполітики або інтегровані з ним інформаційні </w:t>
            </w:r>
            <w:r w:rsidRPr="00E258AB">
              <w:rPr>
                <w:sz w:val="24"/>
                <w:szCs w:val="24"/>
              </w:rPr>
              <w:lastRenderedPageBreak/>
              <w:t>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D3760"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jc w:val="center"/>
              <w:rPr>
                <w:sz w:val="24"/>
                <w:szCs w:val="24"/>
                <w:lang w:val="en-US" w:eastAsia="uk-UA"/>
              </w:rPr>
            </w:pPr>
            <w:r w:rsidRPr="00E258AB">
              <w:rPr>
                <w:sz w:val="24"/>
                <w:szCs w:val="24"/>
                <w:lang w:eastAsia="uk-UA"/>
              </w:rPr>
              <w:lastRenderedPageBreak/>
              <w:t>1</w:t>
            </w:r>
            <w:r w:rsidRPr="00E258AB">
              <w:rPr>
                <w:sz w:val="24"/>
                <w:szCs w:val="24"/>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highlight w:val="yellow"/>
                <w:lang w:eastAsia="uk-UA"/>
              </w:rPr>
            </w:pPr>
            <w:r w:rsidRPr="00E258AB">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ind w:firstLine="12"/>
              <w:rPr>
                <w:sz w:val="24"/>
                <w:szCs w:val="24"/>
                <w:lang w:eastAsia="uk-UA"/>
              </w:rPr>
            </w:pPr>
            <w:r w:rsidRPr="00E258AB">
              <w:rPr>
                <w:sz w:val="24"/>
                <w:szCs w:val="24"/>
                <w:lang w:eastAsia="uk-UA"/>
              </w:rPr>
              <w:t xml:space="preserve">Адміністративна послуга надається </w:t>
            </w:r>
            <w:r w:rsidRPr="00E258AB">
              <w:rPr>
                <w:sz w:val="24"/>
                <w:szCs w:val="24"/>
                <w:lang w:eastAsia="ru-RU"/>
              </w:rPr>
              <w:t>безоплатно</w:t>
            </w:r>
          </w:p>
          <w:p w:rsidR="002D3760" w:rsidRPr="00E258AB" w:rsidRDefault="002D3760" w:rsidP="002D3760">
            <w:pPr>
              <w:ind w:firstLine="217"/>
              <w:rPr>
                <w:sz w:val="24"/>
                <w:szCs w:val="24"/>
                <w:lang w:eastAsia="uk-UA"/>
              </w:rPr>
            </w:pPr>
          </w:p>
        </w:tc>
      </w:tr>
      <w:tr w:rsidR="002D3760" w:rsidRPr="00E258AB" w:rsidTr="00343EA4">
        <w:trPr>
          <w:trHeight w:val="785"/>
        </w:trPr>
        <w:tc>
          <w:tcPr>
            <w:tcW w:w="210"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jc w:val="center"/>
              <w:rPr>
                <w:sz w:val="24"/>
                <w:szCs w:val="24"/>
                <w:lang w:val="en-US" w:eastAsia="uk-UA"/>
              </w:rPr>
            </w:pPr>
            <w:r w:rsidRPr="00E258AB">
              <w:rPr>
                <w:sz w:val="24"/>
                <w:szCs w:val="24"/>
                <w:lang w:eastAsia="uk-UA"/>
              </w:rPr>
              <w:t>1</w:t>
            </w:r>
            <w:r w:rsidRPr="00E258AB">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highlight w:val="yellow"/>
                <w:lang w:eastAsia="uk-UA"/>
              </w:rPr>
            </w:pPr>
            <w:r w:rsidRPr="00E258AB">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pStyle w:val="rvps2"/>
              <w:shd w:val="clear" w:color="auto" w:fill="FFFFFF"/>
              <w:spacing w:before="0" w:beforeAutospacing="0" w:after="0" w:afterAutospacing="0"/>
              <w:ind w:firstLine="23"/>
              <w:jc w:val="both"/>
            </w:pPr>
            <w:r w:rsidRPr="00E258AB">
              <w:rPr>
                <w:shd w:val="clear" w:color="auto" w:fill="FFFFFF"/>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2D3760" w:rsidRPr="00E258AB" w:rsidTr="00F406AE">
        <w:tc>
          <w:tcPr>
            <w:tcW w:w="210" w:type="pct"/>
            <w:tcBorders>
              <w:top w:val="outset" w:sz="6" w:space="0" w:color="000000"/>
              <w:left w:val="outset" w:sz="6" w:space="0" w:color="000000"/>
              <w:bottom w:val="outset" w:sz="6" w:space="0" w:color="000000"/>
              <w:right w:val="outset" w:sz="6" w:space="0" w:color="000000"/>
            </w:tcBorders>
          </w:tcPr>
          <w:p w:rsidR="002D3760" w:rsidRPr="00E258AB" w:rsidRDefault="002D3760" w:rsidP="002D3760">
            <w:pPr>
              <w:jc w:val="center"/>
              <w:rPr>
                <w:sz w:val="24"/>
                <w:szCs w:val="24"/>
                <w:lang w:val="en-US" w:eastAsia="uk-UA"/>
              </w:rPr>
            </w:pPr>
            <w:r w:rsidRPr="00E258AB">
              <w:rPr>
                <w:sz w:val="24"/>
                <w:szCs w:val="24"/>
                <w:lang w:eastAsia="uk-UA"/>
              </w:rPr>
              <w:t>1</w:t>
            </w:r>
            <w:r w:rsidRPr="00E258AB">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2D3760" w:rsidRPr="00E258AB" w:rsidRDefault="002D3760" w:rsidP="002D3760">
            <w:pPr>
              <w:rPr>
                <w:sz w:val="24"/>
                <w:szCs w:val="24"/>
                <w:highlight w:val="yellow"/>
                <w:lang w:eastAsia="uk-UA"/>
              </w:rPr>
            </w:pPr>
            <w:r w:rsidRPr="00E258AB">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2D3760" w:rsidRPr="00E258AB" w:rsidRDefault="002D3760" w:rsidP="002D3760">
            <w:pPr>
              <w:pStyle w:val="HTML"/>
              <w:jc w:val="both"/>
              <w:rPr>
                <w:rFonts w:ascii="Times New Roman" w:hAnsi="Times New Roman" w:cs="Times New Roman"/>
                <w:lang w:val="uk-UA"/>
              </w:rPr>
            </w:pPr>
            <w:bookmarkStart w:id="15" w:name="o371"/>
            <w:bookmarkStart w:id="16" w:name="o625"/>
            <w:bookmarkStart w:id="17" w:name="o545"/>
            <w:bookmarkEnd w:id="15"/>
            <w:bookmarkEnd w:id="16"/>
            <w:bookmarkEnd w:id="17"/>
            <w:r w:rsidRPr="00E258AB">
              <w:rPr>
                <w:rFonts w:ascii="Times New Roman" w:hAnsi="Times New Roman" w:cs="Times New Roman"/>
                <w:lang w:val="uk-UA"/>
              </w:rPr>
              <w:t>Подано не усі необхідні документи для призначення допомоги</w:t>
            </w:r>
            <w:r w:rsidR="00E258AB">
              <w:t xml:space="preserve"> </w:t>
            </w:r>
            <w:r w:rsidR="00E258AB" w:rsidRPr="00E258AB">
              <w:rPr>
                <w:rFonts w:ascii="Times New Roman" w:hAnsi="Times New Roman" w:cs="Times New Roman"/>
                <w:lang w:val="uk-UA"/>
              </w:rPr>
              <w:t>на догляд</w:t>
            </w:r>
            <w:r w:rsidRPr="00E258AB">
              <w:rPr>
                <w:rFonts w:ascii="Times New Roman" w:hAnsi="Times New Roman" w:cs="Times New Roman"/>
                <w:lang w:val="uk-UA"/>
              </w:rPr>
              <w:t>;</w:t>
            </w:r>
          </w:p>
          <w:p w:rsidR="002D3760" w:rsidRPr="00E258AB" w:rsidRDefault="002D3760" w:rsidP="002D3760">
            <w:pPr>
              <w:pStyle w:val="HTML"/>
              <w:jc w:val="both"/>
              <w:rPr>
                <w:rFonts w:ascii="Times New Roman" w:hAnsi="Times New Roman" w:cs="Times New Roman"/>
                <w:lang w:val="uk-UA"/>
              </w:rPr>
            </w:pPr>
            <w:r w:rsidRPr="00E258AB">
              <w:rPr>
                <w:rFonts w:ascii="Times New Roman" w:hAnsi="Times New Roman" w:cs="Times New Roman"/>
                <w:lang w:val="uk-UA"/>
              </w:rPr>
              <w:t>особа не має права на призначення допомоги</w:t>
            </w:r>
            <w:bookmarkStart w:id="18" w:name="o126"/>
            <w:bookmarkEnd w:id="18"/>
            <w:r w:rsidR="00E258AB">
              <w:t xml:space="preserve"> </w:t>
            </w:r>
            <w:r w:rsidR="00E258AB" w:rsidRPr="00E258AB">
              <w:rPr>
                <w:rFonts w:ascii="Times New Roman" w:hAnsi="Times New Roman" w:cs="Times New Roman"/>
                <w:lang w:val="uk-UA"/>
              </w:rPr>
              <w:t>на догляд</w:t>
            </w:r>
            <w:r w:rsidR="00E258AB">
              <w:rPr>
                <w:rFonts w:ascii="Times New Roman" w:hAnsi="Times New Roman" w:cs="Times New Roman"/>
                <w:lang w:val="uk-UA"/>
              </w:rPr>
              <w:t xml:space="preserve"> </w:t>
            </w:r>
            <w:r w:rsidRPr="00E258AB">
              <w:rPr>
                <w:rFonts w:ascii="Times New Roman" w:hAnsi="Times New Roman" w:cs="Times New Roman"/>
                <w:lang w:val="uk-UA"/>
              </w:rPr>
              <w:t>;</w:t>
            </w:r>
          </w:p>
          <w:p w:rsidR="002D3760" w:rsidRPr="00E258AB" w:rsidRDefault="002D3760" w:rsidP="002D3760">
            <w:pPr>
              <w:pStyle w:val="HTML"/>
              <w:jc w:val="both"/>
              <w:rPr>
                <w:rFonts w:ascii="Times New Roman" w:hAnsi="Times New Roman" w:cs="Times New Roman"/>
                <w:lang w:val="uk-UA"/>
              </w:rPr>
            </w:pPr>
            <w:r w:rsidRPr="00E258AB">
              <w:rPr>
                <w:rFonts w:ascii="Times New Roman" w:hAnsi="Times New Roman" w:cs="Times New Roman"/>
                <w:shd w:val="clear" w:color="auto" w:fill="FFFFFF"/>
                <w:lang w:val="uk-UA" w:eastAsia="en-US"/>
              </w:rPr>
              <w:t>особі з інвалідністю відшкодовуються витрати на догляд відповідно до  Закону України </w:t>
            </w:r>
            <w:r w:rsidRPr="00E258AB">
              <w:rPr>
                <w:rFonts w:ascii="Times New Roman" w:hAnsi="Times New Roman" w:cs="Times New Roman"/>
              </w:rPr>
              <w:t>„</w:t>
            </w:r>
            <w:r w:rsidRPr="00E258AB">
              <w:rPr>
                <w:rFonts w:ascii="Times New Roman" w:hAnsi="Times New Roman" w:cs="Times New Roman"/>
                <w:shd w:val="clear" w:color="auto" w:fill="FFFFFF"/>
                <w:lang w:val="uk-UA" w:eastAsia="en-US"/>
              </w:rPr>
              <w:t>Про загальнообов’язкове державне соціальне страхування”</w:t>
            </w:r>
          </w:p>
        </w:tc>
      </w:tr>
      <w:tr w:rsidR="00E258AB"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jc w:val="left"/>
              <w:rPr>
                <w:sz w:val="24"/>
                <w:szCs w:val="24"/>
                <w:lang w:val="en-US" w:eastAsia="uk-UA"/>
              </w:rPr>
            </w:pPr>
            <w:r w:rsidRPr="00E258AB">
              <w:rPr>
                <w:sz w:val="24"/>
                <w:szCs w:val="24"/>
                <w:lang w:eastAsia="uk-UA"/>
              </w:rPr>
              <w:t>1</w:t>
            </w:r>
            <w:r w:rsidRPr="00E258AB">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highlight w:val="yellow"/>
                <w:lang w:eastAsia="uk-UA"/>
              </w:rPr>
            </w:pPr>
            <w:r w:rsidRPr="00E258AB">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16E2">
            <w:pPr>
              <w:tabs>
                <w:tab w:val="left" w:pos="1565"/>
              </w:tabs>
              <w:rPr>
                <w:sz w:val="24"/>
                <w:szCs w:val="24"/>
                <w:lang w:eastAsia="uk-UA"/>
              </w:rPr>
            </w:pPr>
            <w:r w:rsidRPr="00E258AB">
              <w:rPr>
                <w:sz w:val="24"/>
                <w:szCs w:val="24"/>
                <w:lang w:eastAsia="uk-UA"/>
              </w:rPr>
              <w:t>Призначення допомоги</w:t>
            </w:r>
            <w:r w:rsidR="00E258AB">
              <w:t xml:space="preserve"> </w:t>
            </w:r>
            <w:r w:rsidR="00E258AB" w:rsidRPr="00E258AB">
              <w:rPr>
                <w:sz w:val="24"/>
                <w:szCs w:val="24"/>
                <w:lang w:eastAsia="uk-UA"/>
              </w:rPr>
              <w:t>на догляд</w:t>
            </w:r>
            <w:r w:rsidR="003E58EF" w:rsidRPr="00E258AB">
              <w:rPr>
                <w:sz w:val="24"/>
                <w:szCs w:val="24"/>
                <w:lang w:eastAsia="uk-UA"/>
              </w:rPr>
              <w:t xml:space="preserve"> / в</w:t>
            </w:r>
            <w:r w:rsidRPr="00E258AB">
              <w:rPr>
                <w:sz w:val="24"/>
                <w:szCs w:val="24"/>
                <w:lang w:eastAsia="uk-UA"/>
              </w:rPr>
              <w:t>ідмова в</w:t>
            </w:r>
            <w:r w:rsidR="003E58EF" w:rsidRPr="00E258AB">
              <w:rPr>
                <w:sz w:val="24"/>
                <w:szCs w:val="24"/>
                <w:lang w:eastAsia="uk-UA"/>
              </w:rPr>
              <w:t xml:space="preserve"> призначенні допомоги</w:t>
            </w:r>
            <w:r w:rsidR="00E258AB">
              <w:t xml:space="preserve"> </w:t>
            </w:r>
            <w:r w:rsidR="00E258AB" w:rsidRPr="00E258AB">
              <w:rPr>
                <w:sz w:val="24"/>
                <w:szCs w:val="24"/>
                <w:lang w:eastAsia="uk-UA"/>
              </w:rPr>
              <w:t>на догляд</w:t>
            </w:r>
          </w:p>
        </w:tc>
      </w:tr>
      <w:tr w:rsidR="002D16E2" w:rsidRPr="00E258AB" w:rsidTr="00F406AE">
        <w:tc>
          <w:tcPr>
            <w:tcW w:w="210"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jc w:val="left"/>
              <w:rPr>
                <w:sz w:val="24"/>
                <w:szCs w:val="24"/>
                <w:lang w:val="en-US" w:eastAsia="uk-UA"/>
              </w:rPr>
            </w:pPr>
            <w:r w:rsidRPr="00E258AB">
              <w:rPr>
                <w:sz w:val="24"/>
                <w:szCs w:val="24"/>
                <w:lang w:eastAsia="uk-UA"/>
              </w:rPr>
              <w:t>1</w:t>
            </w:r>
            <w:r w:rsidRPr="00E258AB">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highlight w:val="yellow"/>
                <w:lang w:eastAsia="uk-UA"/>
              </w:rPr>
            </w:pPr>
            <w:r w:rsidRPr="00E258AB">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2D3760" w:rsidRPr="00E258AB" w:rsidRDefault="002D3760" w:rsidP="002D3760">
            <w:pPr>
              <w:rPr>
                <w:sz w:val="24"/>
                <w:szCs w:val="24"/>
                <w:lang w:eastAsia="ru-RU"/>
              </w:rPr>
            </w:pPr>
            <w:bookmarkStart w:id="19" w:name="o638"/>
            <w:bookmarkEnd w:id="19"/>
            <w:r w:rsidRPr="00E258AB">
              <w:rPr>
                <w:sz w:val="24"/>
                <w:szCs w:val="24"/>
                <w:lang w:eastAsia="ru-RU"/>
              </w:rPr>
              <w:t xml:space="preserve">Допомогу </w:t>
            </w:r>
            <w:r w:rsidR="002D16E2" w:rsidRPr="002D16E2">
              <w:rPr>
                <w:sz w:val="24"/>
                <w:szCs w:val="24"/>
                <w:lang w:eastAsia="ru-RU"/>
              </w:rPr>
              <w:t xml:space="preserve">на догляд </w:t>
            </w:r>
            <w:r w:rsidRPr="00E258AB">
              <w:rPr>
                <w:sz w:val="24"/>
                <w:szCs w:val="24"/>
                <w:lang w:eastAsia="ru-RU"/>
              </w:rPr>
              <w:t>можна отримати через поштове відділення зв’язку або через уповноважені банки, визначені в установленому порядку.</w:t>
            </w:r>
          </w:p>
          <w:p w:rsidR="002D3760" w:rsidRPr="00E258AB" w:rsidRDefault="002D3760" w:rsidP="002D16E2">
            <w:pPr>
              <w:rPr>
                <w:sz w:val="24"/>
                <w:szCs w:val="24"/>
                <w:lang w:eastAsia="uk-UA"/>
              </w:rPr>
            </w:pPr>
            <w:r w:rsidRPr="00E258AB">
              <w:rPr>
                <w:sz w:val="24"/>
                <w:szCs w:val="24"/>
              </w:rPr>
              <w:t xml:space="preserve">Про відмову в призначенні допомоги на догляд </w:t>
            </w:r>
            <w:r w:rsidR="002D16E2" w:rsidRPr="002D16E2">
              <w:rPr>
                <w:sz w:val="24"/>
                <w:szCs w:val="24"/>
              </w:rPr>
              <w:t>суб’єкт надання адміністративної послуги</w:t>
            </w:r>
            <w:r w:rsidRPr="00E258AB">
              <w:rPr>
                <w:sz w:val="24"/>
                <w:szCs w:val="24"/>
              </w:rPr>
              <w:t xml:space="preserve"> письмово повідомляє особу, яка звернулася за її призначенням, у п</w:t>
            </w:r>
            <w:r w:rsidR="003E58EF" w:rsidRPr="00E258AB">
              <w:rPr>
                <w:sz w:val="24"/>
                <w:szCs w:val="24"/>
                <w:lang w:val="ru-RU"/>
              </w:rPr>
              <w:t>’</w:t>
            </w:r>
            <w:r w:rsidRPr="00E258AB">
              <w:rPr>
                <w:sz w:val="24"/>
                <w:szCs w:val="24"/>
              </w:rPr>
              <w:t>ятиденний стро</w:t>
            </w:r>
            <w:r w:rsidR="003E58EF" w:rsidRPr="00E258AB">
              <w:rPr>
                <w:sz w:val="24"/>
                <w:szCs w:val="24"/>
              </w:rPr>
              <w:t>к з дня прийняття рішення</w:t>
            </w:r>
          </w:p>
        </w:tc>
      </w:tr>
    </w:tbl>
    <w:p w:rsidR="0059459D" w:rsidRPr="00E258AB" w:rsidRDefault="0059459D" w:rsidP="00AF7BB5">
      <w:bookmarkStart w:id="20" w:name="n43"/>
      <w:bookmarkEnd w:id="20"/>
    </w:p>
    <w:p w:rsidR="00F67A57" w:rsidRPr="00E258AB" w:rsidRDefault="00F67A57" w:rsidP="00F67A57"/>
    <w:p w:rsidR="00A45CED" w:rsidRPr="00E258AB" w:rsidRDefault="00A45CED" w:rsidP="00AF7BB5"/>
    <w:p w:rsidR="00A45CED" w:rsidRPr="00E258AB" w:rsidRDefault="00A45CED" w:rsidP="00AF7BB5"/>
    <w:p w:rsidR="00DB47B5" w:rsidRPr="00E258AB" w:rsidRDefault="00DB47B5" w:rsidP="00A0215C">
      <w:pPr>
        <w:spacing w:line="300" w:lineRule="exact"/>
        <w:rPr>
          <w:b/>
        </w:rPr>
      </w:pPr>
    </w:p>
    <w:sectPr w:rsidR="00DB47B5" w:rsidRPr="00E258AB" w:rsidSect="004966D5">
      <w:headerReference w:type="default" r:id="rId12"/>
      <w:headerReference w:type="first" r:id="rId13"/>
      <w:pgSz w:w="11906" w:h="16838"/>
      <w:pgMar w:top="1134" w:right="567" w:bottom="1134"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91" w:rsidRDefault="00EB7391">
      <w:r>
        <w:separator/>
      </w:r>
    </w:p>
  </w:endnote>
  <w:endnote w:type="continuationSeparator" w:id="1">
    <w:p w:rsidR="00EB7391" w:rsidRDefault="00EB739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91" w:rsidRDefault="00EB7391">
      <w:r>
        <w:separator/>
      </w:r>
    </w:p>
  </w:footnote>
  <w:footnote w:type="continuationSeparator" w:id="1">
    <w:p w:rsidR="00EB7391" w:rsidRDefault="00EB7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8E3B94">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B44932" w:rsidRPr="00B44932">
      <w:rPr>
        <w:noProof/>
        <w:sz w:val="24"/>
        <w:szCs w:val="24"/>
        <w:lang w:val="ru-RU"/>
      </w:rPr>
      <w:t>4</w:t>
    </w:r>
    <w:r w:rsidRPr="003945B6">
      <w:rPr>
        <w:sz w:val="24"/>
        <w:szCs w:val="24"/>
      </w:rPr>
      <w:fldChar w:fldCharType="end"/>
    </w:r>
  </w:p>
  <w:p w:rsidR="000E1FD6" w:rsidRDefault="000E1FD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D5" w:rsidRDefault="004966D5">
    <w:pPr>
      <w:pStyle w:val="a4"/>
      <w:jc w:val="center"/>
    </w:pPr>
  </w:p>
  <w:p w:rsidR="004966D5" w:rsidRDefault="004966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1D152C7"/>
    <w:multiLevelType w:val="hybridMultilevel"/>
    <w:tmpl w:val="7A80170A"/>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nsid w:val="028435D2"/>
    <w:multiLevelType w:val="hybridMultilevel"/>
    <w:tmpl w:val="4C0A7C1C"/>
    <w:lvl w:ilvl="0" w:tplc="51E67A54">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36604B4"/>
    <w:multiLevelType w:val="hybridMultilevel"/>
    <w:tmpl w:val="3746D834"/>
    <w:lvl w:ilvl="0" w:tplc="0F045D2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5D549A"/>
    <w:multiLevelType w:val="hybridMultilevel"/>
    <w:tmpl w:val="DEB8F5A2"/>
    <w:lvl w:ilvl="0" w:tplc="FA30930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C4A4928"/>
    <w:multiLevelType w:val="hybridMultilevel"/>
    <w:tmpl w:val="D45AFFEA"/>
    <w:lvl w:ilvl="0" w:tplc="483EE190">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03108"/>
    <w:rsid w:val="00010AF8"/>
    <w:rsid w:val="0001525F"/>
    <w:rsid w:val="0001721E"/>
    <w:rsid w:val="00022C20"/>
    <w:rsid w:val="00032881"/>
    <w:rsid w:val="00042A7F"/>
    <w:rsid w:val="000605BE"/>
    <w:rsid w:val="00064C8E"/>
    <w:rsid w:val="000655A6"/>
    <w:rsid w:val="00073EA6"/>
    <w:rsid w:val="00076A00"/>
    <w:rsid w:val="00084C29"/>
    <w:rsid w:val="00085371"/>
    <w:rsid w:val="00090045"/>
    <w:rsid w:val="000B786B"/>
    <w:rsid w:val="000C20B5"/>
    <w:rsid w:val="000C3772"/>
    <w:rsid w:val="000C4798"/>
    <w:rsid w:val="000C6523"/>
    <w:rsid w:val="000C77D7"/>
    <w:rsid w:val="000D1281"/>
    <w:rsid w:val="000D29F5"/>
    <w:rsid w:val="000D6C3B"/>
    <w:rsid w:val="000E1FD6"/>
    <w:rsid w:val="000E3605"/>
    <w:rsid w:val="000E60D9"/>
    <w:rsid w:val="000F2113"/>
    <w:rsid w:val="001038DC"/>
    <w:rsid w:val="001105E0"/>
    <w:rsid w:val="00115B24"/>
    <w:rsid w:val="001219C2"/>
    <w:rsid w:val="001243CC"/>
    <w:rsid w:val="00127534"/>
    <w:rsid w:val="00142A11"/>
    <w:rsid w:val="00143679"/>
    <w:rsid w:val="00144D46"/>
    <w:rsid w:val="00146936"/>
    <w:rsid w:val="00146C85"/>
    <w:rsid w:val="001550BC"/>
    <w:rsid w:val="001611BA"/>
    <w:rsid w:val="001651D9"/>
    <w:rsid w:val="00182686"/>
    <w:rsid w:val="00184DCE"/>
    <w:rsid w:val="00187930"/>
    <w:rsid w:val="001A233E"/>
    <w:rsid w:val="001B34C5"/>
    <w:rsid w:val="001D2AE7"/>
    <w:rsid w:val="001D5657"/>
    <w:rsid w:val="001E0E70"/>
    <w:rsid w:val="001E1F5F"/>
    <w:rsid w:val="001E35B0"/>
    <w:rsid w:val="001E6366"/>
    <w:rsid w:val="001F560C"/>
    <w:rsid w:val="00200BCD"/>
    <w:rsid w:val="00216288"/>
    <w:rsid w:val="00234BF6"/>
    <w:rsid w:val="0023746A"/>
    <w:rsid w:val="002431BB"/>
    <w:rsid w:val="00264EFA"/>
    <w:rsid w:val="002701F6"/>
    <w:rsid w:val="00270ED2"/>
    <w:rsid w:val="002836B4"/>
    <w:rsid w:val="0029223E"/>
    <w:rsid w:val="002A134F"/>
    <w:rsid w:val="002B6C94"/>
    <w:rsid w:val="002C1763"/>
    <w:rsid w:val="002C5FE2"/>
    <w:rsid w:val="002D16E2"/>
    <w:rsid w:val="002D3760"/>
    <w:rsid w:val="00313492"/>
    <w:rsid w:val="0032419D"/>
    <w:rsid w:val="00332BF3"/>
    <w:rsid w:val="00343EA4"/>
    <w:rsid w:val="003516AE"/>
    <w:rsid w:val="00351913"/>
    <w:rsid w:val="0036505C"/>
    <w:rsid w:val="003705E8"/>
    <w:rsid w:val="003945B6"/>
    <w:rsid w:val="00395931"/>
    <w:rsid w:val="00395BBB"/>
    <w:rsid w:val="003B3D20"/>
    <w:rsid w:val="003B59CD"/>
    <w:rsid w:val="003B6450"/>
    <w:rsid w:val="003D3F46"/>
    <w:rsid w:val="003D4352"/>
    <w:rsid w:val="003E58EF"/>
    <w:rsid w:val="003F2EDF"/>
    <w:rsid w:val="00435732"/>
    <w:rsid w:val="00452126"/>
    <w:rsid w:val="00466D6B"/>
    <w:rsid w:val="00470FD0"/>
    <w:rsid w:val="0048055A"/>
    <w:rsid w:val="004821C0"/>
    <w:rsid w:val="004823FC"/>
    <w:rsid w:val="004825C3"/>
    <w:rsid w:val="004966D5"/>
    <w:rsid w:val="00496C28"/>
    <w:rsid w:val="00497481"/>
    <w:rsid w:val="004B0345"/>
    <w:rsid w:val="004B3857"/>
    <w:rsid w:val="004B708A"/>
    <w:rsid w:val="004B7FEA"/>
    <w:rsid w:val="004C4CF3"/>
    <w:rsid w:val="004D1086"/>
    <w:rsid w:val="004E0545"/>
    <w:rsid w:val="004F324E"/>
    <w:rsid w:val="004F7C8B"/>
    <w:rsid w:val="00504A92"/>
    <w:rsid w:val="005125F2"/>
    <w:rsid w:val="00515C19"/>
    <w:rsid w:val="0052271C"/>
    <w:rsid w:val="00523281"/>
    <w:rsid w:val="00531EF4"/>
    <w:rsid w:val="005403D3"/>
    <w:rsid w:val="00556C2D"/>
    <w:rsid w:val="00560582"/>
    <w:rsid w:val="00564CDB"/>
    <w:rsid w:val="00583E41"/>
    <w:rsid w:val="00586539"/>
    <w:rsid w:val="00592154"/>
    <w:rsid w:val="0059459D"/>
    <w:rsid w:val="005959BD"/>
    <w:rsid w:val="005B192C"/>
    <w:rsid w:val="005B1B2C"/>
    <w:rsid w:val="005B48A0"/>
    <w:rsid w:val="005B72A4"/>
    <w:rsid w:val="005C3E17"/>
    <w:rsid w:val="005D3975"/>
    <w:rsid w:val="005E52B8"/>
    <w:rsid w:val="005E5843"/>
    <w:rsid w:val="0060130A"/>
    <w:rsid w:val="00622936"/>
    <w:rsid w:val="0062678B"/>
    <w:rsid w:val="00631050"/>
    <w:rsid w:val="006351A3"/>
    <w:rsid w:val="00636649"/>
    <w:rsid w:val="00647182"/>
    <w:rsid w:val="00651E20"/>
    <w:rsid w:val="006630D9"/>
    <w:rsid w:val="0066430A"/>
    <w:rsid w:val="006751F1"/>
    <w:rsid w:val="00676D77"/>
    <w:rsid w:val="006844A2"/>
    <w:rsid w:val="00687468"/>
    <w:rsid w:val="00687573"/>
    <w:rsid w:val="00690FCC"/>
    <w:rsid w:val="00695276"/>
    <w:rsid w:val="00695ED3"/>
    <w:rsid w:val="006C1244"/>
    <w:rsid w:val="006D7D9B"/>
    <w:rsid w:val="006E56CE"/>
    <w:rsid w:val="007115D7"/>
    <w:rsid w:val="00715E47"/>
    <w:rsid w:val="007163AD"/>
    <w:rsid w:val="00722219"/>
    <w:rsid w:val="00722A3F"/>
    <w:rsid w:val="00725995"/>
    <w:rsid w:val="007334CD"/>
    <w:rsid w:val="007335C6"/>
    <w:rsid w:val="00747BDD"/>
    <w:rsid w:val="00750F9B"/>
    <w:rsid w:val="00755275"/>
    <w:rsid w:val="00761B02"/>
    <w:rsid w:val="00762507"/>
    <w:rsid w:val="00764200"/>
    <w:rsid w:val="00772257"/>
    <w:rsid w:val="00775FEE"/>
    <w:rsid w:val="00783197"/>
    <w:rsid w:val="007837EB"/>
    <w:rsid w:val="007919D1"/>
    <w:rsid w:val="00791CD5"/>
    <w:rsid w:val="00793837"/>
    <w:rsid w:val="007A5ECA"/>
    <w:rsid w:val="007A660F"/>
    <w:rsid w:val="007A7278"/>
    <w:rsid w:val="007B4A2C"/>
    <w:rsid w:val="007B7B83"/>
    <w:rsid w:val="007C172C"/>
    <w:rsid w:val="007C259A"/>
    <w:rsid w:val="007C481E"/>
    <w:rsid w:val="007C591F"/>
    <w:rsid w:val="007D3855"/>
    <w:rsid w:val="007D7686"/>
    <w:rsid w:val="007E4A66"/>
    <w:rsid w:val="007E4E51"/>
    <w:rsid w:val="007F625B"/>
    <w:rsid w:val="00804F08"/>
    <w:rsid w:val="00805BC3"/>
    <w:rsid w:val="008123DA"/>
    <w:rsid w:val="00815D3C"/>
    <w:rsid w:val="008170EE"/>
    <w:rsid w:val="00824963"/>
    <w:rsid w:val="00827847"/>
    <w:rsid w:val="008323AE"/>
    <w:rsid w:val="0083712B"/>
    <w:rsid w:val="00837174"/>
    <w:rsid w:val="00842E04"/>
    <w:rsid w:val="00856E0C"/>
    <w:rsid w:val="00857E81"/>
    <w:rsid w:val="00861A85"/>
    <w:rsid w:val="00861D01"/>
    <w:rsid w:val="00862B28"/>
    <w:rsid w:val="00862B80"/>
    <w:rsid w:val="00864783"/>
    <w:rsid w:val="008709A4"/>
    <w:rsid w:val="00870CA5"/>
    <w:rsid w:val="00876ABD"/>
    <w:rsid w:val="0088562C"/>
    <w:rsid w:val="00887B1E"/>
    <w:rsid w:val="00887E2C"/>
    <w:rsid w:val="008909E3"/>
    <w:rsid w:val="008932B6"/>
    <w:rsid w:val="008B1659"/>
    <w:rsid w:val="008C0A98"/>
    <w:rsid w:val="008C33FA"/>
    <w:rsid w:val="008C4F62"/>
    <w:rsid w:val="008C6A07"/>
    <w:rsid w:val="008D52AB"/>
    <w:rsid w:val="008E3B94"/>
    <w:rsid w:val="008E6435"/>
    <w:rsid w:val="008E7EE4"/>
    <w:rsid w:val="008F05FB"/>
    <w:rsid w:val="008F2A5B"/>
    <w:rsid w:val="009103C7"/>
    <w:rsid w:val="00911F85"/>
    <w:rsid w:val="00916544"/>
    <w:rsid w:val="0093458A"/>
    <w:rsid w:val="00934FCC"/>
    <w:rsid w:val="00945D2F"/>
    <w:rsid w:val="00946CCA"/>
    <w:rsid w:val="00952E61"/>
    <w:rsid w:val="00957D9C"/>
    <w:rsid w:val="009620EA"/>
    <w:rsid w:val="00970801"/>
    <w:rsid w:val="009710E1"/>
    <w:rsid w:val="009718FC"/>
    <w:rsid w:val="00975174"/>
    <w:rsid w:val="00981DCD"/>
    <w:rsid w:val="009827BF"/>
    <w:rsid w:val="00983BF7"/>
    <w:rsid w:val="009A498B"/>
    <w:rsid w:val="009B55B6"/>
    <w:rsid w:val="009C66FB"/>
    <w:rsid w:val="009C7C5E"/>
    <w:rsid w:val="009E1716"/>
    <w:rsid w:val="009E7964"/>
    <w:rsid w:val="00A0215C"/>
    <w:rsid w:val="00A07DA4"/>
    <w:rsid w:val="00A11390"/>
    <w:rsid w:val="00A30D1F"/>
    <w:rsid w:val="00A4484A"/>
    <w:rsid w:val="00A45CED"/>
    <w:rsid w:val="00A53165"/>
    <w:rsid w:val="00A61109"/>
    <w:rsid w:val="00A7050D"/>
    <w:rsid w:val="00A82B8D"/>
    <w:rsid w:val="00A82E40"/>
    <w:rsid w:val="00A85DA5"/>
    <w:rsid w:val="00A93784"/>
    <w:rsid w:val="00A973EA"/>
    <w:rsid w:val="00AA25EE"/>
    <w:rsid w:val="00AA7677"/>
    <w:rsid w:val="00AE65A0"/>
    <w:rsid w:val="00AF70A9"/>
    <w:rsid w:val="00AF778B"/>
    <w:rsid w:val="00AF7BB5"/>
    <w:rsid w:val="00B00CF3"/>
    <w:rsid w:val="00B1387B"/>
    <w:rsid w:val="00B13922"/>
    <w:rsid w:val="00B15308"/>
    <w:rsid w:val="00B22FA0"/>
    <w:rsid w:val="00B26E40"/>
    <w:rsid w:val="00B26E44"/>
    <w:rsid w:val="00B414E5"/>
    <w:rsid w:val="00B417D5"/>
    <w:rsid w:val="00B42E09"/>
    <w:rsid w:val="00B44932"/>
    <w:rsid w:val="00B44DCA"/>
    <w:rsid w:val="00B51941"/>
    <w:rsid w:val="00B579ED"/>
    <w:rsid w:val="00B66E43"/>
    <w:rsid w:val="00B66F74"/>
    <w:rsid w:val="00B70BAD"/>
    <w:rsid w:val="00B7435F"/>
    <w:rsid w:val="00BA0008"/>
    <w:rsid w:val="00BA63CD"/>
    <w:rsid w:val="00BB06FD"/>
    <w:rsid w:val="00BB133B"/>
    <w:rsid w:val="00BC1CBF"/>
    <w:rsid w:val="00BC331B"/>
    <w:rsid w:val="00BE13CA"/>
    <w:rsid w:val="00BE5E7F"/>
    <w:rsid w:val="00BF0F30"/>
    <w:rsid w:val="00BF7369"/>
    <w:rsid w:val="00C02FE1"/>
    <w:rsid w:val="00C1002C"/>
    <w:rsid w:val="00C105D8"/>
    <w:rsid w:val="00C127A9"/>
    <w:rsid w:val="00C412E6"/>
    <w:rsid w:val="00C46828"/>
    <w:rsid w:val="00C47C56"/>
    <w:rsid w:val="00C511CA"/>
    <w:rsid w:val="00C638C2"/>
    <w:rsid w:val="00C64D67"/>
    <w:rsid w:val="00C7168A"/>
    <w:rsid w:val="00C74B67"/>
    <w:rsid w:val="00C948C8"/>
    <w:rsid w:val="00C97F60"/>
    <w:rsid w:val="00CA4A49"/>
    <w:rsid w:val="00CA56F9"/>
    <w:rsid w:val="00CB5FC5"/>
    <w:rsid w:val="00CB63F4"/>
    <w:rsid w:val="00CB6CA3"/>
    <w:rsid w:val="00CC122F"/>
    <w:rsid w:val="00CC210A"/>
    <w:rsid w:val="00CC2EA2"/>
    <w:rsid w:val="00CC6C49"/>
    <w:rsid w:val="00CD0DD2"/>
    <w:rsid w:val="00CD448C"/>
    <w:rsid w:val="00CE14D9"/>
    <w:rsid w:val="00CE2D78"/>
    <w:rsid w:val="00D01448"/>
    <w:rsid w:val="00D03D12"/>
    <w:rsid w:val="00D122AF"/>
    <w:rsid w:val="00D16275"/>
    <w:rsid w:val="00D27758"/>
    <w:rsid w:val="00D36D97"/>
    <w:rsid w:val="00D40DA7"/>
    <w:rsid w:val="00D4141E"/>
    <w:rsid w:val="00D467F7"/>
    <w:rsid w:val="00D549F4"/>
    <w:rsid w:val="00D607C9"/>
    <w:rsid w:val="00D65C40"/>
    <w:rsid w:val="00D677C3"/>
    <w:rsid w:val="00D73902"/>
    <w:rsid w:val="00D73D1F"/>
    <w:rsid w:val="00D7695F"/>
    <w:rsid w:val="00D92F17"/>
    <w:rsid w:val="00D92F1A"/>
    <w:rsid w:val="00DA1733"/>
    <w:rsid w:val="00DB03D7"/>
    <w:rsid w:val="00DB47B5"/>
    <w:rsid w:val="00DC2A9F"/>
    <w:rsid w:val="00DC4F8F"/>
    <w:rsid w:val="00DD003D"/>
    <w:rsid w:val="00DD36A3"/>
    <w:rsid w:val="00DD4398"/>
    <w:rsid w:val="00DD599D"/>
    <w:rsid w:val="00DD6A3A"/>
    <w:rsid w:val="00DE28B3"/>
    <w:rsid w:val="00DE6CCD"/>
    <w:rsid w:val="00DF020F"/>
    <w:rsid w:val="00E016F5"/>
    <w:rsid w:val="00E01BE7"/>
    <w:rsid w:val="00E20177"/>
    <w:rsid w:val="00E2216E"/>
    <w:rsid w:val="00E258AB"/>
    <w:rsid w:val="00E3515D"/>
    <w:rsid w:val="00E43F0B"/>
    <w:rsid w:val="00E445C3"/>
    <w:rsid w:val="00E51A6F"/>
    <w:rsid w:val="00E55BA5"/>
    <w:rsid w:val="00E603C0"/>
    <w:rsid w:val="00E627DD"/>
    <w:rsid w:val="00E66106"/>
    <w:rsid w:val="00E77292"/>
    <w:rsid w:val="00E775E7"/>
    <w:rsid w:val="00E828FD"/>
    <w:rsid w:val="00E84069"/>
    <w:rsid w:val="00E8689A"/>
    <w:rsid w:val="00E87995"/>
    <w:rsid w:val="00E9323A"/>
    <w:rsid w:val="00E937A2"/>
    <w:rsid w:val="00E94A46"/>
    <w:rsid w:val="00EA36D5"/>
    <w:rsid w:val="00EB3810"/>
    <w:rsid w:val="00EB7391"/>
    <w:rsid w:val="00EC550D"/>
    <w:rsid w:val="00ED05DD"/>
    <w:rsid w:val="00EE1889"/>
    <w:rsid w:val="00EE6F32"/>
    <w:rsid w:val="00EF1618"/>
    <w:rsid w:val="00EF379B"/>
    <w:rsid w:val="00F03830"/>
    <w:rsid w:val="00F03964"/>
    <w:rsid w:val="00F03E60"/>
    <w:rsid w:val="00F05E9F"/>
    <w:rsid w:val="00F070C3"/>
    <w:rsid w:val="00F145C4"/>
    <w:rsid w:val="00F368F3"/>
    <w:rsid w:val="00F406AE"/>
    <w:rsid w:val="00F40837"/>
    <w:rsid w:val="00F45518"/>
    <w:rsid w:val="00F47448"/>
    <w:rsid w:val="00F52ADF"/>
    <w:rsid w:val="00F52D52"/>
    <w:rsid w:val="00F67A57"/>
    <w:rsid w:val="00F73C62"/>
    <w:rsid w:val="00F868C1"/>
    <w:rsid w:val="00F94EC9"/>
    <w:rsid w:val="00F954D2"/>
    <w:rsid w:val="00FA288F"/>
    <w:rsid w:val="00FA58CA"/>
    <w:rsid w:val="00FB3DD9"/>
    <w:rsid w:val="00FC1581"/>
    <w:rsid w:val="00FC547E"/>
    <w:rsid w:val="00FC6DEA"/>
    <w:rsid w:val="00FD318A"/>
    <w:rsid w:val="00FE0629"/>
    <w:rsid w:val="00FE5097"/>
    <w:rsid w:val="00FE5C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unhideWhenUsed/>
    <w:rsid w:val="009827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63269087">
      <w:marLeft w:val="0"/>
      <w:marRight w:val="0"/>
      <w:marTop w:val="0"/>
      <w:marBottom w:val="0"/>
      <w:divBdr>
        <w:top w:val="none" w:sz="0" w:space="0" w:color="auto"/>
        <w:left w:val="none" w:sz="0" w:space="0" w:color="auto"/>
        <w:bottom w:val="none" w:sz="0" w:space="0" w:color="auto"/>
        <w:right w:val="none" w:sz="0" w:space="0" w:color="auto"/>
      </w:divBdr>
    </w:div>
    <w:div w:id="263269088">
      <w:marLeft w:val="0"/>
      <w:marRight w:val="0"/>
      <w:marTop w:val="0"/>
      <w:marBottom w:val="0"/>
      <w:divBdr>
        <w:top w:val="none" w:sz="0" w:space="0" w:color="auto"/>
        <w:left w:val="none" w:sz="0" w:space="0" w:color="auto"/>
        <w:bottom w:val="none" w:sz="0" w:space="0" w:color="auto"/>
        <w:right w:val="none" w:sz="0" w:space="0" w:color="auto"/>
      </w:divBdr>
    </w:div>
    <w:div w:id="263269089">
      <w:marLeft w:val="0"/>
      <w:marRight w:val="0"/>
      <w:marTop w:val="0"/>
      <w:marBottom w:val="0"/>
      <w:divBdr>
        <w:top w:val="none" w:sz="0" w:space="0" w:color="auto"/>
        <w:left w:val="none" w:sz="0" w:space="0" w:color="auto"/>
        <w:bottom w:val="none" w:sz="0" w:space="0" w:color="auto"/>
        <w:right w:val="none" w:sz="0" w:space="0" w:color="auto"/>
      </w:divBdr>
    </w:div>
    <w:div w:id="263269090">
      <w:marLeft w:val="0"/>
      <w:marRight w:val="0"/>
      <w:marTop w:val="0"/>
      <w:marBottom w:val="0"/>
      <w:divBdr>
        <w:top w:val="none" w:sz="0" w:space="0" w:color="auto"/>
        <w:left w:val="none" w:sz="0" w:space="0" w:color="auto"/>
        <w:bottom w:val="none" w:sz="0" w:space="0" w:color="auto"/>
        <w:right w:val="none" w:sz="0" w:space="0" w:color="auto"/>
      </w:divBdr>
    </w:div>
    <w:div w:id="263269091">
      <w:marLeft w:val="0"/>
      <w:marRight w:val="0"/>
      <w:marTop w:val="0"/>
      <w:marBottom w:val="0"/>
      <w:divBdr>
        <w:top w:val="none" w:sz="0" w:space="0" w:color="auto"/>
        <w:left w:val="none" w:sz="0" w:space="0" w:color="auto"/>
        <w:bottom w:val="none" w:sz="0" w:space="0" w:color="auto"/>
        <w:right w:val="none" w:sz="0" w:space="0" w:color="auto"/>
      </w:divBdr>
    </w:div>
    <w:div w:id="263269092">
      <w:marLeft w:val="0"/>
      <w:marRight w:val="0"/>
      <w:marTop w:val="0"/>
      <w:marBottom w:val="0"/>
      <w:divBdr>
        <w:top w:val="none" w:sz="0" w:space="0" w:color="auto"/>
        <w:left w:val="none" w:sz="0" w:space="0" w:color="auto"/>
        <w:bottom w:val="none" w:sz="0" w:space="0" w:color="auto"/>
        <w:right w:val="none" w:sz="0" w:space="0" w:color="auto"/>
      </w:divBdr>
    </w:div>
    <w:div w:id="263269093">
      <w:marLeft w:val="0"/>
      <w:marRight w:val="0"/>
      <w:marTop w:val="0"/>
      <w:marBottom w:val="0"/>
      <w:divBdr>
        <w:top w:val="none" w:sz="0" w:space="0" w:color="auto"/>
        <w:left w:val="none" w:sz="0" w:space="0" w:color="auto"/>
        <w:bottom w:val="none" w:sz="0" w:space="0" w:color="auto"/>
        <w:right w:val="none" w:sz="0" w:space="0" w:color="auto"/>
      </w:divBdr>
    </w:div>
    <w:div w:id="263269094">
      <w:marLeft w:val="0"/>
      <w:marRight w:val="0"/>
      <w:marTop w:val="0"/>
      <w:marBottom w:val="0"/>
      <w:divBdr>
        <w:top w:val="none" w:sz="0" w:space="0" w:color="auto"/>
        <w:left w:val="none" w:sz="0" w:space="0" w:color="auto"/>
        <w:bottom w:val="none" w:sz="0" w:space="0" w:color="auto"/>
        <w:right w:val="none" w:sz="0" w:space="0" w:color="auto"/>
      </w:divBdr>
    </w:div>
    <w:div w:id="263269095">
      <w:marLeft w:val="0"/>
      <w:marRight w:val="0"/>
      <w:marTop w:val="0"/>
      <w:marBottom w:val="0"/>
      <w:divBdr>
        <w:top w:val="none" w:sz="0" w:space="0" w:color="auto"/>
        <w:left w:val="none" w:sz="0" w:space="0" w:color="auto"/>
        <w:bottom w:val="none" w:sz="0" w:space="0" w:color="auto"/>
        <w:right w:val="none" w:sz="0" w:space="0" w:color="auto"/>
      </w:divBdr>
    </w:div>
    <w:div w:id="263269096">
      <w:marLeft w:val="0"/>
      <w:marRight w:val="0"/>
      <w:marTop w:val="0"/>
      <w:marBottom w:val="0"/>
      <w:divBdr>
        <w:top w:val="none" w:sz="0" w:space="0" w:color="auto"/>
        <w:left w:val="none" w:sz="0" w:space="0" w:color="auto"/>
        <w:bottom w:val="none" w:sz="0" w:space="0" w:color="auto"/>
        <w:right w:val="none" w:sz="0" w:space="0" w:color="auto"/>
      </w:divBdr>
    </w:div>
    <w:div w:id="263269102">
      <w:marLeft w:val="0"/>
      <w:marRight w:val="0"/>
      <w:marTop w:val="0"/>
      <w:marBottom w:val="0"/>
      <w:divBdr>
        <w:top w:val="none" w:sz="0" w:space="0" w:color="auto"/>
        <w:left w:val="none" w:sz="0" w:space="0" w:color="auto"/>
        <w:bottom w:val="none" w:sz="0" w:space="0" w:color="auto"/>
        <w:right w:val="none" w:sz="0" w:space="0" w:color="auto"/>
      </w:divBdr>
    </w:div>
    <w:div w:id="263269103">
      <w:marLeft w:val="0"/>
      <w:marRight w:val="0"/>
      <w:marTop w:val="0"/>
      <w:marBottom w:val="0"/>
      <w:divBdr>
        <w:top w:val="none" w:sz="0" w:space="0" w:color="auto"/>
        <w:left w:val="none" w:sz="0" w:space="0" w:color="auto"/>
        <w:bottom w:val="none" w:sz="0" w:space="0" w:color="auto"/>
        <w:right w:val="none" w:sz="0" w:space="0" w:color="auto"/>
      </w:divBdr>
      <w:divsChild>
        <w:div w:id="263269098">
          <w:marLeft w:val="0"/>
          <w:marRight w:val="0"/>
          <w:marTop w:val="100"/>
          <w:marBottom w:val="100"/>
          <w:divBdr>
            <w:top w:val="none" w:sz="0" w:space="0" w:color="auto"/>
            <w:left w:val="none" w:sz="0" w:space="0" w:color="auto"/>
            <w:bottom w:val="none" w:sz="0" w:space="0" w:color="auto"/>
            <w:right w:val="none" w:sz="0" w:space="0" w:color="auto"/>
          </w:divBdr>
          <w:divsChild>
            <w:div w:id="263269099">
              <w:marLeft w:val="0"/>
              <w:marRight w:val="0"/>
              <w:marTop w:val="0"/>
              <w:marBottom w:val="0"/>
              <w:divBdr>
                <w:top w:val="none" w:sz="0" w:space="0" w:color="auto"/>
                <w:left w:val="none" w:sz="0" w:space="0" w:color="auto"/>
                <w:bottom w:val="none" w:sz="0" w:space="0" w:color="auto"/>
                <w:right w:val="none" w:sz="0" w:space="0" w:color="auto"/>
              </w:divBdr>
              <w:divsChild>
                <w:div w:id="263269117">
                  <w:marLeft w:val="0"/>
                  <w:marRight w:val="0"/>
                  <w:marTop w:val="0"/>
                  <w:marBottom w:val="0"/>
                  <w:divBdr>
                    <w:top w:val="none" w:sz="0" w:space="0" w:color="auto"/>
                    <w:left w:val="none" w:sz="0" w:space="0" w:color="auto"/>
                    <w:bottom w:val="none" w:sz="0" w:space="0" w:color="auto"/>
                    <w:right w:val="none" w:sz="0" w:space="0" w:color="auto"/>
                  </w:divBdr>
                  <w:divsChild>
                    <w:div w:id="2632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69111">
      <w:marLeft w:val="0"/>
      <w:marRight w:val="0"/>
      <w:marTop w:val="0"/>
      <w:marBottom w:val="0"/>
      <w:divBdr>
        <w:top w:val="none" w:sz="0" w:space="0" w:color="auto"/>
        <w:left w:val="none" w:sz="0" w:space="0" w:color="auto"/>
        <w:bottom w:val="none" w:sz="0" w:space="0" w:color="auto"/>
        <w:right w:val="none" w:sz="0" w:space="0" w:color="auto"/>
      </w:divBdr>
      <w:divsChild>
        <w:div w:id="263269101">
          <w:marLeft w:val="0"/>
          <w:marRight w:val="0"/>
          <w:marTop w:val="100"/>
          <w:marBottom w:val="100"/>
          <w:divBdr>
            <w:top w:val="none" w:sz="0" w:space="0" w:color="auto"/>
            <w:left w:val="none" w:sz="0" w:space="0" w:color="auto"/>
            <w:bottom w:val="none" w:sz="0" w:space="0" w:color="auto"/>
            <w:right w:val="none" w:sz="0" w:space="0" w:color="auto"/>
          </w:divBdr>
          <w:divsChild>
            <w:div w:id="263269097">
              <w:marLeft w:val="0"/>
              <w:marRight w:val="0"/>
              <w:marTop w:val="0"/>
              <w:marBottom w:val="0"/>
              <w:divBdr>
                <w:top w:val="none" w:sz="0" w:space="0" w:color="auto"/>
                <w:left w:val="none" w:sz="0" w:space="0" w:color="auto"/>
                <w:bottom w:val="none" w:sz="0" w:space="0" w:color="auto"/>
                <w:right w:val="none" w:sz="0" w:space="0" w:color="auto"/>
              </w:divBdr>
              <w:divsChild>
                <w:div w:id="263269100">
                  <w:marLeft w:val="0"/>
                  <w:marRight w:val="0"/>
                  <w:marTop w:val="0"/>
                  <w:marBottom w:val="0"/>
                  <w:divBdr>
                    <w:top w:val="none" w:sz="0" w:space="0" w:color="auto"/>
                    <w:left w:val="none" w:sz="0" w:space="0" w:color="auto"/>
                    <w:bottom w:val="none" w:sz="0" w:space="0" w:color="auto"/>
                    <w:right w:val="none" w:sz="0" w:space="0" w:color="auto"/>
                  </w:divBdr>
                  <w:divsChild>
                    <w:div w:id="2632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69112">
      <w:marLeft w:val="0"/>
      <w:marRight w:val="0"/>
      <w:marTop w:val="0"/>
      <w:marBottom w:val="0"/>
      <w:divBdr>
        <w:top w:val="none" w:sz="0" w:space="0" w:color="auto"/>
        <w:left w:val="none" w:sz="0" w:space="0" w:color="auto"/>
        <w:bottom w:val="none" w:sz="0" w:space="0" w:color="auto"/>
        <w:right w:val="none" w:sz="0" w:space="0" w:color="auto"/>
      </w:divBdr>
      <w:divsChild>
        <w:div w:id="263269107">
          <w:marLeft w:val="0"/>
          <w:marRight w:val="0"/>
          <w:marTop w:val="100"/>
          <w:marBottom w:val="100"/>
          <w:divBdr>
            <w:top w:val="none" w:sz="0" w:space="0" w:color="auto"/>
            <w:left w:val="none" w:sz="0" w:space="0" w:color="auto"/>
            <w:bottom w:val="none" w:sz="0" w:space="0" w:color="auto"/>
            <w:right w:val="none" w:sz="0" w:space="0" w:color="auto"/>
          </w:divBdr>
          <w:divsChild>
            <w:div w:id="263269104">
              <w:marLeft w:val="0"/>
              <w:marRight w:val="0"/>
              <w:marTop w:val="0"/>
              <w:marBottom w:val="0"/>
              <w:divBdr>
                <w:top w:val="none" w:sz="0" w:space="0" w:color="auto"/>
                <w:left w:val="none" w:sz="0" w:space="0" w:color="auto"/>
                <w:bottom w:val="none" w:sz="0" w:space="0" w:color="auto"/>
                <w:right w:val="none" w:sz="0" w:space="0" w:color="auto"/>
              </w:divBdr>
              <w:divsChild>
                <w:div w:id="263269109">
                  <w:marLeft w:val="0"/>
                  <w:marRight w:val="0"/>
                  <w:marTop w:val="0"/>
                  <w:marBottom w:val="0"/>
                  <w:divBdr>
                    <w:top w:val="none" w:sz="0" w:space="0" w:color="auto"/>
                    <w:left w:val="none" w:sz="0" w:space="0" w:color="auto"/>
                    <w:bottom w:val="none" w:sz="0" w:space="0" w:color="auto"/>
                    <w:right w:val="none" w:sz="0" w:space="0" w:color="auto"/>
                  </w:divBdr>
                  <w:divsChild>
                    <w:div w:id="2632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69114">
      <w:marLeft w:val="0"/>
      <w:marRight w:val="0"/>
      <w:marTop w:val="0"/>
      <w:marBottom w:val="0"/>
      <w:divBdr>
        <w:top w:val="none" w:sz="0" w:space="0" w:color="auto"/>
        <w:left w:val="none" w:sz="0" w:space="0" w:color="auto"/>
        <w:bottom w:val="none" w:sz="0" w:space="0" w:color="auto"/>
        <w:right w:val="none" w:sz="0" w:space="0" w:color="auto"/>
      </w:divBdr>
      <w:divsChild>
        <w:div w:id="263269106">
          <w:marLeft w:val="0"/>
          <w:marRight w:val="0"/>
          <w:marTop w:val="100"/>
          <w:marBottom w:val="100"/>
          <w:divBdr>
            <w:top w:val="none" w:sz="0" w:space="0" w:color="auto"/>
            <w:left w:val="none" w:sz="0" w:space="0" w:color="auto"/>
            <w:bottom w:val="none" w:sz="0" w:space="0" w:color="auto"/>
            <w:right w:val="none" w:sz="0" w:space="0" w:color="auto"/>
          </w:divBdr>
          <w:divsChild>
            <w:div w:id="263269108">
              <w:marLeft w:val="0"/>
              <w:marRight w:val="0"/>
              <w:marTop w:val="0"/>
              <w:marBottom w:val="0"/>
              <w:divBdr>
                <w:top w:val="none" w:sz="0" w:space="0" w:color="auto"/>
                <w:left w:val="none" w:sz="0" w:space="0" w:color="auto"/>
                <w:bottom w:val="none" w:sz="0" w:space="0" w:color="auto"/>
                <w:right w:val="none" w:sz="0" w:space="0" w:color="auto"/>
              </w:divBdr>
              <w:divsChild>
                <w:div w:id="263269116">
                  <w:marLeft w:val="0"/>
                  <w:marRight w:val="0"/>
                  <w:marTop w:val="0"/>
                  <w:marBottom w:val="0"/>
                  <w:divBdr>
                    <w:top w:val="none" w:sz="0" w:space="0" w:color="auto"/>
                    <w:left w:val="none" w:sz="0" w:space="0" w:color="auto"/>
                    <w:bottom w:val="none" w:sz="0" w:space="0" w:color="auto"/>
                    <w:right w:val="none" w:sz="0" w:space="0" w:color="auto"/>
                  </w:divBdr>
                  <w:divsChild>
                    <w:div w:id="2632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69118">
      <w:marLeft w:val="0"/>
      <w:marRight w:val="0"/>
      <w:marTop w:val="0"/>
      <w:marBottom w:val="0"/>
      <w:divBdr>
        <w:top w:val="none" w:sz="0" w:space="0" w:color="auto"/>
        <w:left w:val="none" w:sz="0" w:space="0" w:color="auto"/>
        <w:bottom w:val="none" w:sz="0" w:space="0" w:color="auto"/>
        <w:right w:val="none" w:sz="0" w:space="0" w:color="auto"/>
      </w:divBdr>
    </w:div>
    <w:div w:id="263269119">
      <w:marLeft w:val="0"/>
      <w:marRight w:val="0"/>
      <w:marTop w:val="0"/>
      <w:marBottom w:val="0"/>
      <w:divBdr>
        <w:top w:val="none" w:sz="0" w:space="0" w:color="auto"/>
        <w:left w:val="none" w:sz="0" w:space="0" w:color="auto"/>
        <w:bottom w:val="none" w:sz="0" w:space="0" w:color="auto"/>
        <w:right w:val="none" w:sz="0" w:space="0" w:color="auto"/>
      </w:divBdr>
    </w:div>
    <w:div w:id="263269120">
      <w:marLeft w:val="0"/>
      <w:marRight w:val="0"/>
      <w:marTop w:val="0"/>
      <w:marBottom w:val="0"/>
      <w:divBdr>
        <w:top w:val="none" w:sz="0" w:space="0" w:color="auto"/>
        <w:left w:val="none" w:sz="0" w:space="0" w:color="auto"/>
        <w:bottom w:val="none" w:sz="0" w:space="0" w:color="auto"/>
        <w:right w:val="none" w:sz="0" w:space="0" w:color="auto"/>
      </w:divBdr>
    </w:div>
    <w:div w:id="263269121">
      <w:marLeft w:val="0"/>
      <w:marRight w:val="0"/>
      <w:marTop w:val="0"/>
      <w:marBottom w:val="0"/>
      <w:divBdr>
        <w:top w:val="none" w:sz="0" w:space="0" w:color="auto"/>
        <w:left w:val="none" w:sz="0" w:space="0" w:color="auto"/>
        <w:bottom w:val="none" w:sz="0" w:space="0" w:color="auto"/>
        <w:right w:val="none" w:sz="0" w:space="0" w:color="auto"/>
      </w:divBdr>
    </w:div>
    <w:div w:id="263269122">
      <w:marLeft w:val="0"/>
      <w:marRight w:val="0"/>
      <w:marTop w:val="0"/>
      <w:marBottom w:val="0"/>
      <w:divBdr>
        <w:top w:val="none" w:sz="0" w:space="0" w:color="auto"/>
        <w:left w:val="none" w:sz="0" w:space="0" w:color="auto"/>
        <w:bottom w:val="none" w:sz="0" w:space="0" w:color="auto"/>
        <w:right w:val="none" w:sz="0" w:space="0" w:color="auto"/>
      </w:divBdr>
    </w:div>
    <w:div w:id="263269123">
      <w:marLeft w:val="0"/>
      <w:marRight w:val="0"/>
      <w:marTop w:val="0"/>
      <w:marBottom w:val="0"/>
      <w:divBdr>
        <w:top w:val="none" w:sz="0" w:space="0" w:color="auto"/>
        <w:left w:val="none" w:sz="0" w:space="0" w:color="auto"/>
        <w:bottom w:val="none" w:sz="0" w:space="0" w:color="auto"/>
        <w:right w:val="none" w:sz="0" w:space="0" w:color="auto"/>
      </w:divBdr>
    </w:div>
    <w:div w:id="263269124">
      <w:marLeft w:val="0"/>
      <w:marRight w:val="0"/>
      <w:marTop w:val="0"/>
      <w:marBottom w:val="0"/>
      <w:divBdr>
        <w:top w:val="none" w:sz="0" w:space="0" w:color="auto"/>
        <w:left w:val="none" w:sz="0" w:space="0" w:color="auto"/>
        <w:bottom w:val="none" w:sz="0" w:space="0" w:color="auto"/>
        <w:right w:val="none" w:sz="0" w:space="0" w:color="auto"/>
      </w:divBdr>
    </w:div>
    <w:div w:id="263269125">
      <w:marLeft w:val="0"/>
      <w:marRight w:val="0"/>
      <w:marTop w:val="0"/>
      <w:marBottom w:val="0"/>
      <w:divBdr>
        <w:top w:val="none" w:sz="0" w:space="0" w:color="auto"/>
        <w:left w:val="none" w:sz="0" w:space="0" w:color="auto"/>
        <w:bottom w:val="none" w:sz="0" w:space="0" w:color="auto"/>
        <w:right w:val="none" w:sz="0" w:space="0" w:color="auto"/>
      </w:divBdr>
    </w:div>
    <w:div w:id="263269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62-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058-15" TargetMode="External"/><Relationship Id="rId4" Type="http://schemas.openxmlformats.org/officeDocument/2006/relationships/settings" Target="settings.xml"/><Relationship Id="rId9" Type="http://schemas.openxmlformats.org/officeDocument/2006/relationships/hyperlink" Target="https://pog-mrada.gov.ua/index.php/tsna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F000-0292-4912-896D-288DC50D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5528</Words>
  <Characters>3151</Characters>
  <Application>Microsoft Office Word</Application>
  <DocSecurity>0</DocSecurity>
  <Lines>26</Lines>
  <Paragraphs>17</Paragraphs>
  <ScaleCrop>false</ScaleCrop>
  <Company>diakov.net</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ЦНАП</cp:lastModifiedBy>
  <cp:revision>9</cp:revision>
  <cp:lastPrinted>2021-01-15T11:09:00Z</cp:lastPrinted>
  <dcterms:created xsi:type="dcterms:W3CDTF">2021-07-14T08:11:00Z</dcterms:created>
  <dcterms:modified xsi:type="dcterms:W3CDTF">2024-01-19T06:47:00Z</dcterms:modified>
</cp:coreProperties>
</file>