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37" w:rsidRPr="00E74537" w:rsidRDefault="00E74537" w:rsidP="00E74537">
      <w:pPr>
        <w:tabs>
          <w:tab w:val="left" w:pos="2985"/>
          <w:tab w:val="left" w:pos="6825"/>
        </w:tabs>
        <w:autoSpaceDE w:val="0"/>
        <w:autoSpaceDN w:val="0"/>
        <w:ind w:firstLine="709"/>
        <w:jc w:val="center"/>
        <w:rPr>
          <w:rFonts w:hint="eastAsia"/>
          <w:sz w:val="28"/>
          <w:szCs w:val="28"/>
        </w:rPr>
      </w:pPr>
      <w:r w:rsidRPr="00E7453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1950" cy="504825"/>
            <wp:effectExtent l="0" t="0" r="0" b="9525"/>
            <wp:docPr id="2" name="Рисунок 2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37" w:rsidRPr="00E74537" w:rsidRDefault="00E74537" w:rsidP="00E74537">
      <w:pPr>
        <w:tabs>
          <w:tab w:val="left" w:pos="2985"/>
        </w:tabs>
        <w:autoSpaceDE w:val="0"/>
        <w:autoSpaceDN w:val="0"/>
        <w:ind w:firstLine="709"/>
        <w:jc w:val="center"/>
        <w:rPr>
          <w:rFonts w:hint="eastAsia"/>
          <w:b/>
          <w:sz w:val="28"/>
          <w:szCs w:val="28"/>
        </w:rPr>
      </w:pPr>
      <w:r w:rsidRPr="00E74537">
        <w:rPr>
          <w:b/>
          <w:sz w:val="28"/>
          <w:szCs w:val="28"/>
        </w:rPr>
        <w:t>УКРАЇНА</w:t>
      </w:r>
    </w:p>
    <w:p w:rsidR="00E74537" w:rsidRPr="00E74537" w:rsidRDefault="00E74537" w:rsidP="00E74537">
      <w:pPr>
        <w:ind w:firstLine="709"/>
        <w:jc w:val="center"/>
        <w:rPr>
          <w:rFonts w:hint="eastAsia"/>
          <w:b/>
          <w:sz w:val="28"/>
          <w:szCs w:val="28"/>
        </w:rPr>
      </w:pPr>
      <w:r w:rsidRPr="00E74537">
        <w:rPr>
          <w:b/>
          <w:sz w:val="28"/>
          <w:szCs w:val="28"/>
        </w:rPr>
        <w:t>ВІННИЦЬКА ОБЛАСТЬ</w:t>
      </w:r>
    </w:p>
    <w:p w:rsidR="00E74537" w:rsidRPr="00E74537" w:rsidRDefault="00E74537" w:rsidP="00E74537">
      <w:pPr>
        <w:ind w:firstLine="709"/>
        <w:jc w:val="center"/>
        <w:rPr>
          <w:rFonts w:hint="eastAsia"/>
          <w:b/>
          <w:sz w:val="28"/>
          <w:szCs w:val="28"/>
        </w:rPr>
      </w:pPr>
      <w:r w:rsidRPr="00E74537">
        <w:rPr>
          <w:b/>
          <w:sz w:val="28"/>
          <w:szCs w:val="28"/>
        </w:rPr>
        <w:t>ВІННИЦЬКИЙ РАЙОН</w:t>
      </w:r>
    </w:p>
    <w:p w:rsidR="00E74537" w:rsidRPr="00E74537" w:rsidRDefault="00E74537" w:rsidP="00E74537">
      <w:pPr>
        <w:ind w:firstLine="709"/>
        <w:jc w:val="center"/>
        <w:rPr>
          <w:rFonts w:hint="eastAsia"/>
          <w:b/>
          <w:sz w:val="28"/>
          <w:szCs w:val="28"/>
        </w:rPr>
      </w:pPr>
      <w:r w:rsidRPr="00E74537">
        <w:rPr>
          <w:b/>
          <w:sz w:val="28"/>
          <w:szCs w:val="28"/>
        </w:rPr>
        <w:t>ПОГРЕБИЩЕНСЬКА МІСЬКА РАДА</w:t>
      </w:r>
    </w:p>
    <w:p w:rsidR="00E74537" w:rsidRPr="00E74537" w:rsidRDefault="00E74537" w:rsidP="00E74537">
      <w:pPr>
        <w:ind w:firstLine="709"/>
        <w:jc w:val="center"/>
        <w:rPr>
          <w:rFonts w:hint="eastAsia"/>
          <w:b/>
          <w:sz w:val="28"/>
          <w:szCs w:val="28"/>
        </w:rPr>
      </w:pPr>
    </w:p>
    <w:p w:rsidR="00E74537" w:rsidRPr="00D375FC" w:rsidRDefault="00E74537" w:rsidP="00E74537">
      <w:pPr>
        <w:autoSpaceDE w:val="0"/>
        <w:autoSpaceDN w:val="0"/>
        <w:ind w:firstLine="709"/>
        <w:jc w:val="center"/>
        <w:rPr>
          <w:rFonts w:hint="eastAsia"/>
          <w:b/>
          <w:sz w:val="28"/>
          <w:szCs w:val="28"/>
          <w:lang w:val="ru-RU"/>
        </w:rPr>
      </w:pPr>
      <w:r w:rsidRPr="00E74537">
        <w:rPr>
          <w:b/>
          <w:sz w:val="28"/>
          <w:szCs w:val="28"/>
        </w:rPr>
        <w:t>РІШЕННЯ №</w:t>
      </w:r>
      <w:r w:rsidR="00D375FC">
        <w:rPr>
          <w:b/>
          <w:sz w:val="28"/>
          <w:szCs w:val="28"/>
          <w:lang w:val="ru-RU"/>
        </w:rPr>
        <w:t xml:space="preserve"> 152</w:t>
      </w:r>
    </w:p>
    <w:p w:rsidR="00E74537" w:rsidRPr="00E74537" w:rsidRDefault="00E74537" w:rsidP="00E74537">
      <w:pPr>
        <w:autoSpaceDE w:val="0"/>
        <w:autoSpaceDN w:val="0"/>
        <w:ind w:firstLine="709"/>
        <w:jc w:val="center"/>
        <w:rPr>
          <w:rFonts w:hint="eastAsia"/>
          <w:b/>
          <w:sz w:val="28"/>
          <w:szCs w:val="28"/>
        </w:rPr>
      </w:pPr>
    </w:p>
    <w:p w:rsidR="00E74537" w:rsidRPr="00E74537" w:rsidRDefault="00D375FC" w:rsidP="00E74537">
      <w:pPr>
        <w:autoSpaceDE w:val="0"/>
        <w:autoSpaceDN w:val="0"/>
        <w:ind w:firstLine="709"/>
        <w:jc w:val="center"/>
        <w:rPr>
          <w:rFonts w:hint="eastAsia"/>
          <w:sz w:val="28"/>
          <w:szCs w:val="28"/>
        </w:rPr>
      </w:pPr>
      <w:r>
        <w:rPr>
          <w:sz w:val="28"/>
          <w:szCs w:val="28"/>
          <w:lang w:val="ru-RU"/>
        </w:rPr>
        <w:t>22</w:t>
      </w:r>
      <w:r w:rsidR="00E74537" w:rsidRPr="00E7453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лютого</w:t>
      </w:r>
      <w:r w:rsidR="00E74537" w:rsidRPr="00E74537">
        <w:rPr>
          <w:sz w:val="28"/>
          <w:szCs w:val="28"/>
        </w:rPr>
        <w:t xml:space="preserve"> 202</w:t>
      </w:r>
      <w:r w:rsidR="00E74537" w:rsidRPr="00E74537">
        <w:rPr>
          <w:sz w:val="28"/>
          <w:szCs w:val="28"/>
          <w:lang w:val="ru-RU"/>
        </w:rPr>
        <w:t>4</w:t>
      </w:r>
      <w:r w:rsidR="00E74537" w:rsidRPr="00E74537">
        <w:rPr>
          <w:sz w:val="28"/>
          <w:szCs w:val="28"/>
        </w:rPr>
        <w:t xml:space="preserve"> року</w:t>
      </w:r>
      <w:r w:rsidR="00E74537" w:rsidRPr="00E74537">
        <w:rPr>
          <w:sz w:val="28"/>
          <w:szCs w:val="28"/>
        </w:rPr>
        <w:tab/>
        <w:t xml:space="preserve">      м. Погребище</w:t>
      </w:r>
      <w:r w:rsidR="00E74537" w:rsidRPr="00E74537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ru-RU"/>
        </w:rPr>
        <w:t>54</w:t>
      </w:r>
      <w:r w:rsidR="00E74537" w:rsidRPr="00E74537">
        <w:rPr>
          <w:sz w:val="28"/>
          <w:szCs w:val="28"/>
        </w:rPr>
        <w:t xml:space="preserve"> сесія 8 скликання</w:t>
      </w:r>
    </w:p>
    <w:p w:rsidR="00E74537" w:rsidRDefault="00E74537" w:rsidP="00E74537">
      <w:pPr>
        <w:ind w:firstLine="709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</w:p>
    <w:p w:rsidR="00FB5E72" w:rsidRDefault="002B6101" w:rsidP="00E74537">
      <w:pPr>
        <w:ind w:firstLine="709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  <w:r>
        <w:rPr>
          <w:rFonts w:ascii="Times New Roman" w:hAnsi="Times New Roman"/>
          <w:b/>
          <w:bCs/>
          <w:kern w:val="3"/>
          <w:sz w:val="28"/>
          <w:szCs w:val="28"/>
        </w:rPr>
        <w:t>Звіт п</w:t>
      </w:r>
      <w:r w:rsidR="0083715D" w:rsidRPr="00272FE0">
        <w:rPr>
          <w:rFonts w:ascii="Times New Roman" w:hAnsi="Times New Roman" w:cs="Times New Roman"/>
          <w:b/>
          <w:sz w:val="28"/>
          <w:szCs w:val="28"/>
        </w:rPr>
        <w:t>ро реалізацію 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 територіальної громади до 2030 року за 2021-2023 роки</w:t>
      </w:r>
    </w:p>
    <w:p w:rsidR="00FB5E72" w:rsidRDefault="00FB5E72" w:rsidP="00E74537">
      <w:pPr>
        <w:ind w:firstLine="709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</w:p>
    <w:p w:rsidR="00FB5E72" w:rsidRDefault="00FB5E72" w:rsidP="00E74537">
      <w:pPr>
        <w:autoSpaceDN w:val="0"/>
        <w:ind w:firstLine="709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пункту 22 частини 1 статті 26, частини 1 статті 59 Закону України «Про місцеве самоврядування в Україні»”</w:t>
      </w:r>
      <w:r>
        <w:rPr>
          <w:rFonts w:ascii="Times New Roman" w:hAnsi="Times New Roman"/>
          <w:kern w:val="3"/>
          <w:sz w:val="28"/>
          <w:szCs w:val="28"/>
        </w:rPr>
        <w:t>,</w:t>
      </w:r>
      <w:r w:rsidR="00F31898" w:rsidRPr="00F31898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31898">
        <w:rPr>
          <w:sz w:val="28"/>
          <w:szCs w:val="28"/>
          <w:bdr w:val="none" w:sz="0" w:space="0" w:color="auto" w:frame="1"/>
          <w:shd w:val="clear" w:color="auto" w:fill="FFFFFF"/>
        </w:rPr>
        <w:t>наказу Міністерства розвитку громад  та територій України від 21 грудня 2022 року № 265 «Методичні рекомендації щодо порядку розроблення, затвердження, реалізації, проведення моніторингу та оцінювання реалізації стратегії  розвитку територіальних  громад»,</w:t>
      </w:r>
      <w:r w:rsidR="00F31898" w:rsidRPr="00EF1780">
        <w:rPr>
          <w:rFonts w:eastAsia="Batang, 바탕"/>
          <w:kern w:val="3"/>
          <w:sz w:val="28"/>
          <w:szCs w:val="28"/>
        </w:rPr>
        <w:t xml:space="preserve"> 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>Стратегії розвитку Погребищенської  міської  територіальної  громади до 2030 року, затвердженої рішенням 12 сесії Погребищенської міської ради 8 скликання від 24 червня 2021 року №1-12-8/833</w:t>
      </w:r>
      <w:r w:rsidR="00F31898">
        <w:rPr>
          <w:rFonts w:eastAsia="Batang, 바탕"/>
          <w:kern w:val="3"/>
          <w:sz w:val="28"/>
          <w:szCs w:val="28"/>
        </w:rPr>
        <w:t xml:space="preserve"> та </w:t>
      </w:r>
      <w:r w:rsidR="00F31898" w:rsidRPr="00F57CA2">
        <w:rPr>
          <w:rFonts w:ascii="Times New Roman" w:hAnsi="Times New Roman" w:cs="Times New Roman"/>
          <w:bCs/>
          <w:sz w:val="28"/>
          <w:szCs w:val="28"/>
        </w:rPr>
        <w:t>Плану заходів на 2021-2023 роки з реалізації Стратегії розвитку Погребищенської міської  територіальної громади до 2030 року</w:t>
      </w:r>
      <w:r w:rsidR="00F31898">
        <w:rPr>
          <w:bCs/>
          <w:sz w:val="28"/>
          <w:szCs w:val="28"/>
        </w:rPr>
        <w:t>,</w:t>
      </w:r>
      <w:r w:rsidR="00F31898" w:rsidRPr="00D80A16">
        <w:rPr>
          <w:rFonts w:eastAsia="Batang, 바탕"/>
          <w:kern w:val="3"/>
          <w:sz w:val="28"/>
          <w:szCs w:val="28"/>
        </w:rPr>
        <w:t xml:space="preserve"> 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>затверджено</w:t>
      </w:r>
      <w:r w:rsidR="00C014B1">
        <w:rPr>
          <w:rFonts w:ascii="Times New Roman" w:eastAsia="Batang, 바탕" w:hAnsi="Times New Roman"/>
          <w:kern w:val="3"/>
          <w:sz w:val="28"/>
          <w:szCs w:val="28"/>
        </w:rPr>
        <w:t>го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 xml:space="preserve"> рішенням 1</w:t>
      </w:r>
      <w:r w:rsidR="00F31898">
        <w:rPr>
          <w:rFonts w:eastAsia="Batang, 바탕"/>
          <w:kern w:val="3"/>
          <w:sz w:val="28"/>
          <w:szCs w:val="28"/>
        </w:rPr>
        <w:t>9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 xml:space="preserve"> сесії Погребищенської міської ради 8 скликання від 2</w:t>
      </w:r>
      <w:r w:rsidR="00F31898">
        <w:rPr>
          <w:rFonts w:eastAsia="Batang, 바탕"/>
          <w:kern w:val="3"/>
          <w:sz w:val="28"/>
          <w:szCs w:val="28"/>
        </w:rPr>
        <w:t>5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 xml:space="preserve"> </w:t>
      </w:r>
      <w:r w:rsidR="00F31898">
        <w:rPr>
          <w:rFonts w:eastAsia="Batang, 바탕"/>
          <w:kern w:val="3"/>
          <w:sz w:val="28"/>
          <w:szCs w:val="28"/>
        </w:rPr>
        <w:t xml:space="preserve">листопада 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>202</w:t>
      </w:r>
      <w:r w:rsidR="00F31898">
        <w:rPr>
          <w:rFonts w:eastAsia="Batang, 바탕"/>
          <w:kern w:val="3"/>
          <w:sz w:val="28"/>
          <w:szCs w:val="28"/>
        </w:rPr>
        <w:t>1</w:t>
      </w:r>
      <w:r w:rsidR="00F31898" w:rsidRPr="00AC30FB">
        <w:rPr>
          <w:rFonts w:ascii="Times New Roman" w:eastAsia="Batang, 바탕" w:hAnsi="Times New Roman"/>
          <w:kern w:val="3"/>
          <w:sz w:val="28"/>
          <w:szCs w:val="28"/>
        </w:rPr>
        <w:t xml:space="preserve"> року №1</w:t>
      </w:r>
      <w:r w:rsidR="00F31898">
        <w:rPr>
          <w:rFonts w:eastAsia="Batang, 바탕"/>
          <w:kern w:val="3"/>
          <w:sz w:val="28"/>
          <w:szCs w:val="28"/>
        </w:rPr>
        <w:t>32-19-8/1850</w:t>
      </w:r>
      <w:r w:rsidR="006D7956">
        <w:rPr>
          <w:rFonts w:eastAsia="Batang, 바탕"/>
          <w:kern w:val="3"/>
          <w:sz w:val="28"/>
          <w:szCs w:val="28"/>
        </w:rPr>
        <w:t>,</w:t>
      </w:r>
      <w:r>
        <w:rPr>
          <w:rFonts w:ascii="Times New Roman" w:hAnsi="Times New Roman"/>
          <w:kern w:val="3"/>
          <w:sz w:val="28"/>
          <w:szCs w:val="28"/>
        </w:rPr>
        <w:t xml:space="preserve"> враховуючи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рішення виконавчого комітету Погребищенської міської ради від </w:t>
      </w:r>
      <w:r w:rsidR="00E74537">
        <w:rPr>
          <w:rFonts w:ascii="Times New Roman" w:hAnsi="Times New Roman"/>
          <w:kern w:val="3"/>
          <w:sz w:val="28"/>
          <w:szCs w:val="28"/>
        </w:rPr>
        <w:t xml:space="preserve">8 лютого 2024 року </w:t>
      </w:r>
      <w:r>
        <w:rPr>
          <w:rFonts w:ascii="Times New Roman" w:hAnsi="Times New Roman"/>
          <w:kern w:val="3"/>
          <w:sz w:val="28"/>
          <w:szCs w:val="28"/>
        </w:rPr>
        <w:t>№</w:t>
      </w:r>
      <w:r w:rsidR="00E74537">
        <w:rPr>
          <w:rFonts w:ascii="Times New Roman" w:hAnsi="Times New Roman"/>
          <w:kern w:val="3"/>
          <w:sz w:val="28"/>
          <w:szCs w:val="28"/>
        </w:rPr>
        <w:t xml:space="preserve">27 </w:t>
      </w:r>
      <w:r>
        <w:rPr>
          <w:rFonts w:ascii="Times New Roman" w:hAnsi="Times New Roman"/>
          <w:kern w:val="3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kern w:val="3"/>
          <w:sz w:val="28"/>
          <w:lang w:eastAsia="ru-RU"/>
        </w:rPr>
        <w:t>проєкт</w:t>
      </w:r>
      <w:proofErr w:type="spellEnd"/>
      <w:r>
        <w:rPr>
          <w:rFonts w:ascii="Times New Roman" w:hAnsi="Times New Roman"/>
          <w:kern w:val="3"/>
          <w:sz w:val="28"/>
          <w:lang w:eastAsia="ru-RU"/>
        </w:rPr>
        <w:t xml:space="preserve"> рішення Погребищенської міської  ради «</w:t>
      </w:r>
      <w:r w:rsidR="002B6101">
        <w:rPr>
          <w:rFonts w:ascii="Times New Roman" w:hAnsi="Times New Roman"/>
          <w:kern w:val="3"/>
          <w:sz w:val="28"/>
          <w:lang w:eastAsia="ru-RU"/>
        </w:rPr>
        <w:t>Звіт п</w:t>
      </w:r>
      <w:r w:rsidR="009D60F4" w:rsidRPr="002D0544">
        <w:rPr>
          <w:rFonts w:ascii="Times New Roman" w:hAnsi="Times New Roman" w:cs="Times New Roman"/>
          <w:sz w:val="28"/>
          <w:szCs w:val="28"/>
        </w:rPr>
        <w:t xml:space="preserve">ро </w:t>
      </w:r>
      <w:bookmarkStart w:id="0" w:name="_Hlk153203208"/>
      <w:r w:rsidR="009D60F4" w:rsidRPr="002D0544">
        <w:rPr>
          <w:rFonts w:ascii="Times New Roman" w:hAnsi="Times New Roman" w:cs="Times New Roman"/>
          <w:sz w:val="28"/>
          <w:szCs w:val="28"/>
        </w:rPr>
        <w:t>реалізацію 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 територіальної громади до 2030 року за 2021-2023 роки</w:t>
      </w:r>
      <w:bookmarkEnd w:id="0"/>
      <w:r>
        <w:rPr>
          <w:rFonts w:ascii="Times New Roman" w:hAnsi="Times New Roman"/>
          <w:kern w:val="3"/>
          <w:sz w:val="28"/>
          <w:szCs w:val="28"/>
          <w:lang w:eastAsia="ru-RU"/>
        </w:rPr>
        <w:t>»</w:t>
      </w:r>
      <w:r>
        <w:rPr>
          <w:rFonts w:ascii="Times New Roman" w:hAnsi="Times New Roman"/>
          <w:kern w:val="3"/>
          <w:sz w:val="28"/>
          <w:lang w:eastAsia="ru-RU"/>
        </w:rPr>
        <w:t xml:space="preserve">, </w:t>
      </w:r>
      <w:bookmarkStart w:id="1" w:name="_Hlk152332911"/>
      <w:r>
        <w:rPr>
          <w:rFonts w:ascii="Times New Roman" w:hAnsi="Times New Roman"/>
          <w:kern w:val="3"/>
          <w:sz w:val="28"/>
          <w:lang w:eastAsia="ru-RU"/>
        </w:rPr>
        <w:t xml:space="preserve">висновок та рекомендації  постійної комісії </w:t>
      </w:r>
      <w:r>
        <w:rPr>
          <w:rFonts w:ascii="Times New Roman" w:hAnsi="Times New Roman"/>
          <w:sz w:val="28"/>
          <w:szCs w:val="28"/>
        </w:rPr>
        <w:t xml:space="preserve">Погребищенської міської ради з </w:t>
      </w:r>
      <w:bookmarkEnd w:id="1"/>
      <w:r>
        <w:rPr>
          <w:rFonts w:ascii="Times New Roman" w:hAnsi="Times New Roman"/>
          <w:sz w:val="28"/>
          <w:szCs w:val="28"/>
        </w:rPr>
        <w:t xml:space="preserve">питань планування фінансів і бюджету, соціально-економічного розвитку територіальної громади </w:t>
      </w:r>
      <w:r>
        <w:rPr>
          <w:rFonts w:ascii="Times New Roman" w:hAnsi="Times New Roman"/>
          <w:kern w:val="3"/>
          <w:sz w:val="28"/>
          <w:szCs w:val="28"/>
        </w:rPr>
        <w:t>міська рада ВИРІШИЛА</w:t>
      </w:r>
    </w:p>
    <w:p w:rsidR="00FB5E72" w:rsidRPr="00E74537" w:rsidRDefault="00FB5E72" w:rsidP="00E74537">
      <w:pPr>
        <w:tabs>
          <w:tab w:val="left" w:pos="-180"/>
        </w:tabs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Затвердити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r w:rsidR="00C014B1">
        <w:rPr>
          <w:rFonts w:ascii="Times New Roman" w:hAnsi="Times New Roman"/>
          <w:kern w:val="3"/>
          <w:sz w:val="28"/>
          <w:szCs w:val="28"/>
        </w:rPr>
        <w:t xml:space="preserve">звіт про </w:t>
      </w:r>
      <w:r w:rsidR="00C16EAF" w:rsidRPr="002D0544">
        <w:rPr>
          <w:rFonts w:ascii="Times New Roman" w:hAnsi="Times New Roman" w:cs="Times New Roman"/>
          <w:sz w:val="28"/>
          <w:szCs w:val="28"/>
        </w:rPr>
        <w:t>реалізацію 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 територіальної громади до 2030 року за 2021-2023 роки</w:t>
      </w:r>
      <w:r>
        <w:rPr>
          <w:rFonts w:ascii="Times New Roman" w:hAnsi="Times New Roman"/>
          <w:kern w:val="3"/>
          <w:sz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що 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E74537" w:rsidRPr="001C4210" w:rsidRDefault="00FB5E72" w:rsidP="00E745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Погребищенської міської ради з питань планування фінансів і бюджету, соціально-економічного розвитку територіальної громади (Медик І. В.)</w:t>
      </w:r>
    </w:p>
    <w:p w:rsidR="00D375FC" w:rsidRPr="001C4210" w:rsidRDefault="00D375FC" w:rsidP="00E745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537" w:rsidRDefault="00D375FC" w:rsidP="00D375FC">
      <w:pPr>
        <w:jc w:val="both"/>
        <w:rPr>
          <w:rFonts w:hint="eastAsia"/>
          <w:b/>
          <w:bCs/>
          <w:color w:val="000000"/>
          <w:sz w:val="28"/>
          <w:szCs w:val="28"/>
          <w:lang w:val="ru-RU"/>
        </w:rPr>
      </w:pPr>
      <w:r w:rsidRPr="001C4210">
        <w:rPr>
          <w:rFonts w:ascii="Times New Roman" w:hAnsi="Times New Roman"/>
          <w:sz w:val="28"/>
          <w:szCs w:val="28"/>
        </w:rPr>
        <w:t xml:space="preserve">  </w:t>
      </w:r>
      <w:r w:rsidR="00E74537">
        <w:rPr>
          <w:b/>
          <w:bCs/>
          <w:color w:val="000000"/>
          <w:sz w:val="28"/>
          <w:szCs w:val="28"/>
        </w:rPr>
        <w:t xml:space="preserve">Погребищенський міський голова                    </w:t>
      </w:r>
      <w:r>
        <w:rPr>
          <w:b/>
          <w:bCs/>
          <w:color w:val="000000"/>
          <w:sz w:val="28"/>
          <w:szCs w:val="28"/>
          <w:lang w:val="ru-RU"/>
        </w:rPr>
        <w:t xml:space="preserve">     </w:t>
      </w:r>
      <w:r w:rsidR="00E74537">
        <w:rPr>
          <w:b/>
          <w:bCs/>
          <w:color w:val="000000"/>
          <w:sz w:val="28"/>
          <w:szCs w:val="28"/>
        </w:rPr>
        <w:t>Сергій ВОЛИНСЬКИЙ</w:t>
      </w:r>
    </w:p>
    <w:p w:rsidR="002746B8" w:rsidRPr="002746B8" w:rsidRDefault="00E74537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</w:t>
      </w:r>
      <w:r w:rsidR="009F3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46B8" w:rsidRPr="002746B8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2746B8" w:rsidRDefault="002746B8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746B8">
        <w:rPr>
          <w:rFonts w:ascii="Times New Roman" w:hAnsi="Times New Roman" w:cs="Times New Roman"/>
          <w:bCs/>
          <w:sz w:val="28"/>
          <w:szCs w:val="28"/>
        </w:rPr>
        <w:t xml:space="preserve">ішення </w:t>
      </w:r>
      <w:r w:rsidR="00D375FC" w:rsidRPr="001C4210">
        <w:rPr>
          <w:rFonts w:ascii="Times New Roman" w:hAnsi="Times New Roman" w:cs="Times New Roman"/>
          <w:bCs/>
          <w:sz w:val="28"/>
          <w:szCs w:val="28"/>
        </w:rPr>
        <w:t>54</w:t>
      </w:r>
      <w:r w:rsidRPr="002746B8">
        <w:rPr>
          <w:rFonts w:ascii="Times New Roman" w:hAnsi="Times New Roman" w:cs="Times New Roman"/>
          <w:bCs/>
          <w:sz w:val="28"/>
          <w:szCs w:val="28"/>
        </w:rPr>
        <w:t xml:space="preserve"> сесії</w:t>
      </w:r>
    </w:p>
    <w:p w:rsidR="002746B8" w:rsidRDefault="002746B8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Погребищенської</w:t>
      </w:r>
    </w:p>
    <w:p w:rsidR="002746B8" w:rsidRDefault="002746B8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міської ради  8 скликання</w:t>
      </w:r>
    </w:p>
    <w:p w:rsidR="002746B8" w:rsidRPr="00D375FC" w:rsidRDefault="002746B8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375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22 лютого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1C4210" w:rsidRPr="00732A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року №</w:t>
      </w:r>
      <w:r w:rsidR="00D375FC">
        <w:rPr>
          <w:rFonts w:ascii="Times New Roman" w:hAnsi="Times New Roman" w:cs="Times New Roman"/>
          <w:bCs/>
          <w:sz w:val="28"/>
          <w:szCs w:val="28"/>
          <w:lang w:val="ru-RU"/>
        </w:rPr>
        <w:t>152</w:t>
      </w:r>
    </w:p>
    <w:p w:rsidR="002746B8" w:rsidRPr="002746B8" w:rsidRDefault="002746B8" w:rsidP="00E745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46B8" w:rsidRDefault="002746B8" w:rsidP="00E745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F7" w:rsidRPr="00272FE0" w:rsidRDefault="00B7671A" w:rsidP="00E74537">
      <w:pPr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2746B8" w:rsidRDefault="00DA1EF7" w:rsidP="00E745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E0">
        <w:rPr>
          <w:rFonts w:ascii="Times New Roman" w:hAnsi="Times New Roman" w:cs="Times New Roman"/>
          <w:b/>
          <w:sz w:val="28"/>
          <w:szCs w:val="28"/>
        </w:rPr>
        <w:t xml:space="preserve">про реалізацію Стратегії розвитку </w:t>
      </w:r>
      <w:r w:rsidR="009B3082" w:rsidRPr="00272FE0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  <w:r w:rsidRPr="0027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88" w:rsidRPr="00272FE0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272FE0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до 2030 року та виконання Плану заходів на 2021-2023 роки з реалізації Стратегії розвитку </w:t>
      </w:r>
      <w:r w:rsidR="009B3082" w:rsidRPr="00272FE0"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r w:rsidR="00C67513" w:rsidRPr="00272FE0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9B3082" w:rsidRPr="0027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E0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DA1EF7" w:rsidRPr="00272FE0" w:rsidRDefault="00DA1EF7" w:rsidP="00E745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E0">
        <w:rPr>
          <w:rFonts w:ascii="Times New Roman" w:hAnsi="Times New Roman" w:cs="Times New Roman"/>
          <w:b/>
          <w:sz w:val="28"/>
          <w:szCs w:val="28"/>
        </w:rPr>
        <w:t xml:space="preserve"> до 2030 року за 2021-202</w:t>
      </w:r>
      <w:r w:rsidR="009B3082" w:rsidRPr="00272FE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72FE0">
        <w:rPr>
          <w:rFonts w:ascii="Times New Roman" w:hAnsi="Times New Roman" w:cs="Times New Roman"/>
          <w:b/>
          <w:sz w:val="28"/>
          <w:szCs w:val="28"/>
        </w:rPr>
        <w:t>роки</w:t>
      </w:r>
    </w:p>
    <w:p w:rsidR="00000FDA" w:rsidRDefault="00000FDA" w:rsidP="00E745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72B" w:rsidRDefault="009F364E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4D">
        <w:rPr>
          <w:rFonts w:ascii="Times New Roman" w:hAnsi="Times New Roman" w:cs="Times New Roman"/>
          <w:bCs/>
          <w:sz w:val="28"/>
          <w:szCs w:val="28"/>
        </w:rPr>
        <w:t xml:space="preserve">Стратегія розвитку Погребищенської  міської територіальної громади до 2030 року (далі </w:t>
      </w:r>
      <w:r w:rsidR="00BD403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B214D">
        <w:rPr>
          <w:rFonts w:ascii="Times New Roman" w:hAnsi="Times New Roman" w:cs="Times New Roman"/>
          <w:bCs/>
          <w:sz w:val="28"/>
          <w:szCs w:val="28"/>
        </w:rPr>
        <w:t xml:space="preserve">Стратегія) </w:t>
      </w:r>
      <w:r w:rsidR="00BD403C">
        <w:rPr>
          <w:rFonts w:ascii="Times New Roman" w:hAnsi="Times New Roman" w:cs="Times New Roman"/>
          <w:sz w:val="28"/>
          <w:szCs w:val="28"/>
        </w:rPr>
        <w:t>розроблена з метою</w:t>
      </w:r>
      <w:r w:rsidRPr="009B214D">
        <w:rPr>
          <w:rFonts w:ascii="Times New Roman" w:hAnsi="Times New Roman" w:cs="Times New Roman"/>
          <w:sz w:val="28"/>
          <w:szCs w:val="28"/>
        </w:rPr>
        <w:t xml:space="preserve"> виріше</w:t>
      </w:r>
      <w:r w:rsidR="004E0195">
        <w:rPr>
          <w:rFonts w:ascii="Times New Roman" w:hAnsi="Times New Roman" w:cs="Times New Roman"/>
          <w:sz w:val="28"/>
          <w:szCs w:val="28"/>
        </w:rPr>
        <w:t>н</w:t>
      </w:r>
      <w:r w:rsidRPr="009B214D">
        <w:rPr>
          <w:rFonts w:ascii="Times New Roman" w:hAnsi="Times New Roman" w:cs="Times New Roman"/>
          <w:sz w:val="28"/>
          <w:szCs w:val="28"/>
        </w:rPr>
        <w:t>н</w:t>
      </w:r>
      <w:r w:rsidR="00BD403C">
        <w:rPr>
          <w:rFonts w:ascii="Times New Roman" w:hAnsi="Times New Roman" w:cs="Times New Roman"/>
          <w:sz w:val="28"/>
          <w:szCs w:val="28"/>
        </w:rPr>
        <w:t>я</w:t>
      </w:r>
      <w:r w:rsidRPr="009B214D">
        <w:rPr>
          <w:rFonts w:ascii="Times New Roman" w:hAnsi="Times New Roman" w:cs="Times New Roman"/>
          <w:sz w:val="28"/>
          <w:szCs w:val="28"/>
        </w:rPr>
        <w:t xml:space="preserve"> спільних проблем та реалізації спільних завдань щодо ефективного розвитку продуктивних сил громади, раціонального використання ресурсного потенціалу, створення комфортних умов життя населення, забезпечення екологічної безпеки та вдосконалення територіальної організації суспільства. Ц</w:t>
      </w:r>
      <w:r w:rsidR="00BD403C">
        <w:rPr>
          <w:rFonts w:ascii="Times New Roman" w:hAnsi="Times New Roman" w:cs="Times New Roman"/>
          <w:sz w:val="28"/>
          <w:szCs w:val="28"/>
        </w:rPr>
        <w:t>ієї мети можна</w:t>
      </w:r>
      <w:r w:rsidRPr="009B214D">
        <w:rPr>
          <w:rFonts w:ascii="Times New Roman" w:hAnsi="Times New Roman" w:cs="Times New Roman"/>
          <w:sz w:val="28"/>
          <w:szCs w:val="28"/>
        </w:rPr>
        <w:t xml:space="preserve"> дося</w:t>
      </w:r>
      <w:r w:rsidR="00BD403C">
        <w:rPr>
          <w:rFonts w:ascii="Times New Roman" w:hAnsi="Times New Roman" w:cs="Times New Roman"/>
          <w:sz w:val="28"/>
          <w:szCs w:val="28"/>
        </w:rPr>
        <w:t>гти лише</w:t>
      </w:r>
      <w:r w:rsidRPr="009B214D">
        <w:rPr>
          <w:rFonts w:ascii="Times New Roman" w:hAnsi="Times New Roman" w:cs="Times New Roman"/>
          <w:sz w:val="28"/>
          <w:szCs w:val="28"/>
        </w:rPr>
        <w:t xml:space="preserve"> через спільну реалізацію інтересів влади, громади та бізнесу. </w:t>
      </w:r>
    </w:p>
    <w:p w:rsidR="009F364E" w:rsidRDefault="004E0195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Стратегією</w:t>
      </w:r>
      <w:r w:rsidR="009F364E" w:rsidRPr="009B214D">
        <w:rPr>
          <w:rFonts w:ascii="Times New Roman" w:hAnsi="Times New Roman" w:cs="Times New Roman"/>
          <w:sz w:val="28"/>
          <w:szCs w:val="28"/>
        </w:rPr>
        <w:t xml:space="preserve"> було визначено </w:t>
      </w:r>
      <w:r w:rsidR="009F364E">
        <w:rPr>
          <w:rFonts w:ascii="Times New Roman" w:hAnsi="Times New Roman" w:cs="Times New Roman"/>
          <w:sz w:val="28"/>
          <w:szCs w:val="28"/>
        </w:rPr>
        <w:t>три</w:t>
      </w:r>
      <w:r w:rsidR="009F364E" w:rsidRPr="009B214D">
        <w:rPr>
          <w:rFonts w:ascii="Times New Roman" w:hAnsi="Times New Roman" w:cs="Times New Roman"/>
          <w:sz w:val="28"/>
          <w:szCs w:val="28"/>
        </w:rPr>
        <w:t xml:space="preserve"> стратегічні цілі розвитку територіальної громади, </w:t>
      </w:r>
      <w:r>
        <w:rPr>
          <w:rFonts w:ascii="Times New Roman" w:hAnsi="Times New Roman" w:cs="Times New Roman"/>
          <w:sz w:val="28"/>
          <w:szCs w:val="28"/>
        </w:rPr>
        <w:t xml:space="preserve">інформація про виконання яких  </w:t>
      </w:r>
      <w:r w:rsidR="009F364E" w:rsidRPr="009B214D">
        <w:rPr>
          <w:rFonts w:ascii="Times New Roman" w:hAnsi="Times New Roman" w:cs="Times New Roman"/>
          <w:sz w:val="28"/>
          <w:szCs w:val="28"/>
        </w:rPr>
        <w:t>конкретизован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364E" w:rsidRPr="009B214D">
        <w:rPr>
          <w:rFonts w:ascii="Times New Roman" w:hAnsi="Times New Roman" w:cs="Times New Roman"/>
          <w:sz w:val="28"/>
          <w:szCs w:val="28"/>
        </w:rPr>
        <w:t xml:space="preserve"> в опера</w:t>
      </w:r>
      <w:r w:rsidR="00642622">
        <w:rPr>
          <w:rFonts w:ascii="Times New Roman" w:hAnsi="Times New Roman" w:cs="Times New Roman"/>
          <w:sz w:val="28"/>
          <w:szCs w:val="28"/>
        </w:rPr>
        <w:t>тив</w:t>
      </w:r>
      <w:r w:rsidR="009F364E" w:rsidRPr="009B214D">
        <w:rPr>
          <w:rFonts w:ascii="Times New Roman" w:hAnsi="Times New Roman" w:cs="Times New Roman"/>
          <w:sz w:val="28"/>
          <w:szCs w:val="28"/>
        </w:rPr>
        <w:t>них цілях та завданнях</w:t>
      </w:r>
      <w:r>
        <w:rPr>
          <w:rFonts w:ascii="Times New Roman" w:hAnsi="Times New Roman" w:cs="Times New Roman"/>
          <w:sz w:val="28"/>
          <w:szCs w:val="28"/>
        </w:rPr>
        <w:t xml:space="preserve">, які наведені в </w:t>
      </w:r>
      <w:r w:rsidR="009F364E" w:rsidRPr="009B214D">
        <w:rPr>
          <w:rFonts w:ascii="Times New Roman" w:hAnsi="Times New Roman" w:cs="Times New Roman"/>
          <w:sz w:val="28"/>
          <w:szCs w:val="28"/>
        </w:rPr>
        <w:t xml:space="preserve"> </w:t>
      </w:r>
      <w:r w:rsidR="009F364E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9F364E" w:rsidRPr="009B214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42396" w:rsidRDefault="00B42396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6A">
        <w:rPr>
          <w:rFonts w:ascii="Times New Roman" w:hAnsi="Times New Roman" w:cs="Times New Roman"/>
          <w:sz w:val="28"/>
          <w:szCs w:val="28"/>
        </w:rPr>
        <w:t>Наявність стратегії розвитку в громаді дозволяє: визначити пріоритетні напрямки розвитку громади та зосередити наявні ресурси для їх реалізації, залучити зовнішнє фінансування із державного бюджету, міжнародних програм; залучити зовнішнього, внутрішнього інвестора; покращити комунікацію між місцевою владою, жителями та бізнесом громади; передбачити ризики та зменшити їх вплив у майбутньому; підвищити конкурентоспроможність громади; підвищити ефективність та прозорість влади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396" w:rsidRDefault="00B42396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64E" w:rsidRPr="007D78FC" w:rsidRDefault="009F364E" w:rsidP="00E74537">
      <w:pPr>
        <w:ind w:firstLine="709"/>
        <w:jc w:val="both"/>
        <w:rPr>
          <w:rFonts w:hint="eastAsia"/>
          <w:sz w:val="28"/>
          <w:szCs w:val="28"/>
        </w:rPr>
      </w:pPr>
      <w:r w:rsidRPr="007D78FC">
        <w:rPr>
          <w:sz w:val="28"/>
          <w:szCs w:val="28"/>
        </w:rPr>
        <w:t xml:space="preserve">Головним інструментом </w:t>
      </w:r>
      <w:r w:rsidR="00BC38CA">
        <w:rPr>
          <w:sz w:val="28"/>
          <w:szCs w:val="28"/>
        </w:rPr>
        <w:t>з</w:t>
      </w:r>
      <w:r w:rsidRPr="007D78FC">
        <w:rPr>
          <w:sz w:val="28"/>
          <w:szCs w:val="28"/>
        </w:rPr>
        <w:t xml:space="preserve"> виконанн</w:t>
      </w:r>
      <w:r w:rsidR="00BC38CA">
        <w:rPr>
          <w:sz w:val="28"/>
          <w:szCs w:val="28"/>
        </w:rPr>
        <w:t>я</w:t>
      </w:r>
      <w:r w:rsidRPr="007D78FC">
        <w:rPr>
          <w:rFonts w:ascii="Times New Roman" w:hAnsi="Times New Roman" w:cs="Times New Roman"/>
          <w:bCs/>
          <w:sz w:val="28"/>
          <w:szCs w:val="28"/>
        </w:rPr>
        <w:t xml:space="preserve"> Стратегії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є   </w:t>
      </w:r>
      <w:r w:rsidRPr="00FC1635">
        <w:rPr>
          <w:rFonts w:ascii="Times New Roman" w:hAnsi="Times New Roman" w:cs="Times New Roman"/>
          <w:sz w:val="28"/>
          <w:szCs w:val="28"/>
        </w:rPr>
        <w:t>План заходів на 2021-2023 роки з реалізації Стратегії розвитку Погребищенської  міської територіальної громади до 2030 року (</w:t>
      </w:r>
      <w:r w:rsidR="00BC38CA">
        <w:rPr>
          <w:rFonts w:ascii="Times New Roman" w:hAnsi="Times New Roman" w:cs="Times New Roman"/>
          <w:sz w:val="28"/>
          <w:szCs w:val="28"/>
        </w:rPr>
        <w:t>д</w:t>
      </w:r>
      <w:r w:rsidRPr="00FC1635">
        <w:rPr>
          <w:rFonts w:ascii="Times New Roman" w:hAnsi="Times New Roman" w:cs="Times New Roman"/>
          <w:sz w:val="28"/>
          <w:szCs w:val="28"/>
        </w:rPr>
        <w:t>алі – План заходів)</w:t>
      </w:r>
      <w:r>
        <w:rPr>
          <w:rFonts w:ascii="Times New Roman" w:hAnsi="Times New Roman" w:cs="Times New Roman"/>
          <w:sz w:val="28"/>
          <w:szCs w:val="28"/>
        </w:rPr>
        <w:t xml:space="preserve">, який включає в </w:t>
      </w:r>
      <w:r w:rsidRPr="007D78FC">
        <w:rPr>
          <w:sz w:val="28"/>
          <w:szCs w:val="28"/>
        </w:rPr>
        <w:t>себе  три напрямки, що відповідають стратегічним</w:t>
      </w:r>
      <w:r w:rsidR="00A34E5F">
        <w:rPr>
          <w:sz w:val="28"/>
          <w:szCs w:val="28"/>
        </w:rPr>
        <w:t xml:space="preserve"> та </w:t>
      </w:r>
      <w:r w:rsidR="00A34E5F" w:rsidRPr="007D78FC">
        <w:rPr>
          <w:sz w:val="28"/>
          <w:szCs w:val="28"/>
        </w:rPr>
        <w:t>опера</w:t>
      </w:r>
      <w:r w:rsidR="00A34E5F">
        <w:rPr>
          <w:sz w:val="28"/>
          <w:szCs w:val="28"/>
        </w:rPr>
        <w:t>тив</w:t>
      </w:r>
      <w:r w:rsidR="00A34E5F" w:rsidRPr="007D78FC">
        <w:rPr>
          <w:sz w:val="28"/>
          <w:szCs w:val="28"/>
        </w:rPr>
        <w:t>ним</w:t>
      </w:r>
      <w:r w:rsidR="00A34E5F">
        <w:rPr>
          <w:sz w:val="28"/>
          <w:szCs w:val="28"/>
        </w:rPr>
        <w:t xml:space="preserve"> цілям.</w:t>
      </w:r>
      <w:r w:rsidRPr="007D78FC">
        <w:rPr>
          <w:sz w:val="28"/>
          <w:szCs w:val="28"/>
        </w:rPr>
        <w:t xml:space="preserve"> </w:t>
      </w:r>
      <w:r w:rsidR="00A34E5F">
        <w:rPr>
          <w:sz w:val="28"/>
          <w:szCs w:val="28"/>
        </w:rPr>
        <w:t>Вони</w:t>
      </w:r>
      <w:r w:rsidRPr="007D78FC">
        <w:rPr>
          <w:sz w:val="28"/>
          <w:szCs w:val="28"/>
        </w:rPr>
        <w:t xml:space="preserve"> визначають напрями дій</w:t>
      </w:r>
      <w:r w:rsidR="00A34E5F">
        <w:rPr>
          <w:sz w:val="28"/>
          <w:szCs w:val="28"/>
        </w:rPr>
        <w:t xml:space="preserve"> </w:t>
      </w:r>
      <w:r w:rsidRPr="007D78FC">
        <w:rPr>
          <w:sz w:val="28"/>
          <w:szCs w:val="28"/>
        </w:rPr>
        <w:t>і конкретизовані у технічних завданнях.</w:t>
      </w:r>
      <w:r>
        <w:rPr>
          <w:sz w:val="28"/>
          <w:szCs w:val="28"/>
        </w:rPr>
        <w:t xml:space="preserve"> </w:t>
      </w:r>
      <w:r w:rsidRPr="009F364E">
        <w:rPr>
          <w:sz w:val="28"/>
          <w:szCs w:val="28"/>
        </w:rPr>
        <w:t xml:space="preserve">Усього в переліку </w:t>
      </w:r>
      <w:r w:rsidRPr="00FC163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1635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sz w:val="28"/>
          <w:szCs w:val="28"/>
        </w:rPr>
        <w:t xml:space="preserve"> 4</w:t>
      </w:r>
      <w:r w:rsidRPr="009F364E">
        <w:rPr>
          <w:sz w:val="28"/>
          <w:szCs w:val="28"/>
        </w:rPr>
        <w:t>6 технічних завдань</w:t>
      </w:r>
      <w:r w:rsidR="00BC38CA">
        <w:rPr>
          <w:sz w:val="28"/>
          <w:szCs w:val="28"/>
        </w:rPr>
        <w:t xml:space="preserve">,  інформація про реалізацію яких наведена в </w:t>
      </w:r>
      <w:r w:rsidRPr="009F364E">
        <w:rPr>
          <w:sz w:val="28"/>
          <w:szCs w:val="28"/>
        </w:rPr>
        <w:t xml:space="preserve"> Додат</w:t>
      </w:r>
      <w:r w:rsidR="00BC38CA">
        <w:rPr>
          <w:sz w:val="28"/>
          <w:szCs w:val="28"/>
        </w:rPr>
        <w:t>ку</w:t>
      </w:r>
      <w:r w:rsidRPr="009F364E">
        <w:rPr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72" w:rsidRDefault="00610272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6D69" w:rsidRDefault="00936D69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жаль, реалізувати всі</w:t>
      </w:r>
      <w:r w:rsidRPr="0098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поставлені завдання в період </w:t>
      </w:r>
      <w:r w:rsidRPr="0098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2021-2023років </w:t>
      </w:r>
      <w:r w:rsidRPr="009830C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вдалося.</w:t>
      </w:r>
    </w:p>
    <w:p w:rsidR="00936D69" w:rsidRPr="009830C6" w:rsidRDefault="00936D69" w:rsidP="00D37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C6">
        <w:rPr>
          <w:rFonts w:ascii="Times New Roman" w:hAnsi="Times New Roman" w:cs="Times New Roman"/>
          <w:sz w:val="28"/>
          <w:szCs w:val="28"/>
        </w:rPr>
        <w:t xml:space="preserve">По деяких  завданнях </w:t>
      </w: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Pr="009830C6">
        <w:rPr>
          <w:rFonts w:ascii="Times New Roman" w:hAnsi="Times New Roman" w:cs="Times New Roman"/>
          <w:sz w:val="28"/>
          <w:szCs w:val="28"/>
        </w:rPr>
        <w:t xml:space="preserve">розроблено проектно-кошторисну документацію, </w:t>
      </w:r>
      <w:r>
        <w:rPr>
          <w:rFonts w:ascii="Times New Roman" w:hAnsi="Times New Roman" w:cs="Times New Roman"/>
          <w:sz w:val="28"/>
          <w:szCs w:val="28"/>
        </w:rPr>
        <w:t xml:space="preserve"> по деяких </w:t>
      </w:r>
      <w:r w:rsidRPr="009830C6">
        <w:rPr>
          <w:rFonts w:ascii="Times New Roman" w:hAnsi="Times New Roman" w:cs="Times New Roman"/>
          <w:sz w:val="28"/>
          <w:szCs w:val="28"/>
        </w:rPr>
        <w:t xml:space="preserve">проведено підготовчі роботи  або ж  </w:t>
      </w:r>
      <w:proofErr w:type="spellStart"/>
      <w:r w:rsidRPr="009830C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830C6">
        <w:rPr>
          <w:rFonts w:ascii="Times New Roman" w:hAnsi="Times New Roman" w:cs="Times New Roman"/>
          <w:sz w:val="28"/>
          <w:szCs w:val="28"/>
        </w:rPr>
        <w:t xml:space="preserve"> реалізовано частково.</w:t>
      </w:r>
    </w:p>
    <w:p w:rsidR="00C64E5C" w:rsidRPr="0021256E" w:rsidRDefault="00C64E5C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72">
        <w:rPr>
          <w:rFonts w:ascii="Times New Roman" w:hAnsi="Times New Roman" w:cs="Times New Roman"/>
          <w:sz w:val="28"/>
          <w:szCs w:val="28"/>
        </w:rPr>
        <w:lastRenderedPageBreak/>
        <w:t>Зважаючи на те, що реалізація окремих технічних завдань розрахована на декілька років (в основному це стосується будівництва та реконструкції комунальних об’єктів), часткове виконання окремих технічних завдань відповідає розробленому Плану заходів.</w:t>
      </w:r>
    </w:p>
    <w:p w:rsidR="003D3A8D" w:rsidRDefault="003D3A8D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 </w:t>
      </w:r>
      <w:r w:rsidRPr="00FC1635">
        <w:rPr>
          <w:rFonts w:ascii="Times New Roman" w:hAnsi="Times New Roman" w:cs="Times New Roman"/>
          <w:sz w:val="28"/>
          <w:szCs w:val="28"/>
        </w:rPr>
        <w:t xml:space="preserve"> виконання завдань міг бути і вищи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FC1635">
        <w:rPr>
          <w:rFonts w:ascii="Times New Roman" w:hAnsi="Times New Roman" w:cs="Times New Roman"/>
          <w:sz w:val="28"/>
          <w:szCs w:val="28"/>
        </w:rPr>
        <w:t>Однак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635">
        <w:rPr>
          <w:rFonts w:ascii="Times New Roman" w:hAnsi="Times New Roman" w:cs="Times New Roman"/>
          <w:sz w:val="28"/>
          <w:szCs w:val="28"/>
        </w:rPr>
        <w:t xml:space="preserve"> цьому завадила збройна агресія російської федерації та введення в дію на території України з лютого 2022 року воєнного стану. Це значно обмежило можливості щодо впровадження багатьох </w:t>
      </w:r>
      <w:proofErr w:type="spellStart"/>
      <w:r w:rsidRPr="00FC163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FC1635">
        <w:rPr>
          <w:rFonts w:ascii="Times New Roman" w:hAnsi="Times New Roman" w:cs="Times New Roman"/>
          <w:sz w:val="28"/>
          <w:szCs w:val="28"/>
        </w:rPr>
        <w:t xml:space="preserve"> розвитку громади. В першу чергу, тих, що пов’язані з капітальними видатками та залученням коштів бюджетів вищих рівнів.</w:t>
      </w:r>
    </w:p>
    <w:p w:rsidR="00936D69" w:rsidRDefault="00936D69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A56" w:rsidRDefault="00467A56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Детальніше про </w:t>
      </w:r>
      <w:r w:rsidRPr="00DC4736">
        <w:rPr>
          <w:rFonts w:ascii="Times New Roman" w:hAnsi="Times New Roman" w:cs="Times New Roman"/>
          <w:sz w:val="28"/>
          <w:szCs w:val="28"/>
        </w:rPr>
        <w:t>стратегічн</w:t>
      </w:r>
      <w:r w:rsidR="005809FD">
        <w:rPr>
          <w:rFonts w:ascii="Times New Roman" w:hAnsi="Times New Roman" w:cs="Times New Roman"/>
          <w:sz w:val="28"/>
          <w:szCs w:val="28"/>
        </w:rPr>
        <w:t>і</w:t>
      </w:r>
      <w:r w:rsidRPr="00DC4736">
        <w:rPr>
          <w:rFonts w:ascii="Times New Roman" w:hAnsi="Times New Roman" w:cs="Times New Roman"/>
          <w:sz w:val="28"/>
          <w:szCs w:val="28"/>
        </w:rPr>
        <w:t xml:space="preserve"> цілі</w:t>
      </w:r>
      <w:r w:rsidR="005809FD">
        <w:rPr>
          <w:rFonts w:ascii="Times New Roman" w:hAnsi="Times New Roman" w:cs="Times New Roman"/>
          <w:sz w:val="28"/>
          <w:szCs w:val="28"/>
        </w:rPr>
        <w:t xml:space="preserve"> та технічні завдання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E88" w:rsidRDefault="00B17E88" w:rsidP="00E74537">
      <w:pPr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67A56" w:rsidRPr="00467A56" w:rsidRDefault="00467A56" w:rsidP="00E745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56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Ціль</w:t>
      </w:r>
      <w:r w:rsidR="00B17E88" w:rsidRPr="00467A5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41F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7E88" w:rsidRPr="00467A56">
        <w:rPr>
          <w:rFonts w:ascii="Times New Roman" w:hAnsi="Times New Roman" w:cs="Times New Roman"/>
          <w:b/>
          <w:bCs/>
          <w:sz w:val="28"/>
          <w:szCs w:val="28"/>
        </w:rPr>
        <w:t xml:space="preserve"> «Сталий економічний розвиток громади»</w:t>
      </w:r>
    </w:p>
    <w:p w:rsidR="005D584E" w:rsidRPr="0053383A" w:rsidRDefault="00141FC9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D584E" w:rsidRPr="005D584E">
        <w:rPr>
          <w:rFonts w:ascii="Times New Roman" w:hAnsi="Times New Roman" w:cs="Times New Roman"/>
          <w:sz w:val="28"/>
          <w:szCs w:val="28"/>
        </w:rPr>
        <w:t>іль спрямован</w:t>
      </w:r>
      <w:r w:rsidR="005D584E">
        <w:rPr>
          <w:rFonts w:ascii="Times New Roman" w:hAnsi="Times New Roman" w:cs="Times New Roman"/>
          <w:sz w:val="28"/>
          <w:szCs w:val="28"/>
        </w:rPr>
        <w:t xml:space="preserve">а на </w:t>
      </w:r>
      <w:r w:rsidR="0053383A" w:rsidRPr="0053383A">
        <w:rPr>
          <w:rFonts w:ascii="Times New Roman" w:hAnsi="Times New Roman" w:cs="Times New Roman"/>
          <w:sz w:val="28"/>
          <w:szCs w:val="28"/>
        </w:rPr>
        <w:t>формування позитивного іміджу   громади</w:t>
      </w:r>
      <w:r w:rsidR="0053383A">
        <w:rPr>
          <w:rFonts w:ascii="Times New Roman" w:hAnsi="Times New Roman" w:cs="Times New Roman"/>
          <w:sz w:val="28"/>
          <w:szCs w:val="28"/>
        </w:rPr>
        <w:t xml:space="preserve">, </w:t>
      </w:r>
      <w:r w:rsidR="005D584E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5D584E" w:rsidRPr="00832CC3">
        <w:t xml:space="preserve"> </w:t>
      </w:r>
      <w:r w:rsidR="005D584E" w:rsidRPr="0053383A">
        <w:rPr>
          <w:rFonts w:ascii="Times New Roman" w:hAnsi="Times New Roman" w:cs="Times New Roman"/>
          <w:sz w:val="28"/>
          <w:szCs w:val="28"/>
        </w:rPr>
        <w:t xml:space="preserve">підприємництва на території громади, </w:t>
      </w:r>
      <w:r w:rsidR="0053383A">
        <w:rPr>
          <w:rFonts w:ascii="Times New Roman" w:hAnsi="Times New Roman" w:cs="Times New Roman"/>
          <w:sz w:val="28"/>
          <w:szCs w:val="28"/>
        </w:rPr>
        <w:t xml:space="preserve"> з</w:t>
      </w:r>
      <w:r w:rsidR="0053383A" w:rsidRPr="0053383A">
        <w:rPr>
          <w:rFonts w:ascii="Times New Roman" w:hAnsi="Times New Roman" w:cs="Times New Roman"/>
          <w:sz w:val="28"/>
          <w:szCs w:val="28"/>
        </w:rPr>
        <w:t>апровадження та використання інструментів електронного урядування та е- демократії</w:t>
      </w:r>
      <w:r w:rsidR="005D584E" w:rsidRPr="0053383A">
        <w:rPr>
          <w:rFonts w:ascii="Times New Roman" w:hAnsi="Times New Roman" w:cs="Times New Roman"/>
          <w:sz w:val="28"/>
          <w:szCs w:val="28"/>
        </w:rPr>
        <w:t xml:space="preserve">, </w:t>
      </w:r>
      <w:r w:rsidR="0053383A">
        <w:rPr>
          <w:rFonts w:ascii="Times New Roman" w:hAnsi="Times New Roman" w:cs="Times New Roman"/>
          <w:sz w:val="28"/>
          <w:szCs w:val="28"/>
        </w:rPr>
        <w:t xml:space="preserve"> </w:t>
      </w:r>
      <w:r w:rsidR="005D584E" w:rsidRPr="0053383A">
        <w:rPr>
          <w:rFonts w:ascii="Times New Roman" w:hAnsi="Times New Roman" w:cs="Times New Roman"/>
          <w:sz w:val="28"/>
          <w:szCs w:val="28"/>
        </w:rPr>
        <w:t>збереження культурної спадщини громади.</w:t>
      </w:r>
    </w:p>
    <w:p w:rsidR="005D584E" w:rsidRDefault="005D584E" w:rsidP="00E74537">
      <w:pPr>
        <w:ind w:firstLine="709"/>
        <w:jc w:val="both"/>
        <w:rPr>
          <w:rFonts w:hint="eastAsia"/>
          <w:sz w:val="28"/>
          <w:szCs w:val="28"/>
        </w:rPr>
      </w:pPr>
    </w:p>
    <w:p w:rsidR="0053383A" w:rsidRDefault="0053383A" w:rsidP="00E74537">
      <w:pPr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 xml:space="preserve">За період 2021р-2023р. на виконання </w:t>
      </w:r>
      <w:r w:rsidR="00141F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ціє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ї стратегічної цілі було виконано ряд завдань, а саме:</w:t>
      </w:r>
    </w:p>
    <w:p w:rsidR="0053383A" w:rsidRDefault="0053383A" w:rsidP="00E74537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 xml:space="preserve">- </w:t>
      </w:r>
      <w:r>
        <w:rPr>
          <w:sz w:val="28"/>
          <w:szCs w:val="28"/>
        </w:rPr>
        <w:t>с</w:t>
      </w:r>
      <w:r w:rsidR="001F0A24" w:rsidRPr="001F0A24">
        <w:rPr>
          <w:sz w:val="28"/>
          <w:szCs w:val="28"/>
        </w:rPr>
        <w:t>форм</w:t>
      </w:r>
      <w:r w:rsidR="001F0A24">
        <w:rPr>
          <w:sz w:val="28"/>
          <w:szCs w:val="28"/>
        </w:rPr>
        <w:t>о</w:t>
      </w:r>
      <w:r w:rsidR="001F0A24" w:rsidRPr="001F0A24">
        <w:rPr>
          <w:sz w:val="28"/>
          <w:szCs w:val="28"/>
        </w:rPr>
        <w:t>ван</w:t>
      </w:r>
      <w:r w:rsidR="001F0A24">
        <w:rPr>
          <w:sz w:val="28"/>
          <w:szCs w:val="28"/>
        </w:rPr>
        <w:t xml:space="preserve">о </w:t>
      </w:r>
      <w:r w:rsidR="001F0A24" w:rsidRPr="001F0A24">
        <w:rPr>
          <w:sz w:val="28"/>
          <w:szCs w:val="28"/>
        </w:rPr>
        <w:t xml:space="preserve"> інвестиційн</w:t>
      </w:r>
      <w:r w:rsidR="001F0A24">
        <w:rPr>
          <w:sz w:val="28"/>
          <w:szCs w:val="28"/>
        </w:rPr>
        <w:t>ий</w:t>
      </w:r>
      <w:r w:rsidR="001F0A24" w:rsidRPr="001F0A24">
        <w:rPr>
          <w:sz w:val="28"/>
          <w:szCs w:val="28"/>
        </w:rPr>
        <w:t xml:space="preserve"> паспорт громади з використанням системи</w:t>
      </w:r>
      <w:r w:rsidR="00467A56">
        <w:rPr>
          <w:sz w:val="28"/>
          <w:szCs w:val="28"/>
        </w:rPr>
        <w:t xml:space="preserve"> </w:t>
      </w:r>
      <w:r w:rsidR="001F0A24" w:rsidRPr="001F0A24">
        <w:rPr>
          <w:sz w:val="28"/>
          <w:szCs w:val="28"/>
        </w:rPr>
        <w:t xml:space="preserve">візуальної ідентифікації (фірмового стилю) громади та </w:t>
      </w:r>
      <w:proofErr w:type="spellStart"/>
      <w:r w:rsidR="001F0A24" w:rsidRPr="001F0A24">
        <w:rPr>
          <w:sz w:val="28"/>
          <w:szCs w:val="28"/>
        </w:rPr>
        <w:t>оцифровки</w:t>
      </w:r>
      <w:proofErr w:type="spellEnd"/>
      <w:r w:rsidR="001F0A24" w:rsidRPr="001F0A24">
        <w:rPr>
          <w:sz w:val="28"/>
          <w:szCs w:val="28"/>
        </w:rPr>
        <w:t xml:space="preserve"> об’єктів (</w:t>
      </w:r>
      <w:proofErr w:type="spellStart"/>
      <w:r w:rsidR="001F0A24" w:rsidRPr="001F0A24">
        <w:rPr>
          <w:sz w:val="28"/>
          <w:szCs w:val="28"/>
        </w:rPr>
        <w:t>нанeсeн</w:t>
      </w:r>
      <w:r w:rsidR="00121FCF">
        <w:rPr>
          <w:sz w:val="28"/>
          <w:szCs w:val="28"/>
        </w:rPr>
        <w:t>н</w:t>
      </w:r>
      <w:r w:rsidR="001F0A24" w:rsidRPr="001F0A24">
        <w:rPr>
          <w:sz w:val="28"/>
          <w:szCs w:val="28"/>
        </w:rPr>
        <w:t>я</w:t>
      </w:r>
      <w:proofErr w:type="spellEnd"/>
      <w:r w:rsidR="001F0A24" w:rsidRPr="001F0A24">
        <w:rPr>
          <w:sz w:val="28"/>
          <w:szCs w:val="28"/>
        </w:rPr>
        <w:t xml:space="preserve"> на мапу </w:t>
      </w:r>
      <w:proofErr w:type="spellStart"/>
      <w:r w:rsidR="001F0A24" w:rsidRPr="001F0A24">
        <w:rPr>
          <w:sz w:val="28"/>
          <w:szCs w:val="28"/>
        </w:rPr>
        <w:t>google</w:t>
      </w:r>
      <w:proofErr w:type="spellEnd"/>
      <w:r w:rsidR="001F0A24" w:rsidRPr="001F0A24">
        <w:rPr>
          <w:sz w:val="28"/>
          <w:szCs w:val="28"/>
        </w:rPr>
        <w:t>);</w:t>
      </w:r>
      <w:r w:rsidR="001F0A24">
        <w:rPr>
          <w:sz w:val="28"/>
          <w:szCs w:val="28"/>
        </w:rPr>
        <w:t xml:space="preserve">  </w:t>
      </w:r>
    </w:p>
    <w:p w:rsidR="00930497" w:rsidRDefault="0053383A" w:rsidP="00E74537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036">
        <w:rPr>
          <w:rFonts w:ascii="Times New Roman" w:hAnsi="Times New Roman" w:cs="Times New Roman"/>
          <w:sz w:val="28"/>
          <w:szCs w:val="28"/>
        </w:rPr>
        <w:t>створено «Банк землі та нерухомості», тобто  п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роведено роботу з інвентаризації земельних ділянок водного фонд</w:t>
      </w:r>
      <w:r w:rsidR="00930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у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та земельних ділянок із земель житлової та громадської забудови комунальної власності,  </w:t>
      </w:r>
      <w:r w:rsidR="00033648">
        <w:rPr>
          <w:rFonts w:ascii="Times New Roman" w:hAnsi="Times New Roman" w:cs="Times New Roman"/>
          <w:sz w:val="28"/>
          <w:szCs w:val="28"/>
        </w:rPr>
        <w:t>п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родовжено дію та укладено</w:t>
      </w:r>
      <w:r w:rsidR="00D3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ar-SA"/>
        </w:rPr>
        <w:t xml:space="preserve"> 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нові договори оренди</w:t>
      </w:r>
      <w:r w:rsidR="00930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, проводиться формування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перелік</w:t>
      </w:r>
      <w:r w:rsidR="00930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у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земельних ділянок сільськогосподарського призначення та водного фонду, право оренди на які</w:t>
      </w:r>
      <w:r w:rsidR="00D3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ar-SA"/>
        </w:rPr>
        <w:t xml:space="preserve"> 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реалізовується на земельних торгах у формі електронного аукціону</w:t>
      </w:r>
      <w:r w:rsidR="00930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, 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укладено угоди про соціальне економічне партнерство з землекористувачами,</w:t>
      </w:r>
      <w:r w:rsidR="00D3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ar-SA"/>
        </w:rPr>
        <w:t xml:space="preserve"> </w:t>
      </w:r>
      <w:r w:rsidR="00930497" w:rsidRPr="00DC47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що забезпечило додаткове фінансування бюджету громади</w:t>
      </w:r>
      <w:r w:rsidR="000336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; </w:t>
      </w:r>
    </w:p>
    <w:p w:rsidR="004F22F0" w:rsidRDefault="004F22F0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B94C0E">
        <w:rPr>
          <w:rFonts w:ascii="Times New Roman" w:hAnsi="Times New Roman" w:cs="Times New Roman"/>
          <w:sz w:val="28"/>
          <w:szCs w:val="28"/>
        </w:rPr>
        <w:t>з</w:t>
      </w:r>
      <w:r w:rsidRPr="004F22F0">
        <w:rPr>
          <w:rFonts w:ascii="Times New Roman" w:hAnsi="Times New Roman" w:cs="Times New Roman"/>
          <w:sz w:val="28"/>
          <w:szCs w:val="28"/>
        </w:rPr>
        <w:t xml:space="preserve">апроваджено три інструменти електронної демократії на власному офіційному </w:t>
      </w:r>
      <w:proofErr w:type="spellStart"/>
      <w:r w:rsidRPr="004F22F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4F22F0">
        <w:rPr>
          <w:rFonts w:ascii="Times New Roman" w:hAnsi="Times New Roman" w:cs="Times New Roman"/>
          <w:sz w:val="28"/>
          <w:szCs w:val="28"/>
        </w:rPr>
        <w:t>: електронне звернення, електронна петиція та електронні консультації і опитування. На стадії розроблення знаходиться інструмент електронної демократії «бюджет участі»</w:t>
      </w:r>
      <w:r w:rsidR="00A91E53">
        <w:rPr>
          <w:rFonts w:ascii="Times New Roman" w:hAnsi="Times New Roman" w:cs="Times New Roman"/>
          <w:sz w:val="28"/>
          <w:szCs w:val="28"/>
        </w:rPr>
        <w:t>;</w:t>
      </w:r>
    </w:p>
    <w:p w:rsidR="007D256E" w:rsidRDefault="007D256E" w:rsidP="00E74537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B94C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Pr="00EE57B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2021 році за рахунок субвенції розпочато </w:t>
      </w:r>
      <w:proofErr w:type="spellStart"/>
      <w:r w:rsidRPr="00EE57B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проєкт</w:t>
      </w:r>
      <w:proofErr w:type="spellEnd"/>
      <w:r w:rsidRPr="00EE57B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«</w:t>
      </w:r>
      <w:r w:rsidRPr="00EE57B4">
        <w:rPr>
          <w:rFonts w:ascii="Times New Roman" w:hAnsi="Times New Roman" w:cs="Times New Roman"/>
          <w:sz w:val="28"/>
          <w:szCs w:val="28"/>
        </w:rPr>
        <w:t xml:space="preserve">Реконструкція пам’ятного </w:t>
      </w:r>
      <w:proofErr w:type="spellStart"/>
      <w:r w:rsidRPr="00EE57B4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EE57B4">
        <w:rPr>
          <w:rFonts w:ascii="Times New Roman" w:hAnsi="Times New Roman" w:cs="Times New Roman"/>
          <w:sz w:val="28"/>
          <w:szCs w:val="28"/>
        </w:rPr>
        <w:t xml:space="preserve"> (братської могили) та прилеглої території по вул. </w:t>
      </w:r>
      <w:proofErr w:type="spellStart"/>
      <w:r w:rsidRPr="00EE57B4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EE57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57B4">
        <w:rPr>
          <w:rFonts w:ascii="Times New Roman" w:hAnsi="Times New Roman" w:cs="Times New Roman"/>
          <w:sz w:val="28"/>
          <w:szCs w:val="28"/>
        </w:rPr>
        <w:t>м.Погр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57B4">
        <w:rPr>
          <w:rFonts w:ascii="Times New Roman" w:hAnsi="Times New Roman" w:cs="Times New Roman"/>
          <w:sz w:val="28"/>
          <w:szCs w:val="28"/>
        </w:rPr>
        <w:t>бище</w:t>
      </w:r>
      <w:proofErr w:type="spellEnd"/>
      <w:r w:rsidRPr="00EE57B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». У зв’язку з воєнними станом </w:t>
      </w:r>
      <w:r w:rsidRPr="00EE57B4">
        <w:rPr>
          <w:rFonts w:ascii="Times New Roman" w:hAnsi="Times New Roman"/>
          <w:sz w:val="28"/>
          <w:szCs w:val="28"/>
        </w:rPr>
        <w:t>не було фіна</w:t>
      </w:r>
      <w:r w:rsidR="00D375FC"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EE57B4">
        <w:rPr>
          <w:rFonts w:ascii="Times New Roman" w:hAnsi="Times New Roman"/>
          <w:sz w:val="28"/>
          <w:szCs w:val="28"/>
        </w:rPr>
        <w:t>сування</w:t>
      </w:r>
      <w:proofErr w:type="spellEnd"/>
      <w:r w:rsidRPr="00EE57B4">
        <w:rPr>
          <w:rFonts w:ascii="Times New Roman" w:hAnsi="Times New Roman"/>
          <w:sz w:val="28"/>
          <w:szCs w:val="28"/>
        </w:rPr>
        <w:t>.</w:t>
      </w:r>
    </w:p>
    <w:p w:rsidR="00942A96" w:rsidRPr="00942A96" w:rsidRDefault="00942A96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96">
        <w:rPr>
          <w:rFonts w:ascii="Times New Roman" w:hAnsi="Times New Roman"/>
          <w:sz w:val="28"/>
          <w:szCs w:val="28"/>
        </w:rPr>
        <w:t xml:space="preserve">Повний аналіз виконання </w:t>
      </w:r>
      <w:r w:rsidR="00306557">
        <w:rPr>
          <w:rFonts w:ascii="Times New Roman" w:hAnsi="Times New Roman"/>
          <w:sz w:val="28"/>
          <w:szCs w:val="28"/>
        </w:rPr>
        <w:t>технічних</w:t>
      </w:r>
      <w:r w:rsidR="00306557" w:rsidRPr="00942A96">
        <w:rPr>
          <w:rFonts w:ascii="Times New Roman" w:hAnsi="Times New Roman"/>
          <w:sz w:val="28"/>
          <w:szCs w:val="28"/>
        </w:rPr>
        <w:t xml:space="preserve"> </w:t>
      </w:r>
      <w:r w:rsidRPr="00942A96">
        <w:rPr>
          <w:rFonts w:ascii="Times New Roman" w:hAnsi="Times New Roman"/>
          <w:sz w:val="28"/>
          <w:szCs w:val="28"/>
        </w:rPr>
        <w:t xml:space="preserve">завдань </w:t>
      </w:r>
      <w:r w:rsidR="00306557">
        <w:rPr>
          <w:rFonts w:eastAsia="Times New Roman"/>
          <w:kern w:val="0"/>
          <w:sz w:val="28"/>
          <w:szCs w:val="28"/>
          <w:lang w:eastAsia="uk-UA" w:bidi="ar-SA"/>
        </w:rPr>
        <w:t xml:space="preserve">стратегічної цілі </w:t>
      </w:r>
      <w:r w:rsidR="00306557" w:rsidRPr="00995BF8">
        <w:rPr>
          <w:rFonts w:eastAsia="Times New Roman"/>
          <w:kern w:val="0"/>
          <w:sz w:val="28"/>
          <w:szCs w:val="28"/>
          <w:lang w:eastAsia="uk-UA" w:bidi="ar-SA"/>
        </w:rPr>
        <w:t xml:space="preserve"> </w:t>
      </w:r>
      <w:r w:rsidRPr="00942A96">
        <w:rPr>
          <w:rFonts w:ascii="Times New Roman" w:hAnsi="Times New Roman" w:cs="Times New Roman"/>
          <w:sz w:val="28"/>
          <w:szCs w:val="28"/>
        </w:rPr>
        <w:t xml:space="preserve"> 1 «Сталий економічний розвиток громади»</w:t>
      </w:r>
      <w:r>
        <w:rPr>
          <w:rFonts w:ascii="Times New Roman" w:hAnsi="Times New Roman" w:cs="Times New Roman"/>
          <w:sz w:val="28"/>
          <w:szCs w:val="28"/>
        </w:rPr>
        <w:t xml:space="preserve">  наведено в </w:t>
      </w:r>
      <w:r w:rsidR="00870207">
        <w:rPr>
          <w:rFonts w:ascii="Times New Roman" w:hAnsi="Times New Roman" w:cs="Times New Roman"/>
          <w:sz w:val="28"/>
          <w:szCs w:val="28"/>
        </w:rPr>
        <w:t>пунктах 1</w:t>
      </w:r>
      <w:r w:rsidR="0053468C">
        <w:rPr>
          <w:rFonts w:ascii="Times New Roman" w:hAnsi="Times New Roman" w:cs="Times New Roman"/>
          <w:sz w:val="28"/>
          <w:szCs w:val="28"/>
        </w:rPr>
        <w:t>.</w:t>
      </w:r>
      <w:r w:rsidR="00870207">
        <w:rPr>
          <w:rFonts w:ascii="Times New Roman" w:hAnsi="Times New Roman" w:cs="Times New Roman"/>
          <w:sz w:val="28"/>
          <w:szCs w:val="28"/>
        </w:rPr>
        <w:t>1-1</w:t>
      </w:r>
      <w:r w:rsidR="0053468C">
        <w:rPr>
          <w:rFonts w:ascii="Times New Roman" w:hAnsi="Times New Roman" w:cs="Times New Roman"/>
          <w:sz w:val="28"/>
          <w:szCs w:val="28"/>
        </w:rPr>
        <w:t>.</w:t>
      </w:r>
      <w:r w:rsidR="00870207">
        <w:rPr>
          <w:rFonts w:ascii="Times New Roman" w:hAnsi="Times New Roman" w:cs="Times New Roman"/>
          <w:sz w:val="28"/>
          <w:szCs w:val="28"/>
        </w:rPr>
        <w:t xml:space="preserve">4 </w:t>
      </w:r>
      <w:r w:rsidRPr="009F364E">
        <w:rPr>
          <w:sz w:val="28"/>
          <w:szCs w:val="28"/>
        </w:rPr>
        <w:t>Додат</w:t>
      </w:r>
      <w:r>
        <w:rPr>
          <w:sz w:val="28"/>
          <w:szCs w:val="28"/>
        </w:rPr>
        <w:t>ку</w:t>
      </w:r>
      <w:r w:rsidRPr="009F364E">
        <w:rPr>
          <w:sz w:val="28"/>
          <w:szCs w:val="28"/>
        </w:rPr>
        <w:t xml:space="preserve"> 2.</w:t>
      </w:r>
    </w:p>
    <w:p w:rsidR="003D3A8D" w:rsidRDefault="003D3A8D" w:rsidP="00E74537">
      <w:pPr>
        <w:suppressAutoHyphens w:val="0"/>
        <w:ind w:firstLine="709"/>
        <w:rPr>
          <w:rFonts w:ascii="Times New Roman" w:eastAsia="Times New Roman" w:hAnsi="Times New Roman" w:cs="Times New Roman"/>
          <w:kern w:val="0"/>
          <w:lang w:val="ru-RU" w:eastAsia="uk-UA" w:bidi="ar-SA"/>
        </w:rPr>
      </w:pPr>
    </w:p>
    <w:p w:rsidR="00D375FC" w:rsidRDefault="00D375FC" w:rsidP="00E74537">
      <w:pPr>
        <w:suppressAutoHyphens w:val="0"/>
        <w:ind w:firstLine="709"/>
        <w:rPr>
          <w:rFonts w:ascii="Times New Roman" w:eastAsia="Times New Roman" w:hAnsi="Times New Roman" w:cs="Times New Roman"/>
          <w:kern w:val="0"/>
          <w:lang w:val="ru-RU" w:eastAsia="uk-UA" w:bidi="ar-SA"/>
        </w:rPr>
      </w:pPr>
    </w:p>
    <w:p w:rsidR="00D375FC" w:rsidRDefault="00D375FC" w:rsidP="00E74537">
      <w:pPr>
        <w:suppressAutoHyphens w:val="0"/>
        <w:ind w:firstLine="709"/>
        <w:rPr>
          <w:rFonts w:ascii="Times New Roman" w:eastAsia="Times New Roman" w:hAnsi="Times New Roman" w:cs="Times New Roman"/>
          <w:kern w:val="0"/>
          <w:lang w:val="ru-RU" w:eastAsia="uk-UA" w:bidi="ar-SA"/>
        </w:rPr>
      </w:pPr>
    </w:p>
    <w:p w:rsidR="00D375FC" w:rsidRPr="00D375FC" w:rsidRDefault="00D375FC" w:rsidP="00E74537">
      <w:pPr>
        <w:suppressAutoHyphens w:val="0"/>
        <w:ind w:firstLine="709"/>
        <w:rPr>
          <w:rFonts w:ascii="Times New Roman" w:eastAsia="Times New Roman" w:hAnsi="Times New Roman" w:cs="Times New Roman"/>
          <w:kern w:val="0"/>
          <w:lang w:val="ru-RU" w:eastAsia="uk-UA" w:bidi="ar-SA"/>
        </w:rPr>
      </w:pPr>
    </w:p>
    <w:p w:rsidR="00792D73" w:rsidRDefault="00792D73" w:rsidP="00E74537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92D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ar-SA"/>
        </w:rPr>
        <w:lastRenderedPageBreak/>
        <w:t>Ц</w:t>
      </w:r>
      <w:r w:rsidR="00A9762B" w:rsidRPr="00792D73">
        <w:rPr>
          <w:rFonts w:ascii="Times New Roman" w:hAnsi="Times New Roman" w:cs="Times New Roman"/>
          <w:b/>
          <w:bCs/>
          <w:sz w:val="28"/>
          <w:szCs w:val="28"/>
        </w:rPr>
        <w:t>іл</w:t>
      </w:r>
      <w:r w:rsidRPr="00792D7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9762B" w:rsidRPr="00792D73">
        <w:rPr>
          <w:rFonts w:ascii="Times New Roman" w:hAnsi="Times New Roman" w:cs="Times New Roman"/>
          <w:b/>
          <w:bCs/>
          <w:sz w:val="28"/>
          <w:szCs w:val="28"/>
        </w:rPr>
        <w:t xml:space="preserve">  2.</w:t>
      </w:r>
      <w:r w:rsidR="00A9762B" w:rsidRPr="00673115">
        <w:rPr>
          <w:rFonts w:ascii="Times New Roman" w:hAnsi="Times New Roman" w:cs="Times New Roman"/>
          <w:b/>
          <w:bCs/>
          <w:sz w:val="28"/>
          <w:szCs w:val="28"/>
        </w:rPr>
        <w:t xml:space="preserve"> «Створення комфортних умов на території громади»</w:t>
      </w:r>
    </w:p>
    <w:p w:rsidR="00A9762B" w:rsidRDefault="00A9762B" w:rsidP="00E7453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Це ціл</w:t>
      </w:r>
      <w:r w:rsidR="00792D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ь</w:t>
      </w:r>
      <w:r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, як</w:t>
      </w:r>
      <w:r w:rsidR="00792D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а</w:t>
      </w:r>
      <w:r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направлен</w:t>
      </w:r>
      <w:r w:rsidR="00792D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а</w:t>
      </w:r>
      <w:r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 підвищення рівня надання різноманітних послуг на території громади</w:t>
      </w:r>
      <w:r w:rsidR="00792D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:</w:t>
      </w:r>
      <w:r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житлово-комунальних, адміністративних, освітніх, культурних, соціальних.</w:t>
      </w:r>
    </w:p>
    <w:p w:rsidR="00792D73" w:rsidRDefault="009A23FC" w:rsidP="00E74537">
      <w:pPr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 xml:space="preserve">За період 2021р-2023р. на виконання </w:t>
      </w:r>
      <w:r w:rsidR="00141FC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ціє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ї стратегічної цілі було виконано наступні завдання</w:t>
      </w:r>
      <w:r w:rsidR="00792D73" w:rsidRPr="005809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  <w:t>:</w:t>
      </w:r>
    </w:p>
    <w:p w:rsidR="00F25EF8" w:rsidRPr="00F25EF8" w:rsidRDefault="00F25EF8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72503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- </w:t>
      </w:r>
      <w:r w:rsidRPr="009C33C1">
        <w:rPr>
          <w:rFonts w:ascii="Times New Roman" w:hAnsi="Times New Roman" w:cs="Times New Roman"/>
          <w:sz w:val="28"/>
          <w:szCs w:val="28"/>
          <w:lang w:eastAsia="uk-UA"/>
        </w:rPr>
        <w:t>проводились роботи  з поточного ремонту та експлуатаційного утримання  автомобільних доріг загального користування місцевого значення та ремонт автомобільних доріг комунальної власності</w:t>
      </w:r>
      <w:r w:rsidR="00FD2D6C">
        <w:rPr>
          <w:rFonts w:ascii="Times New Roman" w:hAnsi="Times New Roman" w:cs="Times New Roman"/>
          <w:sz w:val="28"/>
          <w:szCs w:val="28"/>
        </w:rPr>
        <w:t>;</w:t>
      </w:r>
    </w:p>
    <w:p w:rsidR="00F25EF8" w:rsidRPr="00FE33AD" w:rsidRDefault="00F25EF8" w:rsidP="00E74537">
      <w:pPr>
        <w:ind w:firstLine="709"/>
        <w:jc w:val="both"/>
        <w:rPr>
          <w:rFonts w:hint="eastAsia"/>
          <w:sz w:val="28"/>
          <w:szCs w:val="28"/>
          <w:lang w:eastAsia="uk-UA"/>
        </w:rPr>
      </w:pPr>
      <w:r>
        <w:rPr>
          <w:lang w:eastAsia="uk-UA"/>
        </w:rPr>
        <w:t xml:space="preserve"> </w:t>
      </w:r>
      <w:r w:rsidRPr="00FE33AD">
        <w:rPr>
          <w:sz w:val="28"/>
          <w:szCs w:val="28"/>
          <w:lang w:eastAsia="uk-UA"/>
        </w:rPr>
        <w:t>- в рамках державної субвенції на проведення ремонтних робіт на автомобільних дорогах комунальної власності в м. Погребище за рахунок виділення коштів державного фонду проводились роботи «Капітальний ремонт проїжджої частини та тротуарного покриття по вулиці Б.</w:t>
      </w:r>
      <w:r w:rsidR="00694719">
        <w:rPr>
          <w:sz w:val="28"/>
          <w:szCs w:val="28"/>
          <w:lang w:eastAsia="uk-UA"/>
        </w:rPr>
        <w:t xml:space="preserve"> </w:t>
      </w:r>
      <w:r w:rsidRPr="00FE33AD">
        <w:rPr>
          <w:sz w:val="28"/>
          <w:szCs w:val="28"/>
          <w:lang w:eastAsia="uk-UA"/>
        </w:rPr>
        <w:t>Хмельницького в м. Погребище Вінницького району, Вінницької області</w:t>
      </w:r>
      <w:r w:rsidR="00FD2D6C">
        <w:rPr>
          <w:sz w:val="28"/>
          <w:szCs w:val="28"/>
          <w:lang w:eastAsia="uk-UA"/>
        </w:rPr>
        <w:t>;</w:t>
      </w:r>
    </w:p>
    <w:p w:rsidR="00F25EF8" w:rsidRPr="00612696" w:rsidRDefault="00F25EF8" w:rsidP="00E74537">
      <w:pPr>
        <w:ind w:firstLine="709"/>
        <w:jc w:val="both"/>
        <w:rPr>
          <w:rFonts w:ascii="Calibri" w:hAnsi="Calibri" w:cs="Calibri"/>
          <w:sz w:val="28"/>
          <w:szCs w:val="28"/>
        </w:rPr>
      </w:pP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-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проведено к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апітальний ремонт будівлі початкової школи КЗ “Погребищенський опорний заклад загальної середньої освіти І-ІІІ ст. №1”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(у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теплено стіни ф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а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саду будівлі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,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здійснено роботи по заміні  та утепленні покрівлі даху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)</w:t>
      </w:r>
      <w:r w:rsidR="00FD2D6C">
        <w:rPr>
          <w:rFonts w:ascii="Times New Roman" w:hAnsi="Times New Roman" w:cs="Times New Roman"/>
          <w:sz w:val="28"/>
          <w:szCs w:val="28"/>
        </w:rPr>
        <w:t>;</w:t>
      </w:r>
      <w:r w:rsidRPr="0061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EF8" w:rsidRDefault="00F25EF8" w:rsidP="00E7453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-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реалізовано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«Нове будівництво системи автономного вуличного освітлення по вул.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 w:rsidRPr="00084DD5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Коцюбинського в м.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 w:rsidRPr="00084DD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Погребище</w:t>
      </w:r>
      <w:r w:rsidRPr="00084DD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60159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25EF8" w:rsidRPr="00E35A91" w:rsidRDefault="00F25EF8" w:rsidP="00E74537">
      <w:pPr>
        <w:ind w:firstLine="709"/>
        <w:jc w:val="both"/>
        <w:rPr>
          <w:rFonts w:hint="eastAsia"/>
        </w:rPr>
      </w:pPr>
      <w:r w:rsidRPr="001D09C6">
        <w:rPr>
          <w:rFonts w:ascii="Times New Roman" w:hAnsi="Times New Roman" w:cs="Times New Roman"/>
          <w:sz w:val="28"/>
          <w:szCs w:val="28"/>
        </w:rPr>
        <w:t>- проведено</w:t>
      </w:r>
      <w:r w:rsidRPr="00AE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 по </w:t>
      </w:r>
      <w:r w:rsidRPr="00AE55C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>Реконструкці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>ї</w:t>
      </w:r>
      <w:r w:rsidRPr="00AE55C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 xml:space="preserve"> будівлі (в частині даху та фасадів) хірургічного корпусу  КП “Погребищенська  центральна лікарня” м.</w:t>
      </w:r>
      <w:r w:rsidR="00AA14E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 xml:space="preserve"> </w:t>
      </w:r>
      <w:r w:rsidRPr="00AE55C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>Погребище</w:t>
      </w:r>
      <w:r w:rsidR="00A91E53">
        <w:t>;</w:t>
      </w:r>
    </w:p>
    <w:p w:rsidR="00F25EF8" w:rsidRPr="00C56734" w:rsidRDefault="00C56734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- </w:t>
      </w:r>
      <w:r w:rsidR="00F25EF8" w:rsidRPr="00C56734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проведено капітальний ремонт даху  адміністративної будівлі (Управління соціального захисту населення та Центру надання адміністративних послуг) по вулиці Б.Хмельницького,81 м.</w:t>
      </w:r>
      <w:r w:rsidR="00AA14E2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 w:rsidR="00F25EF8" w:rsidRPr="00C56734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Погребище</w:t>
      </w:r>
      <w:r w:rsidR="00EF081E"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:rsidR="00EF081E" w:rsidRPr="00942A96" w:rsidRDefault="00EF081E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2A96">
        <w:rPr>
          <w:rFonts w:ascii="Times New Roman" w:hAnsi="Times New Roman"/>
          <w:sz w:val="28"/>
          <w:szCs w:val="28"/>
        </w:rPr>
        <w:t xml:space="preserve">Повний аналіз виконання </w:t>
      </w:r>
      <w:r w:rsidR="00306557">
        <w:rPr>
          <w:rFonts w:ascii="Times New Roman" w:hAnsi="Times New Roman"/>
          <w:sz w:val="28"/>
          <w:szCs w:val="28"/>
        </w:rPr>
        <w:t xml:space="preserve">технічних </w:t>
      </w:r>
      <w:r w:rsidRPr="00942A96">
        <w:rPr>
          <w:rFonts w:ascii="Times New Roman" w:hAnsi="Times New Roman"/>
          <w:sz w:val="28"/>
          <w:szCs w:val="28"/>
        </w:rPr>
        <w:t xml:space="preserve">завдань  </w:t>
      </w:r>
      <w:r w:rsidR="00306557">
        <w:rPr>
          <w:rFonts w:eastAsia="Times New Roman"/>
          <w:kern w:val="0"/>
          <w:sz w:val="28"/>
          <w:szCs w:val="28"/>
          <w:lang w:eastAsia="uk-UA" w:bidi="ar-SA"/>
        </w:rPr>
        <w:t>стратегічної цілі 2</w:t>
      </w:r>
      <w:r w:rsidRPr="00EF081E">
        <w:rPr>
          <w:rFonts w:ascii="Times New Roman" w:hAnsi="Times New Roman" w:cs="Times New Roman"/>
          <w:sz w:val="28"/>
          <w:szCs w:val="28"/>
        </w:rPr>
        <w:t xml:space="preserve"> «Створення комфортних умов на території громади»  наведено в </w:t>
      </w:r>
      <w:r w:rsidR="0053468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E038F8">
        <w:rPr>
          <w:rFonts w:ascii="Times New Roman" w:hAnsi="Times New Roman" w:cs="Times New Roman"/>
          <w:sz w:val="28"/>
          <w:szCs w:val="28"/>
        </w:rPr>
        <w:t>2</w:t>
      </w:r>
      <w:r w:rsidR="0053468C">
        <w:rPr>
          <w:rFonts w:ascii="Times New Roman" w:hAnsi="Times New Roman" w:cs="Times New Roman"/>
          <w:sz w:val="28"/>
          <w:szCs w:val="28"/>
        </w:rPr>
        <w:t>.1-</w:t>
      </w:r>
      <w:r w:rsidR="00E038F8">
        <w:rPr>
          <w:rFonts w:ascii="Times New Roman" w:hAnsi="Times New Roman" w:cs="Times New Roman"/>
          <w:sz w:val="28"/>
          <w:szCs w:val="28"/>
        </w:rPr>
        <w:t>2</w:t>
      </w:r>
      <w:r w:rsidR="0053468C">
        <w:rPr>
          <w:rFonts w:ascii="Times New Roman" w:hAnsi="Times New Roman" w:cs="Times New Roman"/>
          <w:sz w:val="28"/>
          <w:szCs w:val="28"/>
        </w:rPr>
        <w:t>.</w:t>
      </w:r>
      <w:r w:rsidR="00E038F8">
        <w:rPr>
          <w:rFonts w:ascii="Times New Roman" w:hAnsi="Times New Roman" w:cs="Times New Roman"/>
          <w:sz w:val="28"/>
          <w:szCs w:val="28"/>
        </w:rPr>
        <w:t>3</w:t>
      </w:r>
      <w:r w:rsidR="0053468C">
        <w:rPr>
          <w:rFonts w:ascii="Times New Roman" w:hAnsi="Times New Roman" w:cs="Times New Roman"/>
          <w:sz w:val="28"/>
          <w:szCs w:val="28"/>
        </w:rPr>
        <w:t xml:space="preserve"> </w:t>
      </w:r>
      <w:r w:rsidRPr="00EF081E">
        <w:rPr>
          <w:sz w:val="28"/>
          <w:szCs w:val="28"/>
        </w:rPr>
        <w:t>Додатку</w:t>
      </w:r>
      <w:r w:rsidRPr="009F364E">
        <w:rPr>
          <w:sz w:val="28"/>
          <w:szCs w:val="28"/>
        </w:rPr>
        <w:t xml:space="preserve"> 2.</w:t>
      </w:r>
    </w:p>
    <w:p w:rsidR="00F25EF8" w:rsidRDefault="00F25EF8" w:rsidP="00E74537">
      <w:pPr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ar-SA"/>
        </w:rPr>
      </w:pPr>
    </w:p>
    <w:p w:rsidR="00A56036" w:rsidRDefault="00141FC9" w:rsidP="00E74537">
      <w:pPr>
        <w:pStyle w:val="ab"/>
        <w:spacing w:before="0" w:after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uk-UA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Ц</w:t>
      </w:r>
      <w:r w:rsidR="00954BD0" w:rsidRPr="00A56036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іл</w:t>
      </w:r>
      <w:r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ь</w:t>
      </w:r>
      <w:r w:rsidR="00954BD0" w:rsidRPr="00A56036">
        <w:rPr>
          <w:rFonts w:eastAsia="Times New Roman"/>
          <w:b/>
          <w:bCs/>
          <w:kern w:val="0"/>
          <w:sz w:val="28"/>
          <w:szCs w:val="28"/>
          <w:lang w:eastAsia="uk-UA" w:bidi="ar-SA"/>
        </w:rPr>
        <w:t xml:space="preserve"> 3. « Свідома</w:t>
      </w:r>
      <w:r w:rsidR="00954BD0" w:rsidRPr="004C7C8D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, активна та безпечна громада</w:t>
      </w:r>
      <w:r w:rsidR="00954BD0" w:rsidRPr="00DC4736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»</w:t>
      </w:r>
    </w:p>
    <w:p w:rsidR="009328E5" w:rsidRPr="009328E5" w:rsidRDefault="00141FC9" w:rsidP="00E7453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Ця</w:t>
      </w:r>
      <w:r w:rsidR="009328E5" w:rsidRPr="005D584E">
        <w:rPr>
          <w:sz w:val="28"/>
          <w:szCs w:val="28"/>
        </w:rPr>
        <w:t xml:space="preserve"> ціль спрямован</w:t>
      </w:r>
      <w:r w:rsidR="009328E5">
        <w:rPr>
          <w:sz w:val="28"/>
          <w:szCs w:val="28"/>
        </w:rPr>
        <w:t xml:space="preserve">а на </w:t>
      </w:r>
      <w:r w:rsidR="009328E5" w:rsidRPr="009328E5">
        <w:rPr>
          <w:sz w:val="28"/>
          <w:szCs w:val="28"/>
        </w:rPr>
        <w:t xml:space="preserve">забезпечення  високої </w:t>
      </w:r>
      <w:r w:rsidR="009328E5">
        <w:rPr>
          <w:sz w:val="28"/>
          <w:szCs w:val="28"/>
        </w:rPr>
        <w:t xml:space="preserve"> </w:t>
      </w:r>
      <w:r w:rsidR="000419E8">
        <w:rPr>
          <w:sz w:val="28"/>
          <w:szCs w:val="28"/>
        </w:rPr>
        <w:t>я</w:t>
      </w:r>
      <w:r w:rsidR="009328E5" w:rsidRPr="009328E5">
        <w:rPr>
          <w:sz w:val="28"/>
          <w:szCs w:val="28"/>
        </w:rPr>
        <w:t xml:space="preserve">кості </w:t>
      </w:r>
      <w:r w:rsidR="009328E5">
        <w:rPr>
          <w:sz w:val="28"/>
          <w:szCs w:val="28"/>
        </w:rPr>
        <w:t>ж</w:t>
      </w:r>
      <w:r w:rsidR="009328E5" w:rsidRPr="009328E5">
        <w:rPr>
          <w:sz w:val="28"/>
          <w:szCs w:val="28"/>
        </w:rPr>
        <w:t>иття громадян</w:t>
      </w:r>
      <w:r w:rsidR="009328E5">
        <w:rPr>
          <w:sz w:val="28"/>
          <w:szCs w:val="28"/>
        </w:rPr>
        <w:t xml:space="preserve">,  розширення </w:t>
      </w:r>
      <w:r w:rsidR="009328E5" w:rsidRPr="009328E5">
        <w:rPr>
          <w:sz w:val="28"/>
          <w:szCs w:val="28"/>
        </w:rPr>
        <w:t xml:space="preserve"> можливостей для забезпечення здорового способу життя</w:t>
      </w:r>
      <w:r w:rsidR="009328E5">
        <w:rPr>
          <w:sz w:val="28"/>
          <w:szCs w:val="28"/>
        </w:rPr>
        <w:t xml:space="preserve"> </w:t>
      </w:r>
      <w:r w:rsidR="00662824">
        <w:rPr>
          <w:sz w:val="28"/>
          <w:szCs w:val="28"/>
        </w:rPr>
        <w:t>і</w:t>
      </w:r>
      <w:r w:rsidR="009328E5">
        <w:rPr>
          <w:sz w:val="28"/>
          <w:szCs w:val="28"/>
        </w:rPr>
        <w:t xml:space="preserve"> </w:t>
      </w:r>
      <w:r w:rsidR="009328E5" w:rsidRPr="009328E5">
        <w:rPr>
          <w:sz w:val="28"/>
          <w:szCs w:val="28"/>
        </w:rPr>
        <w:t>культурних потреб</w:t>
      </w:r>
      <w:r w:rsidR="009328E5">
        <w:rPr>
          <w:sz w:val="28"/>
          <w:szCs w:val="28"/>
        </w:rPr>
        <w:t>, о</w:t>
      </w:r>
      <w:r w:rsidR="009328E5" w:rsidRPr="009328E5">
        <w:rPr>
          <w:sz w:val="28"/>
          <w:szCs w:val="28"/>
        </w:rPr>
        <w:t>хорона законних прав та вдосконалення системи безпеки жителів громади</w:t>
      </w:r>
      <w:r w:rsidR="009328E5">
        <w:rPr>
          <w:sz w:val="28"/>
          <w:szCs w:val="28"/>
        </w:rPr>
        <w:t>, з</w:t>
      </w:r>
      <w:r w:rsidR="009328E5" w:rsidRPr="009328E5">
        <w:rPr>
          <w:sz w:val="28"/>
          <w:szCs w:val="28"/>
        </w:rPr>
        <w:t xml:space="preserve">абезпечення екологічного та санітарного благополуччя </w:t>
      </w:r>
      <w:r w:rsidR="009328E5">
        <w:rPr>
          <w:sz w:val="28"/>
          <w:szCs w:val="28"/>
        </w:rPr>
        <w:t xml:space="preserve">та </w:t>
      </w:r>
      <w:r w:rsidR="009328E5" w:rsidRPr="009328E5">
        <w:rPr>
          <w:sz w:val="28"/>
          <w:szCs w:val="28"/>
        </w:rPr>
        <w:t xml:space="preserve">  раціональне </w:t>
      </w:r>
      <w:r w:rsidR="009328E5">
        <w:rPr>
          <w:sz w:val="28"/>
          <w:szCs w:val="28"/>
        </w:rPr>
        <w:t>в</w:t>
      </w:r>
      <w:r w:rsidR="009328E5" w:rsidRPr="009328E5">
        <w:rPr>
          <w:sz w:val="28"/>
          <w:szCs w:val="28"/>
        </w:rPr>
        <w:t>икористанн</w:t>
      </w:r>
      <w:r w:rsidR="009328E5">
        <w:rPr>
          <w:sz w:val="28"/>
          <w:szCs w:val="28"/>
        </w:rPr>
        <w:t>я</w:t>
      </w:r>
      <w:r w:rsidR="009328E5" w:rsidRPr="009328E5">
        <w:rPr>
          <w:sz w:val="28"/>
          <w:szCs w:val="28"/>
        </w:rPr>
        <w:t xml:space="preserve"> водни</w:t>
      </w:r>
      <w:r w:rsidR="009328E5">
        <w:rPr>
          <w:sz w:val="28"/>
          <w:szCs w:val="28"/>
        </w:rPr>
        <w:t>х</w:t>
      </w:r>
      <w:r w:rsidR="009328E5" w:rsidRPr="009328E5">
        <w:rPr>
          <w:sz w:val="28"/>
          <w:szCs w:val="28"/>
        </w:rPr>
        <w:t xml:space="preserve"> ресурсів.</w:t>
      </w:r>
    </w:p>
    <w:p w:rsidR="009328E5" w:rsidRDefault="000419E8" w:rsidP="00E74537">
      <w:pPr>
        <w:pStyle w:val="ab"/>
        <w:spacing w:before="0" w:after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uk-UA" w:bidi="ar-SA"/>
        </w:rPr>
      </w:pPr>
      <w:r>
        <w:rPr>
          <w:rFonts w:eastAsia="Times New Roman"/>
          <w:i/>
          <w:iCs/>
          <w:kern w:val="0"/>
          <w:sz w:val="28"/>
          <w:szCs w:val="28"/>
          <w:lang w:eastAsia="uk-UA" w:bidi="ar-SA"/>
        </w:rPr>
        <w:t xml:space="preserve">За </w:t>
      </w:r>
      <w:r w:rsidR="00141FC9">
        <w:rPr>
          <w:rFonts w:eastAsia="Times New Roman"/>
          <w:i/>
          <w:iCs/>
          <w:kern w:val="0"/>
          <w:sz w:val="28"/>
          <w:szCs w:val="28"/>
          <w:lang w:eastAsia="uk-UA" w:bidi="ar-SA"/>
        </w:rPr>
        <w:t xml:space="preserve">звітний </w:t>
      </w:r>
      <w:r>
        <w:rPr>
          <w:rFonts w:eastAsia="Times New Roman"/>
          <w:i/>
          <w:iCs/>
          <w:kern w:val="0"/>
          <w:sz w:val="28"/>
          <w:szCs w:val="28"/>
          <w:lang w:eastAsia="uk-UA" w:bidi="ar-SA"/>
        </w:rPr>
        <w:t>період на виконання даної стратегічної цілі виконано наступні завдання:</w:t>
      </w:r>
    </w:p>
    <w:p w:rsidR="0085440B" w:rsidRPr="0085440B" w:rsidRDefault="0085440B" w:rsidP="00E74537">
      <w:pPr>
        <w:ind w:firstLine="709"/>
        <w:jc w:val="both"/>
        <w:rPr>
          <w:rFonts w:hint="eastAsia"/>
          <w:sz w:val="28"/>
          <w:szCs w:val="28"/>
        </w:rPr>
      </w:pPr>
      <w:r>
        <w:rPr>
          <w:rFonts w:eastAsia="Times New Roman"/>
          <w:iCs/>
          <w:color w:val="000000"/>
          <w:sz w:val="22"/>
          <w:szCs w:val="22"/>
          <w:highlight w:val="white"/>
        </w:rPr>
        <w:t xml:space="preserve">-  </w:t>
      </w:r>
      <w:r w:rsidR="0023680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>з</w:t>
      </w:r>
      <w:r w:rsidRPr="00BA61DA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  <w:t>акупівля шкільних автобусів</w:t>
      </w:r>
      <w:r w:rsidRPr="00BA61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61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544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5440B">
        <w:rPr>
          <w:rFonts w:ascii="Times New Roman" w:hAnsi="Times New Roman" w:cs="Times New Roman"/>
          <w:sz w:val="28"/>
          <w:szCs w:val="28"/>
        </w:rPr>
        <w:t xml:space="preserve"> реалізовано частково.  В 2021р. придбано 1 шкільний автобус, шляхом виділення коштів до обласного бюджету на співфінансування </w:t>
      </w:r>
      <w:r w:rsidR="008C2EFF">
        <w:rPr>
          <w:rFonts w:ascii="Times New Roman" w:hAnsi="Times New Roman" w:cs="Times New Roman"/>
          <w:sz w:val="28"/>
          <w:szCs w:val="28"/>
        </w:rPr>
        <w:t xml:space="preserve"> та </w:t>
      </w:r>
      <w:r w:rsidRPr="0085440B">
        <w:rPr>
          <w:rFonts w:ascii="Times New Roman" w:hAnsi="Times New Roman" w:cs="Times New Roman"/>
          <w:sz w:val="28"/>
          <w:szCs w:val="28"/>
        </w:rPr>
        <w:t xml:space="preserve">  в </w:t>
      </w:r>
      <w:r w:rsidRPr="0085440B">
        <w:rPr>
          <w:sz w:val="28"/>
          <w:szCs w:val="28"/>
        </w:rPr>
        <w:t xml:space="preserve"> 2023р. виділено кошти до обласного бюджету на співфінансування для  придбання 1 шкільного автобуса</w:t>
      </w:r>
      <w:r w:rsidR="008C2EFF">
        <w:rPr>
          <w:sz w:val="28"/>
          <w:szCs w:val="28"/>
        </w:rPr>
        <w:t>;</w:t>
      </w:r>
    </w:p>
    <w:p w:rsidR="0085440B" w:rsidRDefault="0085440B" w:rsidP="00E7453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72D3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Pr="00F172D3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ремонт приміщень будівлі </w:t>
      </w:r>
      <w:proofErr w:type="spellStart"/>
      <w:r w:rsidRPr="00F172D3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Плисківської</w:t>
      </w:r>
      <w:proofErr w:type="spellEnd"/>
      <w:r w:rsidRPr="00F172D3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амбулаторії  загальної практики-сімейної медицини по вул.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r w:rsidRPr="00F172D3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Пирогова в с.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Pr="00F172D3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Плисків</w:t>
      </w:r>
      <w:proofErr w:type="spellEnd"/>
      <w:r w:rsidR="008C2EFF"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:rsidR="0085440B" w:rsidRPr="00D505EB" w:rsidRDefault="0085440B" w:rsidP="00E7453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eastAsia="Times New Roman"/>
          <w:highlight w:val="white"/>
        </w:rPr>
        <w:t xml:space="preserve">-  </w:t>
      </w:r>
      <w:r w:rsidR="007E7C3C" w:rsidRPr="007E7C3C">
        <w:rPr>
          <w:rFonts w:ascii="Times New Roman" w:eastAsia="Times New Roman" w:hAnsi="Times New Roman"/>
          <w:sz w:val="28"/>
          <w:szCs w:val="28"/>
          <w:highlight w:val="white"/>
        </w:rPr>
        <w:t>зді</w:t>
      </w:r>
      <w:r w:rsidR="00306557">
        <w:rPr>
          <w:rFonts w:ascii="Times New Roman" w:eastAsia="Times New Roman" w:hAnsi="Times New Roman"/>
          <w:sz w:val="28"/>
          <w:szCs w:val="28"/>
          <w:highlight w:val="white"/>
        </w:rPr>
        <w:t>й</w:t>
      </w:r>
      <w:r w:rsidR="007E7C3C" w:rsidRPr="007E7C3C">
        <w:rPr>
          <w:rFonts w:ascii="Times New Roman" w:eastAsia="Times New Roman" w:hAnsi="Times New Roman"/>
          <w:sz w:val="28"/>
          <w:szCs w:val="28"/>
          <w:highlight w:val="white"/>
        </w:rPr>
        <w:t>сню</w:t>
      </w:r>
      <w:r w:rsidR="007E7C3C">
        <w:rPr>
          <w:rFonts w:ascii="Times New Roman" w:eastAsia="Times New Roman" w:hAnsi="Times New Roman"/>
          <w:sz w:val="28"/>
          <w:szCs w:val="28"/>
          <w:highlight w:val="white"/>
        </w:rPr>
        <w:t>в</w:t>
      </w:r>
      <w:r w:rsidR="007E7C3C" w:rsidRPr="007E7C3C">
        <w:rPr>
          <w:rFonts w:ascii="Times New Roman" w:eastAsia="Times New Roman" w:hAnsi="Times New Roman"/>
          <w:sz w:val="28"/>
          <w:szCs w:val="28"/>
          <w:highlight w:val="white"/>
        </w:rPr>
        <w:t xml:space="preserve">алась </w:t>
      </w:r>
      <w:r w:rsidRPr="007E7C3C">
        <w:rPr>
          <w:rFonts w:ascii="Times New Roman" w:eastAsia="Times New Roman" w:hAnsi="Times New Roman"/>
          <w:sz w:val="28"/>
          <w:szCs w:val="28"/>
          <w:highlight w:val="white"/>
        </w:rPr>
        <w:t>з</w:t>
      </w:r>
      <w:r w:rsidRPr="00A37F30">
        <w:rPr>
          <w:rFonts w:ascii="Times New Roman" w:eastAsia="Times New Roman" w:hAnsi="Times New Roman"/>
          <w:sz w:val="28"/>
          <w:szCs w:val="28"/>
          <w:highlight w:val="white"/>
        </w:rPr>
        <w:t>ак</w:t>
      </w:r>
      <w:r w:rsidRPr="00D505EB">
        <w:rPr>
          <w:rFonts w:ascii="Times New Roman" w:eastAsia="Times New Roman" w:hAnsi="Times New Roman"/>
          <w:sz w:val="28"/>
          <w:szCs w:val="28"/>
          <w:highlight w:val="white"/>
        </w:rPr>
        <w:t>упівля для відділення екстреної медичної допомоги медичної техніки та виробів медичного призначення, згідно табеля оснащення</w:t>
      </w:r>
      <w:r w:rsidR="008C2EFF">
        <w:rPr>
          <w:rFonts w:ascii="Times New Roman" w:eastAsia="Times New Roman" w:hAnsi="Times New Roman"/>
          <w:sz w:val="28"/>
          <w:szCs w:val="28"/>
        </w:rPr>
        <w:t>;</w:t>
      </w:r>
    </w:p>
    <w:p w:rsidR="0085440B" w:rsidRPr="007C729E" w:rsidRDefault="0085440B" w:rsidP="00E74537">
      <w:pPr>
        <w:pStyle w:val="ab"/>
        <w:numPr>
          <w:ilvl w:val="0"/>
          <w:numId w:val="7"/>
        </w:numPr>
        <w:spacing w:before="0" w:after="0"/>
        <w:ind w:firstLine="709"/>
        <w:jc w:val="both"/>
        <w:rPr>
          <w:sz w:val="28"/>
          <w:szCs w:val="28"/>
        </w:rPr>
      </w:pPr>
      <w:r w:rsidRPr="007C729E">
        <w:rPr>
          <w:sz w:val="28"/>
          <w:szCs w:val="28"/>
        </w:rPr>
        <w:lastRenderedPageBreak/>
        <w:t>-</w:t>
      </w:r>
      <w:r w:rsidRPr="007C729E">
        <w:rPr>
          <w:rFonts w:eastAsia="Times New Roman"/>
          <w:sz w:val="28"/>
          <w:szCs w:val="28"/>
          <w:lang w:eastAsia="uk-UA"/>
        </w:rPr>
        <w:t xml:space="preserve">  створено умови  для роботи  «П</w:t>
      </w:r>
      <w:r w:rsidRPr="007C729E">
        <w:rPr>
          <w:sz w:val="28"/>
          <w:szCs w:val="28"/>
        </w:rPr>
        <w:t>оліцейський офіцер громади»</w:t>
      </w:r>
      <w:r w:rsidRPr="007C729E">
        <w:t xml:space="preserve"> </w:t>
      </w:r>
      <w:r w:rsidRPr="007C729E">
        <w:rPr>
          <w:sz w:val="28"/>
          <w:szCs w:val="28"/>
        </w:rPr>
        <w:t xml:space="preserve"> Облаштовано службові приміщення – поліцейських станцій (проведення ремонтних робіт) в с. </w:t>
      </w:r>
      <w:proofErr w:type="spellStart"/>
      <w:r w:rsidRPr="007C729E">
        <w:rPr>
          <w:sz w:val="28"/>
          <w:szCs w:val="28"/>
        </w:rPr>
        <w:t>Плисків</w:t>
      </w:r>
      <w:proofErr w:type="spellEnd"/>
      <w:r w:rsidRPr="007C729E">
        <w:rPr>
          <w:sz w:val="28"/>
          <w:szCs w:val="28"/>
        </w:rPr>
        <w:t xml:space="preserve"> та с. Дзюньків. Обладнано приміщення офісними меблями,  комп’ютерною та  іншою оргтехнікою, доступом до інтернету. Придбано службовий автомобіль «</w:t>
      </w:r>
      <w:r w:rsidRPr="007C729E">
        <w:rPr>
          <w:sz w:val="28"/>
          <w:szCs w:val="28"/>
          <w:lang w:val="en-US"/>
        </w:rPr>
        <w:t>Renault</w:t>
      </w:r>
      <w:r w:rsidRPr="007C729E">
        <w:rPr>
          <w:sz w:val="28"/>
          <w:szCs w:val="28"/>
          <w:lang w:val="ru-RU"/>
        </w:rPr>
        <w:t xml:space="preserve"> </w:t>
      </w:r>
      <w:proofErr w:type="spellStart"/>
      <w:r w:rsidRPr="007C729E">
        <w:rPr>
          <w:sz w:val="28"/>
          <w:szCs w:val="28"/>
          <w:lang w:val="en-US"/>
        </w:rPr>
        <w:t>Daster</w:t>
      </w:r>
      <w:proofErr w:type="spellEnd"/>
      <w:r w:rsidRPr="007C729E">
        <w:rPr>
          <w:sz w:val="28"/>
          <w:szCs w:val="28"/>
        </w:rPr>
        <w:t xml:space="preserve">».  </w:t>
      </w:r>
      <w:r w:rsidRPr="007C729E">
        <w:rPr>
          <w:color w:val="000000"/>
          <w:sz w:val="28"/>
          <w:szCs w:val="28"/>
        </w:rPr>
        <w:t>Забезпечення паливно-мастильними матеріалами</w:t>
      </w:r>
      <w:r w:rsidR="008C2EFF">
        <w:rPr>
          <w:color w:val="000000"/>
          <w:sz w:val="28"/>
          <w:szCs w:val="28"/>
        </w:rPr>
        <w:t>;</w:t>
      </w:r>
    </w:p>
    <w:p w:rsidR="0085440B" w:rsidRPr="00092A70" w:rsidRDefault="0085440B" w:rsidP="00E74537">
      <w:pPr>
        <w:pStyle w:val="a9"/>
        <w:tabs>
          <w:tab w:val="left" w:pos="-137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092A70">
        <w:rPr>
          <w:rFonts w:eastAsia="Times New Roman"/>
          <w:iCs/>
          <w:color w:val="000000"/>
          <w:sz w:val="28"/>
          <w:szCs w:val="28"/>
          <w:highlight w:val="white"/>
        </w:rPr>
        <w:t xml:space="preserve">- </w:t>
      </w:r>
      <w:r w:rsidR="00092A70" w:rsidRPr="00092A70">
        <w:rPr>
          <w:rFonts w:eastAsia="Times New Roman"/>
          <w:iCs/>
          <w:color w:val="000000"/>
          <w:sz w:val="28"/>
          <w:szCs w:val="28"/>
          <w:highlight w:val="white"/>
        </w:rPr>
        <w:t>с</w:t>
      </w:r>
      <w:r w:rsidRPr="00092A70"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  <w:t>творення активного парк</w:t>
      </w:r>
      <w:r w:rsidRPr="00092A7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у. </w:t>
      </w:r>
      <w:r w:rsidRPr="00092A70">
        <w:rPr>
          <w:rFonts w:ascii="Times New Roman" w:hAnsi="Times New Roman"/>
          <w:iCs/>
          <w:sz w:val="28"/>
          <w:szCs w:val="28"/>
        </w:rPr>
        <w:t>Виконано частково. У зв’язку із введенням воєнного стану не було можливості здійснити фінансування   робіт. В подальшому  планується здійснити покрівлю гумовим покриттям</w:t>
      </w:r>
      <w:r w:rsidR="008C2EFF">
        <w:rPr>
          <w:rFonts w:ascii="Times New Roman" w:hAnsi="Times New Roman"/>
          <w:iCs/>
          <w:sz w:val="28"/>
          <w:szCs w:val="28"/>
        </w:rPr>
        <w:t>;</w:t>
      </w:r>
    </w:p>
    <w:p w:rsidR="0085440B" w:rsidRDefault="00092A70" w:rsidP="00E74537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</w:t>
      </w:r>
      <w:r w:rsidR="0085440B" w:rsidRPr="00B156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лаштування майданчиків для ТПВ біля багатоквартирних будинків в м. Погребище</w:t>
      </w:r>
      <w:r w:rsidR="0085440B" w:rsidRPr="00B156AC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  <w:r w:rsidRPr="0009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40B" w:rsidRPr="00092A7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5440B" w:rsidRPr="00092A70">
        <w:rPr>
          <w:rFonts w:ascii="Times New Roman" w:hAnsi="Times New Roman" w:cs="Times New Roman"/>
          <w:sz w:val="28"/>
          <w:szCs w:val="28"/>
        </w:rPr>
        <w:t xml:space="preserve">  реалізовано частково.  </w:t>
      </w:r>
      <w:r w:rsidR="0085440B" w:rsidRPr="00092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За 2021 рік влаштовано 5 майданчиків.</w:t>
      </w:r>
      <w:r w:rsidRPr="00092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  <w:r w:rsidR="0085440B" w:rsidRPr="00092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За 2023 рік влаштовано 2 майданчика</w:t>
      </w:r>
      <w:r w:rsidR="00A40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</w:p>
    <w:p w:rsidR="00A4012B" w:rsidRDefault="00A4012B" w:rsidP="00E74537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:rsidR="00A4012B" w:rsidRPr="00971231" w:rsidRDefault="00A4012B" w:rsidP="00E745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1231">
        <w:rPr>
          <w:rFonts w:eastAsia="Times New Roman"/>
          <w:kern w:val="0"/>
          <w:sz w:val="28"/>
          <w:szCs w:val="28"/>
          <w:lang w:eastAsia="uk-UA" w:bidi="ar-SA"/>
        </w:rPr>
        <w:t>За звітний період по деяких  завданнях було</w:t>
      </w:r>
      <w:r w:rsidR="000D0DE2">
        <w:rPr>
          <w:rFonts w:eastAsia="Times New Roman"/>
          <w:kern w:val="0"/>
          <w:sz w:val="28"/>
          <w:szCs w:val="28"/>
          <w:lang w:eastAsia="uk-UA" w:bidi="ar-SA"/>
        </w:rPr>
        <w:t xml:space="preserve"> </w:t>
      </w:r>
      <w:r w:rsidRPr="00971231">
        <w:rPr>
          <w:rFonts w:eastAsia="Times New Roman"/>
          <w:kern w:val="0"/>
          <w:sz w:val="28"/>
          <w:szCs w:val="28"/>
          <w:lang w:eastAsia="uk-UA" w:bidi="ar-SA"/>
        </w:rPr>
        <w:t>в</w:t>
      </w:r>
      <w:r w:rsidRPr="00971231">
        <w:rPr>
          <w:rFonts w:ascii="Times New Roman" w:hAnsi="Times New Roman"/>
          <w:sz w:val="28"/>
          <w:szCs w:val="28"/>
        </w:rPr>
        <w:t xml:space="preserve">иготовлено </w:t>
      </w:r>
      <w:proofErr w:type="spellStart"/>
      <w:r w:rsidRPr="00971231">
        <w:rPr>
          <w:rFonts w:ascii="Times New Roman" w:hAnsi="Times New Roman"/>
          <w:sz w:val="28"/>
          <w:szCs w:val="28"/>
        </w:rPr>
        <w:t>проєктно</w:t>
      </w:r>
      <w:proofErr w:type="spellEnd"/>
      <w:r w:rsidRPr="00971231">
        <w:rPr>
          <w:rFonts w:ascii="Times New Roman" w:hAnsi="Times New Roman"/>
          <w:sz w:val="28"/>
          <w:szCs w:val="28"/>
        </w:rPr>
        <w:t>-кошторисну документацію та у  зв’язку із введенням воєнного стану не було можливості здійснити фінансування робіт, а саме:</w:t>
      </w:r>
    </w:p>
    <w:p w:rsidR="0085440B" w:rsidRPr="00A4012B" w:rsidRDefault="00A4012B" w:rsidP="00E74537">
      <w:pPr>
        <w:pStyle w:val="a9"/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971231">
        <w:rPr>
          <w:rFonts w:ascii="Times New Roman" w:hAnsi="Times New Roman"/>
          <w:sz w:val="28"/>
          <w:szCs w:val="28"/>
        </w:rPr>
        <w:t>- к</w:t>
      </w:r>
      <w:r w:rsidR="0085440B" w:rsidRPr="00971231">
        <w:rPr>
          <w:rFonts w:ascii="Times New Roman" w:hAnsi="Times New Roman"/>
          <w:sz w:val="28"/>
          <w:szCs w:val="28"/>
        </w:rPr>
        <w:t>апітальний ремонт будівлі КЗ «Центр культури</w:t>
      </w:r>
      <w:r w:rsidR="0085440B" w:rsidRPr="00A4012B">
        <w:rPr>
          <w:rFonts w:ascii="Times New Roman" w:hAnsi="Times New Roman"/>
          <w:sz w:val="28"/>
          <w:szCs w:val="28"/>
        </w:rPr>
        <w:t xml:space="preserve"> та дозвілля» по вул. </w:t>
      </w:r>
      <w:proofErr w:type="spellStart"/>
      <w:r w:rsidR="0085440B" w:rsidRPr="00A4012B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="0085440B" w:rsidRPr="00A4012B">
        <w:rPr>
          <w:rFonts w:ascii="Times New Roman" w:hAnsi="Times New Roman"/>
          <w:sz w:val="28"/>
          <w:szCs w:val="28"/>
        </w:rPr>
        <w:t xml:space="preserve">, 85 в </w:t>
      </w:r>
      <w:proofErr w:type="spellStart"/>
      <w:r w:rsidR="0085440B" w:rsidRPr="00A4012B">
        <w:rPr>
          <w:rFonts w:ascii="Times New Roman" w:hAnsi="Times New Roman"/>
          <w:sz w:val="28"/>
          <w:szCs w:val="28"/>
        </w:rPr>
        <w:t>м.Погребище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440B" w:rsidRPr="00A4012B" w:rsidRDefault="00A4012B" w:rsidP="00E74537">
      <w:pPr>
        <w:pStyle w:val="a9"/>
        <w:spacing w:after="0" w:line="240" w:lineRule="auto"/>
        <w:ind w:left="0" w:firstLine="709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- в</w:t>
      </w:r>
      <w:r w:rsidR="0085440B" w:rsidRPr="00A4012B">
        <w:rPr>
          <w:rFonts w:ascii="Times New Roman" w:hAnsi="Times New Roman"/>
          <w:sz w:val="28"/>
          <w:szCs w:val="28"/>
        </w:rPr>
        <w:t xml:space="preserve">лаштування водопровідної мережі по </w:t>
      </w:r>
      <w:r>
        <w:rPr>
          <w:rFonts w:ascii="Times New Roman" w:hAnsi="Times New Roman"/>
          <w:sz w:val="28"/>
          <w:szCs w:val="28"/>
        </w:rPr>
        <w:t xml:space="preserve">вулицях </w:t>
      </w:r>
      <w:r w:rsidR="0085440B" w:rsidRPr="00A4012B">
        <w:rPr>
          <w:rFonts w:ascii="Times New Roman" w:hAnsi="Times New Roman"/>
          <w:sz w:val="28"/>
          <w:szCs w:val="28"/>
        </w:rPr>
        <w:t>Селянська, Суворова, Зелена, Кра</w:t>
      </w:r>
      <w:r>
        <w:rPr>
          <w:rFonts w:ascii="Times New Roman" w:hAnsi="Times New Roman"/>
          <w:sz w:val="28"/>
          <w:szCs w:val="28"/>
        </w:rPr>
        <w:t>в</w:t>
      </w:r>
      <w:r w:rsidR="0085440B" w:rsidRPr="00A4012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="0085440B" w:rsidRPr="00A4012B">
        <w:rPr>
          <w:rFonts w:ascii="Times New Roman" w:hAnsi="Times New Roman"/>
          <w:sz w:val="28"/>
          <w:szCs w:val="28"/>
        </w:rPr>
        <w:t xml:space="preserve">нка в </w:t>
      </w:r>
      <w:proofErr w:type="spellStart"/>
      <w:r w:rsidR="0085440B" w:rsidRPr="00A4012B">
        <w:rPr>
          <w:rFonts w:ascii="Times New Roman" w:hAnsi="Times New Roman"/>
          <w:sz w:val="28"/>
          <w:szCs w:val="28"/>
        </w:rPr>
        <w:t>м.Погребище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440B" w:rsidRPr="00A4012B" w:rsidRDefault="00A4012B" w:rsidP="00E74537">
      <w:pPr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- р</w:t>
      </w:r>
      <w:r w:rsidR="0085440B" w:rsidRPr="00A4012B">
        <w:rPr>
          <w:rFonts w:ascii="Times New Roman" w:hAnsi="Times New Roman"/>
          <w:sz w:val="28"/>
          <w:szCs w:val="28"/>
        </w:rPr>
        <w:t>еконструкція стадіону “Колос” в м.</w:t>
      </w:r>
      <w:r w:rsidR="00306557">
        <w:rPr>
          <w:rFonts w:ascii="Times New Roman" w:hAnsi="Times New Roman"/>
          <w:sz w:val="28"/>
          <w:szCs w:val="28"/>
        </w:rPr>
        <w:t xml:space="preserve"> </w:t>
      </w:r>
      <w:r w:rsidR="0085440B" w:rsidRPr="00A4012B">
        <w:rPr>
          <w:rFonts w:ascii="Times New Roman" w:hAnsi="Times New Roman"/>
          <w:sz w:val="28"/>
          <w:szCs w:val="28"/>
        </w:rPr>
        <w:t xml:space="preserve">Погребище.  </w:t>
      </w:r>
    </w:p>
    <w:p w:rsidR="00995BF8" w:rsidRPr="00995BF8" w:rsidRDefault="00995BF8" w:rsidP="00E7453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5BF8">
        <w:rPr>
          <w:sz w:val="28"/>
          <w:szCs w:val="28"/>
        </w:rPr>
        <w:t xml:space="preserve">Повний аналіз виконання </w:t>
      </w:r>
      <w:r w:rsidR="00306557">
        <w:rPr>
          <w:sz w:val="28"/>
          <w:szCs w:val="28"/>
        </w:rPr>
        <w:t xml:space="preserve">технічних </w:t>
      </w:r>
      <w:r w:rsidRPr="00995BF8">
        <w:rPr>
          <w:sz w:val="28"/>
          <w:szCs w:val="28"/>
        </w:rPr>
        <w:t xml:space="preserve">завдань  </w:t>
      </w:r>
      <w:r w:rsidR="00306557">
        <w:rPr>
          <w:rFonts w:eastAsia="Times New Roman"/>
          <w:kern w:val="0"/>
          <w:sz w:val="28"/>
          <w:szCs w:val="28"/>
          <w:lang w:eastAsia="uk-UA" w:bidi="ar-SA"/>
        </w:rPr>
        <w:t xml:space="preserve">стратегічної цілі </w:t>
      </w:r>
      <w:r w:rsidRPr="00995BF8">
        <w:rPr>
          <w:rFonts w:eastAsia="Times New Roman"/>
          <w:kern w:val="0"/>
          <w:sz w:val="28"/>
          <w:szCs w:val="28"/>
          <w:lang w:eastAsia="uk-UA" w:bidi="ar-SA"/>
        </w:rPr>
        <w:t xml:space="preserve"> 3 « Свідома, активна та безпечна громада»  </w:t>
      </w:r>
      <w:r w:rsidRPr="00995BF8">
        <w:rPr>
          <w:sz w:val="28"/>
          <w:szCs w:val="28"/>
        </w:rPr>
        <w:t xml:space="preserve">  наведено </w:t>
      </w:r>
      <w:r w:rsidR="00131214">
        <w:rPr>
          <w:sz w:val="28"/>
          <w:szCs w:val="28"/>
        </w:rPr>
        <w:t xml:space="preserve"> в пунктах 3.1-3.5 </w:t>
      </w:r>
      <w:r w:rsidRPr="00995BF8">
        <w:rPr>
          <w:sz w:val="28"/>
          <w:szCs w:val="28"/>
        </w:rPr>
        <w:t>в Додатку 2.</w:t>
      </w:r>
    </w:p>
    <w:p w:rsidR="0085440B" w:rsidRPr="00DD6D34" w:rsidRDefault="0085440B" w:rsidP="00E74537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C7C8D" w:rsidRDefault="004C7C8D" w:rsidP="00E74537">
      <w:pPr>
        <w:pStyle w:val="ab"/>
        <w:spacing w:before="0" w:after="0"/>
        <w:ind w:firstLine="709"/>
        <w:jc w:val="both"/>
        <w:rPr>
          <w:rFonts w:eastAsia="Times New Roman"/>
          <w:kern w:val="0"/>
          <w:sz w:val="28"/>
          <w:szCs w:val="28"/>
          <w:lang w:eastAsia="uk-UA" w:bidi="ar-SA"/>
        </w:rPr>
      </w:pPr>
      <w:r w:rsidRPr="004C7C8D">
        <w:rPr>
          <w:rFonts w:eastAsia="Times New Roman"/>
          <w:kern w:val="0"/>
          <w:sz w:val="28"/>
          <w:szCs w:val="28"/>
          <w:lang w:eastAsia="uk-UA" w:bidi="ar-SA"/>
        </w:rPr>
        <w:t xml:space="preserve">Протягом </w:t>
      </w:r>
      <w:r>
        <w:rPr>
          <w:rFonts w:eastAsia="Times New Roman"/>
          <w:kern w:val="0"/>
          <w:sz w:val="28"/>
          <w:szCs w:val="28"/>
          <w:lang w:eastAsia="uk-UA" w:bidi="ar-SA"/>
        </w:rPr>
        <w:t>2021р.-</w:t>
      </w:r>
      <w:r w:rsidRPr="004C7C8D">
        <w:rPr>
          <w:rFonts w:eastAsia="Times New Roman"/>
          <w:kern w:val="0"/>
          <w:sz w:val="28"/>
          <w:szCs w:val="28"/>
          <w:lang w:eastAsia="uk-UA" w:bidi="ar-SA"/>
        </w:rPr>
        <w:t>2023</w:t>
      </w:r>
      <w:r>
        <w:rPr>
          <w:rFonts w:eastAsia="Times New Roman"/>
          <w:kern w:val="0"/>
          <w:sz w:val="28"/>
          <w:szCs w:val="28"/>
          <w:lang w:eastAsia="uk-UA" w:bidi="ar-SA"/>
        </w:rPr>
        <w:t>р.</w:t>
      </w:r>
      <w:r w:rsidRPr="004C7C8D">
        <w:rPr>
          <w:rFonts w:eastAsia="Times New Roman"/>
          <w:kern w:val="0"/>
          <w:sz w:val="28"/>
          <w:szCs w:val="28"/>
          <w:lang w:eastAsia="uk-UA" w:bidi="ar-SA"/>
        </w:rPr>
        <w:t xml:space="preserve"> здійснювалось надання  допомоги для військовослужбовців та їх сімей  в рамках  дії  «Комплексної оборонно-правоохоронної  програми Погребищенської міської територіальної громади на 2021-2025</w:t>
      </w:r>
      <w:r w:rsidR="00E244DF">
        <w:rPr>
          <w:rFonts w:eastAsia="Times New Roman"/>
          <w:kern w:val="0"/>
          <w:sz w:val="28"/>
          <w:szCs w:val="28"/>
          <w:lang w:eastAsia="uk-UA" w:bidi="ar-SA"/>
        </w:rPr>
        <w:t xml:space="preserve"> </w:t>
      </w:r>
      <w:proofErr w:type="spellStart"/>
      <w:r w:rsidRPr="004C7C8D">
        <w:rPr>
          <w:rFonts w:eastAsia="Times New Roman"/>
          <w:kern w:val="0"/>
          <w:sz w:val="28"/>
          <w:szCs w:val="28"/>
          <w:lang w:eastAsia="uk-UA" w:bidi="ar-SA"/>
        </w:rPr>
        <w:t>р</w:t>
      </w:r>
      <w:r w:rsidR="005D4DFD">
        <w:rPr>
          <w:rFonts w:eastAsia="Times New Roman"/>
          <w:kern w:val="0"/>
          <w:sz w:val="28"/>
          <w:szCs w:val="28"/>
          <w:lang w:eastAsia="uk-UA" w:bidi="ar-SA"/>
        </w:rPr>
        <w:t>.р</w:t>
      </w:r>
      <w:proofErr w:type="spellEnd"/>
      <w:r w:rsidR="005D4DFD">
        <w:rPr>
          <w:rFonts w:eastAsia="Times New Roman"/>
          <w:kern w:val="0"/>
          <w:sz w:val="28"/>
          <w:szCs w:val="28"/>
          <w:lang w:eastAsia="uk-UA" w:bidi="ar-SA"/>
        </w:rPr>
        <w:t>.</w:t>
      </w:r>
      <w:r w:rsidRPr="004C7C8D">
        <w:rPr>
          <w:rFonts w:eastAsia="Times New Roman"/>
          <w:kern w:val="0"/>
          <w:sz w:val="28"/>
          <w:szCs w:val="28"/>
          <w:lang w:eastAsia="uk-UA" w:bidi="ar-SA"/>
        </w:rPr>
        <w:t>» та «Міської цільової програми соціального захисту жителів Погребищенської міської територіальної громади»</w:t>
      </w:r>
      <w:r w:rsidR="00742FAB">
        <w:rPr>
          <w:rFonts w:eastAsia="Times New Roman"/>
          <w:kern w:val="0"/>
          <w:sz w:val="28"/>
          <w:szCs w:val="28"/>
          <w:lang w:eastAsia="uk-UA" w:bidi="ar-SA"/>
        </w:rPr>
        <w:t>.</w:t>
      </w:r>
    </w:p>
    <w:p w:rsidR="00954BD0" w:rsidRDefault="00430B89" w:rsidP="00E7453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Протягом 2021-202</w:t>
      </w:r>
      <w:r w:rsidR="00954BD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років в громаді активно діяли громадські організації та об’єднання, які часто спільно з органами влади успішно здійснювали волонтерську діяльність, проводили культурні та спортивні заходи, поліпшували благоустрій. У </w:t>
      </w:r>
      <w:r w:rsidR="00742FA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2022-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</w:t>
      </w:r>
      <w:r w:rsidR="00954BD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</w:t>
      </w:r>
      <w:r w:rsidR="00742FA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ках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значно посилилася співпраця міської ради та громадських організацій із різноманітними всеукраїнськими</w:t>
      </w:r>
      <w:r w:rsidR="00954BD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установами та об’єднаннями</w:t>
      </w:r>
      <w:r w:rsidR="0002122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,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02122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щодо</w:t>
      </w:r>
      <w:r w:rsidR="00954BD0" w:rsidRPr="00DC473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доставки та розподілу гуманітарних вантажів та благодійної допомоги. </w:t>
      </w:r>
    </w:p>
    <w:p w:rsidR="00742FAB" w:rsidRDefault="00742FAB" w:rsidP="00E7453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062BF" w:rsidRDefault="001F0A24" w:rsidP="00E74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2143" w:rsidRPr="00084DD5" w:rsidRDefault="00F062BF" w:rsidP="00E74537">
      <w:pPr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415A" w:rsidRPr="00F172D3" w:rsidRDefault="0022415A" w:rsidP="00E7453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 w:bidi="ar-SA"/>
        </w:rPr>
      </w:pPr>
    </w:p>
    <w:p w:rsidR="00FF48DE" w:rsidRDefault="00FF48DE" w:rsidP="00E7453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 w:bidi="ar-SA"/>
        </w:rPr>
      </w:pPr>
    </w:p>
    <w:p w:rsidR="00DC4736" w:rsidRDefault="00DC4736" w:rsidP="00E7453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  <w:sectPr w:rsidR="00DC4736" w:rsidSect="00D375F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Style w:val="a6"/>
        <w:tblW w:w="5030" w:type="dxa"/>
        <w:tblInd w:w="9923" w:type="dxa"/>
        <w:tblLook w:val="04A0" w:firstRow="1" w:lastRow="0" w:firstColumn="1" w:lastColumn="0" w:noHBand="0" w:noVBand="1"/>
      </w:tblPr>
      <w:tblGrid>
        <w:gridCol w:w="5030"/>
      </w:tblGrid>
      <w:tr w:rsidR="004A7B3C" w:rsidTr="00E45BE7">
        <w:trPr>
          <w:trHeight w:val="295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4A7B3C" w:rsidRDefault="00E33769" w:rsidP="00E7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" w:name="_Hlk153274960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 </w:t>
            </w:r>
            <w:r w:rsidR="004A7B3C" w:rsidRPr="00272FE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Додаток 1</w:t>
            </w:r>
          </w:p>
          <w:p w:rsidR="004A7B3C" w:rsidRPr="00D375FC" w:rsidRDefault="0016073D" w:rsidP="00E7453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Звіт </w:t>
            </w:r>
            <w:r w:rsidR="004A7B3C" w:rsidRPr="00755F1F">
              <w:rPr>
                <w:rFonts w:ascii="Times New Roman" w:hAnsi="Times New Roman" w:cs="Times New Roman"/>
                <w:bCs/>
              </w:rPr>
              <w:t>про реалізацію</w:t>
            </w:r>
            <w:r w:rsidR="004A7B3C">
              <w:rPr>
                <w:rFonts w:ascii="Times New Roman" w:hAnsi="Times New Roman" w:cs="Times New Roman"/>
                <w:bCs/>
              </w:rPr>
              <w:t xml:space="preserve"> </w:t>
            </w:r>
            <w:r w:rsidR="004A7B3C" w:rsidRPr="0044539A">
              <w:rPr>
                <w:rFonts w:ascii="Times New Roman" w:hAnsi="Times New Roman" w:cs="Times New Roman"/>
                <w:bCs/>
              </w:rPr>
              <w:t>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територіальної громади до 2030 року за 2021-2023 роки</w:t>
            </w:r>
          </w:p>
          <w:p w:rsidR="004A7B3C" w:rsidRDefault="004A7B3C" w:rsidP="00E7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79357E" w:rsidRDefault="0079357E" w:rsidP="00E74537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8F0323">
        <w:rPr>
          <w:rFonts w:ascii="Times New Roman" w:hAnsi="Times New Roman" w:cs="Times New Roman"/>
          <w:b/>
          <w:color w:val="000000"/>
        </w:rPr>
        <w:t>ЗВІТ</w:t>
      </w:r>
      <w:r w:rsidRPr="008F0323">
        <w:rPr>
          <w:rFonts w:ascii="Times New Roman" w:hAnsi="Times New Roman" w:cs="Times New Roman"/>
          <w:b/>
          <w:color w:val="000000"/>
        </w:rPr>
        <w:br/>
        <w:t xml:space="preserve">про результати проведення моніторингу реалізації </w:t>
      </w:r>
      <w:r w:rsidRPr="008F0323">
        <w:rPr>
          <w:rFonts w:ascii="Times New Roman" w:hAnsi="Times New Roman" w:cs="Times New Roman"/>
          <w:b/>
          <w:color w:val="000000"/>
        </w:rPr>
        <w:br/>
        <w:t xml:space="preserve">Стратегії розвитку </w:t>
      </w:r>
      <w:r w:rsidR="00832CC3">
        <w:rPr>
          <w:rFonts w:ascii="Times New Roman" w:hAnsi="Times New Roman" w:cs="Times New Roman"/>
          <w:b/>
          <w:color w:val="000000"/>
        </w:rPr>
        <w:t>Погребищенської міської</w:t>
      </w:r>
      <w:r w:rsidRPr="008F0323">
        <w:rPr>
          <w:rFonts w:ascii="Times New Roman" w:hAnsi="Times New Roman" w:cs="Times New Roman"/>
          <w:b/>
          <w:color w:val="000000"/>
        </w:rPr>
        <w:t xml:space="preserve"> територіальної громади </w:t>
      </w:r>
      <w:r w:rsidR="00832CC3">
        <w:rPr>
          <w:rFonts w:ascii="Times New Roman" w:hAnsi="Times New Roman" w:cs="Times New Roman"/>
          <w:b/>
          <w:color w:val="000000"/>
        </w:rPr>
        <w:t>до 2030</w:t>
      </w:r>
      <w:r w:rsidR="0080352D">
        <w:rPr>
          <w:rFonts w:ascii="Times New Roman" w:hAnsi="Times New Roman" w:cs="Times New Roman"/>
          <w:b/>
          <w:color w:val="000000"/>
        </w:rPr>
        <w:t xml:space="preserve"> </w:t>
      </w:r>
      <w:r w:rsidR="00832CC3">
        <w:rPr>
          <w:rFonts w:ascii="Times New Roman" w:hAnsi="Times New Roman" w:cs="Times New Roman"/>
          <w:b/>
          <w:color w:val="000000"/>
        </w:rPr>
        <w:t>року</w:t>
      </w:r>
      <w:r w:rsidRPr="008F0323">
        <w:rPr>
          <w:rFonts w:ascii="Times New Roman" w:hAnsi="Times New Roman" w:cs="Times New Roman"/>
          <w:b/>
          <w:color w:val="000000"/>
        </w:rPr>
        <w:br/>
        <w:t>за 20</w:t>
      </w:r>
      <w:r w:rsidR="00832CC3">
        <w:rPr>
          <w:rFonts w:ascii="Times New Roman" w:hAnsi="Times New Roman" w:cs="Times New Roman"/>
          <w:b/>
          <w:color w:val="000000"/>
        </w:rPr>
        <w:t>21-2023</w:t>
      </w:r>
      <w:r w:rsidRPr="008F0323">
        <w:rPr>
          <w:rFonts w:ascii="Times New Roman" w:hAnsi="Times New Roman" w:cs="Times New Roman"/>
          <w:b/>
          <w:color w:val="000000"/>
        </w:rPr>
        <w:t xml:space="preserve"> р</w:t>
      </w:r>
      <w:r w:rsidR="00832CC3">
        <w:rPr>
          <w:rFonts w:ascii="Times New Roman" w:hAnsi="Times New Roman" w:cs="Times New Roman"/>
          <w:b/>
          <w:color w:val="000000"/>
        </w:rPr>
        <w:t>оки</w:t>
      </w:r>
    </w:p>
    <w:p w:rsidR="0079357E" w:rsidRPr="008F0323" w:rsidRDefault="0079357E" w:rsidP="00E74537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15871" w:type="dxa"/>
        <w:tblInd w:w="-1215" w:type="dxa"/>
        <w:tblLayout w:type="fixed"/>
        <w:tblLook w:val="0400" w:firstRow="0" w:lastRow="0" w:firstColumn="0" w:lastColumn="0" w:noHBand="0" w:noVBand="1"/>
      </w:tblPr>
      <w:tblGrid>
        <w:gridCol w:w="1205"/>
        <w:gridCol w:w="1342"/>
        <w:gridCol w:w="1417"/>
        <w:gridCol w:w="1559"/>
        <w:gridCol w:w="709"/>
        <w:gridCol w:w="709"/>
        <w:gridCol w:w="1559"/>
        <w:gridCol w:w="709"/>
        <w:gridCol w:w="992"/>
        <w:gridCol w:w="992"/>
        <w:gridCol w:w="1134"/>
        <w:gridCol w:w="709"/>
        <w:gridCol w:w="851"/>
        <w:gridCol w:w="902"/>
        <w:gridCol w:w="1082"/>
      </w:tblGrid>
      <w:tr w:rsidR="0079357E" w:rsidRPr="008F0323" w:rsidTr="00D375FC">
        <w:trPr>
          <w:trHeight w:val="66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стратегіч</w:t>
            </w:r>
            <w:r w:rsidR="00A42D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цілі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оперативної цілі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7E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7E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проекту, локація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 завдання)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Строк реалізації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показника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(індикатор)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моніторингу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Оди</w:t>
            </w:r>
            <w:r w:rsidR="00D51E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ниця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вимі</w:t>
            </w:r>
            <w:r w:rsidR="00E81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Базове значення показника у </w:t>
            </w:r>
            <w:r w:rsidR="00C63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2021-2023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</w:t>
            </w:r>
            <w:r w:rsidR="00C63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4C" w:rsidRDefault="0079357E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Прогнозо</w:t>
            </w:r>
            <w:r w:rsidR="00FF68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ване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проміжне значення показника</w:t>
            </w:r>
          </w:p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r w:rsidR="00C63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2030</w:t>
            </w:r>
            <w:r w:rsidR="00884B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r w:rsidR="009133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Фактичне значення показника у </w:t>
            </w:r>
            <w:r w:rsidR="00C63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2023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% вико</w:t>
            </w:r>
            <w:r w:rsidR="00A355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нан</w:t>
            </w:r>
            <w:proofErr w:type="spellEnd"/>
            <w:r w:rsidR="005D523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ня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E" w:rsidRPr="008F0323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="00D51E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="00D51E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="00D51E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357E" w:rsidRPr="0012702F" w:rsidRDefault="007935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Приміт</w:t>
            </w:r>
            <w:r w:rsidR="0096769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</w:t>
            </w:r>
            <w:r w:rsidR="00AA15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вець</w:t>
            </w:r>
            <w:proofErr w:type="spellEnd"/>
            <w:r w:rsidR="00AA15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E5" w:rsidRPr="00FF1BCC" w:rsidRDefault="000562E5" w:rsidP="00E745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4C" w:rsidRDefault="000562E5" w:rsidP="00E745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факт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поч</w:t>
            </w:r>
            <w:proofErr w:type="spellEnd"/>
            <w:r w:rsidRPr="00FF1BC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0562E5" w:rsidRPr="00FF1BCC" w:rsidRDefault="00884B4C" w:rsidP="00E745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р</w:t>
            </w:r>
            <w:r w:rsidR="000562E5" w:rsidRPr="00FF1BC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еаліз</w:t>
            </w:r>
            <w:proofErr w:type="spellEnd"/>
            <w:r w:rsidR="000562E5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1.Сталий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економіч</w:t>
            </w:r>
            <w:proofErr w:type="spellEnd"/>
            <w:r w:rsidR="001D54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556AF1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1.1. Формування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позитивного</w:t>
            </w:r>
            <w:r w:rsidRPr="00556AF1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іміджу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  <w:r w:rsidRPr="00556A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промоція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території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9C02DC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Формування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44"/>
                <w:sz w:val="22"/>
                <w:szCs w:val="22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позитивного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іміджу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42"/>
                <w:sz w:val="22"/>
                <w:szCs w:val="22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Погреби</w:t>
            </w:r>
            <w:r w:rsidR="001D5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щенської</w:t>
            </w:r>
            <w:proofErr w:type="spellEnd"/>
            <w:r w:rsidRPr="009C02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МТГ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6B65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0F59B8" w:rsidRDefault="000562E5" w:rsidP="00E7453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2"/>
                <w:lang w:eastAsia="uk-UA"/>
              </w:rPr>
            </w:pP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нових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брендів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об’єктів,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</w:t>
            </w:r>
            <w:r w:rsidR="008C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920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ення</w:t>
            </w:r>
            <w:proofErr w:type="spellEnd"/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мецена</w:t>
            </w:r>
            <w:r w:rsidR="008C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тів</w:t>
            </w:r>
            <w:proofErr w:type="spellEnd"/>
            <w:r w:rsidR="00920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розроблен</w:t>
            </w:r>
            <w:proofErr w:type="spellEnd"/>
            <w:r w:rsidR="008C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символіки та слоганів; проведення фестивалів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народних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промислів, танцю, ярмаркових заходів,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C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тощо.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5A5D2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0562E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культуриПогреби</w:t>
            </w:r>
            <w:r w:rsidR="006B65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 </w:t>
            </w:r>
          </w:p>
          <w:p w:rsidR="00296622" w:rsidRDefault="0029662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96622" w:rsidRPr="008F0323" w:rsidRDefault="0029662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  <w:r w:rsidRPr="00556A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Розробка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Інвестицій</w:t>
            </w:r>
            <w:r w:rsidR="00B373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паспорту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F24E3F" w:rsidRDefault="000562E5" w:rsidP="00E74537">
            <w:pPr>
              <w:rPr>
                <w:rFonts w:ascii="Times New Roman" w:hAnsi="Times New Roman" w:cs="Times New Roman"/>
              </w:rPr>
            </w:pP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Формування </w:t>
            </w:r>
            <w:r w:rsidR="00925CE5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нвестиційного паспорту гро</w:t>
            </w:r>
            <w:r w:rsidR="008B40C0" w:rsidRPr="008B4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мади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 з вико</w:t>
            </w:r>
            <w:r w:rsidR="008B40C0" w:rsidRPr="008B4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риста</w:t>
            </w:r>
            <w:r w:rsidR="00925CE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ням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 системи</w:t>
            </w:r>
          </w:p>
          <w:p w:rsidR="000562E5" w:rsidRPr="00F24E3F" w:rsidRDefault="000562E5" w:rsidP="00E74537">
            <w:pPr>
              <w:rPr>
                <w:rFonts w:ascii="Times New Roman" w:hAnsi="Times New Roman" w:cs="Times New Roman"/>
              </w:rPr>
            </w:pP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візуальної ідентифікації (фірмового стилю) 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грома</w:t>
            </w:r>
            <w:r w:rsidR="00C76D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 та з вико</w:t>
            </w:r>
            <w:r w:rsidR="00C76D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ристанням</w:t>
            </w:r>
            <w:proofErr w:type="spellEnd"/>
          </w:p>
          <w:p w:rsidR="000562E5" w:rsidRPr="00F24E3F" w:rsidRDefault="000562E5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оцифровки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 об’єктів (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нанe</w:t>
            </w:r>
            <w:r w:rsidR="008B40C0" w:rsidRPr="008B40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сeння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 xml:space="preserve"> на мапу </w:t>
            </w:r>
            <w:proofErr w:type="spellStart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google</w:t>
            </w:r>
            <w:proofErr w:type="spellEnd"/>
            <w:r w:rsidRPr="00F24E3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133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3C6F21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3C6F2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Розроблення Інвестицій</w:t>
            </w:r>
            <w:r w:rsidR="00D21A9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3C6F2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ного паспорту.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9B62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0562E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еконо</w:t>
            </w:r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розвитку,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інвести</w:t>
            </w:r>
            <w:proofErr w:type="spellEnd"/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цій,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страте</w:t>
            </w:r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</w:t>
            </w:r>
            <w:r w:rsidR="002E3F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 </w:t>
            </w:r>
          </w:p>
        </w:tc>
      </w:tr>
      <w:tr w:rsidR="000562E5" w:rsidRPr="008F0323" w:rsidTr="00D375FC">
        <w:trPr>
          <w:trHeight w:val="601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умов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інвесторів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житла,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будівництво соціального</w:t>
            </w:r>
            <w:r w:rsidRPr="00556AF1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житла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F24E3F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24E3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Міська цільова програма «Власний дім» на 2023-2028р.р.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</w:t>
            </w:r>
            <w:r w:rsidR="00D21A9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 2028р.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45330A" w:rsidRDefault="000562E5" w:rsidP="00E74537">
            <w:pPr>
              <w:rPr>
                <w:rFonts w:ascii="Times New Roman" w:hAnsi="Times New Roman" w:cs="Times New Roman"/>
              </w:rPr>
            </w:pPr>
            <w:r w:rsidRPr="0045330A">
              <w:rPr>
                <w:rFonts w:ascii="Times New Roman" w:hAnsi="Times New Roman" w:cs="Times New Roman"/>
                <w:sz w:val="22"/>
                <w:szCs w:val="22"/>
              </w:rPr>
              <w:t>Реконструкція існуючого соціального житла (</w:t>
            </w:r>
            <w:proofErr w:type="spellStart"/>
            <w:r w:rsidRPr="0045330A">
              <w:rPr>
                <w:rFonts w:ascii="Times New Roman" w:hAnsi="Times New Roman" w:cs="Times New Roman"/>
                <w:sz w:val="22"/>
                <w:szCs w:val="22"/>
              </w:rPr>
              <w:t>гурто</w:t>
            </w:r>
            <w:r w:rsidR="00C76D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5330A">
              <w:rPr>
                <w:rFonts w:ascii="Times New Roman" w:hAnsi="Times New Roman" w:cs="Times New Roman"/>
                <w:sz w:val="22"/>
                <w:szCs w:val="22"/>
              </w:rPr>
              <w:t>житки</w:t>
            </w:r>
            <w:proofErr w:type="spellEnd"/>
            <w:r w:rsidRPr="0045330A">
              <w:rPr>
                <w:rFonts w:ascii="Times New Roman" w:hAnsi="Times New Roman" w:cs="Times New Roman"/>
                <w:sz w:val="22"/>
                <w:szCs w:val="22"/>
              </w:rPr>
              <w:t>) та будівництво</w:t>
            </w:r>
          </w:p>
          <w:p w:rsidR="000562E5" w:rsidRPr="0045330A" w:rsidRDefault="000562E5" w:rsidP="00E74537">
            <w:pPr>
              <w:rPr>
                <w:rFonts w:ascii="Times New Roman" w:hAnsi="Times New Roman" w:cs="Times New Roman"/>
              </w:rPr>
            </w:pPr>
            <w:r w:rsidRPr="0045330A">
              <w:rPr>
                <w:rFonts w:ascii="Times New Roman" w:hAnsi="Times New Roman" w:cs="Times New Roman"/>
                <w:sz w:val="22"/>
                <w:szCs w:val="22"/>
              </w:rPr>
              <w:t xml:space="preserve">нового житла для соціально незахищених верств </w:t>
            </w:r>
            <w:r w:rsidR="00C76D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5330A">
              <w:rPr>
                <w:rFonts w:ascii="Times New Roman" w:hAnsi="Times New Roman" w:cs="Times New Roman"/>
                <w:sz w:val="22"/>
                <w:szCs w:val="22"/>
              </w:rPr>
              <w:t>аселення та ВПО.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21A90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</w:t>
            </w:r>
            <w:r w:rsidR="00D21A9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19150,0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2725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100,00</w:t>
            </w:r>
          </w:p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509" w:rsidRDefault="000562E5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питань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оспо</w:t>
            </w:r>
            <w:r w:rsidR="00A4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2C5FB5" w:rsidRDefault="000562E5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власніс</w:t>
            </w:r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</w:t>
            </w:r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вання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</w:t>
            </w:r>
            <w:r w:rsidR="003F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огре</w:t>
            </w:r>
            <w:r w:rsidR="002C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бищенсько</w:t>
            </w:r>
            <w:r w:rsidR="00913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562E5" w:rsidRDefault="000562E5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 w:rsidR="000C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519C6" w:rsidRPr="008B40C0" w:rsidRDefault="003519C6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E5" w:rsidRPr="00832CC3" w:rsidRDefault="000562E5" w:rsidP="00E74537">
            <w:pPr>
              <w:rPr>
                <w:rFonts w:hint="eastAsia"/>
              </w:rPr>
            </w:pPr>
            <w:r w:rsidRPr="00832CC3">
              <w:t xml:space="preserve">1.2 Розвиток </w:t>
            </w:r>
            <w:proofErr w:type="spellStart"/>
            <w:r w:rsidRPr="00832CC3">
              <w:t>підприєм</w:t>
            </w:r>
            <w:r w:rsidR="00AC553A">
              <w:t>-</w:t>
            </w:r>
            <w:r w:rsidRPr="00832CC3">
              <w:t>ництва</w:t>
            </w:r>
            <w:proofErr w:type="spellEnd"/>
            <w:r w:rsidRPr="00832CC3">
              <w:t xml:space="preserve"> на території 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1B05D2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B05D2">
              <w:rPr>
                <w:sz w:val="22"/>
                <w:szCs w:val="22"/>
              </w:rPr>
              <w:t>2.1 Створення сприятливих умов для розвитку бізнес-середовища</w:t>
            </w:r>
            <w:r w:rsidRPr="001B05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0562E5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0562E5">
              <w:rPr>
                <w:rFonts w:ascii="Times New Roman" w:hAnsi="Times New Roman" w:cs="Times New Roman"/>
                <w:sz w:val="22"/>
                <w:szCs w:val="22"/>
              </w:rPr>
              <w:t>Створення “Банку землі та нерухомості”.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Пос</w:t>
            </w:r>
            <w:r w:rsidR="00BE024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ті</w:t>
            </w:r>
            <w:r w:rsidR="00BE024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0562E5" w:rsidRDefault="000562E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Облік земельних ділянок МТГ. Забезпечення повноважень громади у сфері володіння,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розпоряджен</w:t>
            </w:r>
            <w:proofErr w:type="spellEnd"/>
            <w:r w:rsidR="00AC55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ня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земельни</w:t>
            </w:r>
            <w:proofErr w:type="spellEnd"/>
            <w:r w:rsidR="00FA5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ми ділянками та майном, що належить до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комуналь</w:t>
            </w:r>
            <w:r w:rsidR="00FA5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ної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власності.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Зе</w:t>
            </w:r>
            <w:proofErr w:type="spellEnd"/>
            <w:r w:rsidR="0056596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мель</w:t>
            </w:r>
            <w:proofErr w:type="spellEnd"/>
            <w:r w:rsidR="0056596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них </w:t>
            </w:r>
            <w:proofErr w:type="spellStart"/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діля</w:t>
            </w:r>
            <w:r w:rsidR="0056596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D7297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0562E5" w:rsidRDefault="00E04349" w:rsidP="00E745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Вільні земельні ділянки на території Погреби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громади.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B63CB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Пос</w:t>
            </w:r>
            <w:r w:rsidR="00645AD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тійно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 2030р.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95,0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B147A7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регулю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земель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них відносин, охорони </w:t>
            </w:r>
            <w:proofErr w:type="spellStart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навко</w:t>
            </w:r>
            <w:proofErr w:type="spellEnd"/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лишнього </w:t>
            </w:r>
            <w:proofErr w:type="spellStart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природ</w:t>
            </w:r>
            <w:proofErr w:type="spellEnd"/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ного середо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вища Погреби</w:t>
            </w:r>
            <w:r w:rsidR="00AC553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B147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12DA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1.2.2</w:t>
            </w:r>
            <w:r w:rsidRPr="00E12DA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Підвищення</w:t>
            </w:r>
            <w:r w:rsidRPr="00E12DA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конкуренто</w:t>
            </w:r>
            <w:r w:rsidR="00AC55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спромож</w:t>
            </w:r>
            <w:proofErr w:type="spellEnd"/>
            <w:r w:rsidR="00AC55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ності</w:t>
            </w:r>
            <w:proofErr w:type="spellEnd"/>
            <w:r w:rsidRPr="00E12DA8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агропро</w:t>
            </w:r>
            <w:r w:rsidR="00AC55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мислового</w:t>
            </w:r>
            <w:proofErr w:type="spellEnd"/>
            <w:r w:rsidRPr="00E12D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12DA8">
              <w:rPr>
                <w:rFonts w:ascii="Times New Roman" w:hAnsi="Times New Roman" w:cs="Times New Roman"/>
                <w:sz w:val="22"/>
                <w:szCs w:val="22"/>
              </w:rPr>
              <w:t>комплексу.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4209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Сприяння будівництву  молочних комплексів</w:t>
            </w:r>
            <w:r w:rsidR="00A71F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8C6D7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8C6D7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C6D77" w:rsidRPr="008C6D77" w:rsidRDefault="008C6D7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Сприяння практичному </w:t>
            </w:r>
            <w:proofErr w:type="spellStart"/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впроваджен</w:t>
            </w:r>
            <w:proofErr w:type="spellEnd"/>
            <w:r w:rsidR="0008699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ню на </w:t>
            </w:r>
            <w:proofErr w:type="spellStart"/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</w:t>
            </w:r>
            <w:proofErr w:type="spellEnd"/>
            <w:r w:rsidR="00092201" w:rsidRPr="00092201">
              <w:rPr>
                <w:rFonts w:ascii="Times New Roman" w:hAnsi="Times New Roman" w:cs="Times New Roman"/>
                <w:sz w:val="22"/>
                <w:szCs w:val="22"/>
                <w:lang w:val="ru-RU" w:eastAsia="uk-UA"/>
              </w:rPr>
              <w:t>--</w:t>
            </w:r>
            <w:proofErr w:type="spellStart"/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рії</w:t>
            </w:r>
            <w:proofErr w:type="spellEnd"/>
            <w:r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</w:t>
            </w:r>
          </w:p>
          <w:p w:rsidR="008C6D77" w:rsidRPr="008C6D77" w:rsidRDefault="00E4209D" w:rsidP="00E74537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</w:t>
            </w:r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есурсозбері</w:t>
            </w:r>
            <w:r w:rsidR="0008699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гаючих</w:t>
            </w:r>
            <w:proofErr w:type="spellEnd"/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еколо</w:t>
            </w:r>
            <w:proofErr w:type="spellEnd"/>
            <w:r w:rsidR="00092201" w:rsidRPr="00AC272B">
              <w:rPr>
                <w:rFonts w:ascii="Times New Roman" w:hAnsi="Times New Roman" w:cs="Times New Roman"/>
                <w:sz w:val="22"/>
                <w:szCs w:val="22"/>
                <w:lang w:val="ru-RU" w:eastAsia="uk-UA"/>
              </w:rPr>
              <w:t>-</w:t>
            </w:r>
            <w:proofErr w:type="spellStart"/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гічно</w:t>
            </w:r>
            <w:proofErr w:type="spellEnd"/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чистих технологій </w:t>
            </w:r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>виробництва</w:t>
            </w:r>
          </w:p>
          <w:p w:rsidR="000562E5" w:rsidRPr="008F0323" w:rsidRDefault="004F394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</w:t>
            </w:r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ільськогос</w:t>
            </w:r>
            <w:r w:rsidR="0008699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подарської</w:t>
            </w:r>
            <w:proofErr w:type="spellEnd"/>
            <w:r w:rsidR="008C6D77" w:rsidRPr="008C6D7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продукції</w:t>
            </w:r>
            <w:r w:rsidR="002F0FF2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E12DA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C4553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еконо</w:t>
            </w:r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розвитку</w:t>
            </w:r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інвести</w:t>
            </w:r>
            <w:proofErr w:type="spellEnd"/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цій,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страте</w:t>
            </w:r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</w:t>
            </w:r>
            <w:r w:rsidR="000869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0562E5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Стимулю</w:t>
            </w:r>
            <w:r w:rsidR="00E226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  <w:proofErr w:type="spellEnd"/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розвитку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малих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господарю</w:t>
            </w:r>
            <w:r w:rsidR="00E226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  <w:proofErr w:type="spellEnd"/>
            <w:r w:rsidRPr="00556A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 кооперації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селі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11456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Збільшення кількості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сільсько</w:t>
            </w:r>
            <w:r w:rsidR="00E226F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господарсь</w:t>
            </w:r>
            <w:r w:rsidR="00E226F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сімейних ферм</w:t>
            </w:r>
            <w:r w:rsidR="002F0FF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0562E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1456D" w:rsidRPr="0011456D" w:rsidRDefault="0011456D" w:rsidP="00E74537">
            <w:pPr>
              <w:pStyle w:val="a4"/>
              <w:spacing w:after="0"/>
              <w:jc w:val="both"/>
              <w:rPr>
                <w:rFonts w:hint="eastAsia"/>
                <w:szCs w:val="22"/>
              </w:rPr>
            </w:pPr>
            <w:r w:rsidRPr="00114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Збільшення обсягів продажів продукції без посередників</w:t>
            </w:r>
            <w:r w:rsidR="002F0F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25CE5" w:rsidRDefault="00925CE5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62E5" w:rsidRPr="008F0323" w:rsidRDefault="0011456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Власна переробка та зберігання</w:t>
            </w:r>
            <w:r w:rsidR="008C6D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B147A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B147A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B147A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62E5" w:rsidRPr="008F0323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2E5" w:rsidRPr="008F0323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E5" w:rsidRPr="008F0323" w:rsidRDefault="00B147A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еконо</w:t>
            </w:r>
            <w:r w:rsidR="00FA574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розвитку,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інвести</w:t>
            </w:r>
            <w:proofErr w:type="spellEnd"/>
            <w:r w:rsidR="00E226F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цій,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страте</w:t>
            </w:r>
            <w:r w:rsidR="00E226F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  <w:r w:rsidR="00E226F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</w:t>
            </w:r>
            <w:r w:rsidR="00E226F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1.2.4</w:t>
            </w:r>
            <w:r w:rsidRPr="00556AF1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Розвиток</w:t>
            </w:r>
            <w:r w:rsidRPr="00556AF1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промисло</w:t>
            </w:r>
            <w:r w:rsidR="008774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556AF1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комплексу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D153EA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D15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Створення та розбудова </w:t>
            </w:r>
            <w:proofErr w:type="spellStart"/>
            <w:r w:rsidRPr="00D15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індустріаль</w:t>
            </w:r>
            <w:proofErr w:type="spellEnd"/>
            <w:r w:rsidR="008774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D15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ного парку та території громади</w:t>
            </w:r>
            <w:r w:rsidR="002F0F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8774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D153EA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Розвиток </w:t>
            </w:r>
            <w:proofErr w:type="spellStart"/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промисло</w:t>
            </w:r>
            <w:r w:rsidR="008774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вості</w:t>
            </w:r>
            <w:proofErr w:type="spellEnd"/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та малого </w:t>
            </w:r>
            <w:proofErr w:type="spellStart"/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підприєм</w:t>
            </w:r>
            <w:r w:rsidR="008774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ництва</w:t>
            </w:r>
            <w:proofErr w:type="spellEnd"/>
            <w:r w:rsidRPr="00D15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FA574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Інд.</w:t>
            </w:r>
          </w:p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парк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2F0FF2" w:rsidRDefault="00AC660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F0FF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2F0FF2" w:rsidRDefault="00A1083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153EA" w:rsidRPr="002F0FF2">
              <w:rPr>
                <w:rFonts w:ascii="Times New Roman" w:hAnsi="Times New Roman" w:cs="Times New Roman"/>
                <w:sz w:val="20"/>
                <w:szCs w:val="20"/>
              </w:rPr>
              <w:t>44 000,0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2F0FF2" w:rsidRDefault="00AC660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F0FF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16" w:rsidRDefault="00AC660B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 w:rsidR="00FA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5B4313" w:rsidRDefault="00AC660B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 w:rsidR="00E2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 w:rsidR="00FA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 w:rsidR="00FA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тури Погреби</w:t>
            </w:r>
            <w:r w:rsidR="00FA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D153EA" w:rsidRPr="00AC660B" w:rsidRDefault="00AC660B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1.2.5 Розвиток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малого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середнього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бізнесу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76095F" w:rsidRDefault="0076095F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Забезпечення</w:t>
            </w:r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розвитку малого та середнього </w:t>
            </w:r>
            <w:proofErr w:type="spellStart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підприєм</w:t>
            </w:r>
            <w:r w:rsidR="00EF35F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ництва</w:t>
            </w:r>
            <w:proofErr w:type="spellEnd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Погребищен</w:t>
            </w:r>
            <w:r w:rsidR="00EF35F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ської</w:t>
            </w:r>
            <w:proofErr w:type="spellEnd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міської </w:t>
            </w:r>
            <w:proofErr w:type="spellStart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 w:rsidR="00EF35F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D153EA" w:rsidRPr="0076095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 на 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00186" w:rsidRDefault="00D153EA" w:rsidP="00E74537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нових робочих місць.</w:t>
            </w:r>
            <w:r w:rsid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0186" w:rsidRDefault="00D153EA" w:rsidP="00E74537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Додаткове</w:t>
            </w:r>
            <w:r w:rsid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адходження податків до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600186" w:rsidRDefault="00D153EA" w:rsidP="00E74537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бюджету.</w:t>
            </w:r>
            <w:r w:rsidR="00600186" w:rsidRP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153EA" w:rsidRPr="00F67A48" w:rsidRDefault="00D153EA" w:rsidP="00E74537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сприятливого бізнес-середовища, стимулювання</w:t>
            </w:r>
            <w:r w:rsidR="00600186" w:rsidRP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розв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итку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</w:t>
            </w:r>
            <w:r w:rsid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середнього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6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підприємництв</w:t>
            </w:r>
            <w:r w:rsidR="00600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еконо</w:t>
            </w:r>
            <w:r w:rsidR="002B7DD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розвитку</w:t>
            </w:r>
            <w:r w:rsidR="000B154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інвести</w:t>
            </w:r>
            <w:proofErr w:type="spellEnd"/>
            <w:r w:rsidR="002B7DD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цій,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страте</w:t>
            </w:r>
            <w:r w:rsidR="002B7DD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  <w:r w:rsidR="004F1D2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</w:t>
            </w:r>
            <w:r w:rsidR="002B7DD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  <w:r w:rsidRPr="00556AF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556AF1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електрон</w:t>
            </w:r>
            <w:r w:rsidR="003344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r w:rsidR="003344E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урядування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 xml:space="preserve">1.3.1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Запровадже</w:t>
            </w:r>
            <w:r w:rsidR="003344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ння</w:t>
            </w:r>
            <w:proofErr w:type="spellEnd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використан</w:t>
            </w:r>
            <w:proofErr w:type="spellEnd"/>
            <w:r w:rsidR="003344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ня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інструментів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електронного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урядування</w:t>
            </w:r>
            <w:r w:rsidRPr="00556AF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демо</w:t>
            </w:r>
            <w:r w:rsidR="009446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кратії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5232CF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5232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Електронне урядування задля підзвітності влади та участі громади</w:t>
            </w:r>
            <w:r w:rsidRPr="005232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3344E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F452F4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45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Створення та забезпечення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функціонування веб сервісів: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“Громадський бюджет”,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 “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Електронні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 консультації з громадськістю”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,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F452F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“Відкрите місто”, “Місцеві електронні петиції”</w:t>
            </w:r>
            <w:r w:rsidR="004C65B3" w:rsidRPr="00F452F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5232CF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232C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2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веб </w:t>
            </w:r>
            <w:r w:rsidR="00D9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52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серві</w:t>
            </w:r>
            <w:proofErr w:type="spellEnd"/>
            <w:r w:rsidR="0052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Pr="0052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сів</w:t>
            </w:r>
            <w:r w:rsidR="00D9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4C65B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Загаль</w:t>
            </w:r>
            <w:proofErr w:type="spellEnd"/>
            <w:r w:rsidR="00527C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ний відділ Погреби</w:t>
            </w:r>
            <w:r w:rsidR="00527C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6AF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556AF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туризму</w:t>
            </w:r>
            <w:r w:rsidRPr="00556AF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збереження культурної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спадщини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  <w:r w:rsidRPr="00556AF1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Визначення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туристичних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об’єктів,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556A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туристичних продуктів</w:t>
            </w:r>
            <w:r w:rsidR="00D906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lastRenderedPageBreak/>
              <w:t xml:space="preserve">Створення туристичних 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</w:rPr>
              <w:lastRenderedPageBreak/>
              <w:t>маршрутів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2022-2023р.р.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6454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F404C9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404C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Створення  2 нових </w:t>
            </w:r>
            <w:r w:rsidRPr="00F404C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туристичних маршрутів.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К-сть. Мар</w:t>
            </w:r>
            <w:r w:rsidR="003745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шру</w:t>
            </w:r>
            <w:proofErr w:type="spellEnd"/>
            <w:r w:rsidR="003745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культуриПогреби</w:t>
            </w:r>
            <w:r w:rsidR="003745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  <w:r w:rsidRPr="00556AF1">
              <w:rPr>
                <w:rFonts w:ascii="Times New Roman" w:hAnsi="Times New Roman" w:cs="Times New Roman"/>
                <w:spacing w:val="5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Збереження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поширення</w:t>
            </w:r>
            <w:r w:rsidRPr="00556A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культурної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спадщини</w:t>
            </w:r>
            <w:r w:rsidRPr="00556AF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63C36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863C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Капітальний ремонт Музею історії села Гопчиця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6454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63C36" w:rsidRDefault="00D153EA" w:rsidP="00E74537">
            <w:pPr>
              <w:pStyle w:val="ac"/>
              <w:rPr>
                <w:rFonts w:hint="eastAsia"/>
              </w:rPr>
            </w:pPr>
            <w:r w:rsidRPr="00863C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Збереження будівлі музею історії села Гопчиця.</w:t>
            </w:r>
          </w:p>
          <w:p w:rsidR="00677818" w:rsidRDefault="00D153EA" w:rsidP="00E74537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63C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Покращення доступу до </w:t>
            </w:r>
          </w:p>
          <w:p w:rsidR="00D153EA" w:rsidRPr="00863C36" w:rsidRDefault="00D153EA" w:rsidP="00E74537">
            <w:pPr>
              <w:pStyle w:val="ac"/>
              <w:rPr>
                <w:rFonts w:ascii="Times New Roman" w:hAnsi="Times New Roman" w:cs="Times New Roman"/>
              </w:rPr>
            </w:pPr>
            <w:r w:rsidRPr="00863C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експонатів, архівних документів та фотоматеріалів  </w:t>
            </w:r>
            <w:r w:rsidRPr="00863C36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історико-культурної спадщини</w:t>
            </w:r>
            <w:r w:rsidRPr="00863C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665B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1665B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1665B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культуриПогреби</w:t>
            </w:r>
            <w:r w:rsidR="00B942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Створен</w:t>
            </w:r>
            <w:proofErr w:type="spellEnd"/>
            <w:r w:rsidR="001B2B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ня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комфорт</w:t>
            </w:r>
            <w:r w:rsidR="001B2B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них умов</w:t>
            </w:r>
            <w:r w:rsidRPr="00556AF1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на території</w:t>
            </w:r>
            <w:r w:rsidRPr="00556AF1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2.1.Розви</w:t>
            </w:r>
            <w:r w:rsidR="00EA5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ток</w:t>
            </w:r>
            <w:r w:rsidRPr="00556AF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  <w:r w:rsidR="00EA5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ної</w:t>
            </w:r>
            <w:proofErr w:type="spellEnd"/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інфраструк</w:t>
            </w:r>
            <w:proofErr w:type="spellEnd"/>
            <w:r w:rsidR="001B2B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тури</w:t>
            </w:r>
            <w:r w:rsidRPr="00556A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505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2.1.1.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належної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якісної</w:t>
            </w:r>
            <w:r w:rsidRPr="00556AF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дорожньої</w:t>
            </w:r>
            <w:r w:rsidRPr="00556AF1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інфраструк</w:t>
            </w:r>
            <w:proofErr w:type="spellEnd"/>
            <w:r w:rsidR="001B2B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56AF1">
              <w:rPr>
                <w:rFonts w:ascii="Times New Roman" w:hAnsi="Times New Roman" w:cs="Times New Roman"/>
                <w:sz w:val="22"/>
                <w:szCs w:val="22"/>
              </w:rPr>
              <w:t>тури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E21F48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E21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Експлуата</w:t>
            </w:r>
            <w:r w:rsidR="00D73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E21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ційне</w:t>
            </w:r>
            <w:proofErr w:type="spellEnd"/>
            <w:r w:rsidRPr="00E21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утримання та ремонт доріг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D7328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F6114">
              <w:rPr>
                <w:sz w:val="22"/>
                <w:szCs w:val="22"/>
              </w:rPr>
              <w:t>Підвищення</w:t>
            </w:r>
            <w:r w:rsidRPr="009F6114">
              <w:rPr>
                <w:spacing w:val="27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якості</w:t>
            </w:r>
            <w:r w:rsidRPr="009F6114">
              <w:rPr>
                <w:spacing w:val="31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транспортного</w:t>
            </w:r>
            <w:r w:rsidRPr="009F6114">
              <w:rPr>
                <w:spacing w:val="25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сполучення</w:t>
            </w:r>
            <w:r w:rsidRPr="009F6114">
              <w:rPr>
                <w:spacing w:val="28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та</w:t>
            </w:r>
            <w:r w:rsidRPr="009F6114">
              <w:rPr>
                <w:spacing w:val="30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підвищення</w:t>
            </w:r>
            <w:r w:rsidRPr="009F6114">
              <w:rPr>
                <w:spacing w:val="28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рівня</w:t>
            </w:r>
            <w:r w:rsidRPr="009F6114">
              <w:rPr>
                <w:spacing w:val="-47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безпеки</w:t>
            </w:r>
            <w:r w:rsidRPr="009F6114">
              <w:rPr>
                <w:spacing w:val="-1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дорожнього</w:t>
            </w:r>
            <w:r w:rsidRPr="009F6114">
              <w:rPr>
                <w:spacing w:val="-3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руху. Збільшення</w:t>
            </w:r>
            <w:r w:rsidRPr="009F6114">
              <w:rPr>
                <w:spacing w:val="3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пропускної</w:t>
            </w:r>
            <w:r w:rsidRPr="009F6114">
              <w:rPr>
                <w:spacing w:val="6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спроможності</w:t>
            </w:r>
            <w:r w:rsidRPr="009F6114">
              <w:rPr>
                <w:spacing w:val="6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дорожньої</w:t>
            </w:r>
            <w:r w:rsidRPr="009F6114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9F6114">
              <w:rPr>
                <w:sz w:val="22"/>
                <w:szCs w:val="22"/>
              </w:rPr>
              <w:t>інфраструкту</w:t>
            </w:r>
            <w:r w:rsidR="009F6114">
              <w:rPr>
                <w:sz w:val="22"/>
                <w:szCs w:val="22"/>
              </w:rPr>
              <w:t>-</w:t>
            </w:r>
            <w:r w:rsidRPr="009F6114">
              <w:rPr>
                <w:sz w:val="22"/>
                <w:szCs w:val="22"/>
              </w:rPr>
              <w:t>ри</w:t>
            </w:r>
            <w:proofErr w:type="spellEnd"/>
            <w:r w:rsidRPr="009F6114">
              <w:rPr>
                <w:sz w:val="22"/>
                <w:szCs w:val="22"/>
              </w:rPr>
              <w:t xml:space="preserve"> </w:t>
            </w:r>
            <w:r w:rsidRPr="009F6114">
              <w:rPr>
                <w:spacing w:val="-47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внутрішнього</w:t>
            </w:r>
            <w:r w:rsidRPr="009F6114">
              <w:rPr>
                <w:spacing w:val="-4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транспортног</w:t>
            </w:r>
            <w:r w:rsidRPr="009F6114">
              <w:rPr>
                <w:sz w:val="22"/>
                <w:szCs w:val="22"/>
              </w:rPr>
              <w:lastRenderedPageBreak/>
              <w:t>о</w:t>
            </w:r>
            <w:r w:rsidRPr="009F6114">
              <w:rPr>
                <w:spacing w:val="-4"/>
                <w:sz w:val="22"/>
                <w:szCs w:val="22"/>
              </w:rPr>
              <w:t xml:space="preserve"> </w:t>
            </w:r>
            <w:r w:rsidRPr="009F6114">
              <w:rPr>
                <w:sz w:val="22"/>
                <w:szCs w:val="22"/>
              </w:rPr>
              <w:t>сполучення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4E35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</w:t>
            </w:r>
            <w:r w:rsidR="003745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D153EA" w:rsidRPr="001665B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665B3" w:rsidRDefault="00D153E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>38340,0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665B3" w:rsidRDefault="00701E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sz w:val="18"/>
                <w:szCs w:val="18"/>
              </w:rPr>
              <w:t>53099,296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665B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1665B3" w:rsidRDefault="00CF4E35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153EA" w:rsidRPr="001665B3">
              <w:rPr>
                <w:sz w:val="18"/>
                <w:szCs w:val="18"/>
              </w:rPr>
              <w:t>38340,0</w:t>
            </w:r>
            <w:r w:rsidR="00405BB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1665B3" w:rsidRDefault="002B5771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53099,296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D153EA" w:rsidRPr="008F0323" w:rsidRDefault="008F5AE3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153EA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1B05D2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B05D2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B05D2" w:rsidRDefault="00D153E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2.1.2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Сприяння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покращенню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="00E12E50">
              <w:rPr>
                <w:spacing w:val="-3"/>
                <w:sz w:val="22"/>
                <w:szCs w:val="22"/>
              </w:rPr>
              <w:t>т</w:t>
            </w:r>
            <w:r w:rsidRPr="001B05D2">
              <w:rPr>
                <w:sz w:val="22"/>
                <w:szCs w:val="22"/>
              </w:rPr>
              <w:t>ранспортно</w:t>
            </w:r>
            <w:r w:rsidR="00E12E50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го</w:t>
            </w:r>
            <w:r w:rsidR="00E12E50">
              <w:rPr>
                <w:sz w:val="22"/>
                <w:szCs w:val="22"/>
              </w:rPr>
              <w:t xml:space="preserve">  </w:t>
            </w:r>
            <w:proofErr w:type="spellStart"/>
            <w:r w:rsidR="00E12E50">
              <w:rPr>
                <w:sz w:val="22"/>
                <w:szCs w:val="22"/>
              </w:rPr>
              <w:t>сполучен</w:t>
            </w:r>
            <w:proofErr w:type="spellEnd"/>
            <w:r w:rsidR="00E12E50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ня між населеними пунктами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="00E12E50">
              <w:rPr>
                <w:spacing w:val="1"/>
                <w:sz w:val="22"/>
                <w:szCs w:val="22"/>
              </w:rPr>
              <w:t>г</w:t>
            </w:r>
            <w:r w:rsidRPr="001B05D2">
              <w:rPr>
                <w:sz w:val="22"/>
                <w:szCs w:val="22"/>
              </w:rPr>
              <w:t>ромади.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1B05D2" w:rsidRDefault="0080757D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Забезпе</w:t>
            </w:r>
            <w:r w:rsidR="000C05C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ення</w:t>
            </w:r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соціального захисту жителів </w:t>
            </w:r>
            <w:proofErr w:type="spellStart"/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Погребищен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ської</w:t>
            </w:r>
            <w:proofErr w:type="spellEnd"/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міської </w:t>
            </w:r>
            <w:proofErr w:type="spellStart"/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DB687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A" w:rsidRPr="008F0323" w:rsidRDefault="0027678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</w:t>
            </w:r>
            <w:r w:rsidR="00D153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A" w:rsidRPr="008F0323" w:rsidRDefault="00D153E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2013F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015A7" w:rsidRPr="00C015A7" w:rsidRDefault="00C015A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C015A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Забезпечення</w:t>
            </w:r>
          </w:p>
          <w:p w:rsidR="00D153EA" w:rsidRPr="00C015A7" w:rsidRDefault="00E849B5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компенсації пільгового проїзду окремих категорій громадян автомобільним транспортом</w:t>
            </w:r>
            <w:r w:rsidR="008B018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C6F41" w:rsidRDefault="00DB68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B687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D153EA" w:rsidRPr="005A194D" w:rsidRDefault="00DB6876" w:rsidP="00E7453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DB687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4B4C5C" w:rsidRDefault="005A194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B4C5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A" w:rsidRPr="004B4C5C" w:rsidRDefault="0038555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B4C5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4B4C5C" w:rsidRDefault="0038555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B4C5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153EA" w:rsidRPr="004B4C5C" w:rsidRDefault="000C05C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4B4C5C" w:rsidRDefault="00D523A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2109,73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3EA" w:rsidRPr="001665B3" w:rsidRDefault="00B750C1" w:rsidP="00E7453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523A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2109,73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B6D" w:rsidRDefault="007518FF" w:rsidP="00E745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</w:t>
            </w:r>
            <w:r w:rsidR="00821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ління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</w:t>
            </w:r>
            <w:proofErr w:type="spellEnd"/>
            <w:r w:rsidR="00821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захисту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 w:rsidR="00821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</w:t>
            </w:r>
            <w:r w:rsidR="00821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міської </w:t>
            </w:r>
          </w:p>
          <w:p w:rsidR="00D153EA" w:rsidRPr="008F0323" w:rsidRDefault="007518F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A3D07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3D07" w:rsidRPr="001B05D2" w:rsidRDefault="007A3D07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07" w:rsidRPr="001B05D2" w:rsidRDefault="007A3D0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2.2 Створення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енерго</w:t>
            </w:r>
            <w:proofErr w:type="spellEnd"/>
            <w:r w:rsidR="00370D6A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ефективної</w:t>
            </w:r>
            <w:r w:rsidRPr="001B05D2">
              <w:rPr>
                <w:spacing w:val="-10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громади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 xml:space="preserve">та </w:t>
            </w:r>
            <w:proofErr w:type="spellStart"/>
            <w:r w:rsidRPr="001B05D2">
              <w:rPr>
                <w:sz w:val="22"/>
                <w:szCs w:val="22"/>
              </w:rPr>
              <w:t>ресурсоза</w:t>
            </w:r>
            <w:proofErr w:type="spellEnd"/>
            <w:r w:rsidR="006F12A2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ощадливої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системи</w:t>
            </w:r>
            <w:r w:rsidRPr="001B05D2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енергопос</w:t>
            </w:r>
            <w:r w:rsidR="006F12A2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тачання</w:t>
            </w:r>
            <w:proofErr w:type="spellEnd"/>
            <w:r w:rsidRPr="001B05D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07" w:rsidRPr="001B05D2" w:rsidRDefault="007A3D0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2.2.1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Енергоефек</w:t>
            </w:r>
            <w:r w:rsidR="006F12A2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тивне</w:t>
            </w:r>
            <w:proofErr w:type="spellEnd"/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комунальне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господар</w:t>
            </w:r>
            <w:r w:rsidR="006F12A2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ство</w:t>
            </w:r>
            <w:proofErr w:type="spellEnd"/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бюджетна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сфера.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07" w:rsidRPr="00A66FC4" w:rsidRDefault="007A3D0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Капітальний ремонт </w:t>
            </w:r>
            <w:r w:rsidR="001313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б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удівлі початкової школи КЗ “</w:t>
            </w:r>
            <w:proofErr w:type="spellStart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Погреби</w:t>
            </w:r>
            <w:r w:rsidR="001313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щ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ен</w:t>
            </w:r>
            <w:r w:rsidR="001313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ський</w:t>
            </w:r>
            <w:proofErr w:type="spellEnd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опорний заклад загальної середньої освіти І-ІІІ ст. №1”</w:t>
            </w:r>
            <w:r w:rsidR="008B01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D07" w:rsidRPr="008F0323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D07" w:rsidRPr="008F0323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6F12A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3D07" w:rsidRPr="00614750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4750">
              <w:rPr>
                <w:rFonts w:ascii="Times New Roman" w:hAnsi="Times New Roman" w:cs="Times New Roman"/>
                <w:sz w:val="20"/>
                <w:szCs w:val="20"/>
              </w:rPr>
              <w:t xml:space="preserve">теплення стін фасаду будівлі, утеплення </w:t>
            </w:r>
            <w:r w:rsidR="0013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750">
              <w:rPr>
                <w:rFonts w:ascii="Times New Roman" w:hAnsi="Times New Roman" w:cs="Times New Roman"/>
                <w:sz w:val="20"/>
                <w:szCs w:val="20"/>
              </w:rPr>
              <w:t xml:space="preserve">горищного покриття, ремонт вимощення, </w:t>
            </w:r>
            <w:proofErr w:type="spellStart"/>
            <w:r w:rsidRPr="00614750">
              <w:rPr>
                <w:rFonts w:ascii="Times New Roman" w:hAnsi="Times New Roman" w:cs="Times New Roman"/>
                <w:sz w:val="20"/>
                <w:szCs w:val="20"/>
              </w:rPr>
              <w:t>перевлашту</w:t>
            </w:r>
            <w:r w:rsidR="00AA0B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4750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614750">
              <w:rPr>
                <w:rFonts w:ascii="Times New Roman" w:hAnsi="Times New Roman" w:cs="Times New Roman"/>
                <w:sz w:val="20"/>
                <w:szCs w:val="20"/>
              </w:rPr>
              <w:t xml:space="preserve"> організованої системи </w:t>
            </w:r>
            <w:r w:rsidR="00297D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14750">
              <w:rPr>
                <w:rFonts w:ascii="Times New Roman" w:hAnsi="Times New Roman" w:cs="Times New Roman"/>
                <w:sz w:val="20"/>
                <w:szCs w:val="20"/>
              </w:rPr>
              <w:t>довідведення з покрівлі</w:t>
            </w:r>
            <w:r w:rsidR="003560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A0B5A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7A3D07" w:rsidRPr="008F0323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07" w:rsidRPr="001665B3" w:rsidRDefault="007A3D0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07" w:rsidRPr="001665B3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>6725,215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3D07" w:rsidRPr="001665B3" w:rsidRDefault="00CC423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sz w:val="18"/>
                <w:szCs w:val="18"/>
              </w:rPr>
              <w:t>11435,569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3D07" w:rsidRPr="001665B3" w:rsidRDefault="007A3D0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D07" w:rsidRPr="001665B3" w:rsidRDefault="00AA0B5A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A3D07" w:rsidRPr="001665B3">
              <w:rPr>
                <w:sz w:val="18"/>
                <w:szCs w:val="18"/>
              </w:rPr>
              <w:t>6725,215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D07" w:rsidRPr="001665B3" w:rsidRDefault="00877571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</w:t>
            </w:r>
            <w:r w:rsidR="00CC423F">
              <w:rPr>
                <w:sz w:val="18"/>
                <w:szCs w:val="18"/>
              </w:rPr>
              <w:t>11435,569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D07" w:rsidRPr="008F0323" w:rsidRDefault="00B372D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КЗ “</w:t>
            </w:r>
            <w:proofErr w:type="spellStart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Погре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ський</w:t>
            </w:r>
            <w:proofErr w:type="spellEnd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DA26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ліцей</w:t>
            </w:r>
            <w:r w:rsidR="00836C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№1”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84676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84676" w:rsidRPr="001B05D2" w:rsidRDefault="00784676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76" w:rsidRPr="001B05D2" w:rsidRDefault="00784676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76" w:rsidRPr="001B05D2" w:rsidRDefault="00784676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2.2.2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Впровадже</w:t>
            </w:r>
            <w:r w:rsidR="004317D9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енергоефек</w:t>
            </w:r>
            <w:r w:rsidR="004317D9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тивного</w:t>
            </w:r>
            <w:proofErr w:type="spellEnd"/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lastRenderedPageBreak/>
              <w:t>освітлення вулиць.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76" w:rsidRPr="005C438F" w:rsidRDefault="00784676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lastRenderedPageBreak/>
              <w:t xml:space="preserve">Нове будівництво системи автономного вуличного </w:t>
            </w:r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lastRenderedPageBreak/>
              <w:t xml:space="preserve">освітлення по </w:t>
            </w:r>
            <w:proofErr w:type="spellStart"/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вул.Коцюбин</w:t>
            </w:r>
            <w:r w:rsidR="004317D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-</w:t>
            </w:r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ського</w:t>
            </w:r>
            <w:proofErr w:type="spellEnd"/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в </w:t>
            </w:r>
            <w:proofErr w:type="spellStart"/>
            <w:r w:rsidRPr="005C438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м.</w:t>
            </w:r>
            <w:r w:rsidRPr="005C43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Погребище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676" w:rsidRPr="008F0323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2021р.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676" w:rsidRPr="008F0323" w:rsidRDefault="00784676" w:rsidP="00E7453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4317D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84676" w:rsidRPr="006A12B6" w:rsidRDefault="00784676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6A12B6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Безпечні та комфортні умови для </w:t>
            </w:r>
            <w:r w:rsidRPr="006A12B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highlight w:val="white"/>
                <w:lang w:eastAsia="en-US" w:bidi="ar-SA"/>
              </w:rPr>
              <w:t xml:space="preserve">жителів та гостей </w:t>
            </w:r>
            <w:proofErr w:type="spellStart"/>
            <w:r w:rsidRPr="006A12B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highlight w:val="white"/>
                <w:lang w:eastAsia="en-US" w:bidi="ar-SA"/>
              </w:rPr>
              <w:lastRenderedPageBreak/>
              <w:t>Погребищен</w:t>
            </w:r>
            <w:r w:rsidR="004317D9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highlight w:val="white"/>
                <w:lang w:eastAsia="en-US" w:bidi="ar-SA"/>
              </w:rPr>
              <w:t>-</w:t>
            </w:r>
            <w:r w:rsidRPr="006A12B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highlight w:val="white"/>
                <w:lang w:eastAsia="en-US" w:bidi="ar-SA"/>
              </w:rPr>
              <w:t>ської</w:t>
            </w:r>
            <w:proofErr w:type="spellEnd"/>
            <w:r w:rsidRPr="006A12B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highlight w:val="white"/>
                <w:lang w:eastAsia="en-US" w:bidi="ar-SA"/>
              </w:rPr>
              <w:t xml:space="preserve"> МТГ за допомогою освітлення вулиці у вечірній та нічний час, </w:t>
            </w:r>
            <w:r w:rsidRPr="006A12B6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зміцнення </w:t>
            </w:r>
            <w:proofErr w:type="spellStart"/>
            <w:r w:rsidRPr="006A12B6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інфраструк</w:t>
            </w:r>
            <w:r w:rsidR="004317D9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6A12B6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турної</w:t>
            </w:r>
            <w:proofErr w:type="spellEnd"/>
            <w:r w:rsidRPr="006A12B6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спроможності громади</w:t>
            </w:r>
            <w:r w:rsidR="008B0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317D9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:rsidR="00784676" w:rsidRPr="008F0323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76" w:rsidRPr="008F0323" w:rsidRDefault="00784676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76" w:rsidRPr="001665B3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1237,914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84676" w:rsidRPr="001665B3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1237,914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84676" w:rsidRPr="001665B3" w:rsidRDefault="007846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676" w:rsidRPr="001665B3" w:rsidRDefault="004317D9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784676" w:rsidRPr="00166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1237,914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676" w:rsidRPr="001665B3" w:rsidRDefault="001D6B5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784676" w:rsidRPr="00166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1237,914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784676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80A35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0A35" w:rsidRPr="001B05D2" w:rsidRDefault="00280A35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35" w:rsidRPr="001B05D2" w:rsidRDefault="00280A3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2.3</w:t>
            </w:r>
            <w:r w:rsidRPr="001B05D2">
              <w:rPr>
                <w:spacing w:val="-9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Розвиток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рекреацій</w:t>
            </w:r>
            <w:r w:rsidR="00370D6A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ної</w:t>
            </w:r>
            <w:proofErr w:type="spellEnd"/>
            <w:r w:rsidR="00370D6A">
              <w:rPr>
                <w:sz w:val="22"/>
                <w:szCs w:val="22"/>
              </w:rPr>
              <w:t xml:space="preserve"> 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сфери</w:t>
            </w:r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громади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35" w:rsidRPr="001B05D2" w:rsidRDefault="00280A35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2.3.1 Створення та відновлення місць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проведення</w:t>
            </w:r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дозвілля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зон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відпочинку.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35" w:rsidRPr="008B0188" w:rsidRDefault="00280A35" w:rsidP="00E74537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Реконструк</w:t>
            </w:r>
            <w:r w:rsidR="00BB19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ція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міського парку з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влаштуван</w:t>
            </w:r>
            <w:r w:rsidR="00BB19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ням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мультифунк</w:t>
            </w:r>
            <w:r w:rsidR="00BB19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ціонального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спортмай</w:t>
            </w:r>
            <w:r w:rsidR="00BB19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данчика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та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скейттреку</w:t>
            </w:r>
            <w:proofErr w:type="spellEnd"/>
            <w:r w:rsidRPr="008B01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A35" w:rsidRPr="008F0323" w:rsidRDefault="00280A3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2059A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2-2023р.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A35" w:rsidRPr="008F0323" w:rsidRDefault="00280A3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BB19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0A35" w:rsidRPr="002059A7" w:rsidRDefault="002059A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2059A7">
              <w:rPr>
                <w:rFonts w:ascii="Times New Roman" w:hAnsi="Times New Roman" w:cs="Times New Roman"/>
                <w:sz w:val="22"/>
                <w:szCs w:val="22"/>
              </w:rPr>
              <w:t xml:space="preserve">Комфортна рекреаційна зона для відпочинку з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влаштуван</w:t>
            </w:r>
            <w:r w:rsidR="00E574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ням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мультифунк</w:t>
            </w:r>
            <w:r w:rsidR="00E574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ціонального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спортмайдан</w:t>
            </w:r>
            <w:r w:rsidR="00E574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чика</w:t>
            </w:r>
            <w:proofErr w:type="spellEnd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та </w:t>
            </w:r>
            <w:proofErr w:type="spellStart"/>
            <w:r w:rsidRPr="002059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скейттреку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0A35" w:rsidRDefault="00B0116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B01164" w:rsidRPr="008F0323" w:rsidRDefault="00E5743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="00B011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B011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майдан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B011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чиків</w:t>
            </w:r>
            <w:proofErr w:type="spellEnd"/>
            <w:r w:rsidR="00B011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35" w:rsidRPr="008F0323" w:rsidRDefault="00B0116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35" w:rsidRPr="001665B3" w:rsidRDefault="000A5452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0A35" w:rsidRPr="001665B3" w:rsidRDefault="00D90FD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0A35" w:rsidRPr="001665B3" w:rsidRDefault="00280A3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A35" w:rsidRPr="001665B3" w:rsidRDefault="006E3209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059A7" w:rsidRPr="001665B3">
              <w:rPr>
                <w:rFonts w:ascii="Times New Roman" w:hAnsi="Times New Roman" w:cs="Times New Roman"/>
                <w:sz w:val="18"/>
                <w:szCs w:val="18"/>
              </w:rPr>
              <w:t>10 500,0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A35" w:rsidRPr="001665B3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20"/>
                <w:szCs w:val="20"/>
              </w:rPr>
              <w:t>50,0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280A35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0FD0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90FD0" w:rsidRPr="001B05D2" w:rsidRDefault="00D90FD0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lastRenderedPageBreak/>
              <w:t>3.</w:t>
            </w:r>
            <w:r w:rsidRPr="001B05D2">
              <w:rPr>
                <w:spacing w:val="-10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Свідома,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активна</w:t>
            </w:r>
            <w:r w:rsidR="00DA54EF">
              <w:rPr>
                <w:sz w:val="22"/>
                <w:szCs w:val="22"/>
              </w:rPr>
              <w:t xml:space="preserve"> 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 безпечна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громада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D0" w:rsidRPr="001B05D2" w:rsidRDefault="00D90FD0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3.1.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Забезпе</w:t>
            </w:r>
            <w:r w:rsidR="00370D6A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чення</w:t>
            </w:r>
            <w:proofErr w:type="spellEnd"/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високої</w:t>
            </w:r>
            <w:r w:rsidR="00D9066B">
              <w:rPr>
                <w:sz w:val="22"/>
                <w:szCs w:val="22"/>
              </w:rPr>
              <w:t xml:space="preserve">  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якості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життя громадян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D0" w:rsidRPr="001B05D2" w:rsidRDefault="00D90FD0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3.1.1</w:t>
            </w:r>
            <w:r w:rsidRPr="001B05D2">
              <w:rPr>
                <w:spacing w:val="58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Розширення</w:t>
            </w:r>
            <w:r w:rsidRPr="001B05D2">
              <w:rPr>
                <w:spacing w:val="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мережі закладів</w:t>
            </w:r>
            <w:r w:rsidRPr="001B05D2">
              <w:rPr>
                <w:spacing w:val="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інфраструк</w:t>
            </w:r>
            <w:proofErr w:type="spellEnd"/>
            <w:r w:rsidR="000D7E99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тури</w:t>
            </w:r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надання</w:t>
            </w:r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соціальних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послуг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D0" w:rsidRDefault="00D9066B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Забезпечення</w:t>
            </w:r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соціального захисту жителів </w:t>
            </w:r>
            <w:proofErr w:type="spellStart"/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Погребищен</w:t>
            </w:r>
            <w:r w:rsidR="000D7E9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ської</w:t>
            </w:r>
            <w:proofErr w:type="spellEnd"/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міської </w:t>
            </w:r>
            <w:proofErr w:type="spellStart"/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 w:rsidR="000D7E9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385E3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 на 2023р.</w:t>
            </w:r>
          </w:p>
          <w:p w:rsidR="00385E35" w:rsidRDefault="00385E35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385E35" w:rsidRPr="001B05D2" w:rsidRDefault="00385E35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FD0" w:rsidRPr="008F0323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FD0" w:rsidRPr="008F0323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273E5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90FD0" w:rsidRPr="00743A8E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43A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 тимчасового соціального житла для людей похилого віку (</w:t>
            </w:r>
            <w:proofErr w:type="spellStart"/>
            <w:r w:rsidRPr="00743A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хоспіс</w:t>
            </w:r>
            <w:proofErr w:type="spellEnd"/>
            <w:r w:rsidRPr="00743A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 та</w:t>
            </w:r>
          </w:p>
          <w:p w:rsidR="00D90FD0" w:rsidRPr="00743A8E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43A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жінок, які потерпають від домашнього насилля, дітей-сиріт, інших вразливих</w:t>
            </w:r>
          </w:p>
          <w:p w:rsidR="00D90FD0" w:rsidRPr="00D90FD0" w:rsidRDefault="00D90FD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43A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категорій населення</w:t>
            </w:r>
            <w:r w:rsidR="005B6FC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73E5B" w:rsidRDefault="0038413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D90FD0" w:rsidRPr="008F0323" w:rsidRDefault="0038413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</w:t>
            </w:r>
            <w:r w:rsidR="000B7DF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D0" w:rsidRPr="00B750C1" w:rsidRDefault="00D90FD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D0" w:rsidRPr="00B750C1" w:rsidRDefault="00C1712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90FD0" w:rsidRPr="00B750C1" w:rsidRDefault="00D90FD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90FD0" w:rsidRPr="00B750C1" w:rsidRDefault="00D90FD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FD0" w:rsidRPr="00B750C1" w:rsidRDefault="000B7DF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FD0" w:rsidRPr="00B750C1" w:rsidRDefault="000B7DF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A73210" w:rsidRPr="00B750C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E99" w:rsidRDefault="000B7DFB" w:rsidP="00E745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</w:t>
            </w:r>
            <w:r w:rsidR="000D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ління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</w:t>
            </w:r>
            <w:proofErr w:type="spellEnd"/>
            <w:r w:rsidR="000D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8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захисту </w:t>
            </w:r>
            <w:proofErr w:type="spellStart"/>
            <w:r w:rsidR="00F8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 w:rsidR="000D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8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ння</w:t>
            </w:r>
            <w:proofErr w:type="spellEnd"/>
            <w:r w:rsidR="00F8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</w:t>
            </w:r>
            <w:r w:rsidR="000D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міської </w:t>
            </w:r>
          </w:p>
          <w:p w:rsidR="00D90FD0" w:rsidRPr="008F0323" w:rsidRDefault="000B7DF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E7A5D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E7A5D" w:rsidRPr="001B05D2" w:rsidRDefault="00FE7A5D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5D" w:rsidRPr="001B05D2" w:rsidRDefault="00FE7A5D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5D" w:rsidRPr="001B05D2" w:rsidRDefault="00FE7A5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3.1.2</w:t>
            </w:r>
            <w:r w:rsidRPr="001B05D2">
              <w:rPr>
                <w:spacing w:val="59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Комфортний</w:t>
            </w:r>
            <w:r w:rsidRPr="001B05D2">
              <w:rPr>
                <w:spacing w:val="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конкурент</w:t>
            </w:r>
            <w:r w:rsidR="0070599F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носпромож</w:t>
            </w:r>
            <w:proofErr w:type="spellEnd"/>
            <w:r w:rsidR="0070599F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ний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заклад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освіти</w:t>
            </w:r>
            <w:r w:rsidR="00B07BD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5D" w:rsidRPr="00ED444B" w:rsidRDefault="00436B6D" w:rsidP="00E745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Облаштуван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-ня р</w:t>
            </w:r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есурсн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ої</w:t>
            </w:r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кімнат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и</w:t>
            </w:r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для дітей, що потребують корекційно-</w:t>
            </w:r>
            <w:proofErr w:type="spellStart"/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розвиткової</w:t>
            </w:r>
            <w:proofErr w:type="spellEnd"/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роботи логопеда, психолога, соціального педагога</w:t>
            </w:r>
            <w:r w:rsidR="00FE7A5D" w:rsidRPr="00ED444B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  <w:p w:rsidR="00FE7A5D" w:rsidRPr="00ED444B" w:rsidRDefault="00FE7A5D" w:rsidP="00E74537">
            <w:pPr>
              <w:rPr>
                <w:rFonts w:eastAsia="Times New Roman"/>
                <w:iCs/>
                <w:color w:val="000000"/>
                <w:highlight w:val="white"/>
              </w:rPr>
            </w:pPr>
          </w:p>
          <w:p w:rsidR="00FE7A5D" w:rsidRPr="00ED444B" w:rsidRDefault="00FE7A5D" w:rsidP="00E74537">
            <w:pPr>
              <w:rPr>
                <w:rFonts w:eastAsia="Times New Roman"/>
                <w:iCs/>
                <w:color w:val="000000"/>
              </w:rPr>
            </w:pPr>
            <w:r w:rsidRPr="00ED444B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Встановлення сучасного лінгафонного кабінету</w:t>
            </w:r>
            <w:r w:rsidRPr="00ED444B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  <w:p w:rsidR="00FE7A5D" w:rsidRPr="00ED444B" w:rsidRDefault="00FE7A5D" w:rsidP="00E74537">
            <w:pPr>
              <w:rPr>
                <w:rFonts w:eastAsia="Times New Roman"/>
                <w:iCs/>
                <w:color w:val="000000"/>
              </w:rPr>
            </w:pPr>
          </w:p>
          <w:p w:rsidR="00FE7A5D" w:rsidRPr="00ED444B" w:rsidRDefault="00FE7A5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ED444B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 Закупівля шкільних автобусів</w:t>
            </w:r>
            <w:r w:rsidRPr="00ED444B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5D" w:rsidRPr="008F0323" w:rsidRDefault="00FE7A5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2022р.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5D" w:rsidRPr="008F0323" w:rsidRDefault="00FE7A5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70599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E7A5D" w:rsidRPr="00201073" w:rsidRDefault="00FE7A5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201073">
              <w:rPr>
                <w:iCs/>
                <w:color w:val="000000"/>
                <w:sz w:val="22"/>
                <w:szCs w:val="22"/>
              </w:rPr>
              <w:t>Створення умов для успішної соціалізації всіх учнів закладу</w:t>
            </w:r>
            <w:r w:rsidRPr="00201073">
              <w:rPr>
                <w:iCs/>
                <w:color w:val="000000"/>
                <w:sz w:val="22"/>
                <w:szCs w:val="22"/>
                <w:highlight w:val="white"/>
              </w:rPr>
              <w:t>, в тому числі  для осіб з особливими освітніми потребам.</w:t>
            </w:r>
            <w:r w:rsidRPr="00201073">
              <w:rPr>
                <w:iCs/>
                <w:color w:val="000000"/>
                <w:sz w:val="22"/>
                <w:szCs w:val="22"/>
              </w:rPr>
              <w:t xml:space="preserve"> Якісне надання освітніх послуг.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E7A5D" w:rsidRDefault="00FE7A5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BF4DA9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8F032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5D" w:rsidRDefault="00FE7A5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8F032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5D" w:rsidRDefault="00FE7A5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8F032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E7A5D" w:rsidRPr="001665B3" w:rsidRDefault="00FE7A5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184AD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E7A5D" w:rsidRPr="001665B3" w:rsidRDefault="00CD4CD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15</w:t>
            </w: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F4DA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Pr="001665B3" w:rsidRDefault="00B634C9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A5D" w:rsidRPr="001665B3" w:rsidRDefault="00FE7A5D" w:rsidP="00E74537">
            <w:pPr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lastRenderedPageBreak/>
              <w:t xml:space="preserve"> 497,0</w:t>
            </w: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A60B1" w:rsidRPr="001665B3" w:rsidRDefault="00EA60B1" w:rsidP="00E74537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665B3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470,25</w:t>
            </w: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21ACE" w:rsidRDefault="00421AC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8810,0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A5D" w:rsidRPr="001665B3" w:rsidRDefault="00FE7A5D" w:rsidP="00E74537">
            <w:pPr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lastRenderedPageBreak/>
              <w:t xml:space="preserve"> 61,730</w:t>
            </w: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rPr>
                <w:rFonts w:hint="eastAsia"/>
                <w:sz w:val="20"/>
                <w:szCs w:val="20"/>
              </w:rPr>
            </w:pPr>
          </w:p>
          <w:p w:rsidR="00EA60B1" w:rsidRPr="001665B3" w:rsidRDefault="00EA60B1" w:rsidP="00E74537">
            <w:pPr>
              <w:jc w:val="center"/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t>0</w:t>
            </w:r>
          </w:p>
          <w:p w:rsidR="00EA60B1" w:rsidRPr="001665B3" w:rsidRDefault="00EA60B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984E6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84E6F" w:rsidRPr="001665B3" w:rsidRDefault="00184AD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2507,0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DA9" w:rsidRDefault="00BF4DA9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F4DA9" w:rsidRDefault="00BF4DA9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E7A5D" w:rsidRDefault="00390255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КЗ “</w:t>
            </w:r>
            <w:proofErr w:type="spellStart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Погре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щ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ський</w:t>
            </w:r>
            <w:proofErr w:type="spellEnd"/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76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ліцей</w:t>
            </w:r>
            <w:r w:rsidRPr="00A66F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. №1”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A26A0" w:rsidRDefault="00DA26A0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039B" w:rsidRDefault="0073039B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73039B" w:rsidRDefault="0073039B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73039B" w:rsidRDefault="0073039B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73039B" w:rsidRDefault="0073039B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73039B" w:rsidRDefault="0073039B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A6A37" w:rsidRDefault="00BA6A37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A6A37" w:rsidRDefault="00BA6A37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73039B" w:rsidRDefault="00DA26A0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r w:rsidR="0073039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освіти</w:t>
            </w:r>
          </w:p>
          <w:p w:rsidR="00DA26A0" w:rsidRPr="008F0323" w:rsidRDefault="00DA26A0" w:rsidP="00E74537">
            <w:pPr>
              <w:tabs>
                <w:tab w:val="left" w:pos="5566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Погреби-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D87742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87742" w:rsidRPr="001B05D2" w:rsidRDefault="00D87742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42" w:rsidRPr="001B05D2" w:rsidRDefault="00D87742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42" w:rsidRPr="001B05D2" w:rsidRDefault="00D87742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3.1.3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 xml:space="preserve">Зміцнення </w:t>
            </w:r>
            <w:proofErr w:type="spellStart"/>
            <w:r w:rsidRPr="001B05D2">
              <w:rPr>
                <w:sz w:val="22"/>
                <w:szCs w:val="22"/>
              </w:rPr>
              <w:t>спромож</w:t>
            </w:r>
            <w:r w:rsidR="000768FD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ності</w:t>
            </w:r>
            <w:proofErr w:type="spellEnd"/>
            <w:r w:rsidRPr="001B05D2">
              <w:rPr>
                <w:sz w:val="22"/>
                <w:szCs w:val="22"/>
              </w:rPr>
              <w:t xml:space="preserve"> надання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якісних</w:t>
            </w:r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послуг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охорони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здоров'я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закладами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первинної ланки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42" w:rsidRPr="007E1FF9" w:rsidRDefault="00D87742" w:rsidP="00E745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E1FF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Реконструкція  будівлі </w:t>
            </w:r>
            <w:proofErr w:type="spellStart"/>
            <w:r w:rsidRPr="007E1FF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Гопчицької</w:t>
            </w:r>
            <w:proofErr w:type="spellEnd"/>
            <w:r w:rsidRPr="007E1FF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амбулаторії  загальної-практики сімейної медицини по вул. Центральна, 6б в </w:t>
            </w:r>
            <w:proofErr w:type="spellStart"/>
            <w:r w:rsidRPr="007E1FF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с.Гопчиця</w:t>
            </w:r>
            <w:proofErr w:type="spellEnd"/>
            <w:r w:rsidRPr="007E1FF9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  <w:p w:rsidR="00D87742" w:rsidRPr="007E1FF9" w:rsidRDefault="00D87742" w:rsidP="00E745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D87742" w:rsidRPr="007E1FF9" w:rsidRDefault="00D87742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Капітальний ремонт приміщень будівлі </w:t>
            </w:r>
            <w:proofErr w:type="spellStart"/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Плисківської</w:t>
            </w:r>
            <w:proofErr w:type="spellEnd"/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 амбулаторії  загальної практики-сімейної медицини по </w:t>
            </w:r>
            <w:proofErr w:type="spellStart"/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вул.Пирогова</w:t>
            </w:r>
            <w:proofErr w:type="spellEnd"/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 в </w:t>
            </w:r>
            <w:proofErr w:type="spellStart"/>
            <w:r w:rsidRPr="007E1FF9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с.Плисків</w:t>
            </w:r>
            <w:proofErr w:type="spellEnd"/>
            <w:r w:rsidR="004923D5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742" w:rsidRPr="008F032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742" w:rsidRPr="008F032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0768F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743B0" w:rsidRPr="001665B3" w:rsidRDefault="005743B0" w:rsidP="00E74537">
            <w:pPr>
              <w:pStyle w:val="2"/>
              <w:spacing w:before="0" w:after="0"/>
              <w:jc w:val="both"/>
            </w:pPr>
            <w:proofErr w:type="spellStart"/>
            <w:r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Реконструйо</w:t>
            </w:r>
            <w:r w:rsidR="000768FD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-</w:t>
            </w:r>
            <w:r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вана</w:t>
            </w:r>
            <w:proofErr w:type="spellEnd"/>
            <w:r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 xml:space="preserve"> будівля </w:t>
            </w:r>
            <w:proofErr w:type="spellStart"/>
            <w:r w:rsidRPr="001665B3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Гопчицької</w:t>
            </w:r>
            <w:proofErr w:type="spellEnd"/>
            <w:r w:rsidRPr="001665B3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 амбулаторії  загальної-практики сімейної медицини.</w:t>
            </w:r>
          </w:p>
          <w:p w:rsidR="00B00386" w:rsidRPr="001665B3" w:rsidRDefault="00B0038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00386" w:rsidRPr="001665B3" w:rsidRDefault="00691BCF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Р</w:t>
            </w:r>
            <w:r w:rsidR="00B00386"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 xml:space="preserve">емонтні роботи по внутрішньому облаштуванні приміщень (стін, стель, підлог), заміна дверей та вікон, влаштування сантехнічних приладів та внутрішніх мереж </w:t>
            </w:r>
            <w:proofErr w:type="spellStart"/>
            <w:r w:rsidR="00B00386"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водопостачан</w:t>
            </w:r>
            <w:proofErr w:type="spellEnd"/>
            <w:r w:rsidR="004948CE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-</w:t>
            </w:r>
            <w:r w:rsidR="00B00386"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 xml:space="preserve">ня і </w:t>
            </w:r>
            <w:proofErr w:type="spellStart"/>
            <w:r w:rsidR="00B00386"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водовідве</w:t>
            </w:r>
            <w:r w:rsidR="001D2C15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-</w:t>
            </w:r>
            <w:r w:rsidR="00B00386" w:rsidRPr="001665B3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дення</w:t>
            </w:r>
            <w:proofErr w:type="spellEnd"/>
            <w:r w:rsidR="0051672F">
              <w:rPr>
                <w:rFonts w:eastAsia="Times New Roman"/>
                <w:color w:val="000000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768FD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56C24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42" w:rsidRPr="001665B3" w:rsidRDefault="00D87742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42" w:rsidRPr="001665B3" w:rsidRDefault="00D87742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3572,0</w:t>
            </w: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26"/>
                <w:szCs w:val="26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>789,13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87742" w:rsidRPr="001665B3" w:rsidRDefault="00D87742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 xml:space="preserve"> 44,031</w:t>
            </w: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A6C4C" w:rsidRPr="001665B3" w:rsidRDefault="00FA6C4C" w:rsidP="00E74537">
            <w:pPr>
              <w:rPr>
                <w:rFonts w:hint="eastAsia"/>
                <w:sz w:val="18"/>
                <w:szCs w:val="18"/>
              </w:rPr>
            </w:pPr>
          </w:p>
          <w:p w:rsidR="00FA6C4C" w:rsidRPr="001665B3" w:rsidRDefault="00FA6C4C" w:rsidP="00E74537">
            <w:pPr>
              <w:rPr>
                <w:rFonts w:hint="eastAsia"/>
                <w:sz w:val="10"/>
                <w:szCs w:val="10"/>
              </w:rPr>
            </w:pPr>
          </w:p>
          <w:p w:rsidR="00FA6C4C" w:rsidRPr="001665B3" w:rsidRDefault="0051672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87742" w:rsidRPr="001665B3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554AE" w:rsidRPr="001665B3" w:rsidRDefault="00D554A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742" w:rsidRPr="001665B3" w:rsidRDefault="00D87742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3572,0</w:t>
            </w: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172F42" w:rsidRDefault="00172F42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>789,13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742" w:rsidRPr="001665B3" w:rsidRDefault="00D87742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 xml:space="preserve"> 44,031</w:t>
            </w: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ED468E" w:rsidP="00E74537">
            <w:pPr>
              <w:rPr>
                <w:rFonts w:hint="eastAsia"/>
                <w:sz w:val="18"/>
                <w:szCs w:val="18"/>
              </w:rPr>
            </w:pPr>
          </w:p>
          <w:p w:rsidR="00ED468E" w:rsidRPr="001665B3" w:rsidRDefault="00ED468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172F42" w:rsidRDefault="00172F42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D468E" w:rsidRPr="001665B3" w:rsidRDefault="0051672F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120,00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D31" w:rsidRDefault="00226D3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26D31" w:rsidRDefault="00226D3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26D31" w:rsidRDefault="00226D3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87742" w:rsidRDefault="00D8774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="00F047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Погре-бищенсь-кий</w:t>
            </w:r>
            <w:proofErr w:type="spellEnd"/>
          </w:p>
          <w:p w:rsidR="00F047B2" w:rsidRDefault="00F047B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центр первинно</w:t>
            </w:r>
          </w:p>
          <w:p w:rsidR="00F047B2" w:rsidRPr="008F0323" w:rsidRDefault="00F047B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медико-санітарної допомоги»</w:t>
            </w:r>
          </w:p>
        </w:tc>
      </w:tr>
      <w:tr w:rsidR="00C33663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33663" w:rsidRPr="001B05D2" w:rsidRDefault="00C33663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3" w:rsidRPr="001B05D2" w:rsidRDefault="00C33663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3" w:rsidRPr="001B05D2" w:rsidRDefault="00C33663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3.1.4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Забезпече</w:t>
            </w:r>
            <w:r w:rsidR="00EA732D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z w:val="22"/>
                <w:szCs w:val="22"/>
              </w:rPr>
              <w:t xml:space="preserve"> надання </w:t>
            </w:r>
            <w:r w:rsidRPr="001B05D2">
              <w:rPr>
                <w:sz w:val="22"/>
                <w:szCs w:val="22"/>
              </w:rPr>
              <w:lastRenderedPageBreak/>
              <w:t>якісної та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своєчасної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допомоги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медичним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закладом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другого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рівня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3" w:rsidRPr="005D1341" w:rsidRDefault="00C33663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5D1341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lastRenderedPageBreak/>
              <w:t xml:space="preserve">Забезпечення відділення екстреної </w:t>
            </w:r>
            <w:r w:rsidRPr="005D1341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lastRenderedPageBreak/>
              <w:t xml:space="preserve">медичної допомоги обладнанням, згідно табеля оснащення </w:t>
            </w:r>
            <w:proofErr w:type="spellStart"/>
            <w:r w:rsidRPr="005D1341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t>Погребищен</w:t>
            </w:r>
            <w:r w:rsidR="00EA732D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t>-</w:t>
            </w:r>
            <w:r w:rsidRPr="005D1341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t>ської</w:t>
            </w:r>
            <w:proofErr w:type="spellEnd"/>
            <w:r w:rsidRPr="005D1341">
              <w:rPr>
                <w:rFonts w:eastAsia="Times New Roman"/>
                <w:color w:val="171717"/>
                <w:sz w:val="22"/>
                <w:szCs w:val="22"/>
                <w:highlight w:val="white"/>
              </w:rPr>
              <w:t xml:space="preserve">  центральної лікарні</w:t>
            </w:r>
            <w:r w:rsidRPr="005D1341">
              <w:rPr>
                <w:rFonts w:eastAsia="Times New Roman"/>
                <w:color w:val="171717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663" w:rsidRPr="008F0323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2022р.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663" w:rsidRPr="008F0323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F56C2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F67E0" w:rsidRPr="001665B3" w:rsidRDefault="00C33663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665B3">
              <w:rPr>
                <w:rFonts w:eastAsia="Times New Roman"/>
                <w:sz w:val="22"/>
                <w:szCs w:val="22"/>
                <w:highlight w:val="white"/>
              </w:rPr>
              <w:t xml:space="preserve">Закупівля для відділення екстреної </w:t>
            </w:r>
            <w:r w:rsidRPr="001665B3">
              <w:rPr>
                <w:rFonts w:eastAsia="Times New Roman"/>
                <w:sz w:val="22"/>
                <w:szCs w:val="22"/>
                <w:highlight w:val="white"/>
              </w:rPr>
              <w:lastRenderedPageBreak/>
              <w:t>медичної допомоги медичної техніки та виробів медичного призначення, згідно табеля оснащення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56C24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:rsidR="00C33663" w:rsidRPr="001665B3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3" w:rsidRPr="001665B3" w:rsidRDefault="00C3366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3" w:rsidRPr="001665B3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>4395,440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33663" w:rsidRPr="001665B3" w:rsidRDefault="00C3366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 xml:space="preserve"> 109,060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33663" w:rsidRPr="001665B3" w:rsidRDefault="00F719C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663" w:rsidRPr="001665B3" w:rsidRDefault="00F56C24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3663" w:rsidRPr="001665B3">
              <w:rPr>
                <w:sz w:val="18"/>
                <w:szCs w:val="18"/>
              </w:rPr>
              <w:t>4395,440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663" w:rsidRPr="001665B3" w:rsidRDefault="00C33663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 xml:space="preserve"> 109,060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663" w:rsidRPr="008F0323" w:rsidRDefault="005046E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</w:t>
            </w:r>
            <w:r w:rsidR="005D79E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би</w:t>
            </w:r>
            <w:r w:rsidR="007A41D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ен</w:t>
            </w:r>
            <w:r w:rsidR="005D79E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ЦЛ» Погреби</w:t>
            </w:r>
            <w:r w:rsidR="005D79E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F81ED3" w:rsidRPr="008F0323" w:rsidTr="00D375FC">
        <w:trPr>
          <w:trHeight w:val="13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1ED3" w:rsidRPr="001B05D2" w:rsidRDefault="00F81ED3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D3" w:rsidRPr="001B05D2" w:rsidRDefault="00F81ED3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 xml:space="preserve">3.2. </w:t>
            </w:r>
            <w:proofErr w:type="spellStart"/>
            <w:r w:rsidRPr="001B05D2">
              <w:rPr>
                <w:sz w:val="22"/>
                <w:szCs w:val="22"/>
              </w:rPr>
              <w:t>Розширен</w:t>
            </w:r>
            <w:proofErr w:type="spellEnd"/>
            <w:r w:rsidR="00370D6A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ня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можливос</w:t>
            </w:r>
            <w:r w:rsidR="00370D6A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тей</w:t>
            </w:r>
            <w:proofErr w:type="spellEnd"/>
            <w:r w:rsidRPr="001B05D2">
              <w:rPr>
                <w:spacing w:val="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для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забезпечен</w:t>
            </w:r>
            <w:proofErr w:type="spellEnd"/>
            <w:r w:rsidR="00370D6A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ня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культурних потреб,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здорового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способу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життя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D3" w:rsidRPr="001B05D2" w:rsidRDefault="00F81ED3" w:rsidP="00E74537">
            <w:pPr>
              <w:rPr>
                <w:rFonts w:hint="eastAsia"/>
              </w:rPr>
            </w:pPr>
            <w:r w:rsidRPr="001B05D2">
              <w:rPr>
                <w:sz w:val="22"/>
                <w:szCs w:val="22"/>
              </w:rPr>
              <w:t xml:space="preserve">3.2.1 Розширення </w:t>
            </w:r>
            <w:proofErr w:type="spellStart"/>
            <w:r w:rsidRPr="001B05D2">
              <w:rPr>
                <w:sz w:val="22"/>
                <w:szCs w:val="22"/>
              </w:rPr>
              <w:t>можливос</w:t>
            </w:r>
            <w:r w:rsidR="00CB610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тей</w:t>
            </w:r>
            <w:proofErr w:type="spellEnd"/>
            <w:r w:rsidRPr="001B05D2">
              <w:rPr>
                <w:sz w:val="22"/>
                <w:szCs w:val="22"/>
              </w:rPr>
              <w:t xml:space="preserve"> для </w:t>
            </w:r>
            <w:proofErr w:type="spellStart"/>
            <w:r w:rsidRPr="001B05D2">
              <w:rPr>
                <w:sz w:val="22"/>
                <w:szCs w:val="22"/>
              </w:rPr>
              <w:t>забезпече</w:t>
            </w:r>
            <w:r w:rsidR="00CB610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</w:p>
          <w:p w:rsidR="00F81ED3" w:rsidRPr="001B05D2" w:rsidRDefault="00F81ED3" w:rsidP="00E74537">
            <w:pPr>
              <w:rPr>
                <w:rFonts w:hint="eastAsia"/>
              </w:rPr>
            </w:pPr>
            <w:r w:rsidRPr="001B05D2">
              <w:rPr>
                <w:sz w:val="22"/>
                <w:szCs w:val="22"/>
              </w:rPr>
              <w:t>культурних потреб мешканців громади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D3" w:rsidRDefault="00F81ED3" w:rsidP="00E74537">
            <w:pPr>
              <w:rPr>
                <w:rFonts w:eastAsia="Times New Roman"/>
                <w:iCs/>
                <w:color w:val="000000"/>
                <w:lang w:eastAsia="ru-RU"/>
              </w:rPr>
            </w:pPr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Реконструкція </w:t>
            </w:r>
            <w:proofErr w:type="spellStart"/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адміністра</w:t>
            </w:r>
            <w:r w:rsidR="00A77FC1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-</w:t>
            </w:r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тивного</w:t>
            </w:r>
            <w:proofErr w:type="spellEnd"/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 будинку з добудовою та </w:t>
            </w:r>
            <w:proofErr w:type="spellStart"/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переобладна</w:t>
            </w:r>
            <w:r w:rsidR="00CB6108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-</w:t>
            </w:r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нням</w:t>
            </w:r>
            <w:proofErr w:type="spellEnd"/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 під музичну школу по вул.</w:t>
            </w:r>
            <w:r w:rsidR="00CB6108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Вишнева 3, </w:t>
            </w:r>
            <w:proofErr w:type="spellStart"/>
            <w:r w:rsidRPr="00717E30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м.Погребище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  <w:lang w:eastAsia="ru-RU"/>
              </w:rPr>
              <w:t>.</w:t>
            </w:r>
          </w:p>
          <w:p w:rsidR="00F81ED3" w:rsidRDefault="00F81ED3" w:rsidP="00E74537">
            <w:pPr>
              <w:rPr>
                <w:rFonts w:eastAsia="Times New Roman"/>
                <w:iCs/>
                <w:color w:val="000000"/>
                <w:lang w:eastAsia="ru-RU"/>
              </w:rPr>
            </w:pPr>
          </w:p>
          <w:p w:rsidR="00F81ED3" w:rsidRDefault="00F81ED3" w:rsidP="00E74537">
            <w:pPr>
              <w:rPr>
                <w:rFonts w:eastAsia="Times New Roman"/>
                <w:color w:val="000000"/>
                <w:lang w:eastAsia="en-US"/>
              </w:rPr>
            </w:pPr>
            <w:r w:rsidRPr="0032205C">
              <w:rPr>
                <w:rFonts w:eastAsia="Times New Roman"/>
                <w:color w:val="000000"/>
                <w:sz w:val="22"/>
                <w:szCs w:val="22"/>
                <w:highlight w:val="white"/>
                <w:lang w:eastAsia="en-US"/>
              </w:rPr>
              <w:t xml:space="preserve">Капітальний ремонт будівлі КЗ «Центр культури та дозвілля» по вул. </w:t>
            </w:r>
            <w:proofErr w:type="spellStart"/>
            <w:r w:rsidRPr="0032205C">
              <w:rPr>
                <w:rFonts w:eastAsia="Times New Roman"/>
                <w:color w:val="000000"/>
                <w:sz w:val="22"/>
                <w:szCs w:val="22"/>
                <w:highlight w:val="white"/>
                <w:lang w:eastAsia="en-US"/>
              </w:rPr>
              <w:t>Б.Хмельниць</w:t>
            </w:r>
            <w:proofErr w:type="spellEnd"/>
            <w:r w:rsidR="00A77FC1">
              <w:rPr>
                <w:rFonts w:eastAsia="Times New Roman"/>
                <w:color w:val="000000"/>
                <w:sz w:val="22"/>
                <w:szCs w:val="22"/>
                <w:highlight w:val="white"/>
                <w:lang w:eastAsia="en-US"/>
              </w:rPr>
              <w:t>-</w:t>
            </w:r>
            <w:r w:rsidRPr="0032205C">
              <w:rPr>
                <w:rFonts w:eastAsia="Times New Roman"/>
                <w:color w:val="000000"/>
                <w:sz w:val="22"/>
                <w:szCs w:val="22"/>
                <w:highlight w:val="white"/>
                <w:lang w:eastAsia="en-US"/>
              </w:rPr>
              <w:t xml:space="preserve">кого, 85 в </w:t>
            </w:r>
            <w:proofErr w:type="spellStart"/>
            <w:r w:rsidRPr="0032205C">
              <w:rPr>
                <w:rFonts w:eastAsia="Times New Roman"/>
                <w:color w:val="000000"/>
                <w:sz w:val="22"/>
                <w:szCs w:val="22"/>
                <w:highlight w:val="white"/>
                <w:lang w:eastAsia="en-US"/>
              </w:rPr>
              <w:t>м.Погребище</w:t>
            </w:r>
            <w:proofErr w:type="spellEnd"/>
            <w:r w:rsidRPr="0032205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  <w:p w:rsidR="00F81ED3" w:rsidRDefault="00F81ED3" w:rsidP="00E74537">
            <w:pPr>
              <w:rPr>
                <w:rFonts w:eastAsia="Times New Roman"/>
                <w:color w:val="000000"/>
                <w:lang w:eastAsia="en-US"/>
              </w:rPr>
            </w:pPr>
          </w:p>
          <w:p w:rsidR="00F81ED3" w:rsidRPr="00596FDD" w:rsidRDefault="00F81ED3" w:rsidP="00E7453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О</w:t>
            </w:r>
            <w:r w:rsidRPr="00E2597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блашту</w:t>
            </w:r>
            <w:r w:rsidR="005C060C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-</w:t>
            </w:r>
            <w:r w:rsidRPr="00E2597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вання</w:t>
            </w:r>
            <w:proofErr w:type="spellEnd"/>
            <w:r w:rsidRPr="00E25978">
              <w:rPr>
                <w:rFonts w:ascii="Times New Roman" w:hAnsi="Times New Roman" w:cs="Times New Roman"/>
                <w:sz w:val="22"/>
                <w:szCs w:val="22"/>
              </w:rPr>
              <w:t xml:space="preserve">  класу художнього мистецтва та </w:t>
            </w:r>
            <w:r w:rsidRPr="00E259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забезпечення  обладнанням для його діяльності в приміщенні </w:t>
            </w:r>
            <w:proofErr w:type="spellStart"/>
            <w:r w:rsidRPr="00E25978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Погребищен</w:t>
            </w:r>
            <w:r w:rsidR="005C060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</w:t>
            </w:r>
            <w:r w:rsidRPr="00E25978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ської</w:t>
            </w:r>
            <w:proofErr w:type="spellEnd"/>
            <w:r w:rsidRPr="00E25978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E2597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 xml:space="preserve">дитячої музичної школи.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D3" w:rsidRPr="008F032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ED3" w:rsidRPr="008F032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CE387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1ED3" w:rsidRPr="00C90E1F" w:rsidRDefault="00F81ED3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</w:t>
            </w:r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творення умов для задоволення культурних потреб і розкриття творчого </w:t>
            </w:r>
            <w:proofErr w:type="spellStart"/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потенці</w:t>
            </w:r>
            <w:proofErr w:type="spellEnd"/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</w:p>
          <w:p w:rsidR="00F81ED3" w:rsidRPr="00C90E1F" w:rsidRDefault="00F81ED3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алу</w:t>
            </w:r>
            <w:proofErr w:type="spellEnd"/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мешканців громади, 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шляхом</w:t>
            </w:r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и</w:t>
            </w:r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закладів культури та</w:t>
            </w:r>
          </w:p>
          <w:p w:rsidR="00F81ED3" w:rsidRDefault="00F81ED3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90E1F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розвиток мистецтв.</w:t>
            </w:r>
          </w:p>
          <w:p w:rsidR="00F81ED3" w:rsidRDefault="00F81ED3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F81ED3" w:rsidRDefault="00F81ED3" w:rsidP="00E74537">
            <w:pPr>
              <w:jc w:val="center"/>
              <w:rPr>
                <w:rFonts w:ascii="Times New Roman" w:hAnsi="Times New Roman" w:cs="Times New Roman"/>
              </w:rPr>
            </w:pPr>
            <w:r w:rsidRPr="00F81ED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</w:t>
            </w:r>
            <w:proofErr w:type="spellStart"/>
            <w:r w:rsidRPr="00F81ED3">
              <w:rPr>
                <w:rFonts w:ascii="Times New Roman" w:hAnsi="Times New Roman" w:cs="Times New Roman"/>
                <w:sz w:val="22"/>
                <w:szCs w:val="22"/>
              </w:rPr>
              <w:t>енергоефек</w:t>
            </w:r>
            <w:r w:rsidR="00040A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1ED3">
              <w:rPr>
                <w:rFonts w:ascii="Times New Roman" w:hAnsi="Times New Roman" w:cs="Times New Roman"/>
                <w:sz w:val="22"/>
                <w:szCs w:val="22"/>
              </w:rPr>
              <w:t>тивних</w:t>
            </w:r>
            <w:proofErr w:type="spellEnd"/>
            <w:r w:rsidRPr="00F81ED3">
              <w:rPr>
                <w:rFonts w:ascii="Times New Roman" w:hAnsi="Times New Roman" w:cs="Times New Roman"/>
                <w:sz w:val="22"/>
                <w:szCs w:val="22"/>
              </w:rPr>
              <w:t xml:space="preserve"> заходів. Економія коштів на енергоносії.</w:t>
            </w:r>
          </w:p>
          <w:p w:rsidR="00E849FE" w:rsidRDefault="00E849FE" w:rsidP="00E74537">
            <w:pPr>
              <w:rPr>
                <w:rFonts w:ascii="Times New Roman" w:hAnsi="Times New Roman" w:cs="Times New Roman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</w:rPr>
            </w:pPr>
          </w:p>
          <w:p w:rsidR="00E849FE" w:rsidRPr="00E849FE" w:rsidRDefault="00E849FE" w:rsidP="00E7453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E849FE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Облаштування  класу художнього мистецтва. Закупівля необхідного обладнання.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5076B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40A44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F81ED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849FE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B24A59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E849FE" w:rsidRPr="008F0323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       0</w:t>
            </w: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lastRenderedPageBreak/>
              <w:t>9827,0</w:t>
            </w: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ascii="Times New Roman" w:hAnsi="Times New Roman" w:cs="Times New Roman"/>
                <w:sz w:val="10"/>
                <w:szCs w:val="10"/>
                <w:lang w:eastAsia="uk-UA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14000,0</w:t>
            </w: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lastRenderedPageBreak/>
              <w:t>0</w:t>
            </w: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0"/>
                <w:szCs w:val="10"/>
              </w:rPr>
            </w:pPr>
          </w:p>
          <w:p w:rsidR="00F81ED3" w:rsidRPr="001665B3" w:rsidRDefault="00F81ED3" w:rsidP="00E74537">
            <w:pPr>
              <w:rPr>
                <w:rFonts w:hint="eastAsia"/>
                <w:sz w:val="18"/>
                <w:szCs w:val="18"/>
              </w:rPr>
            </w:pPr>
          </w:p>
          <w:p w:rsidR="00F81ED3" w:rsidRPr="001665B3" w:rsidRDefault="00D269D6" w:rsidP="00E7453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96,100</w:t>
            </w: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F81ED3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1ED3" w:rsidRPr="001665B3" w:rsidRDefault="00F81E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20190" w:rsidRPr="001665B3" w:rsidRDefault="00F2019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C1046E" w:rsidRDefault="00C1046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423E8" w:rsidRDefault="002423E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4C170C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ED3" w:rsidRPr="001665B3" w:rsidRDefault="00F81ED3" w:rsidP="00E74537">
            <w:pPr>
              <w:jc w:val="center"/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lastRenderedPageBreak/>
              <w:t>9827,0</w:t>
            </w: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F20190" w:rsidRPr="001665B3" w:rsidRDefault="00F20190" w:rsidP="00E74537">
            <w:pPr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14000,0</w:t>
            </w: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rPr>
                <w:rFonts w:hint="eastAsia"/>
              </w:rPr>
            </w:pPr>
          </w:p>
          <w:p w:rsidR="004C170C" w:rsidRPr="001665B3" w:rsidRDefault="004C170C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ED3" w:rsidRPr="001665B3" w:rsidRDefault="00F81ED3" w:rsidP="00E74537">
            <w:pPr>
              <w:jc w:val="center"/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lastRenderedPageBreak/>
              <w:t>0</w:t>
            </w: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20190" w:rsidRPr="001665B3" w:rsidRDefault="00F20190" w:rsidP="00E74537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F20190" w:rsidRPr="001665B3" w:rsidRDefault="00D269D6" w:rsidP="00E7453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96,100</w:t>
            </w: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C170C" w:rsidRPr="001665B3" w:rsidRDefault="004C170C" w:rsidP="00E74537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F20190" w:rsidRPr="001665B3" w:rsidRDefault="004C170C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F61D1" w:rsidRDefault="002F61D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81ED3" w:rsidRPr="008F0323" w:rsidRDefault="00E849F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культуриПогреби</w:t>
            </w:r>
            <w:r w:rsidR="0085076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190A1F" w:rsidRPr="008F0323" w:rsidTr="00D375FC">
        <w:trPr>
          <w:trHeight w:val="6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0A1F" w:rsidRPr="001B05D2" w:rsidRDefault="00190A1F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1F" w:rsidRPr="001B05D2" w:rsidRDefault="00190A1F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1F" w:rsidRPr="001B05D2" w:rsidRDefault="00190A1F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3.2.2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Розвиток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сучасної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спортивної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інфраструк</w:t>
            </w:r>
            <w:proofErr w:type="spellEnd"/>
            <w:r w:rsidR="00D75BA6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тури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1F" w:rsidRPr="00355B3C" w:rsidRDefault="00190A1F" w:rsidP="00E7453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55B3C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</w:rPr>
              <w:t xml:space="preserve">Реконструкція стадіону “Колос” в </w:t>
            </w:r>
            <w:proofErr w:type="spellStart"/>
            <w:r w:rsidRPr="00355B3C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</w:rPr>
              <w:t>м.Погребище</w:t>
            </w:r>
            <w:proofErr w:type="spellEnd"/>
            <w:r w:rsidRPr="00355B3C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90A1F" w:rsidRPr="00355B3C" w:rsidRDefault="00190A1F" w:rsidP="00E7453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0A1F" w:rsidRPr="00355B3C" w:rsidRDefault="00504C0E" w:rsidP="00E74537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Створення а</w:t>
            </w:r>
            <w:r w:rsidR="00190A1F" w:rsidRPr="00355B3C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ктивн</w:t>
            </w:r>
            <w:r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ого </w:t>
            </w:r>
            <w:r w:rsidR="00190A1F" w:rsidRPr="00355B3C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парк</w:t>
            </w:r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у</w:t>
            </w:r>
            <w:r w:rsidR="00190A1F" w:rsidRPr="00355B3C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  <w:p w:rsidR="00190A1F" w:rsidRPr="00355B3C" w:rsidRDefault="00190A1F" w:rsidP="00E74537">
            <w:pPr>
              <w:rPr>
                <w:rFonts w:eastAsia="Times New Roman"/>
                <w:iCs/>
                <w:color w:val="000000"/>
              </w:rPr>
            </w:pPr>
            <w:r w:rsidRPr="00355B3C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Встановлення вуличних тренажерів</w:t>
            </w:r>
            <w:r w:rsidRPr="00355B3C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  <w:p w:rsidR="00190A1F" w:rsidRPr="00355B3C" w:rsidRDefault="00190A1F" w:rsidP="00E74537">
            <w:pPr>
              <w:rPr>
                <w:rFonts w:eastAsia="Times New Roman"/>
                <w:iCs/>
                <w:color w:val="000000"/>
              </w:rPr>
            </w:pPr>
          </w:p>
          <w:p w:rsidR="00190A1F" w:rsidRPr="00355B3C" w:rsidRDefault="00190A1F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Нове будівництво міні-</w:t>
            </w:r>
            <w:proofErr w:type="spellStart"/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футболь</w:t>
            </w:r>
            <w:proofErr w:type="spellEnd"/>
            <w:r w:rsidR="009130D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-</w:t>
            </w:r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ного стадіону зі штучним покриттям для занять з </w:t>
            </w:r>
            <w:proofErr w:type="spellStart"/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дитячо</w:t>
            </w:r>
            <w:proofErr w:type="spellEnd"/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юнаць</w:t>
            </w:r>
            <w:proofErr w:type="spellEnd"/>
            <w:r w:rsidR="009130D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-</w:t>
            </w:r>
            <w:r w:rsidRPr="00355B3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кого футболу та легкої </w:t>
            </w:r>
            <w:proofErr w:type="spellStart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атле</w:t>
            </w:r>
            <w:proofErr w:type="spellEnd"/>
            <w:r w:rsidR="009130D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-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тики за </w:t>
            </w:r>
            <w:proofErr w:type="spellStart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адре</w:t>
            </w:r>
            <w:proofErr w:type="spellEnd"/>
            <w:r w:rsidR="009130D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-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сою</w:t>
            </w:r>
            <w:r w:rsidR="009130D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м.Погре</w:t>
            </w:r>
            <w:r w:rsidR="009130D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-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бище</w:t>
            </w:r>
            <w:proofErr w:type="spellEnd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, вул.</w:t>
            </w:r>
            <w:r w:rsidR="009130D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Рокитна</w:t>
            </w:r>
            <w:proofErr w:type="spellEnd"/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, 12 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lastRenderedPageBreak/>
              <w:t>ВПУ – 42</w:t>
            </w:r>
            <w:r w:rsidRPr="00355B3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A1F" w:rsidRPr="008F0323" w:rsidRDefault="00190A1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A1F" w:rsidRPr="008F0323" w:rsidRDefault="00190A1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B24A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0A1F" w:rsidRDefault="00190A1F" w:rsidP="00E74537">
            <w:pPr>
              <w:rPr>
                <w:rFonts w:ascii="Times New Roman" w:hAnsi="Times New Roman" w:cs="Times New Roman"/>
              </w:rPr>
            </w:pPr>
            <w:r w:rsidRPr="00207FFC">
              <w:rPr>
                <w:rFonts w:ascii="Times New Roman" w:hAnsi="Times New Roman" w:cs="Times New Roman"/>
                <w:sz w:val="22"/>
                <w:szCs w:val="22"/>
              </w:rPr>
              <w:t>Створення належних умов для занять спортом.</w:t>
            </w:r>
          </w:p>
          <w:p w:rsidR="00190A1F" w:rsidRDefault="00190A1F" w:rsidP="00E74537">
            <w:pPr>
              <w:rPr>
                <w:rFonts w:ascii="Times New Roman" w:hAnsi="Times New Roman" w:cs="Times New Roman"/>
              </w:rPr>
            </w:pPr>
          </w:p>
          <w:p w:rsidR="00190A1F" w:rsidRPr="00F8016F" w:rsidRDefault="00504C0E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Забезпечення доступності спорту для різних груп населення</w:t>
            </w:r>
            <w:r w:rsidR="00190A1F" w:rsidRPr="00F8016F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.</w:t>
            </w:r>
          </w:p>
          <w:p w:rsidR="00190A1F" w:rsidRDefault="00190A1F" w:rsidP="00E74537">
            <w:pPr>
              <w:rPr>
                <w:rFonts w:ascii="Times New Roman" w:hAnsi="Times New Roman" w:cs="Times New Roman"/>
                <w:color w:val="222527"/>
              </w:rPr>
            </w:pPr>
          </w:p>
          <w:p w:rsidR="00190A1F" w:rsidRPr="00F8016F" w:rsidRDefault="00190A1F" w:rsidP="00E74537">
            <w:pPr>
              <w:rPr>
                <w:rFonts w:ascii="Times New Roman" w:hAnsi="Times New Roman" w:cs="Times New Roman"/>
                <w:color w:val="222527"/>
              </w:rPr>
            </w:pPr>
            <w:r w:rsidRPr="007609A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Улаштування поля з синтетичної трави для гри в міні-футбол, бігової доріжки з полімерного покриття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</w:t>
            </w:r>
            <w:r w:rsidRPr="007609A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тротуару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</w:t>
            </w:r>
            <w:r w:rsidRPr="007609A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штучного освітлення та огорожі.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7CB4" w:rsidRDefault="00190A1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190A1F" w:rsidRDefault="00190A1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307CB4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502308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50230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Pr="008F0323" w:rsidRDefault="00D6416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1F" w:rsidRDefault="00190A1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D64161" w:rsidRDefault="00D6416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D64161" w:rsidRDefault="00D64161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502308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4C0E" w:rsidRDefault="00504C0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8F032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1F" w:rsidRPr="001665B3" w:rsidRDefault="00190A1F" w:rsidP="00E74537">
            <w:pPr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t>11400,0</w:t>
            </w: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rPr>
                <w:rFonts w:hint="eastAsia"/>
                <w:sz w:val="20"/>
                <w:szCs w:val="20"/>
              </w:rPr>
            </w:pPr>
          </w:p>
          <w:p w:rsidR="00A818F4" w:rsidRPr="001665B3" w:rsidRDefault="00A818F4" w:rsidP="00E74537">
            <w:pPr>
              <w:jc w:val="center"/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t>1</w:t>
            </w:r>
          </w:p>
          <w:p w:rsidR="00EA4AAB" w:rsidRPr="001665B3" w:rsidRDefault="00EA4AAB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A4AAB" w:rsidRPr="001665B3" w:rsidRDefault="00EA4AAB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A4AAB" w:rsidRPr="001665B3" w:rsidRDefault="00EA4AAB" w:rsidP="00E74537">
            <w:pPr>
              <w:jc w:val="center"/>
              <w:rPr>
                <w:rFonts w:hint="eastAsia"/>
                <w:sz w:val="20"/>
                <w:szCs w:val="20"/>
              </w:rPr>
            </w:pPr>
            <w:r w:rsidRPr="001665B3">
              <w:rPr>
                <w:sz w:val="20"/>
                <w:szCs w:val="20"/>
              </w:rPr>
              <w:t>320,0</w:t>
            </w:r>
          </w:p>
          <w:p w:rsidR="00502308" w:rsidRPr="001665B3" w:rsidRDefault="00502308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2308" w:rsidRPr="001665B3" w:rsidRDefault="00502308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2308" w:rsidRPr="001665B3" w:rsidRDefault="00502308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2308" w:rsidRPr="001665B3" w:rsidRDefault="00502308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2308" w:rsidRDefault="00502308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4C0E" w:rsidRPr="001665B3" w:rsidRDefault="00504C0E" w:rsidP="00E7453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0A1F" w:rsidRPr="001665B3" w:rsidRDefault="00190A1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49,4</w:t>
            </w: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4C0E" w:rsidRDefault="00504C0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818F4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FE6B0F" w:rsidRDefault="00FE6B0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818F4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62</w:t>
            </w:r>
          </w:p>
          <w:p w:rsidR="00EA4AAB" w:rsidRPr="001665B3" w:rsidRDefault="00EA4AA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4AAB" w:rsidRPr="001665B3" w:rsidRDefault="00EA4AA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4C0E" w:rsidRDefault="00504C0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502308" w:rsidRPr="001665B3" w:rsidRDefault="00502308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A1F" w:rsidRPr="001665B3" w:rsidRDefault="00190A1F" w:rsidP="00E74537">
            <w:pPr>
              <w:jc w:val="center"/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11400,0</w:t>
            </w: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17BDD" w:rsidRPr="001665B3" w:rsidRDefault="00A17BDD" w:rsidP="00E74537">
            <w:pPr>
              <w:jc w:val="center"/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240,0</w:t>
            </w:r>
          </w:p>
          <w:p w:rsidR="00EA4AAB" w:rsidRPr="001665B3" w:rsidRDefault="00EA4AAB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EA4AAB" w:rsidRPr="001665B3" w:rsidRDefault="00EA4AAB" w:rsidP="00E74537">
            <w:pPr>
              <w:rPr>
                <w:rFonts w:hint="eastAsia"/>
                <w:sz w:val="18"/>
                <w:szCs w:val="18"/>
              </w:rPr>
            </w:pPr>
          </w:p>
          <w:p w:rsidR="00EA4AAB" w:rsidRPr="001665B3" w:rsidRDefault="00EA4AAB" w:rsidP="00E74537">
            <w:pPr>
              <w:jc w:val="center"/>
              <w:rPr>
                <w:rFonts w:hint="eastAsia"/>
                <w:sz w:val="18"/>
                <w:szCs w:val="18"/>
              </w:rPr>
            </w:pPr>
            <w:r w:rsidRPr="001665B3">
              <w:rPr>
                <w:sz w:val="18"/>
                <w:szCs w:val="18"/>
              </w:rPr>
              <w:t>320,0</w:t>
            </w:r>
          </w:p>
          <w:p w:rsidR="008F1A11" w:rsidRPr="001665B3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Pr="001665B3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Pr="001665B3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Pr="001665B3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04C0E" w:rsidRPr="001665B3" w:rsidRDefault="00504C0E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Pr="001665B3" w:rsidRDefault="008F1A11" w:rsidP="00E74537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sz w:val="18"/>
                <w:szCs w:val="18"/>
              </w:rPr>
              <w:t>5229,119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A1F" w:rsidRPr="001665B3" w:rsidRDefault="00190A1F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49,4</w:t>
            </w: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A17BDD" w:rsidRPr="001665B3" w:rsidRDefault="00A17BDD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149,0</w:t>
            </w: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A4AAB" w:rsidRPr="001665B3" w:rsidRDefault="00EA4AAB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8F1A11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8F1A11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504C0E" w:rsidRPr="001665B3" w:rsidRDefault="00504C0E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  <w:p w:rsidR="00EA4AAB" w:rsidRPr="001665B3" w:rsidRDefault="008F1A11" w:rsidP="00E74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665B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365" w:rsidRPr="009130D3" w:rsidRDefault="0063436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34365" w:rsidRPr="009130D3" w:rsidRDefault="009130D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КЗ "</w:t>
            </w:r>
            <w:proofErr w:type="spellStart"/>
            <w:r w:rsidR="0089768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Погре-бищен-ська</w:t>
            </w:r>
            <w:proofErr w:type="spellEnd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ДЮСШ"</w:t>
            </w:r>
          </w:p>
          <w:p w:rsidR="00634365" w:rsidRPr="009130D3" w:rsidRDefault="0063436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34365" w:rsidRPr="009130D3" w:rsidRDefault="0063436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A351CE" w:rsidRDefault="00BA24C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Управ</w:t>
            </w:r>
            <w:r w:rsidR="00307CB4"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ління</w:t>
            </w:r>
            <w:proofErr w:type="spellEnd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соціаль</w:t>
            </w:r>
            <w:proofErr w:type="spellEnd"/>
            <w:r w:rsidR="00412E0C"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ного захисту </w:t>
            </w:r>
            <w:proofErr w:type="spellStart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населе</w:t>
            </w:r>
            <w:r w:rsidR="00307CB4"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ння</w:t>
            </w:r>
            <w:proofErr w:type="spellEnd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</w:t>
            </w:r>
            <w:r w:rsidR="00307CB4"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 міської</w:t>
            </w:r>
          </w:p>
          <w:p w:rsidR="00190A1F" w:rsidRPr="009130D3" w:rsidRDefault="00BA24C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130D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 ради.</w:t>
            </w:r>
          </w:p>
        </w:tc>
      </w:tr>
      <w:tr w:rsidR="009D3D7D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D3D7D" w:rsidRPr="001B05D2" w:rsidRDefault="009D3D7D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D" w:rsidRPr="001B05D2" w:rsidRDefault="009D3D7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3.3 Охорона законних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 xml:space="preserve">прав та </w:t>
            </w:r>
            <w:proofErr w:type="spellStart"/>
            <w:r w:rsidRPr="001B05D2">
              <w:rPr>
                <w:sz w:val="22"/>
                <w:szCs w:val="22"/>
              </w:rPr>
              <w:t>вдоскона</w:t>
            </w:r>
            <w:r w:rsidR="00600F7E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лення</w:t>
            </w:r>
            <w:proofErr w:type="spellEnd"/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системи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безпеки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жителів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DD" w:rsidRDefault="009D3D7D" w:rsidP="00E74537">
            <w:pPr>
              <w:rPr>
                <w:rFonts w:hint="eastAsia"/>
                <w:spacing w:val="-57"/>
              </w:rPr>
            </w:pPr>
            <w:r w:rsidRPr="001B05D2">
              <w:rPr>
                <w:sz w:val="22"/>
                <w:szCs w:val="22"/>
              </w:rPr>
              <w:t>3.3.1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Дотримання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принципу</w:t>
            </w:r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верховенства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="00093431">
              <w:rPr>
                <w:spacing w:val="-57"/>
                <w:sz w:val="22"/>
                <w:szCs w:val="22"/>
              </w:rPr>
              <w:t xml:space="preserve">                  </w:t>
            </w:r>
            <w:r w:rsidR="00E442DD">
              <w:rPr>
                <w:spacing w:val="-57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9D3D7D" w:rsidRPr="001B05D2" w:rsidRDefault="009D3D7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D" w:rsidRPr="001B05D2" w:rsidRDefault="00037DB3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Організація</w:t>
            </w:r>
            <w:r w:rsidR="0082228A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безоплатної правової допомоги населенню </w:t>
            </w:r>
            <w:proofErr w:type="spellStart"/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Погребищен</w:t>
            </w:r>
            <w:r w:rsidR="006A32E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ської</w:t>
            </w:r>
            <w:proofErr w:type="spellEnd"/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міської </w:t>
            </w:r>
            <w:proofErr w:type="spellStart"/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 w:rsidR="006A32E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840469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 на 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D" w:rsidRPr="008F0323" w:rsidRDefault="009D3D7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D" w:rsidRPr="008F0323" w:rsidRDefault="009D3D7D" w:rsidP="00E7453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412E0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D3D7D" w:rsidRPr="009D3D7D" w:rsidRDefault="009D3D7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Забезпечення соціального захисту та соціальної інтеграції внутрішньо-переміщених осіб</w:t>
            </w:r>
            <w:r w:rsidR="00412E0C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до </w:t>
            </w:r>
            <w:proofErr w:type="spellStart"/>
            <w:r w:rsidR="0023751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</w:t>
            </w: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ус</w:t>
            </w:r>
            <w:r w:rsidR="00DE7DA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пільного</w:t>
            </w:r>
            <w:proofErr w:type="spellEnd"/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життя громади.</w:t>
            </w:r>
          </w:p>
          <w:p w:rsidR="009D3D7D" w:rsidRPr="009D3D7D" w:rsidRDefault="009D3D7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Надання безоплатної правової допомоги населенню, захист їх прав </w:t>
            </w:r>
            <w:r w:rsidR="0023751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9D3D7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та законних інтересів.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12E0C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C13762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9D3D7D" w:rsidRPr="008F0323" w:rsidRDefault="009D3D7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D" w:rsidRPr="008F0323" w:rsidRDefault="00C13762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D" w:rsidRPr="008F0323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D3D7D" w:rsidRPr="008F0323" w:rsidRDefault="009D3D7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D3D7D" w:rsidRPr="008F0323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D" w:rsidRPr="008F0323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D" w:rsidRPr="008F0323" w:rsidRDefault="009D3D7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D" w:rsidRPr="008F0323" w:rsidRDefault="00C1376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Козятин</w:t>
            </w:r>
            <w:r w:rsidR="0098544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місцевий центр з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безо</w:t>
            </w:r>
            <w:proofErr w:type="spellEnd"/>
            <w:r w:rsidR="0098544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платної правової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допомо</w:t>
            </w:r>
            <w:r w:rsidR="00894D5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4F3B48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F3B48" w:rsidRPr="001B05D2" w:rsidRDefault="004F3B48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8" w:rsidRPr="001B05D2" w:rsidRDefault="004F3B48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8" w:rsidRPr="001B05D2" w:rsidRDefault="004F3B48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3.3.2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Охорона</w:t>
            </w:r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громадсько</w:t>
            </w:r>
            <w:r w:rsidR="00BF359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го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порядку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8" w:rsidRPr="001B05D2" w:rsidRDefault="0098715E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t xml:space="preserve">Створення умов для роботи </w:t>
            </w:r>
            <w:r w:rsidR="004F3B48">
              <w:t>Поліцей</w:t>
            </w:r>
            <w:r w:rsidR="002A347A">
              <w:t>-</w:t>
            </w:r>
            <w:proofErr w:type="spellStart"/>
            <w:r w:rsidR="004F3B48">
              <w:t>ськ</w:t>
            </w:r>
            <w:r>
              <w:t>ого</w:t>
            </w:r>
            <w:proofErr w:type="spellEnd"/>
            <w:r>
              <w:t xml:space="preserve"> </w:t>
            </w:r>
            <w:r w:rsidR="004F3B48">
              <w:t>офіцер</w:t>
            </w:r>
            <w:r>
              <w:t xml:space="preserve">а </w:t>
            </w:r>
            <w:r w:rsidR="004F3B48">
              <w:t>громади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B48" w:rsidRPr="008F0323" w:rsidRDefault="004F3B48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3B48" w:rsidRPr="008F0323" w:rsidRDefault="004F3B48" w:rsidP="00E7453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16CC9" w:rsidRDefault="004F3B48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proofErr w:type="spellStart"/>
            <w:r w:rsidRPr="00FE790D">
              <w:rPr>
                <w:sz w:val="22"/>
                <w:szCs w:val="22"/>
              </w:rPr>
              <w:t>Облашту</w:t>
            </w:r>
            <w:r w:rsidR="002A347A">
              <w:rPr>
                <w:sz w:val="22"/>
                <w:szCs w:val="22"/>
              </w:rPr>
              <w:t>-</w:t>
            </w:r>
            <w:r w:rsidRPr="00FE790D">
              <w:rPr>
                <w:sz w:val="22"/>
                <w:szCs w:val="22"/>
              </w:rPr>
              <w:t>вання</w:t>
            </w:r>
            <w:proofErr w:type="spellEnd"/>
            <w:r>
              <w:rPr>
                <w:sz w:val="22"/>
                <w:szCs w:val="22"/>
              </w:rPr>
              <w:t xml:space="preserve"> та обладнання </w:t>
            </w:r>
            <w:proofErr w:type="spellStart"/>
            <w:r>
              <w:rPr>
                <w:sz w:val="22"/>
                <w:szCs w:val="22"/>
              </w:rPr>
              <w:t>компютерною</w:t>
            </w:r>
            <w:proofErr w:type="spellEnd"/>
            <w:r>
              <w:rPr>
                <w:sz w:val="22"/>
                <w:szCs w:val="22"/>
              </w:rPr>
              <w:t xml:space="preserve"> оргтехнікою </w:t>
            </w:r>
            <w:r w:rsidRPr="00FE790D">
              <w:rPr>
                <w:sz w:val="22"/>
                <w:szCs w:val="22"/>
              </w:rPr>
              <w:t xml:space="preserve"> службових приміщень – поліцейських станцій в</w:t>
            </w:r>
          </w:p>
          <w:p w:rsidR="004F3B48" w:rsidRPr="00FE790D" w:rsidRDefault="004F3B48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 w:rsidRPr="00FE790D">
              <w:rPr>
                <w:sz w:val="22"/>
                <w:szCs w:val="22"/>
              </w:rPr>
              <w:t xml:space="preserve"> с. </w:t>
            </w:r>
            <w:proofErr w:type="spellStart"/>
            <w:r w:rsidRPr="00FE790D">
              <w:rPr>
                <w:sz w:val="22"/>
                <w:szCs w:val="22"/>
              </w:rPr>
              <w:t>Плисків</w:t>
            </w:r>
            <w:proofErr w:type="spellEnd"/>
            <w:r w:rsidRPr="00FE790D">
              <w:rPr>
                <w:sz w:val="22"/>
                <w:szCs w:val="22"/>
              </w:rPr>
              <w:t xml:space="preserve"> та с. Дзюньків. </w:t>
            </w:r>
          </w:p>
          <w:p w:rsidR="004F3B48" w:rsidRPr="00FE790D" w:rsidRDefault="004F3B48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 w:rsidRPr="00FE790D">
              <w:rPr>
                <w:sz w:val="22"/>
                <w:szCs w:val="22"/>
              </w:rPr>
              <w:t xml:space="preserve">Придбання службового автомобіля </w:t>
            </w:r>
            <w:r w:rsidRPr="00FE790D">
              <w:rPr>
                <w:sz w:val="22"/>
                <w:szCs w:val="22"/>
              </w:rPr>
              <w:lastRenderedPageBreak/>
              <w:t>«</w:t>
            </w:r>
            <w:r w:rsidRPr="00FE790D">
              <w:rPr>
                <w:sz w:val="22"/>
                <w:szCs w:val="22"/>
                <w:lang w:val="en-US"/>
              </w:rPr>
              <w:t>Renault</w:t>
            </w:r>
            <w:r w:rsidRPr="00FE790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790D">
              <w:rPr>
                <w:sz w:val="22"/>
                <w:szCs w:val="22"/>
                <w:lang w:val="en-US"/>
              </w:rPr>
              <w:t>Daster</w:t>
            </w:r>
            <w:proofErr w:type="spellEnd"/>
            <w:r w:rsidRPr="00FE790D">
              <w:rPr>
                <w:sz w:val="22"/>
                <w:szCs w:val="22"/>
              </w:rPr>
              <w:t>».</w:t>
            </w:r>
          </w:p>
          <w:p w:rsidR="004F3B48" w:rsidRPr="00FE790D" w:rsidRDefault="004F3B48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E790D">
              <w:rPr>
                <w:color w:val="000000"/>
                <w:sz w:val="22"/>
                <w:szCs w:val="22"/>
              </w:rPr>
              <w:t>Забезпечення паливно-мастильними матеріалами.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F3B48" w:rsidRPr="008F0323" w:rsidRDefault="00DF7E7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К-сть.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8" w:rsidRPr="008F0323" w:rsidRDefault="00DF7E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8" w:rsidRPr="008F0323" w:rsidRDefault="00DF7E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F3B48" w:rsidRPr="008F0323" w:rsidRDefault="00DF7E7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F3B48" w:rsidRPr="008F0323" w:rsidRDefault="00DF7E7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B48" w:rsidRPr="008F0323" w:rsidRDefault="00DF7E7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B48" w:rsidRPr="006A32EE" w:rsidRDefault="006A32EE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F7E7E" w:rsidRPr="006A32EE">
              <w:rPr>
                <w:sz w:val="18"/>
                <w:szCs w:val="18"/>
              </w:rPr>
              <w:t>825,730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3B48" w:rsidRPr="008F0323" w:rsidRDefault="00142DB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з питань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оборон</w:t>
            </w:r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роботи,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цивіль</w:t>
            </w:r>
            <w:proofErr w:type="spellEnd"/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ного захисту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населен</w:t>
            </w:r>
            <w:proofErr w:type="spellEnd"/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ня та взаємодії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правоо</w:t>
            </w:r>
            <w:proofErr w:type="spellEnd"/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хоронни</w:t>
            </w:r>
            <w:proofErr w:type="spellEnd"/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органа</w:t>
            </w:r>
            <w:proofErr w:type="spellEnd"/>
            <w:r w:rsidR="002A347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ми.  </w:t>
            </w:r>
          </w:p>
        </w:tc>
      </w:tr>
      <w:tr w:rsidR="003E743D" w:rsidRPr="008F0323" w:rsidTr="00D375FC">
        <w:trPr>
          <w:trHeight w:val="286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743D" w:rsidRPr="001B05D2" w:rsidRDefault="003E743D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D" w:rsidRPr="001B05D2" w:rsidRDefault="003E743D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D" w:rsidRPr="001B05D2" w:rsidRDefault="003E743D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3.3.3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Надзвичайні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ситуації:</w:t>
            </w:r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попередже</w:t>
            </w:r>
            <w:r w:rsidR="00BF359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реагування.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D" w:rsidRPr="001B05D2" w:rsidRDefault="00C32CFE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Організація цивільного</w:t>
            </w:r>
            <w:r w:rsidR="003E743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захисту населення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43D" w:rsidRPr="008F0323" w:rsidRDefault="003E743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2022-202</w:t>
            </w:r>
            <w:r w:rsidR="00AF544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43D" w:rsidRPr="008F0323" w:rsidRDefault="003E743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3A3D6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234D1" w:rsidRPr="006234D1" w:rsidRDefault="006234D1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6234D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Підвищ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ен</w:t>
            </w:r>
            <w:r w:rsidRPr="006234D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й</w:t>
            </w:r>
            <w:r w:rsidRPr="006234D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рівень готовності з реагування на надзвичайні ситуації</w:t>
            </w:r>
          </w:p>
          <w:p w:rsidR="003E743D" w:rsidRPr="00755C87" w:rsidRDefault="006234D1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6234D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техногенного, природного та соціального характеру</w:t>
            </w:r>
            <w:r w:rsidR="00755C87" w:rsidRPr="006234D1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0BCE" w:rsidRDefault="00F8357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F83573" w:rsidRDefault="00F8357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3E743D" w:rsidRPr="008F0323" w:rsidRDefault="003E743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D" w:rsidRPr="008F0323" w:rsidRDefault="00F83573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D" w:rsidRPr="00D71E81" w:rsidRDefault="00A50E6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21677</w:t>
            </w:r>
            <w:r w:rsidR="00F83573" w:rsidRPr="00D71E8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743D" w:rsidRPr="00D71E81" w:rsidRDefault="00AD7091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2034,808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743D" w:rsidRPr="00D71E81" w:rsidRDefault="003008B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3D" w:rsidRPr="00D71E81" w:rsidRDefault="00F213D8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D71E81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 </w:t>
            </w:r>
            <w:r w:rsidR="00A50E6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21677,</w:t>
            </w:r>
            <w:r w:rsidR="00C53E1C" w:rsidRPr="00D71E81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3D" w:rsidRPr="00D71E81" w:rsidRDefault="00850C3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8793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2034,808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43D" w:rsidRDefault="00C53E1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з питань  оборонної роботи, цивільного </w:t>
            </w:r>
            <w:r w:rsidR="004243E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ахисту населення та взаємодії з право</w:t>
            </w:r>
            <w:r w:rsidR="00730BC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охоронни</w:t>
            </w:r>
            <w:proofErr w:type="spellEnd"/>
            <w:r w:rsidR="004243E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ми органами</w:t>
            </w:r>
            <w:r w:rsidR="0083668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990C59" w:rsidRDefault="00990C5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90C59" w:rsidRDefault="00990C5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 ДПРЧ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м.Погре-бище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990C59" w:rsidRPr="008F0323" w:rsidRDefault="00990C59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 ДПРЗ  ГУ ДСНС України  у Вінницькій області (м. Вінниця)</w:t>
            </w:r>
          </w:p>
        </w:tc>
      </w:tr>
      <w:tr w:rsidR="00AF5443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F5443" w:rsidRPr="001B05D2" w:rsidRDefault="00AF5443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3" w:rsidRPr="001B05D2" w:rsidRDefault="00AF5443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3" w:rsidRPr="001B05D2" w:rsidRDefault="00AF5443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 xml:space="preserve">3.3.4 </w:t>
            </w:r>
            <w:proofErr w:type="spellStart"/>
            <w:r w:rsidRPr="001B05D2">
              <w:rPr>
                <w:sz w:val="22"/>
                <w:szCs w:val="22"/>
              </w:rPr>
              <w:t>Забезпече</w:t>
            </w:r>
            <w:r w:rsidR="00160D00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z w:val="22"/>
                <w:szCs w:val="22"/>
              </w:rPr>
              <w:t xml:space="preserve"> </w:t>
            </w:r>
            <w:proofErr w:type="spellStart"/>
            <w:r w:rsidR="00714345">
              <w:rPr>
                <w:sz w:val="22"/>
                <w:szCs w:val="22"/>
              </w:rPr>
              <w:t>з</w:t>
            </w:r>
            <w:r w:rsidRPr="001B05D2">
              <w:rPr>
                <w:sz w:val="22"/>
                <w:szCs w:val="22"/>
              </w:rPr>
              <w:t>дійсне</w:t>
            </w:r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визначе</w:t>
            </w:r>
            <w:proofErr w:type="spellEnd"/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них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чинним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законодав</w:t>
            </w:r>
            <w:r w:rsidR="00160D00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lastRenderedPageBreak/>
              <w:t>ством</w:t>
            </w:r>
            <w:proofErr w:type="spellEnd"/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пов</w:t>
            </w:r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новажень</w:t>
            </w:r>
            <w:proofErr w:type="spellEnd"/>
            <w:r w:rsidRPr="001B05D2">
              <w:rPr>
                <w:spacing w:val="-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щодо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реалі</w:t>
            </w:r>
            <w:r w:rsidR="00714345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зації</w:t>
            </w:r>
            <w:proofErr w:type="spellEnd"/>
            <w:r w:rsidRPr="001B05D2">
              <w:rPr>
                <w:sz w:val="22"/>
                <w:szCs w:val="22"/>
              </w:rPr>
              <w:t xml:space="preserve"> дер</w:t>
            </w:r>
            <w:r w:rsidR="00714345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жавної</w:t>
            </w:r>
            <w:proofErr w:type="spellEnd"/>
            <w:r w:rsidRPr="001B05D2">
              <w:rPr>
                <w:sz w:val="22"/>
                <w:szCs w:val="22"/>
              </w:rPr>
              <w:t xml:space="preserve"> полі</w:t>
            </w:r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 xml:space="preserve">тики з </w:t>
            </w:r>
            <w:proofErr w:type="spellStart"/>
            <w:r w:rsidRPr="001B05D2">
              <w:rPr>
                <w:sz w:val="22"/>
                <w:szCs w:val="22"/>
              </w:rPr>
              <w:t>пи</w:t>
            </w:r>
            <w:proofErr w:type="spellEnd"/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тань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обо</w:t>
            </w:r>
            <w:r w:rsidR="0071434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ронної</w:t>
            </w:r>
            <w:proofErr w:type="spellEnd"/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мобілізацій</w:t>
            </w:r>
            <w:r w:rsidR="00160D00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ної</w:t>
            </w:r>
            <w:proofErr w:type="spellEnd"/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підготовки</w:t>
            </w:r>
            <w:r w:rsidR="009B2E0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3" w:rsidRPr="001B05D2" w:rsidRDefault="001B6320" w:rsidP="00E74537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 xml:space="preserve">Організація 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оборонно-</w:t>
            </w:r>
            <w:proofErr w:type="spellStart"/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правоохорон</w:t>
            </w:r>
            <w:proofErr w:type="spellEnd"/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ого захисту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Погребищен</w:t>
            </w:r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ської</w:t>
            </w:r>
            <w:proofErr w:type="spellEnd"/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міської </w:t>
            </w:r>
            <w:proofErr w:type="spellStart"/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>територіаль</w:t>
            </w:r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громади </w:t>
            </w:r>
            <w:r w:rsidR="001A1C5A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на 2021-2025р.р.</w:t>
            </w:r>
            <w:r w:rsidR="006979CD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443" w:rsidRPr="008F0323" w:rsidRDefault="00AF544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</w:t>
            </w:r>
            <w:r w:rsidR="001A1C5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</w:t>
            </w:r>
            <w:r w:rsidR="001A1C5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443" w:rsidRPr="008F0323" w:rsidRDefault="00AF544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1A1C5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="006979C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F5443" w:rsidRPr="00AF5443" w:rsidRDefault="00AF5443" w:rsidP="00E74537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Удосконален</w:t>
            </w:r>
            <w:proofErr w:type="spellEnd"/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ня </w:t>
            </w:r>
            <w:proofErr w:type="spellStart"/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ефектив</w:t>
            </w:r>
            <w:r w:rsidR="003140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ності</w:t>
            </w:r>
            <w:proofErr w:type="spellEnd"/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системи </w:t>
            </w:r>
            <w:proofErr w:type="spellStart"/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оборони шляхом</w:t>
            </w:r>
          </w:p>
          <w:p w:rsidR="00AF5443" w:rsidRPr="008F0323" w:rsidRDefault="0071434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>о</w:t>
            </w:r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рганізації та участі органів місцевого </w:t>
            </w:r>
            <w:proofErr w:type="spellStart"/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самоврядува</w:t>
            </w:r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ння</w:t>
            </w:r>
            <w:proofErr w:type="spellEnd"/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, суб’єктів </w:t>
            </w:r>
            <w:proofErr w:type="spellStart"/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 w:rsidR="00160D0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3140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оборони у проведенні навчань з </w:t>
            </w:r>
            <w:proofErr w:type="spellStart"/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територіаль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ної</w:t>
            </w:r>
            <w:proofErr w:type="spellEnd"/>
            <w:r w:rsidR="00AF5443" w:rsidRPr="00AF544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оборони.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60D00" w:rsidRDefault="004B005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:rsidR="004B005E" w:rsidRDefault="004B005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AF5443" w:rsidRPr="008F0323" w:rsidRDefault="00AF544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3" w:rsidRPr="00E6399E" w:rsidRDefault="004B005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639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3" w:rsidRPr="00E6399E" w:rsidRDefault="004B005E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639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20756,0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F5443" w:rsidRPr="00E6399E" w:rsidRDefault="00324A76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5202,23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F5443" w:rsidRPr="00E6399E" w:rsidRDefault="00E6399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443" w:rsidRPr="00E6399E" w:rsidRDefault="00DE4AA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639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20756,0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443" w:rsidRPr="00E6399E" w:rsidRDefault="00850C3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48793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5202,23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443" w:rsidRPr="008F0323" w:rsidRDefault="00194FAD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з питань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оборон</w:t>
            </w:r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роботи,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цивіль</w:t>
            </w:r>
            <w:proofErr w:type="spellEnd"/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захисту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населен</w:t>
            </w:r>
            <w:proofErr w:type="spellEnd"/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ня та взаємодії з право</w:t>
            </w:r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охорон</w:t>
            </w:r>
            <w:proofErr w:type="spellEnd"/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ними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органа</w:t>
            </w:r>
            <w:proofErr w:type="spellEnd"/>
            <w:r w:rsidR="00FF4BD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ми.  </w:t>
            </w:r>
          </w:p>
        </w:tc>
      </w:tr>
      <w:tr w:rsidR="00FF4217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F4217" w:rsidRPr="001B05D2" w:rsidRDefault="00FF4217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Default="00FF4217" w:rsidP="00E74537">
            <w:pPr>
              <w:rPr>
                <w:rFonts w:hint="eastAsia"/>
              </w:rPr>
            </w:pPr>
            <w:r w:rsidRPr="001B05D2">
              <w:rPr>
                <w:sz w:val="22"/>
                <w:szCs w:val="22"/>
              </w:rPr>
              <w:t xml:space="preserve">3.4 </w:t>
            </w:r>
          </w:p>
          <w:p w:rsidR="00FF4217" w:rsidRPr="001B05D2" w:rsidRDefault="00FF4217" w:rsidP="00E74537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1B05D2">
              <w:rPr>
                <w:sz w:val="22"/>
                <w:szCs w:val="22"/>
              </w:rPr>
              <w:t>Забезпе</w:t>
            </w:r>
            <w:r w:rsidR="00600F7E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чення</w:t>
            </w:r>
            <w:proofErr w:type="spellEnd"/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екологіч</w:t>
            </w:r>
            <w:proofErr w:type="spellEnd"/>
            <w:r w:rsidR="00886BAD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ного</w:t>
            </w:r>
            <w:r w:rsidRPr="001B05D2">
              <w:rPr>
                <w:spacing w:val="2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санітарного</w:t>
            </w:r>
            <w:r w:rsidRPr="001B05D2">
              <w:rPr>
                <w:spacing w:val="-1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благо</w:t>
            </w:r>
            <w:r w:rsidR="00886BAD">
              <w:rPr>
                <w:sz w:val="22"/>
                <w:szCs w:val="22"/>
              </w:rPr>
              <w:t>-</w:t>
            </w:r>
            <w:proofErr w:type="spellStart"/>
            <w:r w:rsidRPr="001B05D2">
              <w:rPr>
                <w:sz w:val="22"/>
                <w:szCs w:val="22"/>
              </w:rPr>
              <w:t>получчя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17" w:rsidRPr="001B05D2" w:rsidRDefault="00FF421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3.4.1</w:t>
            </w:r>
            <w:r w:rsidRPr="001B05D2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Удосконале</w:t>
            </w:r>
            <w:r w:rsidR="00864F65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pacing w:val="-1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збирання,</w:t>
            </w:r>
            <w:r w:rsidRPr="001B05D2">
              <w:rPr>
                <w:spacing w:val="-11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вивезення</w:t>
            </w:r>
            <w:r w:rsidRPr="001B05D2">
              <w:rPr>
                <w:spacing w:val="-1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сортування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твердих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побутових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відходів.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17" w:rsidRPr="00FF4217" w:rsidRDefault="00FF4217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F42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Будівництво заводу з переробки відходів, </w:t>
            </w:r>
            <w:r w:rsidRPr="00FF4217">
              <w:rPr>
                <w:rFonts w:ascii="RobotoRegular" w:eastAsia="Times New Roman" w:hAnsi="RobotoRegular" w:cs="RobotoRegular"/>
                <w:color w:val="222222"/>
                <w:sz w:val="22"/>
                <w:szCs w:val="22"/>
                <w:highlight w:val="white"/>
              </w:rPr>
              <w:t xml:space="preserve"> </w:t>
            </w:r>
            <w:r w:rsidRPr="00FF42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виробництва електричної та теплової енергії, органічних добрив</w:t>
            </w:r>
            <w:r w:rsidRPr="00FF42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217" w:rsidRPr="008F0323" w:rsidRDefault="00FF421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9A626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217" w:rsidRPr="008F0323" w:rsidRDefault="00FF421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F4217" w:rsidRPr="009A626C" w:rsidRDefault="009A626C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9A626C">
              <w:rPr>
                <w:rFonts w:ascii="Times New Roman" w:hAnsi="Times New Roman" w:cs="Times New Roman"/>
                <w:sz w:val="22"/>
                <w:szCs w:val="22"/>
              </w:rPr>
              <w:t xml:space="preserve">Виготовлення детального плану </w:t>
            </w:r>
            <w:proofErr w:type="spellStart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>терито</w:t>
            </w:r>
            <w:r w:rsidR="004819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A626C">
              <w:rPr>
                <w:rFonts w:ascii="Times New Roman" w:hAnsi="Times New Roman" w:cs="Times New Roman"/>
                <w:sz w:val="22"/>
                <w:szCs w:val="22"/>
              </w:rPr>
              <w:t>рії</w:t>
            </w:r>
            <w:proofErr w:type="spellEnd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 xml:space="preserve"> та його затвердженн</w:t>
            </w:r>
            <w:r w:rsidR="00864F65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  <w:r w:rsidRPr="009A626C">
              <w:rPr>
                <w:rFonts w:ascii="Times New Roman" w:hAnsi="Times New Roman" w:cs="Times New Roman"/>
                <w:sz w:val="22"/>
                <w:szCs w:val="22"/>
              </w:rPr>
              <w:t xml:space="preserve"> створення спільного підприємства, розробка та затвердження ПКД, вико</w:t>
            </w:r>
            <w:r w:rsidR="004819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>нання</w:t>
            </w:r>
            <w:proofErr w:type="spellEnd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 xml:space="preserve"> буді</w:t>
            </w:r>
            <w:r w:rsidR="004819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>вельних</w:t>
            </w:r>
            <w:proofErr w:type="spellEnd"/>
            <w:r w:rsidRPr="009A626C">
              <w:rPr>
                <w:rFonts w:ascii="Times New Roman" w:hAnsi="Times New Roman" w:cs="Times New Roman"/>
                <w:sz w:val="22"/>
                <w:szCs w:val="22"/>
              </w:rPr>
              <w:t xml:space="preserve"> робіт, введення в експлуатацію об’єкта будівництва.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626C" w:rsidRDefault="009A626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:rsidR="00FF4217" w:rsidRPr="008F0323" w:rsidRDefault="00864F65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</w:t>
            </w:r>
            <w:r w:rsidR="009A626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9A626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17" w:rsidRPr="008F0323" w:rsidRDefault="009A626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17" w:rsidRPr="008F0323" w:rsidRDefault="009A626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F4217" w:rsidRPr="008F0323" w:rsidRDefault="009A626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F4217" w:rsidRPr="008F0323" w:rsidRDefault="009A626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217" w:rsidRPr="009A626C" w:rsidRDefault="00864F65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A626C" w:rsidRPr="009A626C">
              <w:rPr>
                <w:sz w:val="18"/>
                <w:szCs w:val="18"/>
              </w:rPr>
              <w:t>350000,0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217" w:rsidRPr="008F0323" w:rsidRDefault="009A626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FF4217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75702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75702" w:rsidRPr="001B05D2" w:rsidRDefault="00F75702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1B05D2" w:rsidRDefault="00F75702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1B05D2" w:rsidRDefault="00F75702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3.4.2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lastRenderedPageBreak/>
              <w:t>Покращення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стану</w:t>
            </w:r>
            <w:r w:rsidRPr="001B05D2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навколиш</w:t>
            </w:r>
            <w:proofErr w:type="spellEnd"/>
            <w:r w:rsidR="00E26ABD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нього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при-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родного</w:t>
            </w:r>
            <w:proofErr w:type="spellEnd"/>
            <w:r w:rsidRPr="001B05D2">
              <w:rPr>
                <w:sz w:val="22"/>
                <w:szCs w:val="22"/>
              </w:rPr>
              <w:t xml:space="preserve"> середовища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F75702" w:rsidRDefault="00F75702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lastRenderedPageBreak/>
              <w:t xml:space="preserve">Влаштування </w:t>
            </w:r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lastRenderedPageBreak/>
              <w:t xml:space="preserve">майданчиків для ТПВ біля </w:t>
            </w:r>
            <w:proofErr w:type="spellStart"/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багатоквар</w:t>
            </w:r>
            <w:r w:rsidR="00E26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тирних</w:t>
            </w:r>
            <w:proofErr w:type="spellEnd"/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будинків в </w:t>
            </w:r>
            <w:proofErr w:type="spellStart"/>
            <w:r w:rsidRPr="00F75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м.Погребище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702" w:rsidRPr="008F0323" w:rsidRDefault="00F7570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2021-2023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02" w:rsidRPr="008F0323" w:rsidRDefault="00F7570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2023р</w:t>
            </w:r>
            <w:r w:rsidR="00E26A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75702" w:rsidRPr="00F75702" w:rsidRDefault="00F75702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75702">
              <w:rPr>
                <w:rFonts w:ascii="Times New Roman" w:hAnsi="Times New Roman" w:cs="Times New Roman"/>
                <w:sz w:val="22"/>
                <w:szCs w:val="22"/>
              </w:rPr>
              <w:t>Майданчика</w:t>
            </w:r>
            <w:r w:rsidR="00E26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757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 для збору ТПВ буде облаштовано 23 </w:t>
            </w:r>
            <w:proofErr w:type="spellStart"/>
            <w:r w:rsidRPr="00F757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багатоквар</w:t>
            </w:r>
            <w:r w:rsidR="00E26A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F757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тирних</w:t>
            </w:r>
            <w:proofErr w:type="spellEnd"/>
            <w:r w:rsidRPr="00F757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житлових будинки</w:t>
            </w:r>
            <w:r w:rsidRPr="00F7570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F75702">
              <w:rPr>
                <w:rFonts w:ascii="Times New Roman" w:hAnsi="Times New Roman" w:cs="Times New Roman"/>
                <w:sz w:val="22"/>
                <w:szCs w:val="22"/>
              </w:rPr>
              <w:t>м.Погребище</w:t>
            </w:r>
            <w:proofErr w:type="spellEnd"/>
            <w:r w:rsidRPr="00F757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75702" w:rsidRDefault="00F75702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К-сть.</w:t>
            </w:r>
          </w:p>
          <w:p w:rsidR="005B47AF" w:rsidRPr="008F0323" w:rsidRDefault="005B47AF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Май</w:t>
            </w:r>
            <w:r w:rsidR="00E26A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дан</w:t>
            </w:r>
            <w:proofErr w:type="spellEnd"/>
            <w:r w:rsidR="00E26AB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для збору ТПВ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8F0323" w:rsidRDefault="005B47A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8F0323" w:rsidRDefault="005B47A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75702" w:rsidRPr="008F0323" w:rsidRDefault="005B47AF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75702" w:rsidRPr="008F0323" w:rsidRDefault="0037538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702" w:rsidRPr="0037538B" w:rsidRDefault="0037538B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37538B">
              <w:rPr>
                <w:sz w:val="22"/>
                <w:szCs w:val="22"/>
              </w:rPr>
              <w:t>1200,0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702" w:rsidRPr="0037538B" w:rsidRDefault="0037538B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37538B">
              <w:rPr>
                <w:sz w:val="22"/>
                <w:szCs w:val="22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F75702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37B5C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7B5C" w:rsidRPr="001B05D2" w:rsidRDefault="00237B5C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1B05D2" w:rsidRDefault="00237B5C" w:rsidP="00E74537">
            <w:pPr>
              <w:tabs>
                <w:tab w:val="left" w:pos="0"/>
              </w:tabs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3.5 Раціональне</w:t>
            </w:r>
            <w:r w:rsidRPr="001B05D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використан</w:t>
            </w:r>
            <w:proofErr w:type="spellEnd"/>
            <w:r w:rsidR="00347523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ня</w:t>
            </w:r>
            <w:r w:rsidRPr="001B05D2">
              <w:rPr>
                <w:spacing w:val="-14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водних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ресурсів</w:t>
            </w:r>
            <w:r w:rsidR="003179A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1B05D2" w:rsidRDefault="00237B5C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3.5.1</w:t>
            </w:r>
            <w:r w:rsidRPr="001B05D2">
              <w:rPr>
                <w:spacing w:val="-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Забезпечення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належного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водопостача</w:t>
            </w:r>
            <w:r w:rsidR="00535A7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B05D2">
              <w:rPr>
                <w:sz w:val="22"/>
                <w:szCs w:val="22"/>
              </w:rPr>
              <w:t>водовідведе</w:t>
            </w:r>
            <w:r w:rsidR="00535A78">
              <w:rPr>
                <w:sz w:val="22"/>
                <w:szCs w:val="22"/>
              </w:rPr>
              <w:t>-</w:t>
            </w:r>
            <w:r w:rsidRPr="001B05D2">
              <w:rPr>
                <w:sz w:val="22"/>
                <w:szCs w:val="22"/>
              </w:rPr>
              <w:t>ння</w:t>
            </w:r>
            <w:proofErr w:type="spellEnd"/>
            <w:r w:rsidR="003179A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FB655B" w:rsidRDefault="00237B5C" w:rsidP="00E74537">
            <w:pPr>
              <w:rPr>
                <w:rFonts w:eastAsia="Times New Roman"/>
                <w:iCs/>
                <w:color w:val="000000"/>
              </w:rPr>
            </w:pPr>
            <w:r w:rsidRPr="00FB655B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 xml:space="preserve">Будівництво водогону в </w:t>
            </w:r>
            <w:proofErr w:type="spellStart"/>
            <w:r w:rsidRPr="00FB655B">
              <w:rPr>
                <w:rFonts w:eastAsia="Times New Roman"/>
                <w:iCs/>
                <w:color w:val="000000"/>
                <w:sz w:val="22"/>
                <w:szCs w:val="22"/>
                <w:highlight w:val="white"/>
              </w:rPr>
              <w:t>с.Морозівка</w:t>
            </w:r>
            <w:proofErr w:type="spellEnd"/>
            <w:r w:rsidRPr="00FB655B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  <w:p w:rsidR="00237B5C" w:rsidRPr="00FB655B" w:rsidRDefault="00237B5C" w:rsidP="00E74537">
            <w:pPr>
              <w:rPr>
                <w:rFonts w:eastAsia="Times New Roman"/>
                <w:iCs/>
                <w:color w:val="000000"/>
              </w:rPr>
            </w:pPr>
          </w:p>
          <w:p w:rsidR="00237B5C" w:rsidRDefault="00237B5C" w:rsidP="00E74537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7B5C" w:rsidRDefault="00237B5C" w:rsidP="00E74537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7B5C" w:rsidRPr="00FB655B" w:rsidRDefault="00237B5C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FB65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Влаштування водопровідної мережі по </w:t>
            </w:r>
            <w:proofErr w:type="spellStart"/>
            <w:r w:rsidRPr="00FB65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вул.Селянська</w:t>
            </w:r>
            <w:proofErr w:type="spellEnd"/>
            <w:r w:rsidRPr="00FB65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, Суворова, Зелена, Кравченка в </w:t>
            </w:r>
            <w:proofErr w:type="spellStart"/>
            <w:r w:rsidRPr="00FB65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м.Погребище</w:t>
            </w:r>
            <w:proofErr w:type="spellEnd"/>
            <w:r w:rsidR="003179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B5C" w:rsidRPr="008F0323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B5C" w:rsidRPr="008F0323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A24F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7B5C" w:rsidRDefault="00237B5C" w:rsidP="00E74537">
            <w:pPr>
              <w:rPr>
                <w:rFonts w:ascii="Times New Roman" w:hAnsi="Times New Roman" w:cs="Times New Roman"/>
                <w:color w:val="000000"/>
              </w:rPr>
            </w:pPr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Забезпечення жителів населеного пункту </w:t>
            </w:r>
            <w:proofErr w:type="spellStart"/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с.Морозівка</w:t>
            </w:r>
            <w:proofErr w:type="spellEnd"/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якісною водою для питних та </w:t>
            </w:r>
            <w:proofErr w:type="spellStart"/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господарсь</w:t>
            </w:r>
            <w:r w:rsidR="00E26ABD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ких</w:t>
            </w:r>
            <w:proofErr w:type="spellEnd"/>
            <w:r w:rsidRPr="00237B5C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потреб.</w:t>
            </w:r>
          </w:p>
          <w:p w:rsidR="00237B5C" w:rsidRDefault="00237B5C" w:rsidP="00E74537">
            <w:pPr>
              <w:rPr>
                <w:rFonts w:ascii="Times New Roman" w:hAnsi="Times New Roman" w:cs="Times New Roman"/>
                <w:color w:val="000000"/>
              </w:rPr>
            </w:pPr>
          </w:p>
          <w:p w:rsidR="00237B5C" w:rsidRPr="00674DCA" w:rsidRDefault="00674DCA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674DCA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жителів вулиць </w:t>
            </w:r>
            <w:r w:rsidRPr="00674D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Селянська, </w:t>
            </w:r>
            <w:r w:rsidRPr="00674D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lastRenderedPageBreak/>
              <w:t xml:space="preserve">Суворова, Зелена, Кравченка в </w:t>
            </w:r>
            <w:proofErr w:type="spellStart"/>
            <w:r w:rsidRPr="00674D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м.Погребище</w:t>
            </w:r>
            <w:proofErr w:type="spellEnd"/>
            <w:r w:rsidRPr="00674DCA">
              <w:rPr>
                <w:rFonts w:ascii="Times New Roman" w:hAnsi="Times New Roman" w:cs="Times New Roman"/>
                <w:sz w:val="22"/>
                <w:szCs w:val="22"/>
              </w:rPr>
              <w:t xml:space="preserve"> якісною водою для питних та </w:t>
            </w:r>
            <w:proofErr w:type="spellStart"/>
            <w:r w:rsidRPr="00674DCA">
              <w:rPr>
                <w:rFonts w:ascii="Times New Roman" w:hAnsi="Times New Roman" w:cs="Times New Roman"/>
                <w:sz w:val="22"/>
                <w:szCs w:val="22"/>
              </w:rPr>
              <w:t>господарсь</w:t>
            </w:r>
            <w:r w:rsidR="00E26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74DCA">
              <w:rPr>
                <w:rFonts w:ascii="Times New Roman" w:hAnsi="Times New Roman" w:cs="Times New Roman"/>
                <w:sz w:val="22"/>
                <w:szCs w:val="22"/>
              </w:rPr>
              <w:t>ких</w:t>
            </w:r>
            <w:proofErr w:type="spellEnd"/>
            <w:r w:rsidRPr="00674DCA">
              <w:rPr>
                <w:rFonts w:ascii="Times New Roman" w:hAnsi="Times New Roman" w:cs="Times New Roman"/>
                <w:sz w:val="22"/>
                <w:szCs w:val="22"/>
              </w:rPr>
              <w:t xml:space="preserve"> потреб.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24FC5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:rsidR="00237B5C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237B5C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E26ABD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674DCA" w:rsidRPr="008F0323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eastAsia="uk-UA"/>
              </w:rPr>
            </w:pPr>
          </w:p>
          <w:p w:rsidR="00674DCA" w:rsidRPr="008F0323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 w:rsidP="00E74537">
            <w:pPr>
              <w:rPr>
                <w:rFonts w:hint="eastAsia"/>
              </w:rPr>
            </w:pPr>
            <w:r>
              <w:t>2070,0</w:t>
            </w:r>
          </w:p>
          <w:p w:rsidR="00674DCA" w:rsidRDefault="00674DCA" w:rsidP="00E74537">
            <w:pPr>
              <w:rPr>
                <w:rFonts w:hint="eastAsi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8F0323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7B5C" w:rsidRDefault="00237B5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8"/>
                <w:szCs w:val="8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7B5C" w:rsidRDefault="00237B5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6"/>
                <w:szCs w:val="6"/>
                <w:lang w:eastAsia="uk-UA"/>
              </w:rPr>
            </w:pPr>
          </w:p>
          <w:p w:rsidR="00674DCA" w:rsidRPr="00674DCA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C" w:rsidRDefault="00237B5C" w:rsidP="00E74537">
            <w:pPr>
              <w:rPr>
                <w:rFonts w:hint="eastAsia"/>
                <w:sz w:val="18"/>
                <w:szCs w:val="18"/>
              </w:rPr>
            </w:pPr>
            <w:r w:rsidRPr="00237B5C">
              <w:rPr>
                <w:sz w:val="18"/>
                <w:szCs w:val="18"/>
              </w:rPr>
              <w:t>2070,0</w:t>
            </w: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Default="00674DCA" w:rsidP="00E74537">
            <w:pPr>
              <w:rPr>
                <w:rFonts w:hint="eastAsia"/>
                <w:sz w:val="18"/>
                <w:szCs w:val="18"/>
              </w:rPr>
            </w:pPr>
          </w:p>
          <w:p w:rsidR="00674DCA" w:rsidRPr="00674DCA" w:rsidRDefault="00674DCA" w:rsidP="00E74537">
            <w:pPr>
              <w:rPr>
                <w:rFonts w:hint="eastAsia"/>
                <w:sz w:val="14"/>
                <w:szCs w:val="14"/>
              </w:rPr>
            </w:pPr>
          </w:p>
          <w:p w:rsidR="00674DCA" w:rsidRPr="00237B5C" w:rsidRDefault="00674DCA" w:rsidP="00E74537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1720,0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C" w:rsidRDefault="00237B5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674DCA" w:rsidRPr="00674DCA" w:rsidRDefault="00674DCA" w:rsidP="00E74537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eastAsia="uk-UA"/>
              </w:rPr>
            </w:pPr>
          </w:p>
          <w:p w:rsidR="00674DCA" w:rsidRDefault="00674DC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50,0</w:t>
            </w:r>
          </w:p>
          <w:p w:rsidR="00674DCA" w:rsidRPr="008F0323" w:rsidRDefault="00674DC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237B5C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E101E" w:rsidRPr="008F0323" w:rsidTr="00D375FC">
        <w:trPr>
          <w:trHeight w:val="2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101E" w:rsidRPr="001B05D2" w:rsidRDefault="003E101E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1E" w:rsidRPr="001B05D2" w:rsidRDefault="003E101E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1E" w:rsidRPr="001B05D2" w:rsidRDefault="003E101E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1B05D2">
              <w:rPr>
                <w:sz w:val="22"/>
                <w:szCs w:val="22"/>
              </w:rPr>
              <w:t>3.5.2</w:t>
            </w:r>
            <w:r w:rsidRPr="001B05D2">
              <w:rPr>
                <w:spacing w:val="-6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Відновлення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та</w:t>
            </w:r>
            <w:r w:rsidRPr="001B05D2">
              <w:rPr>
                <w:spacing w:val="-5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підтримання</w:t>
            </w:r>
            <w:r w:rsidRPr="001B05D2">
              <w:rPr>
                <w:spacing w:val="-3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санітарного</w:t>
            </w:r>
            <w:r w:rsidRPr="001B05D2">
              <w:rPr>
                <w:spacing w:val="-57"/>
                <w:sz w:val="22"/>
                <w:szCs w:val="22"/>
              </w:rPr>
              <w:t xml:space="preserve"> </w:t>
            </w:r>
            <w:r w:rsidRPr="001B05D2">
              <w:rPr>
                <w:sz w:val="22"/>
                <w:szCs w:val="22"/>
              </w:rPr>
              <w:t>стану річок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1E" w:rsidRDefault="003E101E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Влаштування нап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і</w:t>
            </w:r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рної </w:t>
            </w:r>
            <w:proofErr w:type="spellStart"/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каналізацій</w:t>
            </w:r>
            <w:r w:rsidR="000052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ної</w:t>
            </w:r>
            <w:proofErr w:type="spellEnd"/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мережі від КП “Погреби</w:t>
            </w:r>
            <w:r w:rsidR="000052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proofErr w:type="spellStart"/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щенська</w:t>
            </w:r>
            <w:proofErr w:type="spellEnd"/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центральна лікарня”</w:t>
            </w:r>
            <w:r w:rsidRPr="00DF18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E101E" w:rsidRDefault="003E101E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132" w:rsidRDefault="00A91132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132" w:rsidRDefault="00A91132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696B" w:rsidRDefault="0029696B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1132" w:rsidRDefault="00A91132" w:rsidP="00E745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101E" w:rsidRPr="003E101E" w:rsidRDefault="003E101E" w:rsidP="00E74537">
            <w:pPr>
              <w:rPr>
                <w:rFonts w:ascii="Times New Roman" w:hAnsi="Times New Roman" w:cs="Times New Roman"/>
                <w:lang w:eastAsia="uk-UA"/>
              </w:rPr>
            </w:pPr>
            <w:r w:rsidRPr="003E101E">
              <w:rPr>
                <w:rFonts w:ascii="Times New Roman" w:hAnsi="Times New Roman" w:cs="Times New Roman"/>
                <w:sz w:val="22"/>
                <w:szCs w:val="22"/>
              </w:rPr>
              <w:t>Будівництво очисних споруд “Біотал-50” в   с-</w:t>
            </w:r>
            <w:proofErr w:type="spellStart"/>
            <w:r w:rsidRPr="003E101E">
              <w:rPr>
                <w:rFonts w:ascii="Times New Roman" w:hAnsi="Times New Roman" w:cs="Times New Roman"/>
                <w:sz w:val="22"/>
                <w:szCs w:val="22"/>
              </w:rPr>
              <w:t>щі</w:t>
            </w:r>
            <w:proofErr w:type="spellEnd"/>
            <w:r w:rsidRPr="003E101E">
              <w:rPr>
                <w:rFonts w:ascii="Times New Roman" w:hAnsi="Times New Roman" w:cs="Times New Roman"/>
                <w:sz w:val="22"/>
                <w:szCs w:val="22"/>
              </w:rPr>
              <w:t xml:space="preserve"> Погребище Друге.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01E" w:rsidRPr="008F0323" w:rsidRDefault="003E101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2021-2023р.р.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1E" w:rsidRPr="008F0323" w:rsidRDefault="003E101E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2023р</w:t>
            </w:r>
            <w:r w:rsidR="0000524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101E" w:rsidRPr="00D375FC" w:rsidRDefault="0020437A" w:rsidP="00E7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>абезпеч</w:t>
            </w: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ення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швидк</w:t>
            </w: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та якісн</w:t>
            </w: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>водовідведе</w:t>
            </w:r>
            <w:r w:rsidR="00E26ABD" w:rsidRPr="00D37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забруднених стічних вод від будівель лікарні та </w:t>
            </w: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забруднення </w:t>
            </w:r>
            <w:r w:rsidR="00252FBC" w:rsidRPr="00D375FC">
              <w:rPr>
                <w:rFonts w:ascii="Times New Roman" w:hAnsi="Times New Roman" w:cs="Times New Roman"/>
                <w:sz w:val="20"/>
                <w:szCs w:val="20"/>
              </w:rPr>
              <w:t>ґрунтових</w:t>
            </w:r>
            <w:r w:rsidR="003E101E"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вод.</w:t>
            </w:r>
          </w:p>
          <w:p w:rsidR="00265E47" w:rsidRPr="00D375FC" w:rsidRDefault="00265E47" w:rsidP="00E7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E47" w:rsidRPr="00D375FC" w:rsidRDefault="00265E47" w:rsidP="00E7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Проведення робіт з очищення водних ресурсів (громадських колодязів) від</w:t>
            </w:r>
          </w:p>
          <w:p w:rsidR="003E101E" w:rsidRPr="003E101E" w:rsidRDefault="00265E47" w:rsidP="00D375FC">
            <w:pPr>
              <w:rPr>
                <w:rFonts w:ascii="Times New Roman" w:hAnsi="Times New Roman" w:cs="Times New Roman"/>
                <w:lang w:eastAsia="uk-UA"/>
              </w:rPr>
            </w:pP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забруднення та </w:t>
            </w:r>
            <w:proofErr w:type="spellStart"/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невідповід</w:t>
            </w:r>
            <w:r w:rsidR="003B7194" w:rsidRPr="00D37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75FC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  <w:r w:rsidRPr="00D375FC">
              <w:rPr>
                <w:rFonts w:ascii="Times New Roman" w:hAnsi="Times New Roman" w:cs="Times New Roman"/>
                <w:sz w:val="20"/>
                <w:szCs w:val="20"/>
              </w:rPr>
              <w:t xml:space="preserve"> санітарно-хімічних показників.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05242" w:rsidRDefault="0020437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3E101E" w:rsidRDefault="0020437A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9696B" w:rsidRDefault="0029696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05242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:rsidR="00252FBC" w:rsidRPr="008F0323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1E" w:rsidRDefault="0020437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Pr="00252FBC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C" w:rsidRPr="00265E47" w:rsidRDefault="00265E47" w:rsidP="00E74537">
            <w:pPr>
              <w:rPr>
                <w:rFonts w:hint="eastAsia"/>
              </w:rPr>
            </w:pPr>
            <w:r w:rsidRPr="00265E47">
              <w:rPr>
                <w:sz w:val="22"/>
                <w:szCs w:val="22"/>
              </w:rPr>
              <w:t>1540,0</w:t>
            </w: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Pr="00265E47" w:rsidRDefault="00252FBC" w:rsidP="00E74537">
            <w:pPr>
              <w:rPr>
                <w:rFonts w:hint="eastAsia"/>
              </w:rPr>
            </w:pPr>
          </w:p>
          <w:p w:rsidR="00252FBC" w:rsidRDefault="00252FBC" w:rsidP="00E74537">
            <w:pPr>
              <w:rPr>
                <w:rFonts w:hint="eastAsia"/>
              </w:rPr>
            </w:pPr>
          </w:p>
          <w:p w:rsidR="00265E47" w:rsidRDefault="00265E47" w:rsidP="00E74537">
            <w:pPr>
              <w:rPr>
                <w:rFonts w:hint="eastAsia"/>
              </w:rPr>
            </w:pPr>
          </w:p>
          <w:p w:rsidR="00265E47" w:rsidRDefault="00265E47" w:rsidP="00E74537">
            <w:pPr>
              <w:rPr>
                <w:rFonts w:hint="eastAsia"/>
              </w:rPr>
            </w:pPr>
          </w:p>
          <w:p w:rsidR="00265E47" w:rsidRPr="00265E47" w:rsidRDefault="00265E47" w:rsidP="00E74537">
            <w:pPr>
              <w:rPr>
                <w:rFonts w:hint="eastAsia"/>
              </w:rPr>
            </w:pPr>
          </w:p>
          <w:p w:rsidR="009A38F0" w:rsidRDefault="009A38F0" w:rsidP="00E74537">
            <w:pPr>
              <w:rPr>
                <w:rFonts w:hint="eastAsia"/>
              </w:rPr>
            </w:pPr>
          </w:p>
          <w:p w:rsidR="0029696B" w:rsidRDefault="0029696B" w:rsidP="00E74537">
            <w:pPr>
              <w:rPr>
                <w:rFonts w:hint="eastAsia"/>
              </w:rPr>
            </w:pPr>
          </w:p>
          <w:p w:rsidR="003E101E" w:rsidRPr="00265E47" w:rsidRDefault="0020437A" w:rsidP="00E74537">
            <w:pPr>
              <w:rPr>
                <w:rFonts w:hint="eastAsia"/>
              </w:rPr>
            </w:pPr>
            <w:r w:rsidRPr="00265E47">
              <w:rPr>
                <w:sz w:val="22"/>
                <w:szCs w:val="22"/>
              </w:rPr>
              <w:t>1950,0</w:t>
            </w:r>
          </w:p>
          <w:p w:rsidR="0020437A" w:rsidRPr="00265E47" w:rsidRDefault="0020437A" w:rsidP="00E74537">
            <w:pPr>
              <w:rPr>
                <w:rFonts w:hint="eastAsia"/>
              </w:rPr>
            </w:pPr>
          </w:p>
          <w:p w:rsidR="0020437A" w:rsidRPr="00265E47" w:rsidRDefault="0020437A" w:rsidP="00E74537">
            <w:pPr>
              <w:rPr>
                <w:rFonts w:hint="eastAsia"/>
              </w:rPr>
            </w:pPr>
          </w:p>
          <w:p w:rsidR="0020437A" w:rsidRPr="00265E47" w:rsidRDefault="0020437A" w:rsidP="00E74537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101E" w:rsidRDefault="00265E4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Pr="00252FBC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9696B" w:rsidRDefault="0029696B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E101E" w:rsidRDefault="00265E47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9696B" w:rsidRDefault="0029696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05A" w:rsidRPr="008F205A" w:rsidRDefault="008F205A" w:rsidP="00E74537">
            <w:pPr>
              <w:rPr>
                <w:rFonts w:hint="eastAsia"/>
                <w:sz w:val="18"/>
                <w:szCs w:val="18"/>
              </w:rPr>
            </w:pPr>
            <w:r w:rsidRPr="008F205A">
              <w:rPr>
                <w:sz w:val="18"/>
                <w:szCs w:val="18"/>
              </w:rPr>
              <w:t>1540,0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Pr="00252FBC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rPr>
                <w:rFonts w:hint="eastAsia"/>
                <w:sz w:val="18"/>
                <w:szCs w:val="18"/>
              </w:rPr>
            </w:pPr>
          </w:p>
          <w:p w:rsidR="0029696B" w:rsidRDefault="0029696B" w:rsidP="00E74537">
            <w:pPr>
              <w:rPr>
                <w:rFonts w:hint="eastAsia"/>
                <w:sz w:val="18"/>
                <w:szCs w:val="18"/>
              </w:rPr>
            </w:pPr>
          </w:p>
          <w:p w:rsidR="00252FBC" w:rsidRPr="00252FBC" w:rsidRDefault="00252FBC" w:rsidP="00E74537">
            <w:pPr>
              <w:rPr>
                <w:rFonts w:hint="eastAsia"/>
                <w:sz w:val="18"/>
                <w:szCs w:val="18"/>
              </w:rPr>
            </w:pPr>
            <w:r w:rsidRPr="00252FBC">
              <w:rPr>
                <w:sz w:val="18"/>
                <w:szCs w:val="18"/>
              </w:rPr>
              <w:t>1950,0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01E" w:rsidRDefault="008F205A" w:rsidP="00E7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65E47" w:rsidRDefault="00265E47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9A38F0" w:rsidRDefault="009A38F0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9696B" w:rsidRDefault="0029696B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252FBC" w:rsidRPr="00252FBC" w:rsidRDefault="00252FBC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итань житлово-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дарства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:rsidR="008F5AE3" w:rsidRDefault="008F5AE3" w:rsidP="00E74537">
            <w:pPr>
              <w:tabs>
                <w:tab w:val="left" w:pos="55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порту і зв’язку, управління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ністю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будування та 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 Погреби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щенської</w:t>
            </w:r>
            <w:proofErr w:type="spellEnd"/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міської  </w:t>
            </w:r>
          </w:p>
          <w:p w:rsidR="003E101E" w:rsidRPr="008F0323" w:rsidRDefault="008F5AE3" w:rsidP="00E7453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E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bookmarkEnd w:id="2"/>
    </w:tbl>
    <w:p w:rsidR="004A7B3C" w:rsidRDefault="004A7B3C" w:rsidP="00E74537">
      <w:pPr>
        <w:tabs>
          <w:tab w:val="left" w:pos="8489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E74537" w:rsidRDefault="00E74537" w:rsidP="00E74537">
      <w:pPr>
        <w:tabs>
          <w:tab w:val="left" w:pos="8489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E74537" w:rsidRDefault="00E74537" w:rsidP="00E74537">
      <w:pPr>
        <w:tabs>
          <w:tab w:val="left" w:pos="8489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E74537" w:rsidRPr="00E74537" w:rsidRDefault="00E74537" w:rsidP="00E74537">
      <w:pPr>
        <w:tabs>
          <w:tab w:val="left" w:pos="848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4537">
        <w:rPr>
          <w:rFonts w:ascii="Times New Roman" w:hAnsi="Times New Roman" w:cs="Times New Roman"/>
          <w:b/>
          <w:bCs/>
          <w:sz w:val="28"/>
          <w:szCs w:val="28"/>
        </w:rPr>
        <w:t>Секретар Погребищенської міської ради                                                        Петро ШАФРАНСЬКИЙ</w:t>
      </w:r>
    </w:p>
    <w:tbl>
      <w:tblPr>
        <w:tblStyle w:val="a6"/>
        <w:tblW w:w="0" w:type="auto"/>
        <w:tblInd w:w="9923" w:type="dxa"/>
        <w:tblLook w:val="04A0" w:firstRow="1" w:lastRow="0" w:firstColumn="1" w:lastColumn="0" w:noHBand="0" w:noVBand="1"/>
      </w:tblPr>
      <w:tblGrid>
        <w:gridCol w:w="4863"/>
      </w:tblGrid>
      <w:tr w:rsidR="004A7B3C" w:rsidTr="009900CD">
        <w:trPr>
          <w:trHeight w:val="27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A7B3C" w:rsidRDefault="004A7B3C" w:rsidP="00E7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72FE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Додаток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  <w:p w:rsidR="004A7B3C" w:rsidRPr="00272FE0" w:rsidRDefault="009900CD" w:rsidP="00E7453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Звіт </w:t>
            </w:r>
            <w:r w:rsidR="004A7B3C" w:rsidRPr="00755F1F">
              <w:rPr>
                <w:rFonts w:ascii="Times New Roman" w:hAnsi="Times New Roman" w:cs="Times New Roman"/>
                <w:bCs/>
              </w:rPr>
              <w:t>про реалізацію</w:t>
            </w:r>
            <w:r w:rsidR="004A7B3C">
              <w:rPr>
                <w:rFonts w:ascii="Times New Roman" w:hAnsi="Times New Roman" w:cs="Times New Roman"/>
                <w:bCs/>
              </w:rPr>
              <w:t xml:space="preserve"> </w:t>
            </w:r>
            <w:r w:rsidR="004A7B3C" w:rsidRPr="0044539A">
              <w:rPr>
                <w:rFonts w:ascii="Times New Roman" w:hAnsi="Times New Roman" w:cs="Times New Roman"/>
                <w:bCs/>
              </w:rPr>
              <w:t>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 територіальної громади до 2030 року за 2021-2023 роки</w:t>
            </w:r>
            <w:r w:rsidR="004A7B3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A7B3C" w:rsidRDefault="004A7B3C" w:rsidP="00E7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E67892" w:rsidRDefault="00E67892" w:rsidP="00E74537">
      <w:pPr>
        <w:ind w:firstLine="709"/>
        <w:jc w:val="center"/>
        <w:rPr>
          <w:rFonts w:hint="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ЗВІТ</w:t>
      </w:r>
      <w:r>
        <w:rPr>
          <w:b/>
          <w:color w:val="000000"/>
          <w:sz w:val="28"/>
          <w:szCs w:val="28"/>
        </w:rPr>
        <w:br/>
        <w:t>про результати проведення моніторингу Плану заходів з реалізації Стратегії</w:t>
      </w:r>
    </w:p>
    <w:p w:rsidR="00E67892" w:rsidRDefault="00E67892" w:rsidP="00E74537">
      <w:pPr>
        <w:tabs>
          <w:tab w:val="left" w:pos="121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CF4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 територіальної громади </w:t>
      </w:r>
      <w:r w:rsidR="0002176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A33CF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2176E">
        <w:rPr>
          <w:rFonts w:ascii="Times New Roman" w:hAnsi="Times New Roman" w:cs="Times New Roman"/>
          <w:b/>
          <w:bCs/>
          <w:sz w:val="28"/>
          <w:szCs w:val="28"/>
        </w:rPr>
        <w:t>21-2023</w:t>
      </w:r>
      <w:r w:rsidRPr="00A33CF4">
        <w:rPr>
          <w:rFonts w:ascii="Times New Roman" w:hAnsi="Times New Roman" w:cs="Times New Roman"/>
          <w:b/>
          <w:bCs/>
          <w:sz w:val="28"/>
          <w:szCs w:val="28"/>
        </w:rPr>
        <w:t xml:space="preserve"> ро</w:t>
      </w:r>
      <w:r w:rsidR="0002176E">
        <w:rPr>
          <w:rFonts w:ascii="Times New Roman" w:hAnsi="Times New Roman" w:cs="Times New Roman"/>
          <w:b/>
          <w:bCs/>
          <w:sz w:val="28"/>
          <w:szCs w:val="28"/>
        </w:rPr>
        <w:t>ки</w:t>
      </w:r>
    </w:p>
    <w:p w:rsidR="003508ED" w:rsidRDefault="003508ED" w:rsidP="00E74537">
      <w:pPr>
        <w:tabs>
          <w:tab w:val="left" w:pos="121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933" w:type="dxa"/>
        <w:tblLayout w:type="fixed"/>
        <w:tblLook w:val="0400" w:firstRow="0" w:lastRow="0" w:firstColumn="0" w:lastColumn="0" w:noHBand="0" w:noVBand="1"/>
      </w:tblPr>
      <w:tblGrid>
        <w:gridCol w:w="600"/>
        <w:gridCol w:w="1849"/>
        <w:gridCol w:w="3045"/>
        <w:gridCol w:w="1263"/>
        <w:gridCol w:w="1266"/>
        <w:gridCol w:w="1153"/>
        <w:gridCol w:w="1154"/>
        <w:gridCol w:w="2775"/>
        <w:gridCol w:w="2205"/>
      </w:tblGrid>
      <w:tr w:rsidR="00E67892" w:rsidTr="00D375FC">
        <w:trPr>
          <w:trHeight w:val="2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Найменування завдання Стратегії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Захід / проект місцевого  (регіонального) розвитку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Строк реалізації  заходу / проекту місцевого (регіонального) розвитку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Стан фінансування проекту місцевого (регіонального) розвитку</w:t>
            </w:r>
            <w:r w:rsidR="00AB0FF7">
              <w:rPr>
                <w:color w:val="000000"/>
              </w:rPr>
              <w:t>, тис. грн.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Індикатор результативності виконання заходу / проекту місцевого (регіонального) розвитку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Стан виконання</w:t>
            </w:r>
          </w:p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заходу / проекту місцевого (регіонального) розвитку</w:t>
            </w:r>
          </w:p>
        </w:tc>
      </w:tr>
      <w:tr w:rsidR="00E67892" w:rsidTr="00D375FC">
        <w:trPr>
          <w:trHeight w:val="61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Default="00E67892" w:rsidP="00E74537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Default="00E67892" w:rsidP="00E74537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Default="00E67892" w:rsidP="00E74537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план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факт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план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Pr="00FD3C0D" w:rsidRDefault="00E67892" w:rsidP="00E74537">
            <w:pPr>
              <w:jc w:val="center"/>
              <w:rPr>
                <w:rFonts w:hint="eastAsia"/>
                <w:color w:val="000000"/>
              </w:rPr>
            </w:pPr>
            <w:r w:rsidRPr="00FD3C0D">
              <w:rPr>
                <w:color w:val="000000"/>
              </w:rPr>
              <w:t>факт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Default="00E67892" w:rsidP="00E74537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67892" w:rsidRDefault="00E67892" w:rsidP="00E74537">
            <w:pPr>
              <w:widowControl w:val="0"/>
              <w:rPr>
                <w:rFonts w:hint="eastAsia"/>
                <w:color w:val="000000"/>
              </w:rPr>
            </w:pPr>
          </w:p>
        </w:tc>
      </w:tr>
      <w:tr w:rsidR="00735630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>1.1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 w:rsidRPr="000B0CA4">
              <w:rPr>
                <w:rFonts w:ascii="Times New Roman" w:hAnsi="Times New Roman" w:cs="Times New Roman"/>
                <w:color w:val="000000"/>
              </w:rPr>
              <w:t>Формування позитивного іміджу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Створення “Банку землі та нерухомості”.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0E0A57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F11FD6" w:rsidP="00E74537">
            <w:pPr>
              <w:rPr>
                <w:rFonts w:hint="eastAsia"/>
              </w:rPr>
            </w:pPr>
            <w:r w:rsidRPr="00F11FD6">
              <w:t>95</w:t>
            </w:r>
            <w:r w:rsidR="000F0826">
              <w:t>,</w:t>
            </w:r>
            <w:r w:rsidRPr="00F11FD6">
              <w:t xml:space="preserve"> 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Облік земельних ділянок МТГ. Забезпечення повноважень громади у сфері володіння, розпорядження земельними ділянками та майном, що належить до комунальної власності.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Pr="00E93CBB" w:rsidRDefault="00735630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E93CBB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E93CBB">
              <w:rPr>
                <w:rFonts w:ascii="Times New Roman" w:hAnsi="Times New Roman" w:cs="Times New Roman"/>
              </w:rPr>
              <w:t xml:space="preserve"> </w:t>
            </w:r>
            <w:r w:rsidR="00E93CBB">
              <w:rPr>
                <w:rFonts w:ascii="Times New Roman" w:hAnsi="Times New Roman" w:cs="Times New Roman"/>
              </w:rPr>
              <w:t>р</w:t>
            </w:r>
            <w:r w:rsidR="005A03F6" w:rsidRPr="00E93CBB">
              <w:rPr>
                <w:rFonts w:ascii="Times New Roman" w:hAnsi="Times New Roman" w:cs="Times New Roman"/>
              </w:rPr>
              <w:t>еалізується</w:t>
            </w:r>
          </w:p>
          <w:p w:rsidR="005A03F6" w:rsidRDefault="005A03F6" w:rsidP="00E74537">
            <w:pPr>
              <w:rPr>
                <w:rFonts w:hint="eastAsia"/>
              </w:rPr>
            </w:pPr>
            <w:r w:rsidRPr="00E93CBB">
              <w:rPr>
                <w:rFonts w:ascii="Times New Roman" w:hAnsi="Times New Roman" w:cs="Times New Roman"/>
              </w:rPr>
              <w:t>Сформовано пере</w:t>
            </w:r>
            <w:r w:rsidR="00E93CBB">
              <w:rPr>
                <w:rFonts w:ascii="Times New Roman" w:hAnsi="Times New Roman" w:cs="Times New Roman"/>
              </w:rPr>
              <w:t>-</w:t>
            </w:r>
            <w:r w:rsidRPr="00E93CBB">
              <w:rPr>
                <w:rFonts w:ascii="Times New Roman" w:hAnsi="Times New Roman" w:cs="Times New Roman"/>
              </w:rPr>
              <w:t xml:space="preserve">лік з 25 земельних ділянок </w:t>
            </w:r>
            <w:proofErr w:type="spellStart"/>
            <w:r w:rsidRPr="00E93CBB">
              <w:rPr>
                <w:rFonts w:ascii="Times New Roman" w:hAnsi="Times New Roman" w:cs="Times New Roman"/>
              </w:rPr>
              <w:t>сільсько</w:t>
            </w:r>
            <w:proofErr w:type="spellEnd"/>
            <w:r w:rsidR="00E93CBB">
              <w:rPr>
                <w:rFonts w:ascii="Times New Roman" w:hAnsi="Times New Roman" w:cs="Times New Roman"/>
              </w:rPr>
              <w:t>-</w:t>
            </w:r>
            <w:r w:rsidRPr="00E93CBB">
              <w:rPr>
                <w:rFonts w:ascii="Times New Roman" w:hAnsi="Times New Roman" w:cs="Times New Roman"/>
              </w:rPr>
              <w:t>господарського призначення та водного фонду</w:t>
            </w:r>
            <w:r w:rsidR="00E9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3CBB">
              <w:rPr>
                <w:rFonts w:ascii="Times New Roman" w:hAnsi="Times New Roman" w:cs="Times New Roman"/>
              </w:rPr>
              <w:t>пра</w:t>
            </w:r>
            <w:proofErr w:type="spellEnd"/>
            <w:r w:rsidR="00E93CBB">
              <w:rPr>
                <w:rFonts w:ascii="Times New Roman" w:hAnsi="Times New Roman" w:cs="Times New Roman"/>
              </w:rPr>
              <w:t>-во оренди на які реал</w:t>
            </w:r>
            <w:r w:rsidR="00B62AB3">
              <w:rPr>
                <w:rFonts w:ascii="Times New Roman" w:hAnsi="Times New Roman" w:cs="Times New Roman"/>
              </w:rPr>
              <w:t>із</w:t>
            </w:r>
            <w:r w:rsidR="00E93CBB">
              <w:rPr>
                <w:rFonts w:ascii="Times New Roman" w:hAnsi="Times New Roman" w:cs="Times New Roman"/>
              </w:rPr>
              <w:t>овуєт</w:t>
            </w:r>
            <w:r w:rsidR="00B62AB3">
              <w:rPr>
                <w:rFonts w:ascii="Times New Roman" w:hAnsi="Times New Roman" w:cs="Times New Roman"/>
              </w:rPr>
              <w:t>ь</w:t>
            </w:r>
            <w:r w:rsidR="00E93CBB">
              <w:rPr>
                <w:rFonts w:ascii="Times New Roman" w:hAnsi="Times New Roman" w:cs="Times New Roman"/>
              </w:rPr>
              <w:t xml:space="preserve">ся </w:t>
            </w:r>
            <w:r w:rsidR="00E93CBB">
              <w:rPr>
                <w:rFonts w:ascii="Times New Roman" w:hAnsi="Times New Roman" w:cs="Times New Roman"/>
              </w:rPr>
              <w:lastRenderedPageBreak/>
              <w:t>на а</w:t>
            </w:r>
            <w:r w:rsidR="003C21F7">
              <w:rPr>
                <w:rFonts w:ascii="Times New Roman" w:hAnsi="Times New Roman" w:cs="Times New Roman"/>
              </w:rPr>
              <w:t>у</w:t>
            </w:r>
            <w:r w:rsidR="00E93CBB">
              <w:rPr>
                <w:rFonts w:ascii="Times New Roman" w:hAnsi="Times New Roman" w:cs="Times New Roman"/>
              </w:rPr>
              <w:t>кціоні.</w:t>
            </w:r>
          </w:p>
        </w:tc>
      </w:tr>
      <w:tr w:rsidR="00735630" w:rsidTr="00D375FC">
        <w:trPr>
          <w:trHeight w:val="286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Інвестиційний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громади.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 xml:space="preserve">2021-2023 </w:t>
            </w:r>
            <w:proofErr w:type="spellStart"/>
            <w:r>
              <w:t>р</w:t>
            </w:r>
            <w:r w:rsidR="004A58B4">
              <w:t>.</w:t>
            </w:r>
            <w:r>
              <w:t>р</w:t>
            </w:r>
            <w:proofErr w:type="spellEnd"/>
            <w: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>2023 р</w:t>
            </w:r>
            <w:r w:rsidR="00363CEC"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 xml:space="preserve">10,0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Default="00735630" w:rsidP="00E74537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Розроблення</w:t>
            </w:r>
            <w:r>
              <w:rPr>
                <w:rFonts w:ascii="Times New Roman" w:hAnsi="Times New Roman" w:cs="Times New Roman"/>
                <w:color w:val="000000"/>
                <w:spacing w:val="15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</w:rPr>
              <w:t>нвестиційного</w:t>
            </w:r>
            <w:r>
              <w:rPr>
                <w:rFonts w:ascii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паспорту</w:t>
            </w:r>
            <w:r w:rsidRPr="008009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234CF">
              <w:rPr>
                <w:rFonts w:ascii="Times New Roman" w:hAnsi="Times New Roman" w:cs="Times New Roman"/>
              </w:rPr>
              <w:t>Погребищенсько</w:t>
            </w:r>
            <w:r>
              <w:rPr>
                <w:rFonts w:ascii="Times New Roman" w:hAnsi="Times New Roman" w:cs="Times New Roman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паперовій та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електронній формі.</w:t>
            </w:r>
          </w:p>
          <w:p w:rsidR="00735630" w:rsidRDefault="00735630" w:rsidP="00E74537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35630" w:rsidRPr="00363CEC" w:rsidRDefault="00735630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реалізовано.</w:t>
            </w:r>
            <w:r w:rsidR="00DD53A2">
              <w:rPr>
                <w:rFonts w:ascii="Times New Roman" w:hAnsi="Times New Roman" w:cs="Times New Roman"/>
              </w:rPr>
              <w:t xml:space="preserve"> </w:t>
            </w:r>
            <w:r w:rsidR="007324F7">
              <w:rPr>
                <w:rFonts w:ascii="Times New Roman" w:eastAsia="Times New Roman" w:hAnsi="Times New Roman" w:cs="Times New Roman"/>
                <w:color w:val="000000"/>
              </w:rPr>
              <w:t xml:space="preserve">Розроблено інвестиційний паспорт і розміщено на офіційному </w:t>
            </w:r>
            <w:proofErr w:type="spellStart"/>
            <w:r w:rsidR="007324F7">
              <w:rPr>
                <w:rFonts w:ascii="Times New Roman" w:eastAsia="Times New Roman" w:hAnsi="Times New Roman" w:cs="Times New Roman"/>
                <w:color w:val="000000"/>
              </w:rPr>
              <w:t>вебсайті</w:t>
            </w:r>
            <w:proofErr w:type="spellEnd"/>
            <w:r w:rsidR="007324F7">
              <w:rPr>
                <w:rFonts w:ascii="Times New Roman" w:eastAsia="Times New Roman" w:hAnsi="Times New Roman" w:cs="Times New Roman"/>
                <w:color w:val="000000"/>
              </w:rPr>
              <w:t xml:space="preserve"> Погребищенської міської ради.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позитивного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іміджу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Погребищенської МТГ.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 xml:space="preserve">2022-2023 </w:t>
            </w:r>
            <w:proofErr w:type="spellStart"/>
            <w:r>
              <w:t>р.р</w:t>
            </w:r>
            <w:proofErr w:type="spellEnd"/>
            <w: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 xml:space="preserve">80.0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pStyle w:val="a4"/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брендів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об’єктів,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залучити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меценатів,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9C02DC">
              <w:rPr>
                <w:rFonts w:ascii="Times New Roman" w:eastAsia="Times New Roman" w:hAnsi="Times New Roman" w:cs="Times New Roman"/>
                <w:color w:val="000000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концепції бренду, розроблення символіки та слоганів, маркетинг території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громади;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орієнтації,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указників,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дорожніх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знаків,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вивісок у єдиному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брендовому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стилі, мобільних виставкових стендів; проведення фестивалів народних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промислів, танцю, ярмаркових заходів,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тощо.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Розроблення каталогу місцевих виробників з асортиментом продукції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 метою ринків збуту та щорічне його оновлення.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96202A" w:rsidRDefault="00D5789D" w:rsidP="00E74537">
            <w:pPr>
              <w:rPr>
                <w:rFonts w:ascii="Times New Roman" w:hAnsi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4151EC">
              <w:rPr>
                <w:rFonts w:ascii="Times New Roman" w:hAnsi="Times New Roman"/>
                <w:sz w:val="22"/>
                <w:szCs w:val="22"/>
              </w:rPr>
              <w:t xml:space="preserve">з </w:t>
            </w:r>
            <w:r w:rsidR="0096202A">
              <w:rPr>
                <w:rFonts w:ascii="Times New Roman" w:hAnsi="Times New Roman"/>
                <w:sz w:val="22"/>
                <w:szCs w:val="22"/>
              </w:rPr>
              <w:t>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4151EC">
              <w:rPr>
                <w:rFonts w:ascii="Times New Roman" w:hAnsi="Times New Roman"/>
                <w:sz w:val="22"/>
                <w:szCs w:val="22"/>
              </w:rPr>
              <w:t>ою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202A">
              <w:rPr>
                <w:rFonts w:ascii="Times New Roman" w:hAnsi="Times New Roman"/>
                <w:sz w:val="22"/>
                <w:szCs w:val="22"/>
              </w:rPr>
              <w:t>КМУ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Державною казначейською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забезпеченням обороноздатності держави та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>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1.2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146695" w:rsidRDefault="00D5789D" w:rsidP="00E74537">
            <w:pPr>
              <w:rPr>
                <w:rFonts w:hint="eastAsia"/>
              </w:rPr>
            </w:pPr>
            <w:r w:rsidRPr="00146695">
              <w:rPr>
                <w:rFonts w:ascii="Times New Roman" w:hAnsi="Times New Roman" w:cs="Times New Roman"/>
                <w:color w:val="000000"/>
              </w:rPr>
              <w:t>Розвиток підприємництва на території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та розбудова індустріального парку та території громади.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4A3AEA" w:rsidRDefault="00D5789D" w:rsidP="00E74537">
            <w:pPr>
              <w:rPr>
                <w:rFonts w:hint="eastAsia"/>
              </w:rPr>
            </w:pPr>
            <w:r w:rsidRPr="004A3AEA"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4A3AEA" w:rsidRDefault="00D5789D" w:rsidP="00E74537">
            <w:pPr>
              <w:rPr>
                <w:rFonts w:hint="eastAsia"/>
              </w:rPr>
            </w:pPr>
            <w:r w:rsidRPr="004A3AEA">
              <w:t>44 000,0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4A3AEA" w:rsidRDefault="00D5789D" w:rsidP="00E74537">
            <w:pPr>
              <w:rPr>
                <w:rFonts w:hint="eastAsia"/>
              </w:rPr>
            </w:pPr>
            <w:r w:rsidRPr="004A3AEA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>Розбудова інженерних мереж на території індустріального парку та розміщення виробництв.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реалізовано частково.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Розроблено проектно-кошторисну документацію.</w:t>
            </w:r>
          </w:p>
        </w:tc>
      </w:tr>
      <w:tr w:rsidR="00D5789D" w:rsidTr="00D375FC">
        <w:trPr>
          <w:trHeight w:val="4118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Власна справа.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1000,0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pStyle w:val="a4"/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конкурсного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відбору</w:t>
            </w:r>
            <w:r>
              <w:rPr>
                <w:rFonts w:ascii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бізнес-проектів</w:t>
            </w:r>
          </w:p>
          <w:p w:rsidR="00D5789D" w:rsidRDefault="00D5789D" w:rsidP="00E74537">
            <w:pPr>
              <w:pStyle w:val="a4"/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Виділення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коштів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Погребищенської МТГ.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проектів.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реалізовано частково.</w:t>
            </w:r>
          </w:p>
          <w:p w:rsidR="00D5789D" w:rsidRPr="00486E73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Рішенням 44 сесії 8 скликання від 29.06.2023 року № 521 затверджено Положення  про організацію та проведення конкурсу бізнес-планів для підприємців-початківців (стартапи). 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Сприяння створенню малих форм господарювання та кооперації на селі.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висококваліфікованих спеціалістів для консультацій та супроводу ферм.</w:t>
            </w:r>
          </w:p>
          <w:p w:rsidR="00D5789D" w:rsidRDefault="00D5789D" w:rsidP="00E74537">
            <w:pPr>
              <w:pStyle w:val="a4"/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Побудова власної мережі продажів продукції без посередників.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Власна переробка та зберігання продукції.</w:t>
            </w:r>
          </w:p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922B35" w:rsidRDefault="00D5789D" w:rsidP="00E74537">
            <w:pPr>
              <w:rPr>
                <w:rFonts w:ascii="Times New Roman" w:hAnsi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режиму воєнного стану та згідно </w:t>
            </w:r>
            <w:r w:rsidR="00922B35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922B35">
              <w:rPr>
                <w:rFonts w:ascii="Times New Roman" w:hAnsi="Times New Roman"/>
                <w:sz w:val="22"/>
                <w:szCs w:val="22"/>
              </w:rPr>
              <w:t>ою 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Державною казначейською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, які не пов’язані з забезпеченням обороноздатності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4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1.3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146695" w:rsidRDefault="00D5789D" w:rsidP="00E74537">
            <w:pPr>
              <w:rPr>
                <w:rFonts w:hint="eastAsia"/>
              </w:rPr>
            </w:pPr>
            <w:r w:rsidRPr="00146695">
              <w:rPr>
                <w:rFonts w:ascii="Times New Roman" w:hAnsi="Times New Roman" w:cs="Times New Roman"/>
                <w:color w:val="000000"/>
              </w:rPr>
              <w:t>Розвиток електронного урядування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Електронне урядування задля підзвітності влади та участі громади.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5232CF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pStyle w:val="a4"/>
              <w:spacing w:after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Підписання меморандуму про взаємодію та співпрацю з Міжнародною благодійною організацією «Фонд Східна Європа».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Створення та 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функціонування веб сервісів: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“Громадський бюджет”,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Електронні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lastRenderedPageBreak/>
              <w:t>консультації з громадськістю”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“Відкрите місто”, “Місцеві електронні петиції”</w:t>
            </w:r>
            <w:r w:rsidR="00D07562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C3AF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еалізовано частково.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Запроваджено три  інструменти електронної демократії на власному </w:t>
            </w:r>
            <w:proofErr w:type="spellStart"/>
            <w:r>
              <w:rPr>
                <w:rFonts w:ascii="Times New Roman" w:hAnsi="Times New Roman" w:cs="Times New Roman"/>
              </w:rPr>
              <w:t>офіцій</w:t>
            </w:r>
            <w:r w:rsidR="000327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: електронне </w:t>
            </w:r>
            <w:proofErr w:type="spellStart"/>
            <w:r>
              <w:rPr>
                <w:rFonts w:ascii="Times New Roman" w:hAnsi="Times New Roman" w:cs="Times New Roman"/>
              </w:rPr>
              <w:t>звер</w:t>
            </w:r>
            <w:r w:rsidR="000327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електронна петиція та </w:t>
            </w:r>
            <w:proofErr w:type="spellStart"/>
            <w:r>
              <w:rPr>
                <w:rFonts w:ascii="Times New Roman" w:hAnsi="Times New Roman" w:cs="Times New Roman"/>
              </w:rPr>
              <w:t>еле</w:t>
            </w:r>
            <w:r w:rsidR="0003277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r w:rsidR="000327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03277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консультації і опитування. На стадії розроблення знаходиться інструмент електронної демократії «бюджет участі».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AE7BBE" w:rsidRDefault="00D5789D" w:rsidP="00E74537">
            <w:pPr>
              <w:rPr>
                <w:rFonts w:hint="eastAsia"/>
              </w:rPr>
            </w:pPr>
            <w:r w:rsidRPr="00AE7BBE">
              <w:rPr>
                <w:rFonts w:ascii="Times New Roman" w:hAnsi="Times New Roman" w:cs="Times New Roman"/>
                <w:color w:val="000000"/>
              </w:rPr>
              <w:t>Розвиток туризму та збереження культурної спадщини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Капітальний ремонт Музею історії села Гопчиця.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650,0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9860D1" w:rsidRDefault="00D5789D" w:rsidP="00E74537">
            <w:pPr>
              <w:suppressLineNumbers/>
              <w:jc w:val="both"/>
              <w:rPr>
                <w:rFonts w:hint="eastAsia"/>
              </w:rPr>
            </w:pPr>
            <w:r w:rsidRPr="009860D1">
              <w:rPr>
                <w:rFonts w:ascii="Times New Roman" w:hAnsi="Times New Roman" w:cs="Times New Roman"/>
                <w:color w:val="000000"/>
              </w:rPr>
              <w:t>Збереження будівлі музею історії села Гопчиця.</w:t>
            </w:r>
          </w:p>
          <w:p w:rsidR="00D5789D" w:rsidRPr="009860D1" w:rsidRDefault="00D5789D" w:rsidP="00E74537">
            <w:pPr>
              <w:suppressLineNumbers/>
              <w:jc w:val="both"/>
              <w:rPr>
                <w:rFonts w:hint="eastAsia"/>
              </w:rPr>
            </w:pPr>
            <w:r w:rsidRPr="009860D1">
              <w:rPr>
                <w:rFonts w:ascii="Times New Roman" w:hAnsi="Times New Roman" w:cs="Times New Roman"/>
                <w:color w:val="000000"/>
              </w:rPr>
              <w:t xml:space="preserve">Покращення доступу до експонатів, архівних документів та фотоматеріалів  </w:t>
            </w:r>
            <w:r w:rsidRPr="009860D1">
              <w:rPr>
                <w:rFonts w:ascii="Times New Roman" w:hAnsi="Times New Roman" w:cs="Times New Roman"/>
                <w:color w:val="00000A"/>
              </w:rPr>
              <w:t>історико-культурної спадщини</w:t>
            </w:r>
            <w:r w:rsidRPr="009860D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9860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Збільшення кількості туристів МТГ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637B2" w:rsidRDefault="00D5789D" w:rsidP="00E74537">
            <w:pPr>
              <w:rPr>
                <w:rFonts w:ascii="Times New Roman" w:hAnsi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реалізо</w:t>
            </w:r>
            <w:r w:rsidR="00375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5637B2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5637B2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затверд</w:t>
            </w:r>
            <w:r w:rsidR="0037556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ження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Порядку виконання повно</w:t>
            </w:r>
            <w:r w:rsidR="0037556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важень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Державною 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37556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375563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375563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Ремонтно-реставраційні </w:t>
            </w:r>
            <w:r>
              <w:rPr>
                <w:rFonts w:ascii="Times New Roman" w:hAnsi="Times New Roman" w:cs="Times New Roman"/>
              </w:rPr>
              <w:lastRenderedPageBreak/>
              <w:t xml:space="preserve">роботи будівлі-пам’ятки архітектури національного значення “Садибного будинок” </w:t>
            </w:r>
            <w:r>
              <w:rPr>
                <w:rFonts w:ascii="Times New Roman" w:hAnsi="Times New Roman" w:cs="Times New Roman"/>
                <w:color w:val="212529"/>
              </w:rPr>
              <w:t>ХІХ</w:t>
            </w:r>
            <w:r>
              <w:rPr>
                <w:rFonts w:ascii="Times New Roman" w:hAnsi="Times New Roman" w:cs="Times New Roman"/>
              </w:rPr>
              <w:t xml:space="preserve"> ст., графа </w:t>
            </w:r>
            <w:proofErr w:type="spellStart"/>
            <w:r>
              <w:rPr>
                <w:rFonts w:ascii="Times New Roman" w:hAnsi="Times New Roman" w:cs="Times New Roman"/>
              </w:rPr>
              <w:t>М.П.Ігнатьєва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с.Круподеринці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4 275,0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8855DB" w:rsidRDefault="00D5789D" w:rsidP="00E74537">
            <w:pPr>
              <w:shd w:val="clear" w:color="auto" w:fill="FFFFFF"/>
              <w:tabs>
                <w:tab w:val="left" w:pos="709"/>
              </w:tabs>
              <w:jc w:val="both"/>
              <w:rPr>
                <w:rFonts w:hint="eastAsia"/>
              </w:rPr>
            </w:pPr>
            <w:r w:rsidRPr="008855DB">
              <w:rPr>
                <w:rFonts w:ascii="Times New Roman" w:hAnsi="Times New Roman" w:cs="Times New Roman"/>
                <w:color w:val="000000"/>
              </w:rPr>
              <w:t xml:space="preserve">Збереження культурного </w:t>
            </w:r>
            <w:r w:rsidRPr="008855DB">
              <w:rPr>
                <w:rFonts w:ascii="Times New Roman" w:hAnsi="Times New Roman" w:cs="Times New Roman"/>
                <w:color w:val="000000"/>
              </w:rPr>
              <w:lastRenderedPageBreak/>
              <w:t>різноманіття та спільної культурно-історичної спадщини, заохочення міжкультурного взаєморозуміння українського та болгарського народів.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8855D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Реалізація державної політики у сфері охорони культурної спадщини.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r w:rsidR="007828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еалізовано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="00254E3B">
              <w:rPr>
                <w:rFonts w:ascii="Times New Roman" w:hAnsi="Times New Roman"/>
                <w:sz w:val="22"/>
                <w:szCs w:val="22"/>
              </w:rPr>
              <w:t>в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провад</w:t>
            </w:r>
            <w:r w:rsidR="00782868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</w:t>
            </w:r>
            <w:r w:rsidR="00254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7281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8B7281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="00254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E02DB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A241D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A241D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обороноздат</w:t>
            </w:r>
            <w:r w:rsidR="00A241D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ності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Створення туристичних маршрутів.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10,0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8855DB" w:rsidRDefault="00D5789D" w:rsidP="00E74537">
            <w:pPr>
              <w:contextualSpacing/>
              <w:jc w:val="both"/>
              <w:rPr>
                <w:rFonts w:hint="eastAsia"/>
              </w:rPr>
            </w:pPr>
            <w:r w:rsidRPr="008855DB">
              <w:rPr>
                <w:rFonts w:ascii="Times New Roman" w:eastAsia="Calibri" w:hAnsi="Times New Roman" w:cs="Times New Roman"/>
              </w:rPr>
              <w:t>Розвиток нових туристичних продуктів.</w:t>
            </w:r>
          </w:p>
          <w:p w:rsidR="00D5789D" w:rsidRPr="008855DB" w:rsidRDefault="00D5789D" w:rsidP="00E74537">
            <w:pPr>
              <w:contextualSpacing/>
              <w:jc w:val="both"/>
              <w:rPr>
                <w:rFonts w:hint="eastAsia"/>
              </w:rPr>
            </w:pPr>
            <w:r w:rsidRPr="008855DB">
              <w:rPr>
                <w:rFonts w:ascii="Times New Roman" w:eastAsia="Calibri" w:hAnsi="Times New Roman" w:cs="Times New Roman"/>
              </w:rPr>
              <w:t>Створення позитивного туристичного іміджу громади.</w:t>
            </w:r>
          </w:p>
          <w:p w:rsidR="00D5789D" w:rsidRPr="008855DB" w:rsidRDefault="00D5789D" w:rsidP="00E74537">
            <w:pPr>
              <w:contextualSpacing/>
              <w:jc w:val="both"/>
              <w:rPr>
                <w:rFonts w:hint="eastAsia"/>
              </w:rPr>
            </w:pPr>
            <w:r w:rsidRPr="008855DB">
              <w:rPr>
                <w:rFonts w:ascii="Times New Roman" w:eastAsia="Times New Roman" w:hAnsi="Times New Roman" w:cs="Times New Roman"/>
                <w:lang w:eastAsia="ru-RU"/>
              </w:rPr>
              <w:t>Популяризація історичного минулого, національно-</w:t>
            </w:r>
            <w:r w:rsidR="00CC59F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855DB">
              <w:rPr>
                <w:rFonts w:ascii="Times New Roman" w:eastAsia="Times New Roman" w:hAnsi="Times New Roman" w:cs="Times New Roman"/>
                <w:lang w:eastAsia="ru-RU"/>
              </w:rPr>
              <w:t xml:space="preserve">атріотичного виховання дітей та </w:t>
            </w:r>
            <w:r w:rsidRPr="008855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молоді.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8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Збереження українських традицій.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C59F7" w:rsidRDefault="00D5789D" w:rsidP="00E74537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</w:t>
            </w:r>
            <w:r w:rsidR="00CC5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зовано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E02DB5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E02DB5">
              <w:rPr>
                <w:rFonts w:ascii="Times New Roman" w:hAnsi="Times New Roman"/>
                <w:sz w:val="22"/>
                <w:szCs w:val="22"/>
              </w:rPr>
              <w:t xml:space="preserve">ою КМУ </w:t>
            </w:r>
          </w:p>
          <w:p w:rsidR="00D5789D" w:rsidRDefault="00D5789D" w:rsidP="00E74537">
            <w:pPr>
              <w:tabs>
                <w:tab w:val="left" w:pos="0"/>
              </w:tabs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зат</w:t>
            </w:r>
            <w:r w:rsidR="00CC59F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вердження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Порядку виконання повно</w:t>
            </w:r>
            <w:r w:rsidR="00CC59F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важень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Державною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CC59F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забезпеченням обороноздатності держави та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першо</w:t>
            </w:r>
            <w:proofErr w:type="spellEnd"/>
            <w:r w:rsidR="00CC59F7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чергового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функці</w:t>
            </w:r>
            <w:r w:rsidR="00CC59F7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онування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закладів соціальної сфери</w:t>
            </w:r>
            <w:r w:rsidR="00254E3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06B89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Реконструкція пам’ятного </w:t>
            </w:r>
            <w:proofErr w:type="spellStart"/>
            <w:r>
              <w:rPr>
                <w:rFonts w:ascii="Times New Roman" w:hAnsi="Times New Roman" w:cs="Times New Roman"/>
              </w:rPr>
              <w:t>знака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(братської могили) та прилеглої території по </w:t>
            </w:r>
            <w:proofErr w:type="spellStart"/>
            <w:r>
              <w:rPr>
                <w:rFonts w:ascii="Times New Roman" w:hAnsi="Times New Roman" w:cs="Times New Roman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06B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Погребище.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9 781,249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5500,0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Створення якісної інфраструктури, покращення привабливості пам’ятного </w:t>
            </w:r>
            <w:proofErr w:type="spellStart"/>
            <w:r>
              <w:rPr>
                <w:rFonts w:ascii="Times New Roman" w:hAnsi="Times New Roman" w:cs="Times New Roman"/>
              </w:rPr>
              <w:t>знака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</w:rPr>
              <w:t>відновлення архітектурного ансамблю.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tabs>
                <w:tab w:val="left" w:pos="851"/>
                <w:tab w:val="left" w:pos="1134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31480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Виконано частково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 2021 році за рахунок субвенції розпочато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Реконструкція пам’ятного </w:t>
            </w:r>
            <w:proofErr w:type="spellStart"/>
            <w:r>
              <w:rPr>
                <w:rFonts w:ascii="Times New Roman" w:hAnsi="Times New Roman" w:cs="Times New Roman"/>
              </w:rPr>
              <w:t>знака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(братської могили) та прилеглої території по вул. </w:t>
            </w:r>
            <w:proofErr w:type="spellStart"/>
            <w:r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» профінансовано з  державного бюджету- 4 751,0 тис. грн, з місцевого бюджету -749,0 тис. грн. У зв’язку з воєнними станом    </w:t>
            </w:r>
            <w:r w:rsidRPr="00C54A25">
              <w:rPr>
                <w:rFonts w:ascii="Times New Roman" w:hAnsi="Times New Roman"/>
              </w:rPr>
              <w:t xml:space="preserve">не було </w:t>
            </w:r>
            <w:r w:rsidRPr="00C54A25">
              <w:rPr>
                <w:rFonts w:ascii="Times New Roman" w:hAnsi="Times New Roman"/>
              </w:rPr>
              <w:lastRenderedPageBreak/>
              <w:t>фінансування.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2.1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217CBC" w:rsidRDefault="00D5789D" w:rsidP="00E74537">
            <w:pPr>
              <w:rPr>
                <w:rFonts w:hint="eastAsia"/>
              </w:rPr>
            </w:pPr>
            <w:r w:rsidRPr="00217CBC">
              <w:rPr>
                <w:rFonts w:ascii="Times New Roman" w:hAnsi="Times New Roman" w:cs="Times New Roman"/>
                <w:color w:val="000000"/>
              </w:rPr>
              <w:t>Розвиток транспортної інфраструктури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Експлуатаційне утримання та ремонт доріг.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38 340,0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C91726" w:rsidP="00E74537">
            <w:pPr>
              <w:rPr>
                <w:rFonts w:hint="eastAsia"/>
              </w:rPr>
            </w:pPr>
            <w:r>
              <w:t>53099,296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Підвищення</w:t>
            </w:r>
            <w:r>
              <w:rPr>
                <w:spacing w:val="27"/>
              </w:rPr>
              <w:t xml:space="preserve"> </w:t>
            </w:r>
            <w:r>
              <w:t>якості</w:t>
            </w:r>
            <w:r>
              <w:rPr>
                <w:spacing w:val="31"/>
              </w:rPr>
              <w:t xml:space="preserve"> </w:t>
            </w:r>
            <w:r>
              <w:t>транспортного</w:t>
            </w:r>
            <w:r>
              <w:rPr>
                <w:spacing w:val="25"/>
              </w:rPr>
              <w:t xml:space="preserve"> </w:t>
            </w:r>
            <w:r>
              <w:t>сполучення</w:t>
            </w:r>
            <w:r>
              <w:rPr>
                <w:spacing w:val="28"/>
              </w:rPr>
              <w:t xml:space="preserve"> </w:t>
            </w:r>
            <w:r>
              <w:t>та</w:t>
            </w:r>
            <w:r>
              <w:rPr>
                <w:spacing w:val="30"/>
              </w:rPr>
              <w:t xml:space="preserve"> </w:t>
            </w:r>
            <w:r>
              <w:t>підвищення</w:t>
            </w:r>
            <w:r>
              <w:rPr>
                <w:spacing w:val="28"/>
              </w:rPr>
              <w:t xml:space="preserve"> </w:t>
            </w:r>
            <w:r>
              <w:t>рівня</w:t>
            </w:r>
            <w:r>
              <w:rPr>
                <w:spacing w:val="-47"/>
              </w:rPr>
              <w:t xml:space="preserve"> </w:t>
            </w:r>
            <w:r>
              <w:t>безпеки</w:t>
            </w:r>
            <w:r>
              <w:rPr>
                <w:spacing w:val="-1"/>
              </w:rPr>
              <w:t xml:space="preserve"> </w:t>
            </w:r>
            <w:r>
              <w:t>дорожнього</w:t>
            </w:r>
            <w:r>
              <w:rPr>
                <w:spacing w:val="-3"/>
              </w:rPr>
              <w:t xml:space="preserve"> </w:t>
            </w:r>
            <w:r>
              <w:t>руху. Збільшення</w:t>
            </w:r>
            <w:r>
              <w:rPr>
                <w:spacing w:val="3"/>
              </w:rPr>
              <w:t xml:space="preserve"> </w:t>
            </w:r>
            <w:r>
              <w:t>пропускної</w:t>
            </w:r>
            <w:r>
              <w:rPr>
                <w:spacing w:val="6"/>
              </w:rPr>
              <w:t xml:space="preserve"> </w:t>
            </w:r>
            <w:r>
              <w:t>спроможності</w:t>
            </w:r>
            <w:r>
              <w:rPr>
                <w:spacing w:val="6"/>
              </w:rPr>
              <w:t xml:space="preserve"> </w:t>
            </w:r>
            <w:r>
              <w:t>дорожньої</w:t>
            </w:r>
            <w:r>
              <w:rPr>
                <w:spacing w:val="6"/>
              </w:rPr>
              <w:t xml:space="preserve"> </w:t>
            </w:r>
            <w:r>
              <w:t xml:space="preserve">інфраструктури </w:t>
            </w:r>
            <w:r>
              <w:rPr>
                <w:spacing w:val="-47"/>
              </w:rPr>
              <w:t xml:space="preserve"> </w:t>
            </w:r>
            <w:r>
              <w:t>внутрішнього</w:t>
            </w:r>
            <w:r>
              <w:rPr>
                <w:spacing w:val="-4"/>
              </w:rPr>
              <w:t xml:space="preserve"> </w:t>
            </w:r>
            <w:r>
              <w:t>транспортного</w:t>
            </w:r>
            <w:r>
              <w:rPr>
                <w:spacing w:val="-4"/>
              </w:rPr>
              <w:t xml:space="preserve"> </w:t>
            </w:r>
            <w:r>
              <w:t>сполучення.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51F9" w:rsidRDefault="0049787D" w:rsidP="00E745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реалізовано.</w:t>
            </w:r>
          </w:p>
          <w:p w:rsidR="003051F9" w:rsidRDefault="003051F9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Співфінансування на поточний ремонт та експлуатаційне утримання  </w:t>
            </w:r>
            <w:r w:rsidR="00D01D6E">
              <w:rPr>
                <w:rFonts w:ascii="Times New Roman" w:hAnsi="Times New Roman" w:cs="Times New Roman"/>
              </w:rPr>
              <w:t xml:space="preserve">автомобільних </w:t>
            </w:r>
            <w:r>
              <w:rPr>
                <w:rFonts w:ascii="Times New Roman" w:hAnsi="Times New Roman" w:cs="Times New Roman"/>
              </w:rPr>
              <w:t>доріг загального користування місцевого значення</w:t>
            </w:r>
            <w:r w:rsidR="00273AFA">
              <w:rPr>
                <w:rFonts w:ascii="Times New Roman" w:hAnsi="Times New Roman" w:cs="Times New Roman"/>
              </w:rPr>
              <w:t xml:space="preserve"> на суму </w:t>
            </w:r>
            <w:r w:rsidR="00C91726">
              <w:t>20270,00</w:t>
            </w:r>
            <w:r w:rsidR="00273A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3AFA">
              <w:rPr>
                <w:rFonts w:ascii="Times New Roman" w:hAnsi="Times New Roman" w:cs="Times New Roman"/>
              </w:rPr>
              <w:t>тис. грн.;</w:t>
            </w:r>
          </w:p>
          <w:p w:rsidR="00273AFA" w:rsidRPr="00AD037E" w:rsidRDefault="00273AFA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ремонт </w:t>
            </w:r>
            <w:r w:rsidR="00D01D6E">
              <w:rPr>
                <w:rFonts w:ascii="Times New Roman" w:hAnsi="Times New Roman" w:cs="Times New Roman"/>
              </w:rPr>
              <w:t xml:space="preserve">автомобільних </w:t>
            </w:r>
            <w:r>
              <w:rPr>
                <w:rFonts w:ascii="Times New Roman" w:hAnsi="Times New Roman" w:cs="Times New Roman"/>
              </w:rPr>
              <w:t xml:space="preserve">доріг комунальної власності – </w:t>
            </w:r>
            <w:r w:rsidR="00C91726">
              <w:rPr>
                <w:rFonts w:ascii="Times New Roman" w:hAnsi="Times New Roman" w:cs="Times New Roman"/>
              </w:rPr>
              <w:t>17512,995</w:t>
            </w:r>
            <w:r w:rsidR="00D84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37E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AD03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5AFB" w:rsidRDefault="00AD037E" w:rsidP="00E74537">
            <w:pPr>
              <w:rPr>
                <w:rFonts w:hint="eastAsia"/>
              </w:rPr>
            </w:pPr>
            <w:r w:rsidRPr="00AD037E">
              <w:rPr>
                <w:rStyle w:val="2738"/>
                <w:color w:val="000000"/>
                <w:sz w:val="22"/>
                <w:szCs w:val="22"/>
              </w:rPr>
              <w:t xml:space="preserve">В рамках державної субвенції на проведення ремонтних робіт на автомобільних дорогах комунальної власності в м. Погребище за рахунок виділення коштів державного фонду </w:t>
            </w:r>
            <w:r w:rsidRPr="00AD037E">
              <w:rPr>
                <w:color w:val="000000"/>
                <w:sz w:val="22"/>
                <w:szCs w:val="22"/>
              </w:rPr>
              <w:t>проводились роботи «</w:t>
            </w:r>
            <w:proofErr w:type="spellStart"/>
            <w:r w:rsidRPr="00AD037E">
              <w:rPr>
                <w:color w:val="000000"/>
                <w:sz w:val="22"/>
                <w:szCs w:val="22"/>
              </w:rPr>
              <w:t>Капіталь</w:t>
            </w:r>
            <w:proofErr w:type="spellEnd"/>
            <w:r w:rsidR="00453144">
              <w:rPr>
                <w:color w:val="000000"/>
                <w:sz w:val="22"/>
                <w:szCs w:val="22"/>
              </w:rPr>
              <w:t>-</w:t>
            </w:r>
            <w:r w:rsidRPr="00AD037E">
              <w:rPr>
                <w:color w:val="000000"/>
                <w:sz w:val="22"/>
                <w:szCs w:val="22"/>
              </w:rPr>
              <w:t xml:space="preserve">ний ремонт проїжджої частини та тротуарного </w:t>
            </w:r>
            <w:r w:rsidRPr="00AD037E">
              <w:rPr>
                <w:color w:val="000000"/>
                <w:sz w:val="22"/>
                <w:szCs w:val="22"/>
              </w:rPr>
              <w:lastRenderedPageBreak/>
              <w:t xml:space="preserve">покриття по вулиці </w:t>
            </w:r>
            <w:proofErr w:type="spellStart"/>
            <w:r w:rsidRPr="00AD037E">
              <w:rPr>
                <w:color w:val="000000"/>
                <w:sz w:val="22"/>
                <w:szCs w:val="22"/>
              </w:rPr>
              <w:t>Б.Хмельницького</w:t>
            </w:r>
            <w:proofErr w:type="spellEnd"/>
            <w:r w:rsidRPr="00AD037E">
              <w:rPr>
                <w:color w:val="000000"/>
                <w:sz w:val="22"/>
                <w:szCs w:val="22"/>
              </w:rPr>
              <w:t xml:space="preserve"> в м. Погребище Вінницького району, Вінницької області» на загальну суму - </w:t>
            </w:r>
            <w:r w:rsidR="0035253F">
              <w:t>15 316,301</w:t>
            </w:r>
            <w:r w:rsidR="0035253F">
              <w:rPr>
                <w:rFonts w:ascii="Times New Roman" w:hAnsi="Times New Roman" w:cs="Times New Roman"/>
              </w:rPr>
              <w:t xml:space="preserve"> </w:t>
            </w:r>
            <w:r w:rsidRPr="00AD037E">
              <w:rPr>
                <w:color w:val="000000"/>
                <w:sz w:val="22"/>
                <w:szCs w:val="22"/>
              </w:rPr>
              <w:t>тис. грн.</w:t>
            </w:r>
            <w:r>
              <w:rPr>
                <w:rFonts w:hint="eastAsia"/>
              </w:rPr>
              <w:t xml:space="preserve"> </w:t>
            </w:r>
            <w:r w:rsidR="00692BB7" w:rsidRPr="00692BB7">
              <w:rPr>
                <w:color w:val="000000"/>
                <w:sz w:val="22"/>
                <w:szCs w:val="22"/>
              </w:rPr>
              <w:t xml:space="preserve">Фактично виконано робіт </w:t>
            </w:r>
            <w:r w:rsidR="005C72AB">
              <w:rPr>
                <w:color w:val="000000"/>
                <w:sz w:val="22"/>
                <w:szCs w:val="22"/>
              </w:rPr>
              <w:t xml:space="preserve">в 2021 році </w:t>
            </w:r>
            <w:r w:rsidR="00692BB7" w:rsidRPr="00692BB7">
              <w:rPr>
                <w:color w:val="000000"/>
                <w:sz w:val="22"/>
                <w:szCs w:val="22"/>
              </w:rPr>
              <w:t>на суму 9</w:t>
            </w:r>
            <w:r w:rsidR="00D848B3">
              <w:rPr>
                <w:color w:val="000000"/>
                <w:sz w:val="22"/>
                <w:szCs w:val="22"/>
              </w:rPr>
              <w:t xml:space="preserve"> </w:t>
            </w:r>
            <w:r w:rsidR="00692BB7" w:rsidRPr="00692BB7">
              <w:rPr>
                <w:color w:val="000000"/>
                <w:sz w:val="22"/>
                <w:szCs w:val="22"/>
              </w:rPr>
              <w:t>362</w:t>
            </w:r>
            <w:r w:rsidR="00D848B3">
              <w:rPr>
                <w:color w:val="000000"/>
                <w:sz w:val="22"/>
                <w:szCs w:val="22"/>
              </w:rPr>
              <w:t>,0</w:t>
            </w:r>
            <w:r w:rsidR="00692BB7" w:rsidRPr="00692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2BB7" w:rsidRPr="00692BB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="00692BB7" w:rsidRPr="00692BB7">
              <w:rPr>
                <w:color w:val="000000"/>
                <w:sz w:val="22"/>
                <w:szCs w:val="22"/>
              </w:rPr>
              <w:t>.</w:t>
            </w:r>
            <w:r w:rsidR="005C72AB">
              <w:rPr>
                <w:color w:val="000000"/>
                <w:sz w:val="22"/>
                <w:szCs w:val="22"/>
              </w:rPr>
              <w:t xml:space="preserve"> і в 2022 році – 5 954,301 </w:t>
            </w:r>
            <w:proofErr w:type="spellStart"/>
            <w:r w:rsidR="005C72AB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="005C72AB">
              <w:rPr>
                <w:color w:val="000000"/>
                <w:sz w:val="22"/>
                <w:szCs w:val="22"/>
              </w:rPr>
              <w:t>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2.2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217CBC" w:rsidRDefault="00D5789D" w:rsidP="00E74537">
            <w:pPr>
              <w:rPr>
                <w:rFonts w:hint="eastAsia"/>
              </w:rPr>
            </w:pPr>
            <w:r w:rsidRPr="00217CBC">
              <w:rPr>
                <w:rFonts w:ascii="Times New Roman" w:hAnsi="Times New Roman" w:cs="Times New Roman"/>
                <w:color w:val="000000"/>
              </w:rPr>
              <w:t xml:space="preserve">Створення </w:t>
            </w:r>
            <w:proofErr w:type="spellStart"/>
            <w:r w:rsidRPr="00217CBC">
              <w:rPr>
                <w:rFonts w:ascii="Times New Roman" w:hAnsi="Times New Roman" w:cs="Times New Roman"/>
                <w:color w:val="000000"/>
              </w:rPr>
              <w:t>енергоефектив</w:t>
            </w:r>
            <w:r w:rsidR="00AB326D">
              <w:rPr>
                <w:rFonts w:ascii="Times New Roman" w:hAnsi="Times New Roman" w:cs="Times New Roman"/>
                <w:color w:val="000000"/>
              </w:rPr>
              <w:t>-</w:t>
            </w:r>
            <w:r w:rsidRPr="00217CBC">
              <w:rPr>
                <w:rFonts w:ascii="Times New Roman" w:hAnsi="Times New Roman" w:cs="Times New Roman"/>
                <w:color w:val="000000"/>
              </w:rPr>
              <w:t>ної</w:t>
            </w:r>
            <w:proofErr w:type="spellEnd"/>
            <w:r w:rsidRPr="00217CBC">
              <w:rPr>
                <w:rFonts w:ascii="Times New Roman" w:hAnsi="Times New Roman" w:cs="Times New Roman"/>
                <w:color w:val="000000"/>
              </w:rPr>
              <w:t xml:space="preserve"> громади та </w:t>
            </w:r>
            <w:proofErr w:type="spellStart"/>
            <w:r w:rsidRPr="00217CBC">
              <w:rPr>
                <w:rFonts w:ascii="Times New Roman" w:hAnsi="Times New Roman" w:cs="Times New Roman"/>
                <w:color w:val="000000"/>
              </w:rPr>
              <w:t>ресурсозаощад</w:t>
            </w:r>
            <w:r w:rsidR="00AB326D">
              <w:rPr>
                <w:rFonts w:ascii="Times New Roman" w:hAnsi="Times New Roman" w:cs="Times New Roman"/>
                <w:color w:val="000000"/>
              </w:rPr>
              <w:t>-</w:t>
            </w:r>
            <w:r w:rsidRPr="00217CBC">
              <w:rPr>
                <w:rFonts w:ascii="Times New Roman" w:hAnsi="Times New Roman" w:cs="Times New Roman"/>
                <w:color w:val="000000"/>
              </w:rPr>
              <w:t>ливої</w:t>
            </w:r>
            <w:proofErr w:type="spellEnd"/>
            <w:r w:rsidRPr="00217CBC">
              <w:rPr>
                <w:rFonts w:ascii="Times New Roman" w:hAnsi="Times New Roman" w:cs="Times New Roman"/>
                <w:color w:val="000000"/>
              </w:rPr>
              <w:t xml:space="preserve"> системи </w:t>
            </w:r>
            <w:proofErr w:type="spellStart"/>
            <w:r w:rsidRPr="00217CBC">
              <w:rPr>
                <w:rFonts w:ascii="Times New Roman" w:hAnsi="Times New Roman" w:cs="Times New Roman"/>
                <w:color w:val="000000"/>
              </w:rPr>
              <w:t>енергопостача</w:t>
            </w:r>
            <w:r w:rsidR="00AB326D">
              <w:rPr>
                <w:rFonts w:ascii="Times New Roman" w:hAnsi="Times New Roman" w:cs="Times New Roman"/>
                <w:color w:val="000000"/>
              </w:rPr>
              <w:t>-</w:t>
            </w:r>
            <w:r w:rsidRPr="00217CBC">
              <w:rPr>
                <w:rFonts w:ascii="Times New Roman" w:hAnsi="Times New Roman" w:cs="Times New Roman"/>
                <w:color w:val="000000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Капітальний ремонт будівлі початкової школи КЗ “Погребищенський опорний заклад загальної середньої освіти І-ІІІ ст. №1”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6725,215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281B3A" w:rsidP="00E74537">
            <w:pPr>
              <w:rPr>
                <w:rFonts w:hint="eastAsia"/>
              </w:rPr>
            </w:pPr>
            <w:r>
              <w:t>11435,569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Капітальний ремонт будівлі початкової школи КЗ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Погребищен</w:t>
            </w:r>
            <w:r w:rsidR="004B28CE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опорний заклад загальної середньої освіти І-ІІІ ст. №1”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89D" w:rsidRPr="00BB2352" w:rsidRDefault="00D5789D" w:rsidP="00E7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BB2352" w:rsidRDefault="00D5789D" w:rsidP="00E7453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25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реалізовано. Утеплено стіни фасаду будівлі на загальну суму </w:t>
            </w:r>
            <w:r w:rsidR="00F330EB">
              <w:rPr>
                <w:rFonts w:ascii="Times New Roman" w:hAnsi="Times New Roman" w:cs="Times New Roman"/>
              </w:rPr>
              <w:t>6674,459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Згідно коригованої проектно-кошторисної документації додатково було здійснено роботи по заміні покрівлі та утепленні покрівлі даху на загальну суму 4761,111 </w:t>
            </w: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C4C3B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будівлі та заміна вікон </w:t>
            </w:r>
          </w:p>
          <w:p w:rsidR="00207410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</w:rPr>
              <w:t>Степанківський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ЗЗСО І-ІІІ</w:t>
            </w:r>
            <w:r w:rsidR="00525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ступенів </w:t>
            </w:r>
            <w:r>
              <w:rPr>
                <w:rFonts w:ascii="Times New Roman" w:hAnsi="Times New Roman" w:cs="Times New Roman"/>
              </w:rPr>
              <w:lastRenderedPageBreak/>
              <w:t>Погребищенської міської ради Вінницького району Вінницької області».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lastRenderedPageBreak/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4926,452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К</w:t>
            </w:r>
            <w:r>
              <w:rPr>
                <w:rFonts w:ascii="Times New Roman" w:hAnsi="Times New Roman" w:cs="Times New Roman"/>
              </w:rPr>
              <w:t>апітальний ремонт будівлі та заміна вікон КЗ «</w:t>
            </w:r>
            <w:proofErr w:type="spellStart"/>
            <w:r>
              <w:rPr>
                <w:rFonts w:ascii="Times New Roman" w:hAnsi="Times New Roman" w:cs="Times New Roman"/>
              </w:rPr>
              <w:t>Степанківський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І-ІІІ</w:t>
            </w:r>
            <w:r w:rsidR="00525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ступенів </w:t>
            </w:r>
            <w:r>
              <w:rPr>
                <w:rFonts w:ascii="Times New Roman" w:hAnsi="Times New Roman" w:cs="Times New Roman"/>
              </w:rPr>
              <w:lastRenderedPageBreak/>
              <w:t>Погребищенської міської ради Вінницького району Вінницької області».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r w:rsidR="0045314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еалізовано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правового режиму воєнного стану та згідно </w:t>
            </w:r>
            <w:r w:rsidR="00207410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207410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затверд</w:t>
            </w:r>
            <w:r w:rsidR="004531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ження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Порядку виконання повно</w:t>
            </w:r>
            <w:r w:rsidR="004531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важень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Державною 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4531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43C63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Реконструкція будівлі </w:t>
            </w:r>
          </w:p>
          <w:p w:rsidR="00743C63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</w:rPr>
              <w:t>Плисківський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І-ІІІ ступенів».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4891,228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Реконструкція будівлі КЗ «</w:t>
            </w:r>
            <w:proofErr w:type="spellStart"/>
            <w:r>
              <w:rPr>
                <w:rFonts w:ascii="Times New Roman" w:hAnsi="Times New Roman" w:cs="Times New Roman"/>
              </w:rPr>
              <w:t>Плисківський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І-ІІІ ступенів»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r w:rsidR="0045314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еалізовано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D07A75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D07A75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195D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="00B115D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B115D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proofErr w:type="spellEnd"/>
            <w:r w:rsidR="00D07A75">
              <w:rPr>
                <w:rFonts w:ascii="Times New Roman" w:hAnsi="Times New Roman"/>
                <w:sz w:val="22"/>
                <w:szCs w:val="22"/>
              </w:rPr>
              <w:t>--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D07A75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03EF9" w:rsidRDefault="00D5789D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Реконструкція будівлі (в частині даху та фасадів) хірургічного корпусу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КП “Погребищенська  центральна лікарня”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2021-2023 р. 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10880,130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10259,40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8D14E0" w:rsidRDefault="00D5789D" w:rsidP="00E74537">
            <w:pPr>
              <w:jc w:val="both"/>
              <w:rPr>
                <w:rFonts w:hint="eastAsia"/>
              </w:rPr>
            </w:pPr>
            <w:r w:rsidRPr="008D14E0">
              <w:rPr>
                <w:highlight w:val="white"/>
                <w:lang w:eastAsia="ru-RU"/>
              </w:rPr>
              <w:t>Ефективне використання енергоресурсів, бюджетних коштів, збереження будівлі від руйнування, підвищення якості та комфортного перебування хворих та персоналу в лікувальному закладі.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8D14E0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8D14E0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8D14E0">
              <w:rPr>
                <w:rFonts w:ascii="Times New Roman" w:hAnsi="Times New Roman" w:cs="Times New Roman"/>
              </w:rPr>
              <w:t xml:space="preserve"> реалізовано</w:t>
            </w:r>
            <w:r>
              <w:rPr>
                <w:rFonts w:ascii="Times New Roman" w:hAnsi="Times New Roman" w:cs="Times New Roman"/>
              </w:rPr>
              <w:t>.</w:t>
            </w:r>
            <w:r w:rsidRPr="008D14E0">
              <w:rPr>
                <w:rFonts w:ascii="Times New Roman" w:hAnsi="Times New Roman" w:cs="Times New Roman"/>
              </w:rPr>
              <w:t xml:space="preserve"> </w:t>
            </w:r>
          </w:p>
          <w:p w:rsidR="00D5789D" w:rsidRPr="008D14E0" w:rsidRDefault="00D5789D" w:rsidP="00E74537">
            <w:pPr>
              <w:rPr>
                <w:rFonts w:hint="eastAsia"/>
              </w:rPr>
            </w:pP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терапевтичного корпусу КП “Погребищенська центральна лікарня”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1 800,0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ході реалізації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буде замінено вікна, влаштовано санвузол, виконана реставрація підлоги, замінено внутрішні столярні вироби (двері).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r w:rsidR="0045314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еалізовано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</w:t>
            </w:r>
            <w:r w:rsidR="00203EF9">
              <w:rPr>
                <w:rFonts w:ascii="Times New Roman" w:hAnsi="Times New Roman"/>
                <w:sz w:val="22"/>
                <w:szCs w:val="22"/>
              </w:rPr>
              <w:t xml:space="preserve"> 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203EF9">
              <w:rPr>
                <w:rFonts w:ascii="Times New Roman" w:hAnsi="Times New Roman"/>
                <w:sz w:val="22"/>
                <w:szCs w:val="22"/>
              </w:rPr>
              <w:t>ою</w:t>
            </w:r>
            <w:r w:rsidR="00022742">
              <w:rPr>
                <w:rFonts w:ascii="Times New Roman" w:hAnsi="Times New Roman"/>
                <w:sz w:val="22"/>
                <w:szCs w:val="22"/>
              </w:rPr>
              <w:t xml:space="preserve">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Держав</w:t>
            </w:r>
            <w:r w:rsidR="00E544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казначейською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4531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453144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даху  адміністративної будівлі (Управління соціального захисту населення та Центру надання адміністративних послуг) по вулиці Б.Хмельницького,81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2021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2301,418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jc w:val="center"/>
              <w:rPr>
                <w:rFonts w:hint="eastAsia"/>
              </w:rPr>
            </w:pPr>
            <w:r w:rsidRPr="00706C87">
              <w:t>2184</w:t>
            </w:r>
            <w:r>
              <w:t>,</w:t>
            </w:r>
            <w:r w:rsidRPr="00706C87">
              <w:t>104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Капітальний ремонт даху та утеплення   адміністративної будівлі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30E90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30E90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D30E90">
              <w:rPr>
                <w:rFonts w:ascii="Times New Roman" w:hAnsi="Times New Roman" w:cs="Times New Roman"/>
              </w:rPr>
              <w:t xml:space="preserve"> </w:t>
            </w:r>
            <w:r w:rsidR="00D8510C">
              <w:rPr>
                <w:rFonts w:ascii="Times New Roman" w:hAnsi="Times New Roman" w:cs="Times New Roman"/>
              </w:rPr>
              <w:t xml:space="preserve"> </w:t>
            </w:r>
            <w:r w:rsidRPr="00D30E90">
              <w:rPr>
                <w:rFonts w:ascii="Times New Roman" w:hAnsi="Times New Roman" w:cs="Times New Roman"/>
              </w:rPr>
              <w:t xml:space="preserve">реалізовано. </w:t>
            </w:r>
          </w:p>
          <w:p w:rsidR="00D5789D" w:rsidRDefault="00D5789D" w:rsidP="00E74537">
            <w:pPr>
              <w:rPr>
                <w:rFonts w:ascii="Times New Roman" w:hAnsi="Times New Roman" w:cs="Times New Roman"/>
              </w:rPr>
            </w:pPr>
            <w:r w:rsidRPr="00D30E90">
              <w:rPr>
                <w:rFonts w:ascii="Times New Roman" w:hAnsi="Times New Roman" w:cs="Times New Roman"/>
              </w:rPr>
              <w:t>Виготовлення документації</w:t>
            </w:r>
            <w:r>
              <w:rPr>
                <w:rFonts w:ascii="Times New Roman" w:hAnsi="Times New Roman" w:cs="Times New Roman"/>
              </w:rPr>
              <w:t xml:space="preserve">  на загальну суму 94,020 </w:t>
            </w: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Проведення будівельних робіт на загальну суму 2090,084 </w:t>
            </w: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789D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будівлі Погребищенського центру соціального обслуговування в </w:t>
            </w:r>
            <w:proofErr w:type="spellStart"/>
            <w:r>
              <w:rPr>
                <w:rFonts w:ascii="Times New Roman" w:hAnsi="Times New Roman" w:cs="Times New Roman"/>
              </w:rPr>
              <w:t>с.Плисків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 xml:space="preserve">2022-2023 </w:t>
            </w:r>
            <w:proofErr w:type="spellStart"/>
            <w:r>
              <w:t>р.р</w:t>
            </w:r>
            <w:proofErr w:type="spellEnd"/>
            <w: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t>7002,599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644112" w:rsidRDefault="00D5789D" w:rsidP="00E74537">
            <w:pPr>
              <w:jc w:val="center"/>
              <w:rPr>
                <w:rFonts w:hint="eastAsia"/>
                <w:color w:val="FF0000"/>
              </w:rPr>
            </w:pPr>
            <w:r w:rsidRPr="00F67B5E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Default="00D5789D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Забезпечення безпечного перебування осіб в Погребищенському центрі соціального обслуговування.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789D" w:rsidRPr="00D5789D" w:rsidRDefault="00D5789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D5789D" w:rsidRDefault="00D5789D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D8510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D8510C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D8510C">
              <w:rPr>
                <w:rFonts w:ascii="Times New Roman" w:hAnsi="Times New Roman"/>
                <w:sz w:val="22"/>
                <w:szCs w:val="22"/>
              </w:rPr>
              <w:t>ою</w:t>
            </w:r>
            <w:r w:rsidR="00E5444D">
              <w:rPr>
                <w:rFonts w:ascii="Times New Roman" w:hAnsi="Times New Roman"/>
                <w:sz w:val="22"/>
                <w:szCs w:val="22"/>
              </w:rPr>
              <w:t xml:space="preserve">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затвердження Порядку виконання повноважень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Державною 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E544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D8510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D8510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Нове будівництво системи автономного вуличного освітлення по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вул.Коцюбинського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м.</w:t>
            </w:r>
            <w:r>
              <w:rPr>
                <w:rFonts w:ascii="Times New Roman" w:hAnsi="Times New Roman" w:cs="Times New Roman"/>
              </w:rPr>
              <w:t>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1237,914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5D2EF9" w:rsidRDefault="007C2E0E" w:rsidP="00E74537">
            <w:pPr>
              <w:jc w:val="center"/>
              <w:rPr>
                <w:rFonts w:hint="eastAsia"/>
                <w:color w:val="FF0000"/>
              </w:rPr>
            </w:pPr>
            <w:r>
              <w:t>1237,914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Безпечні та комфортні умови для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highlight w:val="white"/>
                <w:lang w:eastAsia="en-US" w:bidi="ar-SA"/>
              </w:rPr>
              <w:t xml:space="preserve">жителів та гостей Погребищенської МТГ за допомогою освітлення вулиці у вечірній та нічний час,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зміцнення інфраструктурної спроможності громади.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21F0D" w:rsidRPr="00FB31A0" w:rsidRDefault="00221F0D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FB31A0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FB31A0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реалізовано. </w:t>
            </w:r>
          </w:p>
          <w:p w:rsidR="007C2E0E" w:rsidRPr="00FB31A0" w:rsidRDefault="00FB31A0" w:rsidP="00E74537">
            <w:pPr>
              <w:rPr>
                <w:rFonts w:hint="eastAsia"/>
              </w:rPr>
            </w:pPr>
            <w:r w:rsidRPr="00FB31A0">
              <w:rPr>
                <w:rFonts w:ascii="Times New Roman" w:hAnsi="Times New Roman" w:cs="Times New Roman"/>
                <w:sz w:val="22"/>
                <w:szCs w:val="22"/>
              </w:rPr>
              <w:t>В 2021 році роботи виконані в повному обсязі. Система введена в експлуатацію та функціонує</w:t>
            </w:r>
            <w:r w:rsidRPr="00FB31A0">
              <w:rPr>
                <w:rStyle w:val="1647"/>
                <w:color w:val="000000"/>
                <w:sz w:val="22"/>
                <w:szCs w:val="22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2.3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C540D" w:rsidRDefault="007C2E0E" w:rsidP="00E74537">
            <w:pPr>
              <w:rPr>
                <w:rFonts w:hint="eastAsia"/>
              </w:rPr>
            </w:pPr>
            <w:r w:rsidRPr="00DC540D">
              <w:rPr>
                <w:rFonts w:ascii="Times New Roman" w:hAnsi="Times New Roman" w:cs="Times New Roman"/>
                <w:color w:val="000000"/>
              </w:rPr>
              <w:t>Розвиток рекреаційної сфери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Реконструкція міського парку з влаштуванням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мультифункціонального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спортмайданчика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скейттреку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2022-2023 р.</w:t>
            </w:r>
            <w:r w:rsidR="00C71FB9">
              <w:t xml:space="preserve"> </w:t>
            </w:r>
            <w: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E56B57" w:rsidRDefault="007C2E0E" w:rsidP="00E74537">
            <w:pPr>
              <w:rPr>
                <w:rFonts w:hint="eastAsia"/>
              </w:rPr>
            </w:pPr>
            <w:r>
              <w:rPr>
                <w:lang w:val="en-US"/>
              </w:rPr>
              <w:t>10500</w:t>
            </w:r>
            <w:r>
              <w:t>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DA12E7" w:rsidP="00E74537">
            <w:pPr>
              <w:jc w:val="center"/>
              <w:rPr>
                <w:rFonts w:hint="eastAsia"/>
              </w:rPr>
            </w:pPr>
            <w:r>
              <w:t>50,0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Комфортна рекреаційна зона для відпочинку з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влаштуванням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мультифункціонального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спортмайданчика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скейттреку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BE5445" w:rsidRDefault="007C2E0E" w:rsidP="00E74537">
            <w:pPr>
              <w:rPr>
                <w:rFonts w:hint="eastAsia"/>
              </w:rPr>
            </w:pPr>
            <w:proofErr w:type="spellStart"/>
            <w:r w:rsidRPr="00BE5445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BE5445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 </w:t>
            </w:r>
            <w:r w:rsidR="00FB31A0" w:rsidRPr="00BE5445">
              <w:rPr>
                <w:rFonts w:ascii="Times New Roman" w:hAnsi="Times New Roman" w:cs="Times New Roman"/>
                <w:sz w:val="22"/>
                <w:szCs w:val="22"/>
              </w:rPr>
              <w:t xml:space="preserve"> частково.</w:t>
            </w:r>
            <w:r w:rsidR="00DA12E7" w:rsidRPr="00BE5445">
              <w:rPr>
                <w:rFonts w:ascii="Times New Roman" w:hAnsi="Times New Roman" w:cs="Times New Roman"/>
                <w:sz w:val="22"/>
                <w:szCs w:val="22"/>
              </w:rPr>
              <w:t xml:space="preserve"> Розроблено </w:t>
            </w:r>
            <w:proofErr w:type="spellStart"/>
            <w:r w:rsidR="00DA12E7" w:rsidRPr="00BE5445">
              <w:rPr>
                <w:rFonts w:ascii="Times New Roman" w:hAnsi="Times New Roman" w:cs="Times New Roman"/>
                <w:sz w:val="22"/>
                <w:szCs w:val="22"/>
              </w:rPr>
              <w:t>проєктно</w:t>
            </w:r>
            <w:proofErr w:type="spellEnd"/>
            <w:r w:rsidR="00DA12E7" w:rsidRPr="00BE5445">
              <w:rPr>
                <w:rFonts w:ascii="Times New Roman" w:hAnsi="Times New Roman" w:cs="Times New Roman"/>
                <w:sz w:val="22"/>
                <w:szCs w:val="22"/>
              </w:rPr>
              <w:t>-кошторисну документацію і експертний звіт.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Влаштування зони відпочинку біля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Погребищенського центру дитячої та юнацької творчості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м.Погребище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2100,0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Влаштування сучасної освітньої рекреаційної </w:t>
            </w:r>
            <w:r>
              <w:rPr>
                <w:rFonts w:ascii="Times New Roman" w:hAnsi="Times New Roman" w:cs="Times New Roman"/>
              </w:rPr>
              <w:lastRenderedPageBreak/>
              <w:t>зони.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D8510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</w:t>
            </w:r>
            <w:r w:rsidR="00D8510C">
              <w:rPr>
                <w:rFonts w:ascii="Times New Roman" w:hAnsi="Times New Roman"/>
                <w:sz w:val="22"/>
                <w:szCs w:val="22"/>
              </w:rPr>
              <w:t xml:space="preserve"> 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D8510C">
              <w:rPr>
                <w:rFonts w:ascii="Times New Roman" w:hAnsi="Times New Roman"/>
                <w:sz w:val="22"/>
                <w:szCs w:val="22"/>
              </w:rPr>
              <w:t>ою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4E65">
              <w:rPr>
                <w:rFonts w:ascii="Times New Roman" w:hAnsi="Times New Roman"/>
                <w:sz w:val="22"/>
                <w:szCs w:val="22"/>
              </w:rPr>
              <w:t xml:space="preserve">КМУ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</w:t>
            </w:r>
            <w:r w:rsidR="00F771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ажень Державною 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1D4E6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1D4E65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1D4E65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eastAsia="Times New Roman"/>
                <w:color w:val="000000"/>
                <w:highlight w:val="white"/>
                <w:lang w:eastAsia="uk-UA"/>
              </w:rPr>
              <w:t>Створення інформаційно-культурних просторів у сільських бібліотечних закладах громади</w:t>
            </w:r>
            <w:r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ремонтних робіт. Облаштування приміщень бібліотек.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1D4E65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1D4E65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1D4E65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F771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F771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F77133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F77133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3.1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E25AF3" w:rsidRDefault="007C2E0E" w:rsidP="00E74537">
            <w:pPr>
              <w:rPr>
                <w:rFonts w:hint="eastAsia"/>
              </w:rPr>
            </w:pPr>
            <w:r w:rsidRPr="00E25AF3">
              <w:rPr>
                <w:rFonts w:ascii="Times New Roman" w:hAnsi="Times New Roman" w:cs="Times New Roman"/>
                <w:color w:val="000000"/>
              </w:rPr>
              <w:t>Забезпечення високої якості життя громадян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Ресурсна кімната для дітей, що потребують корекційно-</w:t>
            </w:r>
            <w:proofErr w:type="spellStart"/>
            <w:r>
              <w:rPr>
                <w:rFonts w:ascii="Times New Roman" w:hAnsi="Times New Roman" w:cs="Times New Roman"/>
              </w:rPr>
              <w:t>розвиткової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роботи логопеда, психолога, соціального педагога.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497,0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 w:rsidRPr="005024E9">
              <w:t>61,730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iCs/>
                <w:color w:val="000000"/>
              </w:rPr>
              <w:t>Створення умов для успішної соціалізації всіх учнів закладу</w:t>
            </w:r>
            <w:r>
              <w:rPr>
                <w:iCs/>
                <w:color w:val="000000"/>
                <w:highlight w:val="white"/>
              </w:rPr>
              <w:t>, в тому числі  для осіб з особливими освітніми потребами, в усіх сферах життя</w:t>
            </w:r>
            <w:r w:rsidR="0043651D">
              <w:rPr>
                <w:iCs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5024E9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5024E9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5024E9">
              <w:rPr>
                <w:rFonts w:ascii="Times New Roman" w:hAnsi="Times New Roman" w:cs="Times New Roman"/>
              </w:rPr>
              <w:t xml:space="preserve"> реалізовано частково.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5024E9">
              <w:rPr>
                <w:rFonts w:ascii="Times New Roman" w:hAnsi="Times New Roman" w:cs="Times New Roman"/>
              </w:rPr>
              <w:t>Для ресурсної кімнати придбано частково обладнання.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Встановлення сучасного лінгафонного кабінету.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470,25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 w:rsidRPr="00402CB4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iCs/>
                <w:color w:val="000000"/>
                <w:lang w:eastAsia="ru-RU"/>
              </w:rPr>
              <w:t>Підвищення рівня знань учнів опорного закладу до рівня європейських стандартів. Розвиток навичок аудіювання та навичок усного мовлення.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Pr="00D5789D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F77133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F323C8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F323C8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затвердження Порядку виконання повноважень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Держа</w:t>
            </w:r>
            <w:r w:rsidR="00F323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казначейською службою в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особли</w:t>
            </w:r>
            <w:r w:rsidR="00F323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вому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режимі в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F323C8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F323C8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400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Закупівля шкільних автобусів.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8810,0</w:t>
            </w:r>
            <w:r w:rsidR="00C02038"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C02038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2507,00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14169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Придбання трьох шкільних автобусів для КЗ “Погребищенський опорний ЗЗСО </w:t>
            </w:r>
          </w:p>
          <w:p w:rsidR="00214169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І-ІІІ ст. №1”, </w:t>
            </w:r>
          </w:p>
          <w:p w:rsidR="00214169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Степанківський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ЗЗСО</w:t>
            </w:r>
            <w:r w:rsidR="00214169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», </w:t>
            </w:r>
          </w:p>
          <w:p w:rsidR="00214169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Дзюньківський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ЗЗСО </w:t>
            </w:r>
            <w:r w:rsidR="00214169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ст.», </w:t>
            </w:r>
          </w:p>
          <w:p w:rsidR="00214169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Плисківський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</w:p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ЗЗСО</w:t>
            </w:r>
            <w:r w:rsidR="00214169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2B16FB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 частково.</w:t>
            </w:r>
          </w:p>
          <w:p w:rsidR="00C02038" w:rsidRPr="002B16FB" w:rsidRDefault="00C02038" w:rsidP="00E74537">
            <w:pPr>
              <w:rPr>
                <w:rFonts w:ascii="Times New Roman" w:hAnsi="Times New Roman" w:cs="Times New Roman"/>
              </w:rPr>
            </w:pPr>
            <w:r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 В 2021р. придбано 1 шкільний автобус, шляхом</w:t>
            </w:r>
            <w:r w:rsidR="002B16FB">
              <w:rPr>
                <w:rFonts w:ascii="Times New Roman" w:hAnsi="Times New Roman" w:cs="Times New Roman"/>
                <w:sz w:val="22"/>
                <w:szCs w:val="22"/>
              </w:rPr>
              <w:t xml:space="preserve"> виділення коштів </w:t>
            </w:r>
            <w:r w:rsidR="002B16FB" w:rsidRPr="002B16FB">
              <w:rPr>
                <w:rFonts w:ascii="Times New Roman" w:hAnsi="Times New Roman" w:cs="Times New Roman"/>
                <w:sz w:val="22"/>
                <w:szCs w:val="22"/>
              </w:rPr>
              <w:t>до обласного бюджету</w:t>
            </w:r>
            <w:r w:rsidR="002B16FB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>співфі</w:t>
            </w:r>
            <w:r w:rsidR="002B16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16FB">
              <w:rPr>
                <w:rFonts w:ascii="Times New Roman" w:hAnsi="Times New Roman" w:cs="Times New Roman"/>
                <w:sz w:val="22"/>
                <w:szCs w:val="22"/>
              </w:rPr>
              <w:t>нансування</w:t>
            </w:r>
            <w:proofErr w:type="spellEnd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   в сумі 881,000 </w:t>
            </w:r>
            <w:proofErr w:type="spellStart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C2E0E" w:rsidRDefault="00C02038" w:rsidP="00E74537">
            <w:pPr>
              <w:rPr>
                <w:rFonts w:hint="eastAsia"/>
              </w:rPr>
            </w:pPr>
            <w:r w:rsidRPr="002B16FB">
              <w:rPr>
                <w:rFonts w:ascii="Times New Roman" w:hAnsi="Times New Roman" w:cs="Times New Roman"/>
                <w:sz w:val="22"/>
                <w:szCs w:val="22"/>
              </w:rPr>
              <w:t>В 2023р. в</w:t>
            </w:r>
            <w:r w:rsidR="007C2E0E" w:rsidRPr="002B16FB">
              <w:rPr>
                <w:rFonts w:ascii="Times New Roman" w:hAnsi="Times New Roman" w:cs="Times New Roman"/>
                <w:sz w:val="22"/>
                <w:szCs w:val="22"/>
              </w:rPr>
              <w:t xml:space="preserve">иділено кошти в сумі 1 626,000 </w:t>
            </w:r>
            <w:proofErr w:type="spellStart"/>
            <w:r w:rsidR="007C2E0E" w:rsidRPr="002B16F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="007C2E0E" w:rsidRPr="002B16FB">
              <w:rPr>
                <w:rFonts w:ascii="Times New Roman" w:hAnsi="Times New Roman" w:cs="Times New Roman"/>
                <w:sz w:val="22"/>
                <w:szCs w:val="22"/>
              </w:rPr>
              <w:t>. до обласного бюджету на співфінансування для  придбання 1 шкільного автобуса</w:t>
            </w:r>
            <w:r w:rsidR="007C2E0E">
              <w:rPr>
                <w:rFonts w:ascii="Times New Roman" w:hAnsi="Times New Roman" w:cs="Times New Roman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даху будівлі учнівського гуртожитку ВПУ-42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2489,764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2C52F1" w:rsidRDefault="007C2E0E" w:rsidP="00E74537">
            <w:pP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Проведення </w:t>
            </w:r>
            <w:proofErr w:type="spellStart"/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капіталь</w:t>
            </w:r>
            <w:proofErr w:type="spellEnd"/>
            <w:r w:rsid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-</w:t>
            </w:r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ного ремонту даху гуртожитку, створення комфортних умов для проживання учнів, </w:t>
            </w:r>
            <w:proofErr w:type="spellStart"/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впро</w:t>
            </w:r>
            <w:r w:rsid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-</w:t>
            </w:r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вадження</w:t>
            </w:r>
            <w:proofErr w:type="spellEnd"/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заходів з енергозбереження </w:t>
            </w:r>
            <w:r w:rsidRPr="002C52F1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lastRenderedPageBreak/>
              <w:t>(скорочення витрат природнього газу для опалення гуртожитку на 10%), захист будівлі від руйнування.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реалізовано частково.</w:t>
            </w:r>
          </w:p>
          <w:p w:rsidR="007C2E0E" w:rsidRDefault="007C2E0E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Проводяться експертні дослідження, в тому числі </w:t>
            </w:r>
            <w:r>
              <w:rPr>
                <w:rFonts w:ascii="Times New Roman" w:hAnsi="Times New Roman" w:cs="Times New Roman"/>
              </w:rPr>
              <w:lastRenderedPageBreak/>
              <w:t>екологічне дослідження.</w:t>
            </w:r>
          </w:p>
          <w:p w:rsidR="007C2E0E" w:rsidRDefault="007C2E0E" w:rsidP="00E74537">
            <w:pPr>
              <w:rPr>
                <w:rFonts w:ascii="Times New Roman" w:hAnsi="Times New Roman" w:cs="Times New Roman"/>
              </w:rPr>
            </w:pPr>
          </w:p>
          <w:p w:rsidR="007C2E0E" w:rsidRDefault="007C2E0E" w:rsidP="00E74537">
            <w:pPr>
              <w:rPr>
                <w:rFonts w:hint="eastAsia"/>
              </w:rPr>
            </w:pP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Капітальний ремонт даху корпусу №1 Погребищенського медичного фахового коледжу.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7090,172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 w:rsidRPr="00F10222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Проведення капітального ремонту даху, створення комфортних умов для проживання студентів, впровадження заходів з енергозбереження</w:t>
            </w:r>
            <w:r>
              <w:rPr>
                <w:rFonts w:ascii="Times New Roman" w:hAnsi="Times New Roman" w:cs="Times New Roman"/>
                <w:iCs/>
                <w:color w:val="000000"/>
                <w:highlight w:val="white"/>
              </w:rPr>
              <w:t>, захист будівлі від руйнування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7552C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7552C0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7552C0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7552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казначейсь</w:t>
            </w:r>
            <w:proofErr w:type="spellEnd"/>
            <w:r w:rsidR="007552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кою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7552C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7552C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Облаштування спортивної кімнати для вихованців КЗ “Погребищенський ЗДО №3 “Дивосвіт”.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1480,0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 w:rsidRPr="00245868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Збереження та розвиток здоров’я  дітей дошкільного віку.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F85C97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воєнного стану та згідно </w:t>
            </w:r>
            <w:r w:rsidR="00F85C97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F85C97">
              <w:rPr>
                <w:rFonts w:ascii="Times New Roman" w:hAnsi="Times New Roman"/>
                <w:sz w:val="22"/>
                <w:szCs w:val="22"/>
              </w:rPr>
              <w:t>о</w:t>
            </w:r>
            <w:r w:rsidR="005E7C43">
              <w:rPr>
                <w:rFonts w:ascii="Times New Roman" w:hAnsi="Times New Roman"/>
                <w:sz w:val="22"/>
                <w:szCs w:val="22"/>
              </w:rPr>
              <w:t>ю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5C97">
              <w:rPr>
                <w:rFonts w:ascii="Times New Roman" w:hAnsi="Times New Roman"/>
                <w:sz w:val="22"/>
                <w:szCs w:val="22"/>
              </w:rPr>
              <w:t xml:space="preserve">КМУ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</w:t>
            </w:r>
            <w:r w:rsidR="00C21A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 виконання повно</w:t>
            </w:r>
            <w:r w:rsidR="00C21A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важень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Державною казначейською служ</w:t>
            </w:r>
            <w:r w:rsidR="00C21A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забезпеченням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обо</w:t>
            </w:r>
            <w:r w:rsidR="00C21ADD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роноздатності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дер</w:t>
            </w:r>
            <w:r w:rsidR="00C21AD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жави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першочерго</w:t>
            </w:r>
            <w:r w:rsidR="00C21ADD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вого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функціонування закладів соціальної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Реконструкція  будівлі </w:t>
            </w:r>
            <w:proofErr w:type="spellStart"/>
            <w:r>
              <w:rPr>
                <w:rFonts w:ascii="Times New Roman" w:hAnsi="Times New Roman" w:cs="Times New Roman"/>
              </w:rPr>
              <w:t>Гопчицької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амбулаторії  загальної-практики сімейної медицини по вул. Центральна, 6б в </w:t>
            </w:r>
            <w:proofErr w:type="spellStart"/>
            <w:r>
              <w:rPr>
                <w:rFonts w:ascii="Times New Roman" w:hAnsi="Times New Roman" w:cs="Times New Roman"/>
              </w:rPr>
              <w:t>с.Гопчиця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E1FF9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3572,0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 w:rsidRPr="00B07BD2">
              <w:t xml:space="preserve"> </w:t>
            </w:r>
            <w:r w:rsidR="00B07BD2" w:rsidRPr="00B07BD2">
              <w:t>44,031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highlight w:val="white"/>
              </w:rPr>
              <w:t xml:space="preserve">Реконструкція  будівлі </w:t>
            </w:r>
            <w:proofErr w:type="spellStart"/>
            <w:r>
              <w:rPr>
                <w:rFonts w:eastAsia="Times New Roman"/>
                <w:iCs/>
                <w:color w:val="000000"/>
                <w:highlight w:val="white"/>
              </w:rPr>
              <w:t>Гопчицької</w:t>
            </w:r>
            <w:proofErr w:type="spellEnd"/>
            <w:r>
              <w:rPr>
                <w:rFonts w:eastAsia="Times New Roman"/>
                <w:iCs/>
                <w:color w:val="000000"/>
                <w:highlight w:val="white"/>
              </w:rPr>
              <w:t xml:space="preserve"> амбулаторії  загальної-практики сімейної медицини</w:t>
            </w:r>
            <w:r>
              <w:rPr>
                <w:rFonts w:eastAsia="Times New Roman"/>
                <w:iCs/>
                <w:color w:val="000000"/>
              </w:rPr>
              <w:t>.</w:t>
            </w:r>
          </w:p>
          <w:p w:rsidR="00F36C8A" w:rsidRDefault="00F36C8A" w:rsidP="00E74537">
            <w:pPr>
              <w:rPr>
                <w:rFonts w:eastAsia="Times New Roman"/>
                <w:iCs/>
                <w:color w:val="000000"/>
              </w:rPr>
            </w:pPr>
          </w:p>
          <w:p w:rsidR="00F36C8A" w:rsidRPr="00F36C8A" w:rsidRDefault="00F36C8A" w:rsidP="00E74537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F36C8A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 частково.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F36C8A">
              <w:rPr>
                <w:rFonts w:ascii="Times New Roman" w:hAnsi="Times New Roman" w:cs="Times New Roman"/>
                <w:sz w:val="22"/>
                <w:szCs w:val="22"/>
              </w:rPr>
              <w:t xml:space="preserve">Розроблено </w:t>
            </w:r>
            <w:proofErr w:type="spellStart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>проєктно</w:t>
            </w:r>
            <w:proofErr w:type="spellEnd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>-кошторисну документацію</w:t>
            </w:r>
            <w:r w:rsidR="001B6446">
              <w:rPr>
                <w:rFonts w:ascii="Times New Roman" w:hAnsi="Times New Roman" w:cs="Times New Roman"/>
                <w:sz w:val="22"/>
                <w:szCs w:val="22"/>
              </w:rPr>
              <w:t xml:space="preserve"> і експертний звіт</w:t>
            </w:r>
            <w:r w:rsidRPr="00F36C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Капітальний ремонт приміщень будівлі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Плисківської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амбулаторії  загальної практики-сімейної медицини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вул.Пирогова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с.Плисків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B07BD2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789,</w:t>
            </w:r>
            <w:r w:rsidR="000512A2"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D25B90" w:rsidP="00E74537">
            <w:pPr>
              <w:rPr>
                <w:rFonts w:hint="eastAsia"/>
              </w:rPr>
            </w:pPr>
            <w:r>
              <w:t>120,00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eastAsia="Times New Roman"/>
                <w:color w:val="000000"/>
                <w:highlight w:val="white"/>
              </w:rPr>
              <w:t xml:space="preserve">Ремонтні роботи по внутрішньому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облашту</w:t>
            </w:r>
            <w:proofErr w:type="spellEnd"/>
            <w:r w:rsidR="004055BA">
              <w:rPr>
                <w:rFonts w:eastAsia="Times New Roman"/>
                <w:color w:val="000000"/>
                <w:highlight w:val="white"/>
              </w:rPr>
              <w:t>-</w:t>
            </w:r>
            <w:r>
              <w:rPr>
                <w:rFonts w:eastAsia="Times New Roman"/>
                <w:color w:val="000000"/>
                <w:highlight w:val="white"/>
              </w:rPr>
              <w:t xml:space="preserve">ванні приміщень (стін, стель, підлог), заміна дверей та вікон,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влашту</w:t>
            </w:r>
            <w:r w:rsidR="004055BA">
              <w:rPr>
                <w:rFonts w:eastAsia="Times New Roman"/>
                <w:color w:val="000000"/>
                <w:highlight w:val="white"/>
              </w:rPr>
              <w:t>-</w:t>
            </w:r>
            <w:r>
              <w:rPr>
                <w:rFonts w:eastAsia="Times New Roman"/>
                <w:color w:val="000000"/>
                <w:highlight w:val="white"/>
              </w:rPr>
              <w:t>вання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сантехнічних </w:t>
            </w:r>
            <w:r>
              <w:rPr>
                <w:rFonts w:eastAsia="Times New Roman"/>
                <w:color w:val="000000"/>
                <w:highlight w:val="white"/>
              </w:rPr>
              <w:lastRenderedPageBreak/>
              <w:t>приладів та внутрішніх мереж водопостачання і водовідведення, роботи по зовнішньому оздоб</w:t>
            </w:r>
            <w:r w:rsidR="004055BA">
              <w:rPr>
                <w:rFonts w:eastAsia="Times New Roman"/>
                <w:color w:val="000000"/>
                <w:highlight w:val="white"/>
              </w:rPr>
              <w:t>-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ленню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елементів ганку.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0512A2" w:rsidP="00E74537">
            <w:pPr>
              <w:rPr>
                <w:rFonts w:hint="eastAsia"/>
              </w:rPr>
            </w:pPr>
            <w:proofErr w:type="spellStart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Забезпечення відділення екстреної медичної допомоги обладнанням, згідно табеля оснащення Погребищенської  центральної лікарні.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59408F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4395,440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A00966" w:rsidP="00E74537">
            <w:pPr>
              <w:rPr>
                <w:rFonts w:hint="eastAsia"/>
              </w:rPr>
            </w:pPr>
            <w:r>
              <w:t>109</w:t>
            </w:r>
            <w:r w:rsidR="0059408F">
              <w:t>,</w:t>
            </w:r>
            <w:r>
              <w:t>060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C42332" w:rsidP="00E74537">
            <w:pPr>
              <w:rPr>
                <w:rFonts w:eastAsia="Times New Roman"/>
                <w:color w:val="171717"/>
              </w:rPr>
            </w:pPr>
            <w:r>
              <w:rPr>
                <w:rFonts w:eastAsia="Times New Roman"/>
                <w:color w:val="171717"/>
                <w:highlight w:val="white"/>
              </w:rPr>
              <w:t>Закупівля для відділення екстреної медичної допомоги медичної техніки та виробів медичного призначення, згідно табеля оснащення (ультразвуковий апарат, електрокардіографи, рентген-апарат пересув</w:t>
            </w:r>
            <w:r w:rsidR="00961682">
              <w:rPr>
                <w:rFonts w:eastAsia="Times New Roman"/>
                <w:color w:val="171717"/>
                <w:highlight w:val="white"/>
              </w:rPr>
              <w:t>-</w:t>
            </w:r>
            <w:r>
              <w:rPr>
                <w:rFonts w:eastAsia="Times New Roman"/>
                <w:color w:val="171717"/>
                <w:highlight w:val="white"/>
              </w:rPr>
              <w:t xml:space="preserve">ний, </w:t>
            </w:r>
            <w:proofErr w:type="spellStart"/>
            <w:r>
              <w:rPr>
                <w:rFonts w:eastAsia="Times New Roman"/>
                <w:color w:val="171717"/>
                <w:highlight w:val="white"/>
              </w:rPr>
              <w:t>пульсоксиметри</w:t>
            </w:r>
            <w:proofErr w:type="spellEnd"/>
            <w:r>
              <w:rPr>
                <w:rFonts w:eastAsia="Times New Roman"/>
                <w:color w:val="171717"/>
                <w:highlight w:val="white"/>
              </w:rPr>
              <w:t xml:space="preserve">, </w:t>
            </w:r>
            <w:proofErr w:type="spellStart"/>
            <w:r>
              <w:rPr>
                <w:rFonts w:eastAsia="Times New Roman"/>
                <w:color w:val="171717"/>
                <w:highlight w:val="white"/>
              </w:rPr>
              <w:t>дефібрілятори</w:t>
            </w:r>
            <w:proofErr w:type="spellEnd"/>
            <w:r>
              <w:rPr>
                <w:rFonts w:eastAsia="Times New Roman"/>
                <w:color w:val="171717"/>
                <w:highlight w:val="white"/>
              </w:rPr>
              <w:t>, апарат ШВЛ, кардіомонітори та ін.)</w:t>
            </w:r>
          </w:p>
          <w:p w:rsidR="00825078" w:rsidRDefault="00825078" w:rsidP="00E74537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0D24B8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F36C8A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частково.</w:t>
            </w:r>
          </w:p>
          <w:p w:rsidR="00EB23FE" w:rsidRDefault="00EB23F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Було придбано за кошти місцевого бюджету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електро</w:t>
            </w:r>
            <w:proofErr w:type="spellEnd"/>
            <w:r w:rsidR="009616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кардіограф на суму 22,1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, на кошти  благодійного фонду</w:t>
            </w:r>
            <w:r w:rsidR="004B1D2B">
              <w:rPr>
                <w:rFonts w:ascii="Times New Roman" w:hAnsi="Times New Roman" w:cs="Times New Roman"/>
                <w:sz w:val="22"/>
                <w:szCs w:val="22"/>
              </w:rPr>
              <w:t xml:space="preserve"> в загальній сумі 86,960 </w:t>
            </w:r>
            <w:proofErr w:type="spellStart"/>
            <w:r w:rsidR="004B1D2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="004B1D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1D2B">
              <w:rPr>
                <w:rFonts w:ascii="Times New Roman" w:hAnsi="Times New Roman" w:cs="Times New Roman"/>
                <w:sz w:val="22"/>
                <w:szCs w:val="22"/>
              </w:rPr>
              <w:t>придбано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обладнання</w:t>
            </w:r>
            <w:r w:rsidR="004B1D2B">
              <w:rPr>
                <w:rFonts w:ascii="Times New Roman" w:hAnsi="Times New Roman" w:cs="Times New Roman"/>
                <w:sz w:val="22"/>
                <w:szCs w:val="22"/>
              </w:rPr>
              <w:t xml:space="preserve">: апарат УЗД, отоскоп, </w:t>
            </w:r>
            <w:proofErr w:type="spellStart"/>
            <w:r w:rsidR="004B1D2B">
              <w:rPr>
                <w:rFonts w:ascii="Times New Roman" w:hAnsi="Times New Roman" w:cs="Times New Roman"/>
                <w:sz w:val="22"/>
                <w:szCs w:val="22"/>
              </w:rPr>
              <w:t>пульсоксиметр</w:t>
            </w:r>
            <w:proofErr w:type="spellEnd"/>
            <w:r w:rsidR="004B1D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A95404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95404">
              <w:rPr>
                <w:rFonts w:ascii="Times New Roman" w:hAnsi="Times New Roman" w:cs="Times New Roman"/>
                <w:color w:val="000000"/>
              </w:rPr>
              <w:t>Розширення можливостей для забезпечення культурних потреб, здорового способу життя.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 xml:space="preserve">Реконструкція адміністративного будинку з добудовою та переобладнанням під музичну школу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>вул.Вишнева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>м.Погребище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9827,0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 xml:space="preserve">Реконструкція адміністративного будинку з добудовою та переобладнанням під музичну школу по вул. Вишнева 3,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  <w:lang w:eastAsia="ru-RU"/>
              </w:rPr>
              <w:t>м.Погребище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16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не реалізовано </w:t>
            </w:r>
          </w:p>
          <w:p w:rsidR="00961682" w:rsidRDefault="007C2E0E" w:rsidP="00E74537">
            <w:pPr>
              <w:rPr>
                <w:rFonts w:ascii="Times New Roman" w:hAnsi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961682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961682">
              <w:rPr>
                <w:rFonts w:ascii="Times New Roman" w:hAnsi="Times New Roman"/>
                <w:sz w:val="22"/>
                <w:szCs w:val="22"/>
              </w:rPr>
              <w:t>ою КМУ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96168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96168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961682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961682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315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Капітальний ремонт будівлі КЗ «Центр культури та дозвілля» по вул. </w:t>
            </w:r>
            <w:proofErr w:type="spellStart"/>
            <w:r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85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14000,0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EF4BD5" w:rsidP="00E74537">
            <w:pPr>
              <w:rPr>
                <w:rFonts w:hint="eastAsia"/>
              </w:rPr>
            </w:pPr>
            <w:r>
              <w:t>96,100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Збереження  будівлі</w:t>
            </w:r>
            <w:r w:rsidR="00F81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Проведення енергоефективних заходів. Економія коштів на енергоносії.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54A25">
              <w:rPr>
                <w:rFonts w:ascii="Times New Roman" w:hAnsi="Times New Roman"/>
                <w:sz w:val="24"/>
                <w:szCs w:val="24"/>
              </w:rPr>
              <w:t>Виконано частково.</w:t>
            </w:r>
          </w:p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-кошторисну документацію.</w:t>
            </w:r>
          </w:p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</w:pPr>
            <w:r w:rsidRPr="00C54A25">
              <w:rPr>
                <w:rFonts w:ascii="Times New Roman" w:hAnsi="Times New Roman"/>
                <w:sz w:val="24"/>
                <w:szCs w:val="24"/>
              </w:rPr>
              <w:t>У зв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C54A25">
              <w:rPr>
                <w:rFonts w:ascii="Times New Roman" w:hAnsi="Times New Roman"/>
                <w:sz w:val="24"/>
                <w:szCs w:val="24"/>
              </w:rPr>
              <w:t>язку із введенням воєнного стану не було можливості здійснити фінансування робіт.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highlight w:val="white"/>
                <w:lang w:eastAsia="en-US"/>
              </w:rPr>
              <w:t>Облаштування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en-US"/>
              </w:rPr>
              <w:t xml:space="preserve">  класу художнього мистецтва та забезпечення  обладнанням для його діяльності в приміщенні 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white"/>
                <w:lang w:eastAsia="en-US"/>
              </w:rPr>
              <w:t xml:space="preserve">Погребищенської дитячої музичної школи.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Облаштування  класу художнього мистецтва. Закупівля необхідного обладнання.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FC1BDE" w:rsidRDefault="007C2E0E" w:rsidP="00E74537">
            <w:pPr>
              <w:rPr>
                <w:rFonts w:ascii="Times New Roman" w:hAnsi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>в зв’язку з впровадження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FC1BDE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FC1BDE">
              <w:rPr>
                <w:rFonts w:ascii="Times New Roman" w:hAnsi="Times New Roman"/>
                <w:sz w:val="22"/>
                <w:szCs w:val="22"/>
              </w:rPr>
              <w:t>ою КМУ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 затвердження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Порядку виконання повноважень Дер</w:t>
            </w:r>
            <w:r w:rsidR="00FC1BD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FC1BD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FC1BDE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FC1BDE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Реконструкція стадіону “Колос”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11400,0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49,4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A96396" w:rsidRDefault="007C2E0E" w:rsidP="00E74537">
            <w:pPr>
              <w:snapToGrid w:val="0"/>
              <w:contextualSpacing/>
              <w:jc w:val="both"/>
              <w:rPr>
                <w:rFonts w:hint="eastAsia"/>
              </w:rPr>
            </w:pPr>
            <w:r w:rsidRPr="00A96396">
              <w:rPr>
                <w:rFonts w:ascii="Times New Roman" w:hAnsi="Times New Roman" w:cs="Times New Roman"/>
              </w:rPr>
              <w:t>Створення належних умов для занять спортом.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A96396">
              <w:rPr>
                <w:rFonts w:ascii="Times New Roman" w:hAnsi="Times New Roman" w:cs="Times New Roman"/>
              </w:rPr>
              <w:t>Досягнення спортсменами високих спортивних результатів, підвищення конкуренто</w:t>
            </w:r>
            <w:r w:rsidR="003634CE">
              <w:rPr>
                <w:rFonts w:ascii="Times New Roman" w:hAnsi="Times New Roman" w:cs="Times New Roman"/>
              </w:rPr>
              <w:t>-</w:t>
            </w:r>
            <w:r w:rsidRPr="00A96396">
              <w:rPr>
                <w:rFonts w:ascii="Times New Roman" w:hAnsi="Times New Roman" w:cs="Times New Roman"/>
              </w:rPr>
              <w:t xml:space="preserve">спроможності громади в галузі, якісній </w:t>
            </w:r>
            <w:proofErr w:type="spellStart"/>
            <w:r w:rsidRPr="00A96396">
              <w:rPr>
                <w:rFonts w:ascii="Times New Roman" w:hAnsi="Times New Roman" w:cs="Times New Roman"/>
              </w:rPr>
              <w:t>підго</w:t>
            </w:r>
            <w:r w:rsidR="003634CE">
              <w:rPr>
                <w:rFonts w:ascii="Times New Roman" w:hAnsi="Times New Roman" w:cs="Times New Roman"/>
              </w:rPr>
              <w:t>-</w:t>
            </w:r>
            <w:r w:rsidRPr="00A96396">
              <w:rPr>
                <w:rFonts w:ascii="Times New Roman" w:hAnsi="Times New Roman" w:cs="Times New Roman"/>
              </w:rPr>
              <w:t>товці</w:t>
            </w:r>
            <w:proofErr w:type="spellEnd"/>
            <w:r w:rsidRPr="00A96396">
              <w:rPr>
                <w:rFonts w:ascii="Times New Roman" w:hAnsi="Times New Roman" w:cs="Times New Roman"/>
              </w:rPr>
              <w:t xml:space="preserve"> членів збірної команди області і України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 w:rsidRPr="00C54A25">
              <w:rPr>
                <w:rFonts w:ascii="Times New Roman" w:hAnsi="Times New Roman"/>
                <w:sz w:val="24"/>
                <w:szCs w:val="24"/>
              </w:rPr>
              <w:t>Виконано частково.</w:t>
            </w:r>
          </w:p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2021 році виготовлено проектно-кошторисну документацію.</w:t>
            </w:r>
            <w:r w:rsidR="003A0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A25">
              <w:rPr>
                <w:rFonts w:ascii="Times New Roman" w:hAnsi="Times New Roman"/>
              </w:rPr>
              <w:t>У зв</w:t>
            </w:r>
            <w:r>
              <w:rPr>
                <w:rFonts w:ascii="Times New Roman" w:hAnsi="Times New Roman"/>
              </w:rPr>
              <w:t>’</w:t>
            </w:r>
            <w:r w:rsidRPr="00C54A25">
              <w:rPr>
                <w:rFonts w:ascii="Times New Roman" w:hAnsi="Times New Roman"/>
              </w:rPr>
              <w:t>язку із введенням воєн</w:t>
            </w:r>
            <w:r w:rsidR="003A08F9">
              <w:rPr>
                <w:rFonts w:ascii="Times New Roman" w:hAnsi="Times New Roman"/>
              </w:rPr>
              <w:t>-</w:t>
            </w:r>
            <w:r w:rsidRPr="00C54A25">
              <w:rPr>
                <w:rFonts w:ascii="Times New Roman" w:hAnsi="Times New Roman"/>
              </w:rPr>
              <w:t>ного стану не було можливості здійснити фінансування робіт.</w:t>
            </w:r>
            <w:bookmarkEnd w:id="3"/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Активний парк.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240,0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149,0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both"/>
              <w:rPr>
                <w:rFonts w:hint="eastAsia"/>
              </w:rPr>
            </w:pPr>
            <w:r w:rsidRPr="00D57517">
              <w:rPr>
                <w:rFonts w:ascii="Times New Roman" w:hAnsi="Times New Roman" w:cs="Times New Roman"/>
                <w:highlight w:val="white"/>
              </w:rPr>
              <w:t xml:space="preserve">Покращення спортивної інфраструктури громади. Зробити спорт доступним для громадян та залучити різні групи </w:t>
            </w:r>
            <w:r w:rsidRPr="00D57517">
              <w:rPr>
                <w:rFonts w:ascii="Times New Roman" w:hAnsi="Times New Roman" w:cs="Times New Roman"/>
                <w:highlight w:val="white"/>
              </w:rPr>
              <w:lastRenderedPageBreak/>
              <w:t>населення до оздоровчої рухової активності у місцях масового відпочинку.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54A25">
              <w:rPr>
                <w:rFonts w:ascii="Times New Roman" w:hAnsi="Times New Roman"/>
                <w:sz w:val="24"/>
                <w:szCs w:val="24"/>
              </w:rPr>
              <w:lastRenderedPageBreak/>
              <w:t>Виконано частково.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C54A25">
              <w:rPr>
                <w:rFonts w:ascii="Times New Roman" w:hAnsi="Times New Roman"/>
              </w:rPr>
              <w:t>У зв</w:t>
            </w:r>
            <w:r>
              <w:rPr>
                <w:rFonts w:ascii="Times New Roman" w:hAnsi="Times New Roman"/>
              </w:rPr>
              <w:t>’</w:t>
            </w:r>
            <w:r w:rsidRPr="00C54A25">
              <w:rPr>
                <w:rFonts w:ascii="Times New Roman" w:hAnsi="Times New Roman"/>
              </w:rPr>
              <w:t xml:space="preserve">язку із </w:t>
            </w:r>
            <w:proofErr w:type="spellStart"/>
            <w:r w:rsidRPr="00C54A25">
              <w:rPr>
                <w:rFonts w:ascii="Times New Roman" w:hAnsi="Times New Roman"/>
              </w:rPr>
              <w:t>введен</w:t>
            </w:r>
            <w:r w:rsidR="00586500">
              <w:rPr>
                <w:rFonts w:ascii="Times New Roman" w:hAnsi="Times New Roman"/>
              </w:rPr>
              <w:t>-</w:t>
            </w:r>
            <w:r w:rsidRPr="00C54A25">
              <w:rPr>
                <w:rFonts w:ascii="Times New Roman" w:hAnsi="Times New Roman"/>
              </w:rPr>
              <w:t>ням</w:t>
            </w:r>
            <w:proofErr w:type="spellEnd"/>
            <w:r w:rsidRPr="00C54A25">
              <w:rPr>
                <w:rFonts w:ascii="Times New Roman" w:hAnsi="Times New Roman"/>
              </w:rPr>
              <w:t xml:space="preserve"> воєнного стану не </w:t>
            </w:r>
            <w:r w:rsidRPr="00C54A25">
              <w:rPr>
                <w:rFonts w:ascii="Times New Roman" w:hAnsi="Times New Roman"/>
              </w:rPr>
              <w:lastRenderedPageBreak/>
              <w:t xml:space="preserve">було можливості здійснити </w:t>
            </w:r>
            <w:proofErr w:type="spellStart"/>
            <w:r w:rsidRPr="00C54A25">
              <w:rPr>
                <w:rFonts w:ascii="Times New Roman" w:hAnsi="Times New Roman"/>
              </w:rPr>
              <w:t>фінансу</w:t>
            </w:r>
            <w:r w:rsidR="00586500">
              <w:rPr>
                <w:rFonts w:ascii="Times New Roman" w:hAnsi="Times New Roman"/>
              </w:rPr>
              <w:t>-</w:t>
            </w:r>
            <w:r w:rsidRPr="00C54A25">
              <w:rPr>
                <w:rFonts w:ascii="Times New Roman" w:hAnsi="Times New Roman"/>
              </w:rPr>
              <w:t>вання</w:t>
            </w:r>
            <w:proofErr w:type="spellEnd"/>
            <w:r w:rsidR="00586500">
              <w:rPr>
                <w:rFonts w:ascii="Times New Roman" w:hAnsi="Times New Roman"/>
              </w:rPr>
              <w:t xml:space="preserve">  </w:t>
            </w:r>
            <w:r w:rsidRPr="00C54A25">
              <w:rPr>
                <w:rFonts w:ascii="Times New Roman" w:hAnsi="Times New Roman"/>
              </w:rPr>
              <w:t xml:space="preserve"> робіт.</w:t>
            </w:r>
            <w:r>
              <w:rPr>
                <w:rFonts w:ascii="Times New Roman" w:hAnsi="Times New Roman"/>
              </w:rPr>
              <w:t xml:space="preserve"> В подальшому  плану</w:t>
            </w:r>
            <w:r w:rsidR="0058650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ється</w:t>
            </w:r>
            <w:proofErr w:type="spellEnd"/>
            <w:r>
              <w:rPr>
                <w:rFonts w:ascii="Times New Roman" w:hAnsi="Times New Roman"/>
              </w:rPr>
              <w:t xml:space="preserve"> здійснити покрівлю гумовим покриттям.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Встановлення вуличних тренажерів.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320,0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Збереження та розвиток здоров’я дітей та молоді, які проживають у сільській місцевості та позбавлені доступу до сучасного спортивного оснащення (встановлення вуличних тренажерів у сільських населених пунктах громади)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2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B21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еалізовано</w:t>
            </w:r>
            <w:r w:rsidR="00EA4A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2B210A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</w:t>
            </w:r>
            <w:r w:rsidR="002B210A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210A">
              <w:rPr>
                <w:rFonts w:ascii="Times New Roman" w:hAnsi="Times New Roman"/>
                <w:sz w:val="22"/>
                <w:szCs w:val="22"/>
              </w:rPr>
              <w:t>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2B210A">
              <w:rPr>
                <w:rFonts w:ascii="Times New Roman" w:hAnsi="Times New Roman"/>
                <w:sz w:val="22"/>
                <w:szCs w:val="22"/>
              </w:rPr>
              <w:t>ою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210A">
              <w:rPr>
                <w:rFonts w:ascii="Times New Roman" w:hAnsi="Times New Roman"/>
                <w:sz w:val="22"/>
                <w:szCs w:val="22"/>
              </w:rPr>
              <w:t xml:space="preserve">КМУ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1F4A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1F4A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1F4A5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1F4A5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Нове будівництво міні-</w:t>
            </w:r>
            <w:r>
              <w:rPr>
                <w:rFonts w:ascii="Times New Roman" w:hAnsi="Times New Roman" w:cs="Times New Roman"/>
              </w:rPr>
              <w:lastRenderedPageBreak/>
              <w:t xml:space="preserve">футбольного стадіону зі штучним покриттям для занять з дитячо-юнацького футболу та легкої атлетики за </w:t>
            </w:r>
            <w:proofErr w:type="spellStart"/>
            <w:r>
              <w:rPr>
                <w:rFonts w:ascii="Times New Roman" w:hAnsi="Times New Roman" w:cs="Times New Roman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вул.Рокитна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  <w:r w:rsidR="009C006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 ВПУ – 42</w:t>
            </w:r>
            <w:r w:rsidR="009C0063">
              <w:rPr>
                <w:rFonts w:ascii="Times New Roman" w:hAnsi="Times New Roman" w:cs="Times New Roman"/>
              </w:rPr>
              <w:t xml:space="preserve"> м. Погребище)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2023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5229,119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Улаштування поля з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синтетичної трави площею 924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для гри в міні-футбол, бігової доріжки з полімерного покриття площею 1012,0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, трибун для глядачів на 96 місць, тротуару площею 420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., штучного освітлення та огорожі.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D54D1E" w:rsidRPr="00D5789D" w:rsidRDefault="00D54D1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реалізовано </w:t>
            </w:r>
          </w:p>
          <w:p w:rsidR="007C2E0E" w:rsidRPr="00E1360C" w:rsidRDefault="00D54D1E" w:rsidP="00E74537">
            <w:pPr>
              <w:rPr>
                <w:rFonts w:ascii="Times New Roman" w:hAnsi="Times New Roman" w:cs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117050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7E0AFC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7E0AFC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7E0A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7E0A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</w:t>
            </w:r>
            <w:proofErr w:type="spellEnd"/>
            <w:r w:rsidR="007E0AF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печенням обороно</w:t>
            </w:r>
            <w:r w:rsidR="007E0AFC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3.3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41A35" w:rsidRDefault="007C2E0E" w:rsidP="00E74537">
            <w:pPr>
              <w:rPr>
                <w:rFonts w:hint="eastAsia"/>
              </w:rPr>
            </w:pPr>
            <w:r w:rsidRPr="00D41A35">
              <w:rPr>
                <w:rFonts w:ascii="Times New Roman" w:hAnsi="Times New Roman" w:cs="Times New Roman"/>
                <w:color w:val="000000"/>
              </w:rPr>
              <w:t>Охорона законних прав та вдосконалення системи безпеки жителів громади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Поліцейський офіцер громади.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</w:t>
            </w:r>
            <w:r w:rsidR="0055182D">
              <w:t>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800,0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825, 730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>
              <w:t xml:space="preserve">Облаштування службових приміщень – поліцейських станцій (проведення ремонтних робіт) в с. </w:t>
            </w:r>
            <w:proofErr w:type="spellStart"/>
            <w:r>
              <w:t>Плисків</w:t>
            </w:r>
            <w:proofErr w:type="spellEnd"/>
            <w:r>
              <w:t xml:space="preserve"> та с. Дзюньків. </w:t>
            </w:r>
          </w:p>
          <w:p w:rsidR="007C2E0E" w:rsidRDefault="006617FA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>
              <w:t>О</w:t>
            </w:r>
            <w:r w:rsidR="007C2E0E">
              <w:t>бладнан</w:t>
            </w:r>
            <w:r>
              <w:t>ня приміщень</w:t>
            </w:r>
            <w:r w:rsidR="007C2E0E">
              <w:t xml:space="preserve"> офісними меблями,  комп’ютерною та  іншою оргтехнікою, доступом до інтернету.</w:t>
            </w:r>
          </w:p>
          <w:p w:rsidR="00B80F33" w:rsidRDefault="007C2E0E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>
              <w:lastRenderedPageBreak/>
              <w:t>Придбання службового автомобіля «</w:t>
            </w:r>
            <w:r>
              <w:rPr>
                <w:lang w:val="en-US"/>
              </w:rPr>
              <w:t>Renault</w:t>
            </w:r>
            <w:r w:rsidRPr="00072BEA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Daster</w:t>
            </w:r>
            <w:proofErr w:type="spellEnd"/>
            <w:r>
              <w:t>».</w:t>
            </w:r>
            <w:r w:rsidR="00B80F33">
              <w:t xml:space="preserve">  </w:t>
            </w:r>
          </w:p>
          <w:p w:rsidR="007C2E0E" w:rsidRDefault="007C2E0E" w:rsidP="00E74537">
            <w:pPr>
              <w:pStyle w:val="ab"/>
              <w:numPr>
                <w:ilvl w:val="0"/>
                <w:numId w:val="7"/>
              </w:numPr>
              <w:spacing w:before="0" w:after="0"/>
              <w:jc w:val="both"/>
            </w:pPr>
            <w:r>
              <w:rPr>
                <w:color w:val="000000"/>
              </w:rPr>
              <w:t>Забезпечення паливно-мастильними матеріалами.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E1360C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реалізовано.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3.4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9E1846" w:rsidRDefault="007C2E0E" w:rsidP="00E74537">
            <w:pPr>
              <w:rPr>
                <w:rFonts w:hint="eastAsia"/>
              </w:rPr>
            </w:pPr>
            <w:r w:rsidRPr="009E1846">
              <w:rPr>
                <w:rFonts w:ascii="Times New Roman" w:hAnsi="Times New Roman" w:cs="Times New Roman"/>
                <w:color w:val="000000"/>
              </w:rPr>
              <w:t>Забезпечення екологічного та санітарного благополуччя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Влаштування майданчиків для ТПВ біля багатоквартирних будинків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2021-2023р.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024BC4" w:rsidP="00E74537">
            <w:pPr>
              <w:rPr>
                <w:rFonts w:hint="eastAsia"/>
              </w:rPr>
            </w:pPr>
            <w:r>
              <w:t>2023р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1200,0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024BC4" w:rsidP="00E74537">
            <w:pPr>
              <w:jc w:val="center"/>
              <w:rPr>
                <w:rFonts w:hint="eastAsia"/>
              </w:rPr>
            </w:pPr>
            <w:r>
              <w:t>107,0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Майданчиками для збору ТПВ буде облаштовано 23 </w:t>
            </w:r>
            <w:r>
              <w:rPr>
                <w:rFonts w:ascii="Times New Roman" w:hAnsi="Times New Roman" w:cs="Times New Roman"/>
                <w:color w:val="000000"/>
              </w:rPr>
              <w:t>багатоквартирних житлових будинки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202027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202027">
              <w:rPr>
                <w:rFonts w:ascii="Times New Roman" w:hAnsi="Times New Roman" w:cs="Times New Roman"/>
              </w:rPr>
              <w:t xml:space="preserve">  </w:t>
            </w:r>
            <w:r w:rsidR="00B933EE">
              <w:rPr>
                <w:rFonts w:ascii="Times New Roman" w:hAnsi="Times New Roman" w:cs="Times New Roman"/>
              </w:rPr>
              <w:t>р</w:t>
            </w:r>
            <w:r w:rsidRPr="00202027">
              <w:rPr>
                <w:rFonts w:ascii="Times New Roman" w:hAnsi="Times New Roman" w:cs="Times New Roman"/>
              </w:rPr>
              <w:t>еалізовано</w:t>
            </w:r>
            <w:r w:rsidR="00202027" w:rsidRPr="00202027">
              <w:rPr>
                <w:rFonts w:ascii="Times New Roman" w:hAnsi="Times New Roman" w:cs="Times New Roman"/>
              </w:rPr>
              <w:t xml:space="preserve"> частково</w:t>
            </w:r>
            <w:r w:rsidRPr="00202027">
              <w:rPr>
                <w:rFonts w:ascii="Times New Roman" w:hAnsi="Times New Roman" w:cs="Times New Roman"/>
              </w:rPr>
              <w:t>.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За 2021 рік влаштовано 5 майданчиків на суму 77 тис. грн.</w:t>
            </w:r>
          </w:p>
          <w:p w:rsidR="000869E9" w:rsidRDefault="000869E9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у </w:t>
            </w:r>
            <w:proofErr w:type="spellStart"/>
            <w:r w:rsidR="00B933E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м.</w:t>
            </w:r>
            <w:r w:rsidR="00202027"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Погребище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:</w:t>
            </w:r>
          </w:p>
          <w:p w:rsidR="00B933EE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  <w:proofErr w:type="spellStart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вул.Театральна</w:t>
            </w:r>
            <w:proofErr w:type="spellEnd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- 1 майданчик.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</w:t>
            </w:r>
            <w:r w:rsidR="00B933E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  <w:proofErr w:type="spellStart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Б.Хмельниц</w:t>
            </w:r>
            <w:r w:rsidR="00CA3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ь</w:t>
            </w: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кого</w:t>
            </w:r>
            <w:proofErr w:type="spellEnd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- 2 майданчика.</w:t>
            </w:r>
          </w:p>
          <w:p w:rsidR="006463F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</w:t>
            </w:r>
            <w:r w:rsidR="000869E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Жовтнева 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- 1 майданчик.</w:t>
            </w:r>
          </w:p>
          <w:p w:rsidR="006463F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</w:t>
            </w:r>
            <w:r w:rsidR="00CA3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Вінницька 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- 1 майданчик.</w:t>
            </w:r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За 2023 рік влаштовано 2 майданчика на суму 30 </w:t>
            </w:r>
            <w:proofErr w:type="spellStart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тис.грн</w:t>
            </w:r>
            <w:proofErr w:type="spellEnd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.</w:t>
            </w:r>
          </w:p>
          <w:p w:rsidR="006463F7" w:rsidRDefault="000869E9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м.</w:t>
            </w:r>
            <w:r w:rsidR="00202027"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Погребище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:</w:t>
            </w:r>
            <w:r w:rsidR="00202027"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</w:t>
            </w:r>
          </w:p>
          <w:p w:rsidR="006463F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proofErr w:type="spellStart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вул.Козацька</w:t>
            </w:r>
            <w:proofErr w:type="spellEnd"/>
          </w:p>
          <w:p w:rsidR="00202027" w:rsidRPr="00202027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- 1 майданчик.</w:t>
            </w:r>
          </w:p>
          <w:p w:rsidR="00202027" w:rsidRPr="003136FA" w:rsidRDefault="00202027" w:rsidP="00E745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вул.Б..</w:t>
            </w:r>
            <w:proofErr w:type="spellStart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>Хмельницкого</w:t>
            </w:r>
            <w:proofErr w:type="spellEnd"/>
            <w:r w:rsidRPr="002020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  <w:t xml:space="preserve"> - 1 майданчик.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Будівництво заводу з переробки відходів, </w:t>
            </w:r>
            <w:r>
              <w:rPr>
                <w:rFonts w:ascii="RobotoRegular" w:eastAsia="Times New Roman" w:hAnsi="RobotoRegular" w:cs="RobotoRegular"/>
                <w:color w:val="222222"/>
                <w:sz w:val="2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виробництва електричної та теплової енергії,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органічних добрив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D621A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350000,0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Виготовлення детального плану території та його затвердження, </w:t>
            </w:r>
            <w:r>
              <w:rPr>
                <w:rFonts w:ascii="Times New Roman" w:hAnsi="Times New Roman" w:cs="Times New Roman"/>
              </w:rPr>
              <w:lastRenderedPageBreak/>
              <w:t>створення спільного підприємства, розробка та затвердження ПКД, виконання будівельних робіт, введення в експлуатацію об’єкта будівництва.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D5789D" w:rsidRDefault="007C2E0E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7E5046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правового режиму воєнного стану та згідно </w:t>
            </w:r>
            <w:r w:rsidR="007E5046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7E5046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7E50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54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7E50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7E5046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7E5046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lastRenderedPageBreak/>
              <w:t>3.5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9E1846" w:rsidRDefault="007C2E0E" w:rsidP="00E74537">
            <w:pPr>
              <w:rPr>
                <w:rFonts w:hint="eastAsia"/>
              </w:rPr>
            </w:pPr>
            <w:r w:rsidRPr="009E1846">
              <w:rPr>
                <w:rFonts w:ascii="Times New Roman" w:hAnsi="Times New Roman" w:cs="Times New Roman"/>
              </w:rPr>
              <w:t>Раціональне використання водних ресурсів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Будівництво водогону в </w:t>
            </w:r>
            <w:proofErr w:type="spellStart"/>
            <w:r>
              <w:rPr>
                <w:rFonts w:ascii="Times New Roman" w:hAnsi="Times New Roman" w:cs="Times New Roman"/>
              </w:rPr>
              <w:t>с.Морозівка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2849C4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2070,0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2849C4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237B5C" w:rsidRDefault="002849C4" w:rsidP="00E74537">
            <w:pPr>
              <w:rPr>
                <w:rFonts w:hint="eastAsia"/>
              </w:rPr>
            </w:pPr>
            <w:r w:rsidRPr="00237B5C">
              <w:rPr>
                <w:rFonts w:ascii="Times New Roman" w:hAnsi="Times New Roman" w:cs="Times New Roman"/>
                <w:color w:val="000000"/>
                <w:highlight w:val="white"/>
              </w:rPr>
              <w:t xml:space="preserve">Забезпечення жителів населеного пункту </w:t>
            </w:r>
            <w:proofErr w:type="spellStart"/>
            <w:r w:rsidRPr="00237B5C">
              <w:rPr>
                <w:rFonts w:ascii="Times New Roman" w:hAnsi="Times New Roman" w:cs="Times New Roman"/>
                <w:color w:val="000000"/>
                <w:highlight w:val="white"/>
              </w:rPr>
              <w:t>с.Морозівка</w:t>
            </w:r>
            <w:proofErr w:type="spellEnd"/>
            <w:r w:rsidRPr="00237B5C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якісною водою для питних та господарських потреб.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849C4" w:rsidRPr="00D5789D" w:rsidRDefault="002849C4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2849C4" w:rsidP="00E74537">
            <w:pPr>
              <w:rPr>
                <w:rFonts w:hint="eastAsia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1027CD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1027CD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1027CD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1027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1027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1027CD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1027CD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Влаштування водопровідної мережі по </w:t>
            </w:r>
            <w:proofErr w:type="spellStart"/>
            <w:r>
              <w:rPr>
                <w:rFonts w:ascii="Times New Roman" w:hAnsi="Times New Roman" w:cs="Times New Roman"/>
              </w:rPr>
              <w:t>вул.Селянська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Суворова, Зелена, Кравченка в </w:t>
            </w:r>
            <w:proofErr w:type="spellStart"/>
            <w:r>
              <w:rPr>
                <w:rFonts w:ascii="Times New Roman" w:hAnsi="Times New Roman" w:cs="Times New Roman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E47AB4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1720,0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E47AB4" w:rsidP="00E74537">
            <w:pPr>
              <w:jc w:val="center"/>
              <w:rPr>
                <w:rFonts w:hint="eastAsia"/>
              </w:rPr>
            </w:pPr>
            <w:r>
              <w:t>50,0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E47AB4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Забезпечення жителів вулиць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Селянська, Суворова, Зелена, Кравченка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м.Погребище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якісною водою для питних та господарських потреб.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32AF4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 тис. грн</w:t>
            </w:r>
            <w:r w:rsidR="00E47AB4" w:rsidRPr="00F36C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Влаштування напірної каналізаційної мережі від КП “Погребищенська центральна лікарня”.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2021-2022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B7332B" w:rsidP="00E74537">
            <w:pPr>
              <w:rPr>
                <w:rFonts w:hint="eastAsia"/>
              </w:rPr>
            </w:pPr>
            <w:r>
              <w:t>2023р.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1540,0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A247F5" w:rsidRDefault="008B34BA" w:rsidP="00E74537">
            <w:pPr>
              <w:jc w:val="center"/>
              <w:rPr>
                <w:rFonts w:hint="eastAsia"/>
              </w:rPr>
            </w:pPr>
            <w:r w:rsidRPr="00A247F5"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A247F5" w:rsidRDefault="008B34BA" w:rsidP="00E74537">
            <w:pPr>
              <w:rPr>
                <w:rFonts w:hint="eastAsia"/>
              </w:rPr>
            </w:pPr>
            <w:r w:rsidRPr="00A247F5">
              <w:rPr>
                <w:rFonts w:ascii="Times New Roman" w:hAnsi="Times New Roman" w:cs="Times New Roman"/>
              </w:rPr>
              <w:t xml:space="preserve">Влаштування напірної каналізації забезпечить швидке та якісне водовідведення забруднених стічних вод від будівель лікарні та зробить неможливим забруднення </w:t>
            </w:r>
            <w:r w:rsidR="0067447B" w:rsidRPr="00A247F5">
              <w:rPr>
                <w:rFonts w:ascii="Times New Roman" w:hAnsi="Times New Roman" w:cs="Times New Roman"/>
              </w:rPr>
              <w:t>ґрунтових</w:t>
            </w:r>
            <w:r w:rsidRPr="00A247F5">
              <w:rPr>
                <w:rFonts w:ascii="Times New Roman" w:hAnsi="Times New Roman" w:cs="Times New Roman"/>
              </w:rPr>
              <w:t xml:space="preserve"> вод.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247F5" w:rsidRPr="00D5789D" w:rsidRDefault="00A247F5" w:rsidP="00E74537">
            <w:pPr>
              <w:rPr>
                <w:rFonts w:ascii="Times New Roman" w:hAnsi="Times New Roman" w:cs="Times New Roman"/>
              </w:rPr>
            </w:pP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</w:rPr>
              <w:t xml:space="preserve"> не реалізовано </w:t>
            </w:r>
          </w:p>
          <w:p w:rsidR="007C2E0E" w:rsidRDefault="00A247F5" w:rsidP="00E74537">
            <w:pPr>
              <w:rPr>
                <w:rFonts w:ascii="Times New Roman" w:hAnsi="Times New Roman"/>
              </w:rPr>
            </w:pPr>
            <w:r w:rsidRPr="00D5789D">
              <w:rPr>
                <w:rFonts w:ascii="Times New Roman" w:hAnsi="Times New Roman"/>
                <w:sz w:val="22"/>
                <w:szCs w:val="22"/>
              </w:rPr>
              <w:t xml:space="preserve">в зв’язку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впровад</w:t>
            </w:r>
            <w:r w:rsidR="006D29E6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ження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в Україні правового режиму воєнного стану та згідно </w:t>
            </w:r>
            <w:r w:rsidR="006D29E6">
              <w:rPr>
                <w:rFonts w:ascii="Times New Roman" w:hAnsi="Times New Roman"/>
                <w:sz w:val="22"/>
                <w:szCs w:val="22"/>
              </w:rPr>
              <w:t>з п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останов</w:t>
            </w:r>
            <w:r w:rsidR="006D29E6">
              <w:rPr>
                <w:rFonts w:ascii="Times New Roman" w:hAnsi="Times New Roman"/>
                <w:sz w:val="22"/>
                <w:szCs w:val="22"/>
              </w:rPr>
              <w:t>ою КМУ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№ 590 «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 затвердження Порядку виконання повноважень Дер</w:t>
            </w:r>
            <w:r w:rsidR="005D77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жавною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казначей</w:t>
            </w:r>
            <w:r w:rsidR="005D77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ською</w:t>
            </w:r>
            <w:proofErr w:type="spellEnd"/>
            <w:r w:rsidRPr="00D578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D578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обмежено видатк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 xml:space="preserve">, які не </w:t>
            </w:r>
            <w:r w:rsidRPr="00D578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пов’язані з </w:t>
            </w:r>
            <w:proofErr w:type="spellStart"/>
            <w:r w:rsidRPr="00D5789D">
              <w:rPr>
                <w:rFonts w:ascii="Times New Roman" w:hAnsi="Times New Roman"/>
                <w:sz w:val="22"/>
                <w:szCs w:val="22"/>
              </w:rPr>
              <w:t>забезпе</w:t>
            </w:r>
            <w:r w:rsidR="005D7732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ченням</w:t>
            </w:r>
            <w:proofErr w:type="spellEnd"/>
            <w:r w:rsidRPr="00D5789D">
              <w:rPr>
                <w:rFonts w:ascii="Times New Roman" w:hAnsi="Times New Roman"/>
                <w:sz w:val="22"/>
                <w:szCs w:val="22"/>
              </w:rPr>
              <w:t xml:space="preserve"> обороно</w:t>
            </w:r>
            <w:r w:rsidR="005D7732">
              <w:rPr>
                <w:rFonts w:ascii="Times New Roman" w:hAnsi="Times New Roman"/>
                <w:sz w:val="22"/>
                <w:szCs w:val="22"/>
              </w:rPr>
              <w:t>-</w:t>
            </w:r>
            <w:r w:rsidRPr="00D5789D">
              <w:rPr>
                <w:rFonts w:ascii="Times New Roman" w:hAnsi="Times New Roman"/>
                <w:sz w:val="22"/>
                <w:szCs w:val="22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  <w:p w:rsidR="00077304" w:rsidRDefault="00077304" w:rsidP="00E74537">
            <w:pPr>
              <w:rPr>
                <w:rFonts w:hint="eastAsia"/>
              </w:rPr>
            </w:pPr>
          </w:p>
        </w:tc>
      </w:tr>
      <w:tr w:rsidR="007C2E0E" w:rsidTr="00D375F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F331C" w:rsidRDefault="007C2E0E" w:rsidP="00E7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Будівництво очисних споруд “Біотал-50” в  </w:t>
            </w:r>
          </w:p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с-</w:t>
            </w:r>
            <w:proofErr w:type="spellStart"/>
            <w:r>
              <w:rPr>
                <w:rFonts w:ascii="Times New Roman" w:hAnsi="Times New Roman" w:cs="Times New Roman"/>
              </w:rPr>
              <w:t>щі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Погребище Друге.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2022-2023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5D75F8" w:rsidP="00E74537">
            <w:pPr>
              <w:rPr>
                <w:rFonts w:hint="eastAsia"/>
              </w:rPr>
            </w:pPr>
            <w:r>
              <w:t>2023р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rPr>
                <w:rFonts w:hint="eastAsia"/>
              </w:rPr>
            </w:pPr>
            <w:r>
              <w:t>1950,0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5D75F8" w:rsidP="00E74537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Default="007C2E0E" w:rsidP="00E74537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Розроблення ПКД;</w:t>
            </w:r>
          </w:p>
          <w:p w:rsidR="007C2E0E" w:rsidRDefault="007C2E0E" w:rsidP="00E7453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будівництво очисних споруд.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C2E0E" w:rsidRPr="00E21966" w:rsidRDefault="007C2E0E" w:rsidP="00E7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966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E21966">
              <w:rPr>
                <w:rFonts w:ascii="Times New Roman" w:hAnsi="Times New Roman" w:cs="Times New Roman"/>
                <w:sz w:val="20"/>
                <w:szCs w:val="20"/>
              </w:rPr>
              <w:t xml:space="preserve"> не реалізовано </w:t>
            </w:r>
          </w:p>
          <w:p w:rsidR="007C2E0E" w:rsidRDefault="007C2E0E" w:rsidP="00E74537">
            <w:pPr>
              <w:rPr>
                <w:rFonts w:hint="eastAsia"/>
              </w:rPr>
            </w:pPr>
            <w:r w:rsidRPr="00E21966">
              <w:rPr>
                <w:rFonts w:ascii="Times New Roman" w:hAnsi="Times New Roman"/>
                <w:sz w:val="20"/>
                <w:szCs w:val="20"/>
              </w:rPr>
              <w:t xml:space="preserve">в зв’язку з </w:t>
            </w:r>
            <w:proofErr w:type="spellStart"/>
            <w:r w:rsidRPr="00E21966">
              <w:rPr>
                <w:rFonts w:ascii="Times New Roman" w:hAnsi="Times New Roman"/>
                <w:sz w:val="20"/>
                <w:szCs w:val="20"/>
              </w:rPr>
              <w:t>впровад</w:t>
            </w:r>
            <w:r w:rsidR="00C42FD1" w:rsidRPr="00E21966">
              <w:rPr>
                <w:rFonts w:ascii="Times New Roman" w:hAnsi="Times New Roman"/>
                <w:sz w:val="20"/>
                <w:szCs w:val="20"/>
              </w:rPr>
              <w:t>-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>женням</w:t>
            </w:r>
            <w:proofErr w:type="spellEnd"/>
            <w:r w:rsidRPr="00E21966">
              <w:rPr>
                <w:rFonts w:ascii="Times New Roman" w:hAnsi="Times New Roman"/>
                <w:sz w:val="20"/>
                <w:szCs w:val="20"/>
              </w:rPr>
              <w:t xml:space="preserve"> в Україні правового режиму воєнного стану та згідно </w:t>
            </w:r>
            <w:r w:rsidR="00C42FD1" w:rsidRPr="00E21966">
              <w:rPr>
                <w:rFonts w:ascii="Times New Roman" w:hAnsi="Times New Roman"/>
                <w:sz w:val="20"/>
                <w:szCs w:val="20"/>
              </w:rPr>
              <w:t>з п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>останов</w:t>
            </w:r>
            <w:r w:rsidR="00C42FD1" w:rsidRPr="00E21966">
              <w:rPr>
                <w:rFonts w:ascii="Times New Roman" w:hAnsi="Times New Roman"/>
                <w:sz w:val="20"/>
                <w:szCs w:val="20"/>
              </w:rPr>
              <w:t>ою КМУ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 xml:space="preserve"> № 590 «</w:t>
            </w:r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затвердження Порядку виконання повноважень Дер</w:t>
            </w:r>
            <w:r w:rsidR="00C42FD1"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жавною</w:t>
            </w:r>
            <w:proofErr w:type="spellEnd"/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казначей</w:t>
            </w:r>
            <w:r w:rsidR="00C42FD1"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ською</w:t>
            </w:r>
            <w:proofErr w:type="spellEnd"/>
            <w:r w:rsidRPr="00E219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службою в особливому режимі в умовах воєнного стану</w:t>
            </w:r>
            <w:r w:rsidRPr="00E219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 xml:space="preserve"> обмежено видатки, які не пов’язані з </w:t>
            </w:r>
            <w:proofErr w:type="spellStart"/>
            <w:r w:rsidRPr="00E21966">
              <w:rPr>
                <w:rFonts w:ascii="Times New Roman" w:hAnsi="Times New Roman"/>
                <w:sz w:val="20"/>
                <w:szCs w:val="20"/>
              </w:rPr>
              <w:t>забезпе</w:t>
            </w:r>
            <w:r w:rsidR="006F331C" w:rsidRPr="00E21966">
              <w:rPr>
                <w:rFonts w:ascii="Times New Roman" w:hAnsi="Times New Roman"/>
                <w:sz w:val="20"/>
                <w:szCs w:val="20"/>
              </w:rPr>
              <w:t>-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>ченням</w:t>
            </w:r>
            <w:proofErr w:type="spellEnd"/>
            <w:r w:rsidRPr="00E21966">
              <w:rPr>
                <w:rFonts w:ascii="Times New Roman" w:hAnsi="Times New Roman"/>
                <w:sz w:val="20"/>
                <w:szCs w:val="20"/>
              </w:rPr>
              <w:t xml:space="preserve"> обороно</w:t>
            </w:r>
            <w:r w:rsidR="006F331C" w:rsidRPr="00E21966">
              <w:rPr>
                <w:rFonts w:ascii="Times New Roman" w:hAnsi="Times New Roman"/>
                <w:sz w:val="20"/>
                <w:szCs w:val="20"/>
              </w:rPr>
              <w:t>-</w:t>
            </w:r>
            <w:r w:rsidRPr="00E21966">
              <w:rPr>
                <w:rFonts w:ascii="Times New Roman" w:hAnsi="Times New Roman"/>
                <w:sz w:val="20"/>
                <w:szCs w:val="20"/>
              </w:rPr>
              <w:t>здатності держави та першочергового функціонування закладів соціальної сфери і критичної інфраструктури.</w:t>
            </w:r>
          </w:p>
        </w:tc>
      </w:tr>
    </w:tbl>
    <w:p w:rsidR="00E67892" w:rsidRPr="00732AF4" w:rsidRDefault="00E67892" w:rsidP="00E74537">
      <w:pPr>
        <w:tabs>
          <w:tab w:val="left" w:pos="121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966" w:rsidRPr="00732AF4" w:rsidRDefault="00E21966" w:rsidP="00E74537">
      <w:pPr>
        <w:tabs>
          <w:tab w:val="left" w:pos="121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CF4" w:rsidRPr="00A33CF4" w:rsidRDefault="00E74537" w:rsidP="00E74537">
      <w:pPr>
        <w:tabs>
          <w:tab w:val="left" w:pos="848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4537">
        <w:rPr>
          <w:rFonts w:ascii="Times New Roman" w:hAnsi="Times New Roman" w:cs="Times New Roman"/>
          <w:b/>
          <w:bCs/>
          <w:sz w:val="28"/>
          <w:szCs w:val="28"/>
        </w:rPr>
        <w:t>Секретар Погребищенської міської ради                                                        Петро ШАФРАНСЬКИЙ</w:t>
      </w:r>
    </w:p>
    <w:sectPr w:rsidR="00A33CF4" w:rsidRPr="00A33CF4" w:rsidSect="00E7453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, 바탕">
    <w:charset w:val="00"/>
    <w:family w:val="auto"/>
    <w:pitch w:val="default"/>
  </w:font>
  <w:font w:name="RobotoRegular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cs"/>
        <w:b w:val="0"/>
        <w:bCs w:val="0"/>
        <w:i/>
        <w:color w:val="C9211E"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140B1"/>
    <w:multiLevelType w:val="multilevel"/>
    <w:tmpl w:val="066A50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" w15:restartNumberingAfterBreak="0">
    <w:nsid w:val="14121D49"/>
    <w:multiLevelType w:val="hybridMultilevel"/>
    <w:tmpl w:val="DC400BE0"/>
    <w:lvl w:ilvl="0" w:tplc="709C8124">
      <w:start w:val="2"/>
      <w:numFmt w:val="bullet"/>
      <w:lvlText w:val="-"/>
      <w:lvlJc w:val="left"/>
      <w:pPr>
        <w:ind w:left="36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7BCF"/>
    <w:multiLevelType w:val="hybridMultilevel"/>
    <w:tmpl w:val="EB861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25CB"/>
    <w:multiLevelType w:val="multilevel"/>
    <w:tmpl w:val="68A86C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1F31463E"/>
    <w:multiLevelType w:val="hybridMultilevel"/>
    <w:tmpl w:val="C1209D1E"/>
    <w:lvl w:ilvl="0" w:tplc="DA2C448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075FD"/>
    <w:multiLevelType w:val="hybridMultilevel"/>
    <w:tmpl w:val="A9B6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3F77"/>
    <w:multiLevelType w:val="multilevel"/>
    <w:tmpl w:val="00C626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95660D"/>
    <w:multiLevelType w:val="multilevel"/>
    <w:tmpl w:val="B50AD4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01B1FF1"/>
    <w:multiLevelType w:val="hybridMultilevel"/>
    <w:tmpl w:val="095A4688"/>
    <w:lvl w:ilvl="0" w:tplc="7556C4BC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70540D3"/>
    <w:multiLevelType w:val="multilevel"/>
    <w:tmpl w:val="3A8A16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4D6269B4"/>
    <w:multiLevelType w:val="hybridMultilevel"/>
    <w:tmpl w:val="A9B61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E1159"/>
    <w:multiLevelType w:val="multilevel"/>
    <w:tmpl w:val="6EC032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6862333A"/>
    <w:multiLevelType w:val="hybridMultilevel"/>
    <w:tmpl w:val="7B46C3B8"/>
    <w:lvl w:ilvl="0" w:tplc="BBDEC1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9EE1BFF"/>
    <w:multiLevelType w:val="hybridMultilevel"/>
    <w:tmpl w:val="3DB4A1B2"/>
    <w:lvl w:ilvl="0" w:tplc="BE766D3E">
      <w:start w:val="2"/>
      <w:numFmt w:val="bullet"/>
      <w:lvlText w:val="-"/>
      <w:lvlJc w:val="left"/>
      <w:pPr>
        <w:ind w:left="356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5" w15:restartNumberingAfterBreak="0">
    <w:nsid w:val="6A075794"/>
    <w:multiLevelType w:val="hybridMultilevel"/>
    <w:tmpl w:val="A9B6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6EDC"/>
    <w:multiLevelType w:val="hybridMultilevel"/>
    <w:tmpl w:val="C8E6A86C"/>
    <w:lvl w:ilvl="0" w:tplc="2A2C58CA">
      <w:start w:val="1"/>
      <w:numFmt w:val="bullet"/>
      <w:lvlText w:val="-"/>
      <w:lvlJc w:val="left"/>
      <w:pPr>
        <w:ind w:left="309" w:hanging="360"/>
      </w:pPr>
      <w:rPr>
        <w:rFonts w:ascii="Liberation Serif" w:eastAsia="NSimSun" w:hAnsi="Liberation Serif" w:cs="Arial" w:hint="default"/>
      </w:rPr>
    </w:lvl>
    <w:lvl w:ilvl="1" w:tplc="0422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16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consecutiveHyphenLimit w:val="1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44"/>
    <w:rsid w:val="00000FDA"/>
    <w:rsid w:val="00005242"/>
    <w:rsid w:val="00010F8B"/>
    <w:rsid w:val="0001365A"/>
    <w:rsid w:val="00017CAE"/>
    <w:rsid w:val="00020555"/>
    <w:rsid w:val="000205B5"/>
    <w:rsid w:val="00020FDB"/>
    <w:rsid w:val="00021226"/>
    <w:rsid w:val="0002176E"/>
    <w:rsid w:val="00022742"/>
    <w:rsid w:val="00022756"/>
    <w:rsid w:val="0002310F"/>
    <w:rsid w:val="00023394"/>
    <w:rsid w:val="00023A34"/>
    <w:rsid w:val="00024BC4"/>
    <w:rsid w:val="00025CB9"/>
    <w:rsid w:val="00030514"/>
    <w:rsid w:val="00031F7C"/>
    <w:rsid w:val="0003277C"/>
    <w:rsid w:val="00032D2C"/>
    <w:rsid w:val="00033648"/>
    <w:rsid w:val="00037DB3"/>
    <w:rsid w:val="00040A44"/>
    <w:rsid w:val="00041478"/>
    <w:rsid w:val="000419E8"/>
    <w:rsid w:val="00043B23"/>
    <w:rsid w:val="000512A2"/>
    <w:rsid w:val="00055C3B"/>
    <w:rsid w:val="000562E5"/>
    <w:rsid w:val="00057C2A"/>
    <w:rsid w:val="000638D8"/>
    <w:rsid w:val="000703BA"/>
    <w:rsid w:val="000703F4"/>
    <w:rsid w:val="0007224F"/>
    <w:rsid w:val="000755D8"/>
    <w:rsid w:val="000768FD"/>
    <w:rsid w:val="00077304"/>
    <w:rsid w:val="000811E0"/>
    <w:rsid w:val="00081469"/>
    <w:rsid w:val="00084DD5"/>
    <w:rsid w:val="0008699B"/>
    <w:rsid w:val="000869E9"/>
    <w:rsid w:val="000906E4"/>
    <w:rsid w:val="00092201"/>
    <w:rsid w:val="00092A70"/>
    <w:rsid w:val="00093431"/>
    <w:rsid w:val="00096ABA"/>
    <w:rsid w:val="000A5452"/>
    <w:rsid w:val="000A63C7"/>
    <w:rsid w:val="000A686C"/>
    <w:rsid w:val="000B0CA4"/>
    <w:rsid w:val="000B0FFE"/>
    <w:rsid w:val="000B1546"/>
    <w:rsid w:val="000B74CA"/>
    <w:rsid w:val="000B7DFB"/>
    <w:rsid w:val="000C05CE"/>
    <w:rsid w:val="000C2759"/>
    <w:rsid w:val="000C383C"/>
    <w:rsid w:val="000C4C3B"/>
    <w:rsid w:val="000C73F1"/>
    <w:rsid w:val="000C7B10"/>
    <w:rsid w:val="000C7D19"/>
    <w:rsid w:val="000D0DE2"/>
    <w:rsid w:val="000D24B8"/>
    <w:rsid w:val="000D7496"/>
    <w:rsid w:val="000D7E99"/>
    <w:rsid w:val="000E0A57"/>
    <w:rsid w:val="000F0826"/>
    <w:rsid w:val="000F3920"/>
    <w:rsid w:val="000F4352"/>
    <w:rsid w:val="000F56BF"/>
    <w:rsid w:val="000F59B8"/>
    <w:rsid w:val="000F6316"/>
    <w:rsid w:val="0010139D"/>
    <w:rsid w:val="001027CD"/>
    <w:rsid w:val="00110EFD"/>
    <w:rsid w:val="0011135A"/>
    <w:rsid w:val="001118F3"/>
    <w:rsid w:val="0011378E"/>
    <w:rsid w:val="0011456D"/>
    <w:rsid w:val="00114606"/>
    <w:rsid w:val="00114821"/>
    <w:rsid w:val="001166FB"/>
    <w:rsid w:val="00117050"/>
    <w:rsid w:val="00121FCF"/>
    <w:rsid w:val="00131214"/>
    <w:rsid w:val="0013133B"/>
    <w:rsid w:val="00134DEE"/>
    <w:rsid w:val="00141FC9"/>
    <w:rsid w:val="0014288B"/>
    <w:rsid w:val="00142DBF"/>
    <w:rsid w:val="00146044"/>
    <w:rsid w:val="00146695"/>
    <w:rsid w:val="00147C23"/>
    <w:rsid w:val="0015013D"/>
    <w:rsid w:val="00150CE2"/>
    <w:rsid w:val="00152D3B"/>
    <w:rsid w:val="00153ACE"/>
    <w:rsid w:val="0016073D"/>
    <w:rsid w:val="00160D00"/>
    <w:rsid w:val="00161F53"/>
    <w:rsid w:val="001665B3"/>
    <w:rsid w:val="00166B7D"/>
    <w:rsid w:val="00170B70"/>
    <w:rsid w:val="00172F42"/>
    <w:rsid w:val="00177452"/>
    <w:rsid w:val="00184AD7"/>
    <w:rsid w:val="00190A1F"/>
    <w:rsid w:val="00194FAD"/>
    <w:rsid w:val="00195DA4"/>
    <w:rsid w:val="00195E2B"/>
    <w:rsid w:val="001A1C5A"/>
    <w:rsid w:val="001A4152"/>
    <w:rsid w:val="001A4AF6"/>
    <w:rsid w:val="001B05D2"/>
    <w:rsid w:val="001B2BE5"/>
    <w:rsid w:val="001B55DA"/>
    <w:rsid w:val="001B6320"/>
    <w:rsid w:val="001B6446"/>
    <w:rsid w:val="001C4210"/>
    <w:rsid w:val="001C6BCC"/>
    <w:rsid w:val="001D028D"/>
    <w:rsid w:val="001D09C6"/>
    <w:rsid w:val="001D19DB"/>
    <w:rsid w:val="001D201E"/>
    <w:rsid w:val="001D2C15"/>
    <w:rsid w:val="001D2D57"/>
    <w:rsid w:val="001D3127"/>
    <w:rsid w:val="001D4202"/>
    <w:rsid w:val="001D4E65"/>
    <w:rsid w:val="001D5469"/>
    <w:rsid w:val="001D6B57"/>
    <w:rsid w:val="001D7276"/>
    <w:rsid w:val="001F0A24"/>
    <w:rsid w:val="001F4A50"/>
    <w:rsid w:val="001F4CCD"/>
    <w:rsid w:val="001F7F46"/>
    <w:rsid w:val="00201073"/>
    <w:rsid w:val="002013F3"/>
    <w:rsid w:val="0020184F"/>
    <w:rsid w:val="00202027"/>
    <w:rsid w:val="00203EF9"/>
    <w:rsid w:val="0020437A"/>
    <w:rsid w:val="002059A7"/>
    <w:rsid w:val="00205D34"/>
    <w:rsid w:val="00206C09"/>
    <w:rsid w:val="00207410"/>
    <w:rsid w:val="0020749E"/>
    <w:rsid w:val="00207FFC"/>
    <w:rsid w:val="00211E51"/>
    <w:rsid w:val="0021256E"/>
    <w:rsid w:val="00214169"/>
    <w:rsid w:val="002147B8"/>
    <w:rsid w:val="00217CBC"/>
    <w:rsid w:val="00217D51"/>
    <w:rsid w:val="00221F0D"/>
    <w:rsid w:val="0022415A"/>
    <w:rsid w:val="00226D31"/>
    <w:rsid w:val="002339C6"/>
    <w:rsid w:val="00236808"/>
    <w:rsid w:val="00237510"/>
    <w:rsid w:val="00237B5C"/>
    <w:rsid w:val="002423E8"/>
    <w:rsid w:val="00245868"/>
    <w:rsid w:val="00250093"/>
    <w:rsid w:val="00252FBC"/>
    <w:rsid w:val="00254E3B"/>
    <w:rsid w:val="00256240"/>
    <w:rsid w:val="00262FCC"/>
    <w:rsid w:val="002640F1"/>
    <w:rsid w:val="002658A9"/>
    <w:rsid w:val="00265E47"/>
    <w:rsid w:val="0026643D"/>
    <w:rsid w:val="00270CB2"/>
    <w:rsid w:val="0027255C"/>
    <w:rsid w:val="00272FE0"/>
    <w:rsid w:val="00273AFA"/>
    <w:rsid w:val="00273E5B"/>
    <w:rsid w:val="002746B8"/>
    <w:rsid w:val="00276789"/>
    <w:rsid w:val="00280A35"/>
    <w:rsid w:val="00281B3A"/>
    <w:rsid w:val="00281F79"/>
    <w:rsid w:val="00282356"/>
    <w:rsid w:val="00282CDE"/>
    <w:rsid w:val="002849C4"/>
    <w:rsid w:val="00291599"/>
    <w:rsid w:val="0029215D"/>
    <w:rsid w:val="00292D06"/>
    <w:rsid w:val="0029513F"/>
    <w:rsid w:val="00296622"/>
    <w:rsid w:val="0029696B"/>
    <w:rsid w:val="00296BD2"/>
    <w:rsid w:val="00297DEE"/>
    <w:rsid w:val="002A1DA6"/>
    <w:rsid w:val="002A347A"/>
    <w:rsid w:val="002A54C9"/>
    <w:rsid w:val="002B16FB"/>
    <w:rsid w:val="002B210A"/>
    <w:rsid w:val="002B5307"/>
    <w:rsid w:val="002B5771"/>
    <w:rsid w:val="002B6101"/>
    <w:rsid w:val="002B6A1F"/>
    <w:rsid w:val="002B7DD1"/>
    <w:rsid w:val="002C52F1"/>
    <w:rsid w:val="002C5FB5"/>
    <w:rsid w:val="002D0544"/>
    <w:rsid w:val="002D2891"/>
    <w:rsid w:val="002E32B1"/>
    <w:rsid w:val="002E3AED"/>
    <w:rsid w:val="002E3F7A"/>
    <w:rsid w:val="002E70ED"/>
    <w:rsid w:val="002F0171"/>
    <w:rsid w:val="002F0FF2"/>
    <w:rsid w:val="002F61D1"/>
    <w:rsid w:val="003008BF"/>
    <w:rsid w:val="00301144"/>
    <w:rsid w:val="003051F9"/>
    <w:rsid w:val="00306557"/>
    <w:rsid w:val="00306BA7"/>
    <w:rsid w:val="00307348"/>
    <w:rsid w:val="00307CB4"/>
    <w:rsid w:val="00312E8E"/>
    <w:rsid w:val="003136FA"/>
    <w:rsid w:val="00314078"/>
    <w:rsid w:val="00314809"/>
    <w:rsid w:val="003179A8"/>
    <w:rsid w:val="0032205C"/>
    <w:rsid w:val="0032498B"/>
    <w:rsid w:val="00324A76"/>
    <w:rsid w:val="00326924"/>
    <w:rsid w:val="00326B38"/>
    <w:rsid w:val="00331899"/>
    <w:rsid w:val="0033402A"/>
    <w:rsid w:val="003344E4"/>
    <w:rsid w:val="00334A9C"/>
    <w:rsid w:val="00334F66"/>
    <w:rsid w:val="00344CC3"/>
    <w:rsid w:val="00344F34"/>
    <w:rsid w:val="003464E0"/>
    <w:rsid w:val="00347523"/>
    <w:rsid w:val="003508ED"/>
    <w:rsid w:val="003519C6"/>
    <w:rsid w:val="0035253F"/>
    <w:rsid w:val="00355B3C"/>
    <w:rsid w:val="00355EED"/>
    <w:rsid w:val="003560CB"/>
    <w:rsid w:val="00360E90"/>
    <w:rsid w:val="00362021"/>
    <w:rsid w:val="0036256C"/>
    <w:rsid w:val="003634CE"/>
    <w:rsid w:val="0036374A"/>
    <w:rsid w:val="00363CEC"/>
    <w:rsid w:val="00370D6A"/>
    <w:rsid w:val="0037248B"/>
    <w:rsid w:val="00374511"/>
    <w:rsid w:val="0037538B"/>
    <w:rsid w:val="00375563"/>
    <w:rsid w:val="0038413A"/>
    <w:rsid w:val="0038555F"/>
    <w:rsid w:val="0038596B"/>
    <w:rsid w:val="00385E35"/>
    <w:rsid w:val="00387252"/>
    <w:rsid w:val="0039013E"/>
    <w:rsid w:val="00390255"/>
    <w:rsid w:val="00390D16"/>
    <w:rsid w:val="00392C5D"/>
    <w:rsid w:val="0039431C"/>
    <w:rsid w:val="00395C7C"/>
    <w:rsid w:val="00396347"/>
    <w:rsid w:val="003A08F9"/>
    <w:rsid w:val="003A1319"/>
    <w:rsid w:val="003A3D6B"/>
    <w:rsid w:val="003A5998"/>
    <w:rsid w:val="003A6FE5"/>
    <w:rsid w:val="003B22B8"/>
    <w:rsid w:val="003B2AFE"/>
    <w:rsid w:val="003B3A75"/>
    <w:rsid w:val="003B7194"/>
    <w:rsid w:val="003C21F7"/>
    <w:rsid w:val="003C39F1"/>
    <w:rsid w:val="003C3A1A"/>
    <w:rsid w:val="003C5274"/>
    <w:rsid w:val="003C56B2"/>
    <w:rsid w:val="003C6959"/>
    <w:rsid w:val="003C6F21"/>
    <w:rsid w:val="003D3A8D"/>
    <w:rsid w:val="003D450D"/>
    <w:rsid w:val="003D5794"/>
    <w:rsid w:val="003D60D3"/>
    <w:rsid w:val="003D70FA"/>
    <w:rsid w:val="003E101E"/>
    <w:rsid w:val="003E209E"/>
    <w:rsid w:val="003E743D"/>
    <w:rsid w:val="003F05D5"/>
    <w:rsid w:val="003F07BB"/>
    <w:rsid w:val="003F3509"/>
    <w:rsid w:val="00401C4D"/>
    <w:rsid w:val="00402CB4"/>
    <w:rsid w:val="004055BA"/>
    <w:rsid w:val="00405A4A"/>
    <w:rsid w:val="00405BBD"/>
    <w:rsid w:val="00406ABD"/>
    <w:rsid w:val="00407593"/>
    <w:rsid w:val="00412E0C"/>
    <w:rsid w:val="0041423C"/>
    <w:rsid w:val="004151EC"/>
    <w:rsid w:val="00421474"/>
    <w:rsid w:val="00421ACE"/>
    <w:rsid w:val="0042401F"/>
    <w:rsid w:val="004243EB"/>
    <w:rsid w:val="0042678D"/>
    <w:rsid w:val="004269C2"/>
    <w:rsid w:val="0043032C"/>
    <w:rsid w:val="00430B89"/>
    <w:rsid w:val="004317D9"/>
    <w:rsid w:val="0043510A"/>
    <w:rsid w:val="00435F71"/>
    <w:rsid w:val="0043651D"/>
    <w:rsid w:val="00436B6D"/>
    <w:rsid w:val="004443D6"/>
    <w:rsid w:val="0044539A"/>
    <w:rsid w:val="004473A6"/>
    <w:rsid w:val="00447FB5"/>
    <w:rsid w:val="00451645"/>
    <w:rsid w:val="00453144"/>
    <w:rsid w:val="0045330A"/>
    <w:rsid w:val="00455AA3"/>
    <w:rsid w:val="004571FF"/>
    <w:rsid w:val="00461B6D"/>
    <w:rsid w:val="00463047"/>
    <w:rsid w:val="004630C2"/>
    <w:rsid w:val="00467A56"/>
    <w:rsid w:val="00470EC8"/>
    <w:rsid w:val="00472E0C"/>
    <w:rsid w:val="004739FE"/>
    <w:rsid w:val="0048191D"/>
    <w:rsid w:val="00485319"/>
    <w:rsid w:val="00486E73"/>
    <w:rsid w:val="00487937"/>
    <w:rsid w:val="00487DEF"/>
    <w:rsid w:val="004923D5"/>
    <w:rsid w:val="0049431F"/>
    <w:rsid w:val="004948CE"/>
    <w:rsid w:val="0049787D"/>
    <w:rsid w:val="004A3AEA"/>
    <w:rsid w:val="004A57AF"/>
    <w:rsid w:val="004A58B4"/>
    <w:rsid w:val="004A664C"/>
    <w:rsid w:val="004A7B3C"/>
    <w:rsid w:val="004B005E"/>
    <w:rsid w:val="004B1D2B"/>
    <w:rsid w:val="004B28CE"/>
    <w:rsid w:val="004B2AFD"/>
    <w:rsid w:val="004B4C5C"/>
    <w:rsid w:val="004B547B"/>
    <w:rsid w:val="004C0C13"/>
    <w:rsid w:val="004C108C"/>
    <w:rsid w:val="004C112A"/>
    <w:rsid w:val="004C15D4"/>
    <w:rsid w:val="004C170C"/>
    <w:rsid w:val="004C2490"/>
    <w:rsid w:val="004C2B18"/>
    <w:rsid w:val="004C65B3"/>
    <w:rsid w:val="004C6F41"/>
    <w:rsid w:val="004C7C8D"/>
    <w:rsid w:val="004C7D65"/>
    <w:rsid w:val="004D073F"/>
    <w:rsid w:val="004D161A"/>
    <w:rsid w:val="004D18BF"/>
    <w:rsid w:val="004D6C5B"/>
    <w:rsid w:val="004E0195"/>
    <w:rsid w:val="004E38BE"/>
    <w:rsid w:val="004F1D24"/>
    <w:rsid w:val="004F22F0"/>
    <w:rsid w:val="004F281F"/>
    <w:rsid w:val="004F394E"/>
    <w:rsid w:val="004F3B48"/>
    <w:rsid w:val="004F432C"/>
    <w:rsid w:val="004F5100"/>
    <w:rsid w:val="004F6480"/>
    <w:rsid w:val="00502308"/>
    <w:rsid w:val="005024E9"/>
    <w:rsid w:val="00503B8E"/>
    <w:rsid w:val="005046E4"/>
    <w:rsid w:val="00504C0E"/>
    <w:rsid w:val="005129DB"/>
    <w:rsid w:val="0051672F"/>
    <w:rsid w:val="005232CF"/>
    <w:rsid w:val="0052382E"/>
    <w:rsid w:val="0052446E"/>
    <w:rsid w:val="00525A24"/>
    <w:rsid w:val="0052781B"/>
    <w:rsid w:val="00527C73"/>
    <w:rsid w:val="005300F6"/>
    <w:rsid w:val="0053383A"/>
    <w:rsid w:val="00534236"/>
    <w:rsid w:val="0053468C"/>
    <w:rsid w:val="0053521F"/>
    <w:rsid w:val="00535A78"/>
    <w:rsid w:val="00535D5F"/>
    <w:rsid w:val="00542DC8"/>
    <w:rsid w:val="00542DF8"/>
    <w:rsid w:val="0054614E"/>
    <w:rsid w:val="0055158C"/>
    <w:rsid w:val="0055182D"/>
    <w:rsid w:val="005550CB"/>
    <w:rsid w:val="00556AF1"/>
    <w:rsid w:val="00557888"/>
    <w:rsid w:val="00562E89"/>
    <w:rsid w:val="005632C8"/>
    <w:rsid w:val="005637B2"/>
    <w:rsid w:val="00564332"/>
    <w:rsid w:val="00565960"/>
    <w:rsid w:val="00567FAF"/>
    <w:rsid w:val="005743B0"/>
    <w:rsid w:val="005809FD"/>
    <w:rsid w:val="00584E2F"/>
    <w:rsid w:val="00585A92"/>
    <w:rsid w:val="00586500"/>
    <w:rsid w:val="005904FB"/>
    <w:rsid w:val="0059408F"/>
    <w:rsid w:val="00594752"/>
    <w:rsid w:val="0059525E"/>
    <w:rsid w:val="00595EC1"/>
    <w:rsid w:val="00596B43"/>
    <w:rsid w:val="00596FDD"/>
    <w:rsid w:val="005A03F6"/>
    <w:rsid w:val="005A194D"/>
    <w:rsid w:val="005A5D2C"/>
    <w:rsid w:val="005B126C"/>
    <w:rsid w:val="005B4313"/>
    <w:rsid w:val="005B47AF"/>
    <w:rsid w:val="005B60CB"/>
    <w:rsid w:val="005B6FC4"/>
    <w:rsid w:val="005C060C"/>
    <w:rsid w:val="005C438F"/>
    <w:rsid w:val="005C6784"/>
    <w:rsid w:val="005C72AB"/>
    <w:rsid w:val="005D1341"/>
    <w:rsid w:val="005D2EF9"/>
    <w:rsid w:val="005D4DFD"/>
    <w:rsid w:val="005D5235"/>
    <w:rsid w:val="005D584E"/>
    <w:rsid w:val="005D75F8"/>
    <w:rsid w:val="005D7732"/>
    <w:rsid w:val="005D79EC"/>
    <w:rsid w:val="005E0531"/>
    <w:rsid w:val="005E171F"/>
    <w:rsid w:val="005E1749"/>
    <w:rsid w:val="005E5C39"/>
    <w:rsid w:val="005E7C43"/>
    <w:rsid w:val="005F5A9A"/>
    <w:rsid w:val="005F67E0"/>
    <w:rsid w:val="005F6F9E"/>
    <w:rsid w:val="00600186"/>
    <w:rsid w:val="00600F7E"/>
    <w:rsid w:val="00601594"/>
    <w:rsid w:val="00601AD3"/>
    <w:rsid w:val="00602CA3"/>
    <w:rsid w:val="006038E3"/>
    <w:rsid w:val="00604ACC"/>
    <w:rsid w:val="00610272"/>
    <w:rsid w:val="00611A10"/>
    <w:rsid w:val="00612696"/>
    <w:rsid w:val="00614750"/>
    <w:rsid w:val="006155BE"/>
    <w:rsid w:val="00622B84"/>
    <w:rsid w:val="006234D1"/>
    <w:rsid w:val="00626197"/>
    <w:rsid w:val="006267D2"/>
    <w:rsid w:val="00634365"/>
    <w:rsid w:val="006420C3"/>
    <w:rsid w:val="00642622"/>
    <w:rsid w:val="00642BC7"/>
    <w:rsid w:val="00644112"/>
    <w:rsid w:val="0064485E"/>
    <w:rsid w:val="00645465"/>
    <w:rsid w:val="00645AD2"/>
    <w:rsid w:val="006463F7"/>
    <w:rsid w:val="0064661E"/>
    <w:rsid w:val="00651DFD"/>
    <w:rsid w:val="006617FA"/>
    <w:rsid w:val="00662824"/>
    <w:rsid w:val="00673115"/>
    <w:rsid w:val="0067447B"/>
    <w:rsid w:val="00674DCA"/>
    <w:rsid w:val="00677818"/>
    <w:rsid w:val="00691BCF"/>
    <w:rsid w:val="00691FF7"/>
    <w:rsid w:val="00692BB7"/>
    <w:rsid w:val="00694719"/>
    <w:rsid w:val="0069697A"/>
    <w:rsid w:val="006979CD"/>
    <w:rsid w:val="006A0BCB"/>
    <w:rsid w:val="006A0FF0"/>
    <w:rsid w:val="006A12B6"/>
    <w:rsid w:val="006A32EE"/>
    <w:rsid w:val="006A36D0"/>
    <w:rsid w:val="006B3589"/>
    <w:rsid w:val="006B6548"/>
    <w:rsid w:val="006C0949"/>
    <w:rsid w:val="006C4FCD"/>
    <w:rsid w:val="006C5E74"/>
    <w:rsid w:val="006D10B1"/>
    <w:rsid w:val="006D29E6"/>
    <w:rsid w:val="006D7956"/>
    <w:rsid w:val="006E2346"/>
    <w:rsid w:val="006E3209"/>
    <w:rsid w:val="006F12A2"/>
    <w:rsid w:val="006F1FB8"/>
    <w:rsid w:val="006F331C"/>
    <w:rsid w:val="006F4DB4"/>
    <w:rsid w:val="006F769D"/>
    <w:rsid w:val="00701E8E"/>
    <w:rsid w:val="007039D4"/>
    <w:rsid w:val="00704016"/>
    <w:rsid w:val="007043E3"/>
    <w:rsid w:val="007058B2"/>
    <w:rsid w:val="0070599F"/>
    <w:rsid w:val="00706837"/>
    <w:rsid w:val="00706C87"/>
    <w:rsid w:val="00706DB0"/>
    <w:rsid w:val="00711CEA"/>
    <w:rsid w:val="00712C65"/>
    <w:rsid w:val="00714345"/>
    <w:rsid w:val="00717E30"/>
    <w:rsid w:val="00723283"/>
    <w:rsid w:val="00724D06"/>
    <w:rsid w:val="0072503A"/>
    <w:rsid w:val="007278C8"/>
    <w:rsid w:val="0073039B"/>
    <w:rsid w:val="00730BCE"/>
    <w:rsid w:val="007324F7"/>
    <w:rsid w:val="007327D2"/>
    <w:rsid w:val="00732AF4"/>
    <w:rsid w:val="00735630"/>
    <w:rsid w:val="00742FAB"/>
    <w:rsid w:val="00743A8E"/>
    <w:rsid w:val="00743C63"/>
    <w:rsid w:val="007518FF"/>
    <w:rsid w:val="00752554"/>
    <w:rsid w:val="0075474C"/>
    <w:rsid w:val="00754869"/>
    <w:rsid w:val="007552C0"/>
    <w:rsid w:val="00755A90"/>
    <w:rsid w:val="00755C87"/>
    <w:rsid w:val="00755F1F"/>
    <w:rsid w:val="0076095F"/>
    <w:rsid w:val="007609AE"/>
    <w:rsid w:val="00766B4E"/>
    <w:rsid w:val="00780B30"/>
    <w:rsid w:val="00782868"/>
    <w:rsid w:val="00782F2B"/>
    <w:rsid w:val="007836DF"/>
    <w:rsid w:val="00783B09"/>
    <w:rsid w:val="00784676"/>
    <w:rsid w:val="007846DB"/>
    <w:rsid w:val="007851DF"/>
    <w:rsid w:val="00786976"/>
    <w:rsid w:val="00790662"/>
    <w:rsid w:val="00792447"/>
    <w:rsid w:val="00792D73"/>
    <w:rsid w:val="0079357E"/>
    <w:rsid w:val="00795739"/>
    <w:rsid w:val="007A1C7B"/>
    <w:rsid w:val="007A2648"/>
    <w:rsid w:val="007A3D07"/>
    <w:rsid w:val="007A41DA"/>
    <w:rsid w:val="007A52FA"/>
    <w:rsid w:val="007B2143"/>
    <w:rsid w:val="007B7D97"/>
    <w:rsid w:val="007C1A7B"/>
    <w:rsid w:val="007C21E5"/>
    <w:rsid w:val="007C2B65"/>
    <w:rsid w:val="007C2E0E"/>
    <w:rsid w:val="007C729E"/>
    <w:rsid w:val="007D1F9D"/>
    <w:rsid w:val="007D256E"/>
    <w:rsid w:val="007D3388"/>
    <w:rsid w:val="007D4D5F"/>
    <w:rsid w:val="007D50C4"/>
    <w:rsid w:val="007D621A"/>
    <w:rsid w:val="007D78FC"/>
    <w:rsid w:val="007E0AB2"/>
    <w:rsid w:val="007E0AFC"/>
    <w:rsid w:val="007E1FF9"/>
    <w:rsid w:val="007E2C3E"/>
    <w:rsid w:val="007E5046"/>
    <w:rsid w:val="007E7BB5"/>
    <w:rsid w:val="007E7C3C"/>
    <w:rsid w:val="007F0449"/>
    <w:rsid w:val="007F199E"/>
    <w:rsid w:val="007F2AD0"/>
    <w:rsid w:val="007F314B"/>
    <w:rsid w:val="007F7993"/>
    <w:rsid w:val="008004FB"/>
    <w:rsid w:val="0080352D"/>
    <w:rsid w:val="0080757D"/>
    <w:rsid w:val="00810E4D"/>
    <w:rsid w:val="00812508"/>
    <w:rsid w:val="00812FBC"/>
    <w:rsid w:val="00815C45"/>
    <w:rsid w:val="00821BAA"/>
    <w:rsid w:val="0082228A"/>
    <w:rsid w:val="00825078"/>
    <w:rsid w:val="00826ADB"/>
    <w:rsid w:val="00832CC3"/>
    <w:rsid w:val="00833B5F"/>
    <w:rsid w:val="00836688"/>
    <w:rsid w:val="00836C5E"/>
    <w:rsid w:val="0083715D"/>
    <w:rsid w:val="0083716B"/>
    <w:rsid w:val="00840469"/>
    <w:rsid w:val="00840F2B"/>
    <w:rsid w:val="00847562"/>
    <w:rsid w:val="0085076B"/>
    <w:rsid w:val="00850C37"/>
    <w:rsid w:val="0085295B"/>
    <w:rsid w:val="00852B40"/>
    <w:rsid w:val="0085440B"/>
    <w:rsid w:val="008634ED"/>
    <w:rsid w:val="00863C36"/>
    <w:rsid w:val="0086432B"/>
    <w:rsid w:val="00864F65"/>
    <w:rsid w:val="00866B45"/>
    <w:rsid w:val="00870207"/>
    <w:rsid w:val="008774BD"/>
    <w:rsid w:val="00877571"/>
    <w:rsid w:val="00882F05"/>
    <w:rsid w:val="00884B4C"/>
    <w:rsid w:val="008855DB"/>
    <w:rsid w:val="00886BAD"/>
    <w:rsid w:val="00892B15"/>
    <w:rsid w:val="00894D54"/>
    <w:rsid w:val="00897680"/>
    <w:rsid w:val="008B0188"/>
    <w:rsid w:val="008B34BA"/>
    <w:rsid w:val="008B40C0"/>
    <w:rsid w:val="008B681C"/>
    <w:rsid w:val="008B7281"/>
    <w:rsid w:val="008C1C40"/>
    <w:rsid w:val="008C206F"/>
    <w:rsid w:val="008C21B8"/>
    <w:rsid w:val="008C2EFF"/>
    <w:rsid w:val="008C418C"/>
    <w:rsid w:val="008C48C9"/>
    <w:rsid w:val="008C4CF4"/>
    <w:rsid w:val="008C4F0F"/>
    <w:rsid w:val="008C60BF"/>
    <w:rsid w:val="008C6D77"/>
    <w:rsid w:val="008C723F"/>
    <w:rsid w:val="008D1148"/>
    <w:rsid w:val="008D14E0"/>
    <w:rsid w:val="008D2935"/>
    <w:rsid w:val="008E0C06"/>
    <w:rsid w:val="008F1A11"/>
    <w:rsid w:val="008F205A"/>
    <w:rsid w:val="008F5AE3"/>
    <w:rsid w:val="00902A9A"/>
    <w:rsid w:val="00904CF8"/>
    <w:rsid w:val="009126F0"/>
    <w:rsid w:val="009130D3"/>
    <w:rsid w:val="00913340"/>
    <w:rsid w:val="00915979"/>
    <w:rsid w:val="00915E3B"/>
    <w:rsid w:val="009169B2"/>
    <w:rsid w:val="00916CC9"/>
    <w:rsid w:val="00920F6F"/>
    <w:rsid w:val="00922B35"/>
    <w:rsid w:val="00925CE5"/>
    <w:rsid w:val="00926112"/>
    <w:rsid w:val="00930497"/>
    <w:rsid w:val="009328E5"/>
    <w:rsid w:val="0093436C"/>
    <w:rsid w:val="00936D69"/>
    <w:rsid w:val="00942A96"/>
    <w:rsid w:val="00944618"/>
    <w:rsid w:val="00951FEA"/>
    <w:rsid w:val="00954BD0"/>
    <w:rsid w:val="00956227"/>
    <w:rsid w:val="00957D8B"/>
    <w:rsid w:val="00961682"/>
    <w:rsid w:val="0096202A"/>
    <w:rsid w:val="00964BD1"/>
    <w:rsid w:val="00966305"/>
    <w:rsid w:val="00967699"/>
    <w:rsid w:val="0097014F"/>
    <w:rsid w:val="009711C3"/>
    <w:rsid w:val="00971231"/>
    <w:rsid w:val="00975858"/>
    <w:rsid w:val="00976218"/>
    <w:rsid w:val="009807A4"/>
    <w:rsid w:val="00982787"/>
    <w:rsid w:val="00984E6F"/>
    <w:rsid w:val="00985444"/>
    <w:rsid w:val="009860D1"/>
    <w:rsid w:val="00986CD0"/>
    <w:rsid w:val="0098715E"/>
    <w:rsid w:val="009900CD"/>
    <w:rsid w:val="00990C59"/>
    <w:rsid w:val="0099421A"/>
    <w:rsid w:val="0099548B"/>
    <w:rsid w:val="00995BF8"/>
    <w:rsid w:val="009960DC"/>
    <w:rsid w:val="00996169"/>
    <w:rsid w:val="009967B5"/>
    <w:rsid w:val="009A23FC"/>
    <w:rsid w:val="009A38F0"/>
    <w:rsid w:val="009A44D1"/>
    <w:rsid w:val="009A626C"/>
    <w:rsid w:val="009B214D"/>
    <w:rsid w:val="009B2E0D"/>
    <w:rsid w:val="009B3082"/>
    <w:rsid w:val="009B42BB"/>
    <w:rsid w:val="009B4EA7"/>
    <w:rsid w:val="009B6261"/>
    <w:rsid w:val="009C0063"/>
    <w:rsid w:val="009C02DC"/>
    <w:rsid w:val="009C2E8A"/>
    <w:rsid w:val="009C31FD"/>
    <w:rsid w:val="009C568B"/>
    <w:rsid w:val="009D3D7D"/>
    <w:rsid w:val="009D574B"/>
    <w:rsid w:val="009D60F4"/>
    <w:rsid w:val="009D7156"/>
    <w:rsid w:val="009E1846"/>
    <w:rsid w:val="009E206F"/>
    <w:rsid w:val="009E2CC4"/>
    <w:rsid w:val="009F05BD"/>
    <w:rsid w:val="009F364E"/>
    <w:rsid w:val="009F4F3E"/>
    <w:rsid w:val="009F6114"/>
    <w:rsid w:val="009F6A54"/>
    <w:rsid w:val="00A00966"/>
    <w:rsid w:val="00A0172D"/>
    <w:rsid w:val="00A027D1"/>
    <w:rsid w:val="00A0604F"/>
    <w:rsid w:val="00A06B89"/>
    <w:rsid w:val="00A10836"/>
    <w:rsid w:val="00A15E3E"/>
    <w:rsid w:val="00A17BDD"/>
    <w:rsid w:val="00A24001"/>
    <w:rsid w:val="00A240F5"/>
    <w:rsid w:val="00A241DC"/>
    <w:rsid w:val="00A247F5"/>
    <w:rsid w:val="00A24FC5"/>
    <w:rsid w:val="00A3150C"/>
    <w:rsid w:val="00A33CF4"/>
    <w:rsid w:val="00A34E5F"/>
    <w:rsid w:val="00A351CE"/>
    <w:rsid w:val="00A35513"/>
    <w:rsid w:val="00A4012B"/>
    <w:rsid w:val="00A40641"/>
    <w:rsid w:val="00A41074"/>
    <w:rsid w:val="00A42D5B"/>
    <w:rsid w:val="00A476C8"/>
    <w:rsid w:val="00A5019A"/>
    <w:rsid w:val="00A50E6B"/>
    <w:rsid w:val="00A55C1B"/>
    <w:rsid w:val="00A56036"/>
    <w:rsid w:val="00A66CC3"/>
    <w:rsid w:val="00A66FC4"/>
    <w:rsid w:val="00A71FC1"/>
    <w:rsid w:val="00A73210"/>
    <w:rsid w:val="00A73B11"/>
    <w:rsid w:val="00A77CF2"/>
    <w:rsid w:val="00A77FC1"/>
    <w:rsid w:val="00A8014F"/>
    <w:rsid w:val="00A80CB2"/>
    <w:rsid w:val="00A818F4"/>
    <w:rsid w:val="00A91132"/>
    <w:rsid w:val="00A91E53"/>
    <w:rsid w:val="00A95404"/>
    <w:rsid w:val="00A96396"/>
    <w:rsid w:val="00A9762B"/>
    <w:rsid w:val="00AA0B5A"/>
    <w:rsid w:val="00AA14E2"/>
    <w:rsid w:val="00AA15AF"/>
    <w:rsid w:val="00AA3945"/>
    <w:rsid w:val="00AA4F8B"/>
    <w:rsid w:val="00AA72B0"/>
    <w:rsid w:val="00AB099D"/>
    <w:rsid w:val="00AB0B8F"/>
    <w:rsid w:val="00AB0CFB"/>
    <w:rsid w:val="00AB0FF7"/>
    <w:rsid w:val="00AB13F8"/>
    <w:rsid w:val="00AB326D"/>
    <w:rsid w:val="00AB41A9"/>
    <w:rsid w:val="00AB47B4"/>
    <w:rsid w:val="00AC09D2"/>
    <w:rsid w:val="00AC1676"/>
    <w:rsid w:val="00AC270A"/>
    <w:rsid w:val="00AC272B"/>
    <w:rsid w:val="00AC4D2E"/>
    <w:rsid w:val="00AC553A"/>
    <w:rsid w:val="00AC660B"/>
    <w:rsid w:val="00AD037E"/>
    <w:rsid w:val="00AD7091"/>
    <w:rsid w:val="00AE43F8"/>
    <w:rsid w:val="00AE4929"/>
    <w:rsid w:val="00AE6A05"/>
    <w:rsid w:val="00AE7BBE"/>
    <w:rsid w:val="00AE7CD8"/>
    <w:rsid w:val="00AF09D7"/>
    <w:rsid w:val="00AF3E21"/>
    <w:rsid w:val="00AF5443"/>
    <w:rsid w:val="00B00386"/>
    <w:rsid w:val="00B01164"/>
    <w:rsid w:val="00B03EC6"/>
    <w:rsid w:val="00B07BD2"/>
    <w:rsid w:val="00B10393"/>
    <w:rsid w:val="00B10636"/>
    <w:rsid w:val="00B112D6"/>
    <w:rsid w:val="00B11565"/>
    <w:rsid w:val="00B115D0"/>
    <w:rsid w:val="00B147A7"/>
    <w:rsid w:val="00B17E88"/>
    <w:rsid w:val="00B17F12"/>
    <w:rsid w:val="00B224EA"/>
    <w:rsid w:val="00B231E1"/>
    <w:rsid w:val="00B24A59"/>
    <w:rsid w:val="00B2589C"/>
    <w:rsid w:val="00B25BB7"/>
    <w:rsid w:val="00B27E92"/>
    <w:rsid w:val="00B31DF1"/>
    <w:rsid w:val="00B34CF7"/>
    <w:rsid w:val="00B372DE"/>
    <w:rsid w:val="00B37317"/>
    <w:rsid w:val="00B41652"/>
    <w:rsid w:val="00B42396"/>
    <w:rsid w:val="00B46D1C"/>
    <w:rsid w:val="00B5056F"/>
    <w:rsid w:val="00B538FA"/>
    <w:rsid w:val="00B554B9"/>
    <w:rsid w:val="00B55D39"/>
    <w:rsid w:val="00B55E93"/>
    <w:rsid w:val="00B61E41"/>
    <w:rsid w:val="00B62AB3"/>
    <w:rsid w:val="00B634C9"/>
    <w:rsid w:val="00B63CBA"/>
    <w:rsid w:val="00B7099B"/>
    <w:rsid w:val="00B712C1"/>
    <w:rsid w:val="00B7332B"/>
    <w:rsid w:val="00B750C1"/>
    <w:rsid w:val="00B7671A"/>
    <w:rsid w:val="00B80F33"/>
    <w:rsid w:val="00B82558"/>
    <w:rsid w:val="00B843F3"/>
    <w:rsid w:val="00B92617"/>
    <w:rsid w:val="00B933EE"/>
    <w:rsid w:val="00B93BAA"/>
    <w:rsid w:val="00B942A7"/>
    <w:rsid w:val="00B94AAD"/>
    <w:rsid w:val="00B94C0E"/>
    <w:rsid w:val="00B9576F"/>
    <w:rsid w:val="00BA0083"/>
    <w:rsid w:val="00BA24C2"/>
    <w:rsid w:val="00BA5BE3"/>
    <w:rsid w:val="00BA657E"/>
    <w:rsid w:val="00BA6A37"/>
    <w:rsid w:val="00BB19BE"/>
    <w:rsid w:val="00BB2352"/>
    <w:rsid w:val="00BB3A67"/>
    <w:rsid w:val="00BC32B6"/>
    <w:rsid w:val="00BC38CA"/>
    <w:rsid w:val="00BD152C"/>
    <w:rsid w:val="00BD403C"/>
    <w:rsid w:val="00BD63FD"/>
    <w:rsid w:val="00BE024C"/>
    <w:rsid w:val="00BE26F1"/>
    <w:rsid w:val="00BE3F82"/>
    <w:rsid w:val="00BE5445"/>
    <w:rsid w:val="00BE7E65"/>
    <w:rsid w:val="00BF1DA2"/>
    <w:rsid w:val="00BF3598"/>
    <w:rsid w:val="00BF4DA9"/>
    <w:rsid w:val="00C00753"/>
    <w:rsid w:val="00C014B1"/>
    <w:rsid w:val="00C015A7"/>
    <w:rsid w:val="00C02038"/>
    <w:rsid w:val="00C07055"/>
    <w:rsid w:val="00C1046E"/>
    <w:rsid w:val="00C112CB"/>
    <w:rsid w:val="00C13762"/>
    <w:rsid w:val="00C166A7"/>
    <w:rsid w:val="00C16B7D"/>
    <w:rsid w:val="00C16EAF"/>
    <w:rsid w:val="00C1712B"/>
    <w:rsid w:val="00C20030"/>
    <w:rsid w:val="00C21ADD"/>
    <w:rsid w:val="00C24D04"/>
    <w:rsid w:val="00C25ABE"/>
    <w:rsid w:val="00C3062C"/>
    <w:rsid w:val="00C321EF"/>
    <w:rsid w:val="00C325AA"/>
    <w:rsid w:val="00C32CFE"/>
    <w:rsid w:val="00C33663"/>
    <w:rsid w:val="00C352D0"/>
    <w:rsid w:val="00C41458"/>
    <w:rsid w:val="00C42332"/>
    <w:rsid w:val="00C42FD1"/>
    <w:rsid w:val="00C44640"/>
    <w:rsid w:val="00C45539"/>
    <w:rsid w:val="00C4561E"/>
    <w:rsid w:val="00C46A5D"/>
    <w:rsid w:val="00C50516"/>
    <w:rsid w:val="00C50EA9"/>
    <w:rsid w:val="00C53095"/>
    <w:rsid w:val="00C53E1C"/>
    <w:rsid w:val="00C56734"/>
    <w:rsid w:val="00C5764D"/>
    <w:rsid w:val="00C63D8F"/>
    <w:rsid w:val="00C64E5C"/>
    <w:rsid w:val="00C65805"/>
    <w:rsid w:val="00C67513"/>
    <w:rsid w:val="00C71675"/>
    <w:rsid w:val="00C71FB9"/>
    <w:rsid w:val="00C722AC"/>
    <w:rsid w:val="00C7373E"/>
    <w:rsid w:val="00C76411"/>
    <w:rsid w:val="00C76821"/>
    <w:rsid w:val="00C76D93"/>
    <w:rsid w:val="00C83247"/>
    <w:rsid w:val="00C838BA"/>
    <w:rsid w:val="00C87418"/>
    <w:rsid w:val="00C90B51"/>
    <w:rsid w:val="00C90E1F"/>
    <w:rsid w:val="00C91726"/>
    <w:rsid w:val="00C92463"/>
    <w:rsid w:val="00C944EC"/>
    <w:rsid w:val="00C948FD"/>
    <w:rsid w:val="00CA2344"/>
    <w:rsid w:val="00CA38A2"/>
    <w:rsid w:val="00CA3C65"/>
    <w:rsid w:val="00CA3D8E"/>
    <w:rsid w:val="00CA5CE2"/>
    <w:rsid w:val="00CA6B3D"/>
    <w:rsid w:val="00CB2EDD"/>
    <w:rsid w:val="00CB53F5"/>
    <w:rsid w:val="00CB6108"/>
    <w:rsid w:val="00CB6672"/>
    <w:rsid w:val="00CC1BC5"/>
    <w:rsid w:val="00CC423F"/>
    <w:rsid w:val="00CC59F7"/>
    <w:rsid w:val="00CC67B9"/>
    <w:rsid w:val="00CC6843"/>
    <w:rsid w:val="00CD0263"/>
    <w:rsid w:val="00CD1D16"/>
    <w:rsid w:val="00CD4CD4"/>
    <w:rsid w:val="00CD566C"/>
    <w:rsid w:val="00CD6095"/>
    <w:rsid w:val="00CD7894"/>
    <w:rsid w:val="00CE3871"/>
    <w:rsid w:val="00CE63B2"/>
    <w:rsid w:val="00CE718F"/>
    <w:rsid w:val="00CE78B6"/>
    <w:rsid w:val="00CF4E35"/>
    <w:rsid w:val="00CF7565"/>
    <w:rsid w:val="00D01D6E"/>
    <w:rsid w:val="00D07562"/>
    <w:rsid w:val="00D07A75"/>
    <w:rsid w:val="00D07C98"/>
    <w:rsid w:val="00D113F9"/>
    <w:rsid w:val="00D11983"/>
    <w:rsid w:val="00D119C4"/>
    <w:rsid w:val="00D132B3"/>
    <w:rsid w:val="00D1371D"/>
    <w:rsid w:val="00D1405E"/>
    <w:rsid w:val="00D153EA"/>
    <w:rsid w:val="00D15BD2"/>
    <w:rsid w:val="00D16998"/>
    <w:rsid w:val="00D17BF4"/>
    <w:rsid w:val="00D2075B"/>
    <w:rsid w:val="00D21A90"/>
    <w:rsid w:val="00D256D7"/>
    <w:rsid w:val="00D25B90"/>
    <w:rsid w:val="00D269D6"/>
    <w:rsid w:val="00D26FD8"/>
    <w:rsid w:val="00D30E90"/>
    <w:rsid w:val="00D31196"/>
    <w:rsid w:val="00D33553"/>
    <w:rsid w:val="00D3433F"/>
    <w:rsid w:val="00D35AFB"/>
    <w:rsid w:val="00D36E1D"/>
    <w:rsid w:val="00D375FC"/>
    <w:rsid w:val="00D41A35"/>
    <w:rsid w:val="00D422F3"/>
    <w:rsid w:val="00D42C0A"/>
    <w:rsid w:val="00D51EB8"/>
    <w:rsid w:val="00D51EB9"/>
    <w:rsid w:val="00D523AB"/>
    <w:rsid w:val="00D53D5A"/>
    <w:rsid w:val="00D54B96"/>
    <w:rsid w:val="00D54D1E"/>
    <w:rsid w:val="00D55302"/>
    <w:rsid w:val="00D554AE"/>
    <w:rsid w:val="00D57517"/>
    <w:rsid w:val="00D5789D"/>
    <w:rsid w:val="00D64161"/>
    <w:rsid w:val="00D715E0"/>
    <w:rsid w:val="00D71E81"/>
    <w:rsid w:val="00D7297E"/>
    <w:rsid w:val="00D72FBF"/>
    <w:rsid w:val="00D73286"/>
    <w:rsid w:val="00D75BA6"/>
    <w:rsid w:val="00D764FC"/>
    <w:rsid w:val="00D80A16"/>
    <w:rsid w:val="00D82FB2"/>
    <w:rsid w:val="00D848B3"/>
    <w:rsid w:val="00D84F1A"/>
    <w:rsid w:val="00D8510C"/>
    <w:rsid w:val="00D87742"/>
    <w:rsid w:val="00D87CAB"/>
    <w:rsid w:val="00D9066B"/>
    <w:rsid w:val="00D90FD0"/>
    <w:rsid w:val="00D91D02"/>
    <w:rsid w:val="00D96D35"/>
    <w:rsid w:val="00D9761A"/>
    <w:rsid w:val="00DA12E7"/>
    <w:rsid w:val="00DA187F"/>
    <w:rsid w:val="00DA1EF7"/>
    <w:rsid w:val="00DA26A0"/>
    <w:rsid w:val="00DA5011"/>
    <w:rsid w:val="00DA54EF"/>
    <w:rsid w:val="00DA614B"/>
    <w:rsid w:val="00DA6C32"/>
    <w:rsid w:val="00DA6E99"/>
    <w:rsid w:val="00DB6876"/>
    <w:rsid w:val="00DC3AF0"/>
    <w:rsid w:val="00DC4736"/>
    <w:rsid w:val="00DC540D"/>
    <w:rsid w:val="00DD09AD"/>
    <w:rsid w:val="00DD11CD"/>
    <w:rsid w:val="00DD325E"/>
    <w:rsid w:val="00DD46D7"/>
    <w:rsid w:val="00DD53A2"/>
    <w:rsid w:val="00DD745C"/>
    <w:rsid w:val="00DE33D1"/>
    <w:rsid w:val="00DE4AAB"/>
    <w:rsid w:val="00DE4BA7"/>
    <w:rsid w:val="00DE4F65"/>
    <w:rsid w:val="00DE7DA6"/>
    <w:rsid w:val="00DF18CE"/>
    <w:rsid w:val="00DF45BB"/>
    <w:rsid w:val="00DF624A"/>
    <w:rsid w:val="00DF709A"/>
    <w:rsid w:val="00DF7E7E"/>
    <w:rsid w:val="00DF7F91"/>
    <w:rsid w:val="00E0042C"/>
    <w:rsid w:val="00E02DB5"/>
    <w:rsid w:val="00E038F8"/>
    <w:rsid w:val="00E04349"/>
    <w:rsid w:val="00E045FA"/>
    <w:rsid w:val="00E0593F"/>
    <w:rsid w:val="00E118A5"/>
    <w:rsid w:val="00E12DA8"/>
    <w:rsid w:val="00E12E50"/>
    <w:rsid w:val="00E1360C"/>
    <w:rsid w:val="00E16022"/>
    <w:rsid w:val="00E16C5A"/>
    <w:rsid w:val="00E16EF6"/>
    <w:rsid w:val="00E2025A"/>
    <w:rsid w:val="00E21966"/>
    <w:rsid w:val="00E21F48"/>
    <w:rsid w:val="00E226F5"/>
    <w:rsid w:val="00E22F16"/>
    <w:rsid w:val="00E244DF"/>
    <w:rsid w:val="00E25978"/>
    <w:rsid w:val="00E25AF3"/>
    <w:rsid w:val="00E26ABD"/>
    <w:rsid w:val="00E270A2"/>
    <w:rsid w:val="00E27FE0"/>
    <w:rsid w:val="00E31411"/>
    <w:rsid w:val="00E334F9"/>
    <w:rsid w:val="00E33769"/>
    <w:rsid w:val="00E34D70"/>
    <w:rsid w:val="00E35A91"/>
    <w:rsid w:val="00E4167B"/>
    <w:rsid w:val="00E41ADE"/>
    <w:rsid w:val="00E4209D"/>
    <w:rsid w:val="00E442DD"/>
    <w:rsid w:val="00E45BE7"/>
    <w:rsid w:val="00E47AB4"/>
    <w:rsid w:val="00E527E3"/>
    <w:rsid w:val="00E530E8"/>
    <w:rsid w:val="00E5444D"/>
    <w:rsid w:val="00E552DD"/>
    <w:rsid w:val="00E56B57"/>
    <w:rsid w:val="00E5743D"/>
    <w:rsid w:val="00E60288"/>
    <w:rsid w:val="00E61D0F"/>
    <w:rsid w:val="00E62459"/>
    <w:rsid w:val="00E6399E"/>
    <w:rsid w:val="00E67892"/>
    <w:rsid w:val="00E71586"/>
    <w:rsid w:val="00E72462"/>
    <w:rsid w:val="00E7395C"/>
    <w:rsid w:val="00E74537"/>
    <w:rsid w:val="00E772AB"/>
    <w:rsid w:val="00E81464"/>
    <w:rsid w:val="00E8244D"/>
    <w:rsid w:val="00E849B5"/>
    <w:rsid w:val="00E849FE"/>
    <w:rsid w:val="00E84FCB"/>
    <w:rsid w:val="00E851EC"/>
    <w:rsid w:val="00E915B3"/>
    <w:rsid w:val="00E917FE"/>
    <w:rsid w:val="00E93CBB"/>
    <w:rsid w:val="00E95822"/>
    <w:rsid w:val="00EA3932"/>
    <w:rsid w:val="00EA4AAB"/>
    <w:rsid w:val="00EA5971"/>
    <w:rsid w:val="00EA60B1"/>
    <w:rsid w:val="00EA732D"/>
    <w:rsid w:val="00EA7A9B"/>
    <w:rsid w:val="00EB23FE"/>
    <w:rsid w:val="00EB2D28"/>
    <w:rsid w:val="00EB78B6"/>
    <w:rsid w:val="00EC08EA"/>
    <w:rsid w:val="00ED32EF"/>
    <w:rsid w:val="00ED444B"/>
    <w:rsid w:val="00ED468E"/>
    <w:rsid w:val="00ED6AFE"/>
    <w:rsid w:val="00ED6C63"/>
    <w:rsid w:val="00ED6F59"/>
    <w:rsid w:val="00EE05FF"/>
    <w:rsid w:val="00EE39DD"/>
    <w:rsid w:val="00EE44AB"/>
    <w:rsid w:val="00EE4515"/>
    <w:rsid w:val="00EE65BA"/>
    <w:rsid w:val="00EF081E"/>
    <w:rsid w:val="00EF1780"/>
    <w:rsid w:val="00EF1A68"/>
    <w:rsid w:val="00EF35FE"/>
    <w:rsid w:val="00EF3F04"/>
    <w:rsid w:val="00EF4BD5"/>
    <w:rsid w:val="00F009AB"/>
    <w:rsid w:val="00F012B0"/>
    <w:rsid w:val="00F02C24"/>
    <w:rsid w:val="00F043A9"/>
    <w:rsid w:val="00F047B2"/>
    <w:rsid w:val="00F0604B"/>
    <w:rsid w:val="00F062BF"/>
    <w:rsid w:val="00F072C1"/>
    <w:rsid w:val="00F10222"/>
    <w:rsid w:val="00F11FD6"/>
    <w:rsid w:val="00F147FA"/>
    <w:rsid w:val="00F14E5C"/>
    <w:rsid w:val="00F16703"/>
    <w:rsid w:val="00F172D3"/>
    <w:rsid w:val="00F20190"/>
    <w:rsid w:val="00F211D2"/>
    <w:rsid w:val="00F213D8"/>
    <w:rsid w:val="00F216AD"/>
    <w:rsid w:val="00F222A3"/>
    <w:rsid w:val="00F24C7C"/>
    <w:rsid w:val="00F24E3F"/>
    <w:rsid w:val="00F25EF8"/>
    <w:rsid w:val="00F274DD"/>
    <w:rsid w:val="00F31898"/>
    <w:rsid w:val="00F323C8"/>
    <w:rsid w:val="00F330EB"/>
    <w:rsid w:val="00F34681"/>
    <w:rsid w:val="00F36C8A"/>
    <w:rsid w:val="00F3778A"/>
    <w:rsid w:val="00F404C9"/>
    <w:rsid w:val="00F43610"/>
    <w:rsid w:val="00F452F4"/>
    <w:rsid w:val="00F526F0"/>
    <w:rsid w:val="00F531C8"/>
    <w:rsid w:val="00F537E9"/>
    <w:rsid w:val="00F565C7"/>
    <w:rsid w:val="00F56C24"/>
    <w:rsid w:val="00F573FE"/>
    <w:rsid w:val="00F57CA2"/>
    <w:rsid w:val="00F606B8"/>
    <w:rsid w:val="00F64B74"/>
    <w:rsid w:val="00F66E86"/>
    <w:rsid w:val="00F670A8"/>
    <w:rsid w:val="00F679D1"/>
    <w:rsid w:val="00F67A48"/>
    <w:rsid w:val="00F67B5E"/>
    <w:rsid w:val="00F719C9"/>
    <w:rsid w:val="00F75702"/>
    <w:rsid w:val="00F758D4"/>
    <w:rsid w:val="00F77133"/>
    <w:rsid w:val="00F774F9"/>
    <w:rsid w:val="00F8016F"/>
    <w:rsid w:val="00F81ED3"/>
    <w:rsid w:val="00F8272B"/>
    <w:rsid w:val="00F83573"/>
    <w:rsid w:val="00F84BCF"/>
    <w:rsid w:val="00F85C97"/>
    <w:rsid w:val="00F860A9"/>
    <w:rsid w:val="00F87290"/>
    <w:rsid w:val="00F873BC"/>
    <w:rsid w:val="00F90AAF"/>
    <w:rsid w:val="00F91B12"/>
    <w:rsid w:val="00F91C75"/>
    <w:rsid w:val="00F92D6E"/>
    <w:rsid w:val="00F970F4"/>
    <w:rsid w:val="00FA24D2"/>
    <w:rsid w:val="00FA5743"/>
    <w:rsid w:val="00FA5C4C"/>
    <w:rsid w:val="00FA6C4C"/>
    <w:rsid w:val="00FB31A0"/>
    <w:rsid w:val="00FB3565"/>
    <w:rsid w:val="00FB4142"/>
    <w:rsid w:val="00FB5E72"/>
    <w:rsid w:val="00FB604B"/>
    <w:rsid w:val="00FB655B"/>
    <w:rsid w:val="00FC1635"/>
    <w:rsid w:val="00FC1BDE"/>
    <w:rsid w:val="00FC21B4"/>
    <w:rsid w:val="00FC5F8E"/>
    <w:rsid w:val="00FC6779"/>
    <w:rsid w:val="00FD2D6C"/>
    <w:rsid w:val="00FD72EB"/>
    <w:rsid w:val="00FE07D8"/>
    <w:rsid w:val="00FE6B0F"/>
    <w:rsid w:val="00FE790D"/>
    <w:rsid w:val="00FE7A5D"/>
    <w:rsid w:val="00FF4217"/>
    <w:rsid w:val="00FF48DE"/>
    <w:rsid w:val="00FF4BDC"/>
    <w:rsid w:val="00FF56F2"/>
    <w:rsid w:val="00FF689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3C0F"/>
  <w15:docId w15:val="{19338A8B-429D-4C0D-A248-B3F9A36C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F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9130D3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5300F6"/>
    <w:pPr>
      <w:spacing w:after="140" w:line="276" w:lineRule="auto"/>
    </w:pPr>
    <w:rPr>
      <w:rFonts w:cs="Arial"/>
      <w:szCs w:val="24"/>
    </w:rPr>
  </w:style>
  <w:style w:type="paragraph" w:styleId="a4">
    <w:name w:val="Body Text"/>
    <w:basedOn w:val="a"/>
    <w:link w:val="a5"/>
    <w:uiPriority w:val="99"/>
    <w:unhideWhenUsed/>
    <w:rsid w:val="005300F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5300F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6D10B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2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66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66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9">
    <w:name w:val="List Paragraph"/>
    <w:basedOn w:val="a"/>
    <w:link w:val="aa"/>
    <w:qFormat/>
    <w:rsid w:val="00E8244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Абзац списка Знак"/>
    <w:link w:val="a9"/>
    <w:locked/>
    <w:rsid w:val="00E8244D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D57517"/>
    <w:pPr>
      <w:spacing w:before="280" w:after="280"/>
    </w:pPr>
    <w:rPr>
      <w:rFonts w:ascii="Times New Roman" w:eastAsia="Calibri" w:hAnsi="Times New Roman" w:cs="Times New Roman"/>
    </w:rPr>
  </w:style>
  <w:style w:type="paragraph" w:customStyle="1" w:styleId="11">
    <w:name w:val="Звичайний (веб)1"/>
    <w:basedOn w:val="a"/>
    <w:rsid w:val="008C723F"/>
    <w:pPr>
      <w:spacing w:before="280" w:after="280"/>
    </w:pPr>
    <w:rPr>
      <w:rFonts w:ascii="Times New Roman" w:eastAsia="Calibri" w:hAnsi="Times New Roman" w:cs="Times New Roman"/>
    </w:rPr>
  </w:style>
  <w:style w:type="paragraph" w:customStyle="1" w:styleId="docdata">
    <w:name w:val="docdata"/>
    <w:aliases w:val="docy,v5,24296,baiaagaaboqcaaadxloaaaxuwgaaaaaaaaaaaaaaaaaaaaaaaaaaaaaaaaaaaaaaaaaaaaaaaaaaaaaaaaaaaaaaaaaaaaaaaaaaaaaaaaaaaaaaaaaaaaaaaaaaaaaaaaaaaaaaaaaaaaaaaaaaaaaaaaaaaaaaaaaaaaaaaaaaaaaaaaaaaaaaaaaaaaaaaaaaaaaaaaaaaaaaaaaaaaaaaaaaaaaaaaaaaaa"/>
    <w:basedOn w:val="a"/>
    <w:rsid w:val="00B55D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2738">
    <w:name w:val="2738"/>
    <w:aliases w:val="baiaagaaboqcaaad6wgaaax5caaaaaaaaaaaaaaaaaaaaaaaaaaaaaaaaaaaaaaaaaaaaaaaaaaaaaaaaaaaaaaaaaaaaaaaaaaaaaaaaaaaaaaaaaaaaaaaaaaaaaaaaaaaaaaaaaaaaaaaaaaaaaaaaaaaaaaaaaaaaaaaaaaaaaaaaaaaaaaaaaaaaaaaaaaaaaaaaaaaaaaaaaaaaaaaaaaaaaaaaaaaaaaa"/>
    <w:basedOn w:val="a0"/>
    <w:rsid w:val="00AD037E"/>
  </w:style>
  <w:style w:type="character" w:customStyle="1" w:styleId="4473">
    <w:name w:val="4473"/>
    <w:aliases w:val="baiaagaaboqcaaadsg8aaaxadwaaaaaaaaaaaaaaaaaaaaaaaaaaaaaaaaaaaaaaaaaaaaaaaaaaaaaaaaaaaaaaaaaaaaaaaaaaaaaaaaaaaaaaaaaaaaaaaaaaaaaaaaaaaaaaaaaaaaaaaaaaaaaaaaaaaaaaaaaaaaaaaaaaaaaaaaaaaaaaaaaaaaaaaaaaaaaaaaaaaaaaaaaaaaaaaaaaaaaaaaaaaaaa"/>
    <w:basedOn w:val="a0"/>
    <w:rsid w:val="00692BB7"/>
  </w:style>
  <w:style w:type="character" w:customStyle="1" w:styleId="1647">
    <w:name w:val="1647"/>
    <w:aliases w:val="baiaagaaboqcaaadqaqaaaw2baaaaaaaaaaaaaaaaaaaaaaaaaaaaaaaaaaaaaaaaaaaaaaaaaaaaaaaaaaaaaaaaaaaaaaaaaaaaaaaaaaaaaaaaaaaaaaaaaaaaaaaaaaaaaaaaaaaaaaaaaaaaaaaaaaaaaaaaaaaaaaaaaaaaaaaaaaaaaaaaaaaaaaaaaaaaaaaaaaaaaaaaaaaaaaaaaaaaaaaaaaaaaaa"/>
    <w:basedOn w:val="a0"/>
    <w:rsid w:val="00FB31A0"/>
  </w:style>
  <w:style w:type="paragraph" w:customStyle="1" w:styleId="12">
    <w:name w:val="Абзац списку1"/>
    <w:basedOn w:val="a"/>
    <w:rsid w:val="002D2891"/>
    <w:pPr>
      <w:spacing w:after="160"/>
      <w:ind w:left="720"/>
      <w:contextualSpacing/>
    </w:pPr>
  </w:style>
  <w:style w:type="paragraph" w:customStyle="1" w:styleId="ac">
    <w:name w:val="Вміст таблиці"/>
    <w:basedOn w:val="a"/>
    <w:rsid w:val="00863C36"/>
    <w:pPr>
      <w:suppressLineNumbers/>
    </w:pPr>
  </w:style>
  <w:style w:type="paragraph" w:customStyle="1" w:styleId="2">
    <w:name w:val="Звичайний (веб)2"/>
    <w:basedOn w:val="a"/>
    <w:rsid w:val="005743B0"/>
    <w:pPr>
      <w:spacing w:before="280" w:after="280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130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F252-A544-4AB3-983C-BE2681DB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49</Pages>
  <Words>37223</Words>
  <Characters>21218</Characters>
  <Application>Microsoft Office Word</Application>
  <DocSecurity>0</DocSecurity>
  <Lines>176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2024-03-13T13:43:00Z</cp:lastPrinted>
  <dcterms:created xsi:type="dcterms:W3CDTF">2024-02-21T09:48:00Z</dcterms:created>
  <dcterms:modified xsi:type="dcterms:W3CDTF">2024-03-13T14:48:00Z</dcterms:modified>
</cp:coreProperties>
</file>