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80396A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70</w:t>
      </w:r>
      <w:r w:rsidR="003C53C2">
        <w:rPr>
          <w:sz w:val="20"/>
          <w:lang w:val="ru-RU"/>
        </w:rPr>
        <w:t xml:space="preserve"> </w:t>
      </w:r>
      <w:r w:rsidR="004D7564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80396A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70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4D7564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80396A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20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proofErr w:type="gramStart"/>
            <w:r>
              <w:rPr>
                <w:bCs/>
                <w:color w:val="000000"/>
                <w:szCs w:val="24"/>
                <w:lang w:val="uk-UA"/>
              </w:rPr>
              <w:t>лютого</w:t>
            </w:r>
            <w:proofErr w:type="gramEnd"/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виконання Програми </w:t>
            </w:r>
            <w:proofErr w:type="gramStart"/>
            <w:r w:rsidRPr="0080396A">
              <w:rPr>
                <w:bCs/>
                <w:color w:val="000000"/>
              </w:rPr>
              <w:t>соц</w:t>
            </w:r>
            <w:proofErr w:type="gramEnd"/>
            <w:r w:rsidRPr="0080396A">
              <w:rPr>
                <w:bCs/>
                <w:color w:val="000000"/>
              </w:rPr>
              <w:t>іально-економічного розвитку Погребищенської міської територіальної громади на 2024 рік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виконання міської цільової Програми розвитку та впровадження новітніх технологій для покращення казначейського обслуговування розпорядників та одержувачів бюджетних коштів у Погребищенській міській територіальній громаді на 2024 </w:t>
            </w:r>
            <w:proofErr w:type="gramStart"/>
            <w:r w:rsidRPr="0080396A">
              <w:rPr>
                <w:bCs/>
                <w:color w:val="000000"/>
              </w:rPr>
              <w:t>р</w:t>
            </w:r>
            <w:proofErr w:type="gramEnd"/>
            <w:r w:rsidRPr="0080396A">
              <w:rPr>
                <w:bCs/>
                <w:color w:val="000000"/>
              </w:rPr>
              <w:t>ік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виконання Програми розвитку культури Погребищенської міської територіальної </w:t>
            </w:r>
            <w:proofErr w:type="gramStart"/>
            <w:r w:rsidRPr="0080396A">
              <w:rPr>
                <w:bCs/>
                <w:color w:val="000000"/>
              </w:rPr>
              <w:t>громади на</w:t>
            </w:r>
            <w:proofErr w:type="gramEnd"/>
            <w:r w:rsidRPr="0080396A">
              <w:rPr>
                <w:bCs/>
                <w:color w:val="000000"/>
              </w:rPr>
              <w:t xml:space="preserve"> 2023-2024 роки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виконання Програми розвитку </w:t>
            </w:r>
            <w:proofErr w:type="gramStart"/>
            <w:r w:rsidRPr="0080396A">
              <w:rPr>
                <w:bCs/>
                <w:color w:val="000000"/>
              </w:rPr>
              <w:t>арх</w:t>
            </w:r>
            <w:proofErr w:type="gramEnd"/>
            <w:r w:rsidRPr="0080396A">
              <w:rPr>
                <w:bCs/>
                <w:color w:val="000000"/>
              </w:rPr>
              <w:t>івної справи у Погребищенській міській територіальній громаді на 2021-2024 роки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виконання Програми «Організація харчування дітей </w:t>
            </w:r>
            <w:proofErr w:type="gramStart"/>
            <w:r w:rsidRPr="0080396A">
              <w:rPr>
                <w:bCs/>
                <w:color w:val="000000"/>
              </w:rPr>
              <w:t>у</w:t>
            </w:r>
            <w:proofErr w:type="gramEnd"/>
            <w:r w:rsidRPr="0080396A">
              <w:rPr>
                <w:bCs/>
                <w:color w:val="000000"/>
              </w:rPr>
              <w:t xml:space="preserve"> закладах дошкільної та загальної середньої освіти Погребищенської міської ради на 2023-2024 роки»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виконання Програми оздоровлення та відпочинку дітей Погребищенської міської територіальної </w:t>
            </w:r>
            <w:proofErr w:type="gramStart"/>
            <w:r w:rsidRPr="0080396A">
              <w:rPr>
                <w:bCs/>
                <w:color w:val="000000"/>
              </w:rPr>
              <w:t>громади на</w:t>
            </w:r>
            <w:proofErr w:type="gramEnd"/>
            <w:r w:rsidRPr="0080396A">
              <w:rPr>
                <w:bCs/>
                <w:color w:val="000000"/>
              </w:rPr>
              <w:t xml:space="preserve"> 2021-2024 роки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внесення змін до </w:t>
            </w:r>
            <w:proofErr w:type="gramStart"/>
            <w:r w:rsidRPr="0080396A">
              <w:rPr>
                <w:bCs/>
                <w:color w:val="000000"/>
              </w:rPr>
              <w:t>р</w:t>
            </w:r>
            <w:proofErr w:type="gramEnd"/>
            <w:r w:rsidRPr="0080396A">
              <w:rPr>
                <w:bCs/>
                <w:color w:val="000000"/>
              </w:rPr>
              <w:t>ішення 66 сесії Погребищенської міської ради 8 скликання від 21 листопада 2024 року № 1115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внесення змін до </w:t>
            </w:r>
            <w:proofErr w:type="gramStart"/>
            <w:r w:rsidRPr="0080396A">
              <w:rPr>
                <w:bCs/>
                <w:color w:val="000000"/>
              </w:rPr>
              <w:t>р</w:t>
            </w:r>
            <w:proofErr w:type="gramEnd"/>
            <w:r w:rsidRPr="0080396A">
              <w:rPr>
                <w:bCs/>
                <w:color w:val="000000"/>
              </w:rPr>
              <w:t>ішення 66 сесії Погребищенської міської ради 8 скликання від 21 листопада 2024 року № 1116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proofErr w:type="gramStart"/>
            <w:r w:rsidRPr="0080396A">
              <w:rPr>
                <w:bCs/>
                <w:color w:val="000000"/>
              </w:rPr>
              <w:t>Про внесення та затвердження змін до Програми енергозбереження, енергоефективності та раціонального використання паливно-енергетичних ресурсів у Погребищенській міській територіальній громаді на 2022-2025 роки</w:t>
            </w:r>
            <w:proofErr w:type="gramEnd"/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внесення та затвердження змін до міської цільової програми «Питна вода Погребищенської міської територіальної </w:t>
            </w:r>
            <w:proofErr w:type="gramStart"/>
            <w:r w:rsidRPr="0080396A">
              <w:rPr>
                <w:bCs/>
                <w:color w:val="000000"/>
              </w:rPr>
              <w:t>громади» на</w:t>
            </w:r>
            <w:proofErr w:type="gramEnd"/>
            <w:r w:rsidRPr="0080396A">
              <w:rPr>
                <w:bCs/>
                <w:color w:val="000000"/>
              </w:rPr>
              <w:t xml:space="preserve"> 2024-2028 роки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внесення та затвердження змін до міської цільової Програми благоустрою території Погребищенської міської територіальної </w:t>
            </w:r>
            <w:proofErr w:type="gramStart"/>
            <w:r w:rsidRPr="0080396A">
              <w:rPr>
                <w:bCs/>
                <w:color w:val="000000"/>
              </w:rPr>
              <w:t>громади на</w:t>
            </w:r>
            <w:proofErr w:type="gramEnd"/>
            <w:r w:rsidRPr="0080396A">
              <w:rPr>
                <w:bCs/>
                <w:color w:val="000000"/>
              </w:rPr>
              <w:t xml:space="preserve"> 2024-2028 роки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>Про поді</w:t>
            </w:r>
            <w:proofErr w:type="gramStart"/>
            <w:r w:rsidRPr="0080396A">
              <w:rPr>
                <w:bCs/>
                <w:color w:val="000000"/>
              </w:rPr>
              <w:t>л</w:t>
            </w:r>
            <w:proofErr w:type="gramEnd"/>
            <w:r w:rsidRPr="0080396A">
              <w:rPr>
                <w:bCs/>
                <w:color w:val="000000"/>
              </w:rPr>
              <w:t xml:space="preserve"> житлового будинку на квартири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>Про поді</w:t>
            </w:r>
            <w:proofErr w:type="gramStart"/>
            <w:r w:rsidRPr="0080396A">
              <w:rPr>
                <w:bCs/>
                <w:color w:val="000000"/>
              </w:rPr>
              <w:t>л</w:t>
            </w:r>
            <w:proofErr w:type="gramEnd"/>
            <w:r w:rsidRPr="0080396A">
              <w:rPr>
                <w:bCs/>
                <w:color w:val="000000"/>
              </w:rPr>
              <w:t xml:space="preserve"> житлового будинку на квартири</w:t>
            </w:r>
          </w:p>
        </w:tc>
      </w:tr>
      <w:tr w:rsidR="0080396A" w:rsidRPr="00424C75" w:rsidTr="001E7557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внесення та затвердження змін до міської цільової  Програми місцевих стимулів для медичних працівників Погребищенської міської територіальної </w:t>
            </w:r>
            <w:proofErr w:type="gramStart"/>
            <w:r w:rsidRPr="0080396A">
              <w:rPr>
                <w:bCs/>
                <w:color w:val="000000"/>
              </w:rPr>
              <w:t>громади на</w:t>
            </w:r>
            <w:proofErr w:type="gramEnd"/>
            <w:r w:rsidRPr="0080396A">
              <w:rPr>
                <w:bCs/>
                <w:color w:val="000000"/>
              </w:rPr>
              <w:t xml:space="preserve"> 2024-2026 роки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внесення та затвердження змін до Комплексної оборонно-правоохоронної  програми Погребищенської міської територіальної </w:t>
            </w:r>
            <w:proofErr w:type="gramStart"/>
            <w:r w:rsidRPr="0080396A">
              <w:rPr>
                <w:bCs/>
                <w:color w:val="000000"/>
              </w:rPr>
              <w:t>громади на</w:t>
            </w:r>
            <w:proofErr w:type="gramEnd"/>
            <w:r w:rsidRPr="0080396A">
              <w:rPr>
                <w:bCs/>
                <w:color w:val="000000"/>
              </w:rPr>
              <w:t xml:space="preserve"> 2021-2025 роки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>Про затвердження тарифів на надання соціальних послуг «Догляд вдома» та  «Стаціонарний догляд» комунальної установи «Погребищенський територіальний центр соціального обслуговування (надання соціальних послуг)»  Погребищенської міської ради</w:t>
            </w:r>
            <w:proofErr w:type="gramStart"/>
            <w:r w:rsidRPr="0080396A">
              <w:rPr>
                <w:bCs/>
                <w:color w:val="000000"/>
              </w:rPr>
              <w:t xml:space="preserve"> В</w:t>
            </w:r>
            <w:proofErr w:type="gramEnd"/>
            <w:r w:rsidRPr="0080396A">
              <w:rPr>
                <w:bCs/>
                <w:color w:val="000000"/>
              </w:rPr>
              <w:t>інницького району Вінницької області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>Про включення до Переліку першого типу нерухомого комунального майна, затвердження його незалежної оцінки та погодження передачі в оренду шляхом проведення аукціону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>Про затвердження Статуту комунальної установи «Погребищенський трудовий архів» Погребищенської міської ради</w:t>
            </w:r>
            <w:proofErr w:type="gramStart"/>
            <w:r w:rsidRPr="0080396A">
              <w:rPr>
                <w:bCs/>
                <w:color w:val="000000"/>
              </w:rPr>
              <w:t xml:space="preserve"> В</w:t>
            </w:r>
            <w:proofErr w:type="gramEnd"/>
            <w:r w:rsidRPr="0080396A">
              <w:rPr>
                <w:bCs/>
                <w:color w:val="000000"/>
              </w:rPr>
              <w:t>інницької області в новій редакції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затвердження </w:t>
            </w:r>
            <w:proofErr w:type="gramStart"/>
            <w:r w:rsidRPr="0080396A">
              <w:rPr>
                <w:bCs/>
                <w:color w:val="000000"/>
              </w:rPr>
              <w:t>на</w:t>
            </w:r>
            <w:proofErr w:type="gramEnd"/>
            <w:r w:rsidRPr="0080396A">
              <w:rPr>
                <w:bCs/>
                <w:color w:val="000000"/>
              </w:rPr>
              <w:t xml:space="preserve"> </w:t>
            </w:r>
            <w:proofErr w:type="gramStart"/>
            <w:r w:rsidRPr="0080396A">
              <w:rPr>
                <w:bCs/>
                <w:color w:val="000000"/>
              </w:rPr>
              <w:t>посаду</w:t>
            </w:r>
            <w:proofErr w:type="gramEnd"/>
            <w:r w:rsidRPr="0080396A">
              <w:rPr>
                <w:bCs/>
                <w:color w:val="000000"/>
              </w:rPr>
              <w:t xml:space="preserve"> старости Розкопанського старостинського округу БОРИМСЬКОГО В.М.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>Про звільнення МІЗЕРНЮК Н.В.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>Про внесення та затвердження змі</w:t>
            </w:r>
            <w:proofErr w:type="gramStart"/>
            <w:r w:rsidRPr="0080396A">
              <w:rPr>
                <w:bCs/>
                <w:color w:val="000000"/>
              </w:rPr>
              <w:t>н</w:t>
            </w:r>
            <w:proofErr w:type="gramEnd"/>
            <w:r w:rsidRPr="0080396A">
              <w:rPr>
                <w:bCs/>
                <w:color w:val="000000"/>
              </w:rPr>
              <w:t xml:space="preserve"> до Переліку адміністративних послуг, які надаються через Центр надання адміністративних послуг Погребищенської міської ради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передачу коштів субвенції з місцевого бюджету державному бюджету на виконання програм </w:t>
            </w:r>
            <w:proofErr w:type="gramStart"/>
            <w:r w:rsidRPr="0080396A">
              <w:rPr>
                <w:bCs/>
                <w:color w:val="000000"/>
              </w:rPr>
              <w:t>соц</w:t>
            </w:r>
            <w:proofErr w:type="gramEnd"/>
            <w:r w:rsidRPr="0080396A">
              <w:rPr>
                <w:bCs/>
                <w:color w:val="000000"/>
              </w:rPr>
              <w:t>іально-економічного розвитку регіонів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4628" w:type="pct"/>
            <w:shd w:val="pct60" w:color="FFFFFF" w:fill="DAEEF3"/>
          </w:tcPr>
          <w:p w:rsidR="0080396A" w:rsidRPr="0080396A" w:rsidRDefault="0080396A">
            <w:pPr>
              <w:rPr>
                <w:bCs/>
                <w:color w:val="000000"/>
                <w:szCs w:val="24"/>
              </w:rPr>
            </w:pPr>
            <w:r w:rsidRPr="0080396A">
              <w:rPr>
                <w:bCs/>
                <w:color w:val="000000"/>
              </w:rPr>
              <w:t xml:space="preserve">Про внесення змін до бюджету Погребищенської міської територіальної громади на 2025 </w:t>
            </w:r>
            <w:proofErr w:type="gramStart"/>
            <w:r w:rsidRPr="0080396A">
              <w:rPr>
                <w:bCs/>
                <w:color w:val="000000"/>
              </w:rPr>
              <w:t>р</w:t>
            </w:r>
            <w:proofErr w:type="gramEnd"/>
            <w:r w:rsidRPr="0080396A">
              <w:rPr>
                <w:bCs/>
                <w:color w:val="000000"/>
              </w:rPr>
              <w:t>ік (код бюджету 02563000000)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Бабенко С.В.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Козці А.М.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Козці В.І.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Козці Н.П.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br w:type="page"/>
              <w:t>щодо відведення земельної  ділянки в користування на</w:t>
            </w:r>
            <w:r>
              <w:rPr>
                <w:color w:val="000000"/>
              </w:rPr>
              <w:br w:type="page"/>
              <w:t xml:space="preserve"> умовах оренди  Козці О.В.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Репецькій Н.С.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Солодкій Т.О.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Шпаку В.С.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Шпак О.Г.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 ділянки з метою встановлення </w:t>
            </w:r>
            <w:proofErr w:type="gramStart"/>
            <w:r>
              <w:rPr>
                <w:color w:val="000000"/>
              </w:rPr>
              <w:t>земельного</w:t>
            </w:r>
            <w:proofErr w:type="gramEnd"/>
            <w:r>
              <w:rPr>
                <w:color w:val="000000"/>
              </w:rPr>
              <w:t xml:space="preserve"> сервітуту Дишлюк В.О.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ОБСЛУГОВУЮЧОМУ КООПЕРАТИВУ</w:t>
            </w:r>
            <w:r>
              <w:rPr>
                <w:color w:val="000000"/>
              </w:rPr>
              <w:br/>
              <w:t>«ВОДОГРА</w:t>
            </w:r>
            <w:proofErr w:type="gramStart"/>
            <w:r>
              <w:rPr>
                <w:color w:val="000000"/>
              </w:rPr>
              <w:t>Й-</w:t>
            </w:r>
            <w:proofErr w:type="gramEnd"/>
            <w:r>
              <w:rPr>
                <w:color w:val="000000"/>
              </w:rPr>
              <w:t>«Т»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 ділянки в користування на умовах оренди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«Юкрейн Тауер Компані»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ФЕРМЕРСЬКОМУ ГОСПОДАРСТВУ «ДРУЖБА-Л»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оцінки </w:t>
            </w:r>
            <w:r>
              <w:rPr>
                <w:color w:val="000000"/>
              </w:rPr>
              <w:lastRenderedPageBreak/>
              <w:t xml:space="preserve">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 землеустрою щодо інвентаризації земельної ділянки комунальної власності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 землеустрою щодо інвентаризації земельних ділянок комунальної власності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Аврамчук Л.В.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Байло В.В.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Байраківській К.І.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Бурковській Т.В.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Бурлаковій А.А.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Прозатвердження технічної документації із землеустрою щодо встановлення (відновлення) меж земельних ділянок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Гарназі В.Є.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Горковлюку Ю.М.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Грабійчук Л.І.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земельних ділянок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 xml:space="preserve">ісцевості) та </w:t>
            </w:r>
            <w:r>
              <w:rPr>
                <w:color w:val="000000"/>
              </w:rPr>
              <w:br w:type="page"/>
              <w:t>передачу земельної ділянки у власність гр. Григорович Є.В.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Довганенко Н.М.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спільну сумісну власність гр. Дольчук О.Ю., Латенку С.М.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Євтушенку Д.І.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Згурі О.О.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</w:t>
            </w:r>
            <w:r>
              <w:rPr>
                <w:color w:val="000000"/>
              </w:rPr>
              <w:lastRenderedPageBreak/>
              <w:t xml:space="preserve">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Ковальчук А.А.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Ковальчук Л.А.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Кондрачуку О.О.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Максименку Д.П.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Надичу Л.П.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Олійнику П.І.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Позняку В.В.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Прокопець В.П.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Семко Л.В.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Солодкому І.І.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Хлівному І.С.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Хміль М.Г.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r>
              <w:rPr>
                <w:color w:val="000000"/>
              </w:rPr>
              <w:br w:type="page"/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</w:t>
            </w:r>
            <w:r>
              <w:rPr>
                <w:color w:val="000000"/>
              </w:rPr>
              <w:br w:type="page"/>
              <w:t>в натурі (на місцевості)</w:t>
            </w:r>
            <w:r>
              <w:rPr>
                <w:color w:val="000000"/>
              </w:rPr>
              <w:br w:type="page"/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Березюку А.Д.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139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Балабей В.Є.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Балабею С.Ф.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Ваколюк О.В.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Гулішевській Л.П.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Зайцю О.В.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Зволінській К.С.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Капустіній Т.А.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Лабенко О.І.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Лукашенко Л.Г.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Мазур А.С.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Мазуру</w:t>
            </w:r>
            <w:proofErr w:type="gramStart"/>
            <w:r>
              <w:rPr>
                <w:color w:val="000000"/>
              </w:rPr>
              <w:t xml:space="preserve"> І.</w:t>
            </w:r>
            <w:proofErr w:type="gramEnd"/>
            <w:r>
              <w:rPr>
                <w:color w:val="000000"/>
              </w:rPr>
              <w:t xml:space="preserve">В.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Мазуренко В.А.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Мимоходу М.Я.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Мимоход Т.П.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Огороднику С.В.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Огородник Т.І.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 гр. Петренко Н.О.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Саврею В.Ю.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Синюченку М.Г.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Черниш О.П.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Чернишу П.М.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br w:type="page"/>
              <w:t xml:space="preserve">на умовах оренди  гр. Шевчук М.І. </w:t>
            </w:r>
            <w:r>
              <w:rPr>
                <w:color w:val="000000"/>
              </w:rPr>
              <w:br w:type="page"/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 гр. Штепурі І.І.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Щасливому А.Р.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163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</w:t>
            </w:r>
            <w:r>
              <w:rPr>
                <w:color w:val="000000"/>
              </w:rPr>
              <w:lastRenderedPageBreak/>
              <w:t xml:space="preserve">земельної ділянки в користування на умовах оренди гр. Юрчик Р.Р.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 щодо відведення земельної ділянки з метою встановлення </w:t>
            </w:r>
            <w:proofErr w:type="gramStart"/>
            <w:r>
              <w:rPr>
                <w:color w:val="000000"/>
              </w:rPr>
              <w:t>земельного</w:t>
            </w:r>
            <w:proofErr w:type="gramEnd"/>
            <w:r>
              <w:rPr>
                <w:color w:val="000000"/>
              </w:rPr>
              <w:t xml:space="preserve"> сервітуту гр. Петрученко Т.А.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постійне користування </w:t>
            </w:r>
            <w:proofErr w:type="gramStart"/>
            <w:r>
              <w:rPr>
                <w:color w:val="000000"/>
              </w:rPr>
              <w:t>РЕЛ</w:t>
            </w:r>
            <w:proofErr w:type="gramEnd"/>
            <w:r>
              <w:rPr>
                <w:color w:val="000000"/>
              </w:rPr>
              <w:t>ІГІЙНІЙ ОРГАНІЗАЦІЇ "РЕЛІГІЙНА ГРОМАДА ПАРАФІЇ РІЗДВА ПРЕСВЯТОЇ БОГОРОДИЦІ С. АНДРУШІВКА ВІННИЦЬКОГО РАЙОНУ ВІННИЦЬКО-ТУЛЬЧИНСЬКОЇ ЄПАРХІЇ УКРАЇНСЬКОЇ ПРАВОСЛАВНОЇ ЦЕРКВИ (ПРАВОСЛАВНОЇ ЦЕРКВИ УКРАЇНИ)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166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«ПРОДОВОЛЬЧА КОМПАНІЯ «ЗОРЯ ПОДІЛЛЯ»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«ПРОДОВОЛЬЧА КОМПАНІЯ «ЗОРЯ ПОДІЛЛЯ»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«ПРОДОВОЛЬЧА КОМПАНІЯ «ЗОРЯ ПОДІЛЛЯ»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169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ннадання дозволу на розробку проекту землеустрою щодо відведення земельної ділянки в користування на умовах оренди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«ТАС АГРО ЗАХІД»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«ТАС АГРО ЗАХІД»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«ТАС АГРО ЗАХІД» 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      </w:r>
            <w:proofErr w:type="gramEnd"/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173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      </w:r>
            <w:proofErr w:type="gramEnd"/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174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175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</w:t>
            </w:r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іальне партнерство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176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177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</w:t>
            </w:r>
            <w:r>
              <w:rPr>
                <w:color w:val="000000"/>
              </w:rPr>
              <w:lastRenderedPageBreak/>
              <w:t>призначення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179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 земельної ділянки сільськогосподарського призначення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внесення змін до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ішення 25 сесії  8 скликання Погребищенської міської ради від 03 березня 2022 року № 426 «Про припинення права постійного користування</w:t>
            </w:r>
            <w:r>
              <w:rPr>
                <w:color w:val="000000"/>
              </w:rPr>
              <w:br w:type="page"/>
              <w:t>земельної ділянки житлової та громадської забудови</w:t>
            </w:r>
            <w:r>
              <w:rPr>
                <w:color w:val="000000"/>
              </w:rPr>
              <w:br w:type="page"/>
              <w:t xml:space="preserve"> Вищим професійним училищем № 42»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181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>ухни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Веселівка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183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Задорожнє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184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Круподеринці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Кулеші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186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Морозівка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Озерна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188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Павлівка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189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Сніжна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190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Старостинці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191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Степанки</w:t>
            </w:r>
          </w:p>
        </w:tc>
      </w:tr>
      <w:tr w:rsidR="0080396A" w:rsidRPr="00424C75" w:rsidTr="006C0F1F">
        <w:tc>
          <w:tcPr>
            <w:tcW w:w="372" w:type="pct"/>
            <w:shd w:val="solid" w:color="C6D9F1" w:fill="FFFFFF"/>
            <w:vAlign w:val="center"/>
          </w:tcPr>
          <w:p w:rsidR="0080396A" w:rsidRDefault="008039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192</w:t>
            </w:r>
          </w:p>
        </w:tc>
        <w:tc>
          <w:tcPr>
            <w:tcW w:w="4628" w:type="pct"/>
            <w:shd w:val="pct60" w:color="FFFFFF" w:fill="DAEEF3"/>
          </w:tcPr>
          <w:p w:rsidR="0080396A" w:rsidRDefault="0080396A" w:rsidP="0080396A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розробку технічної документації з нормативної грошової оцінки земель населеного пункту села Черемошне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A1" w:rsidRDefault="001D51A1">
      <w:r>
        <w:separator/>
      </w:r>
    </w:p>
  </w:endnote>
  <w:endnote w:type="continuationSeparator" w:id="0">
    <w:p w:rsidR="001D51A1" w:rsidRDefault="001D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A1" w:rsidRDefault="001D51A1">
      <w:r>
        <w:separator/>
      </w:r>
    </w:p>
  </w:footnote>
  <w:footnote w:type="continuationSeparator" w:id="0">
    <w:p w:rsidR="001D51A1" w:rsidRDefault="001D5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00D4" w:rsidRDefault="003E00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:rsidR="003E00D4" w:rsidRDefault="003E00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2287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33</cp:revision>
  <cp:lastPrinted>2021-04-22T06:15:00Z</cp:lastPrinted>
  <dcterms:created xsi:type="dcterms:W3CDTF">2023-11-14T10:30:00Z</dcterms:created>
  <dcterms:modified xsi:type="dcterms:W3CDTF">2025-02-24T06:53:00Z</dcterms:modified>
</cp:coreProperties>
</file>