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3A4992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3A4992">
        <w:rPr>
          <w:b/>
          <w:bCs/>
          <w:color w:val="000000"/>
          <w:sz w:val="28"/>
          <w:szCs w:val="28"/>
        </w:rPr>
        <w:t>Проєкт</w:t>
      </w:r>
      <w:proofErr w:type="spellEnd"/>
      <w:r w:rsidRPr="003A4992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167B9A0D" w14:textId="77777777" w:rsidR="008A3A97" w:rsidRPr="003A4992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3A4992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3A4992">
        <w:rPr>
          <w:b/>
          <w:szCs w:val="28"/>
          <w:lang w:val="uk-UA"/>
        </w:rPr>
        <w:t xml:space="preserve">комісії міської ради </w:t>
      </w:r>
      <w:r w:rsidR="00EA5C67" w:rsidRPr="003A4992">
        <w:rPr>
          <w:b/>
          <w:iCs w:val="0"/>
          <w:szCs w:val="28"/>
          <w:lang w:val="uk-UA"/>
        </w:rPr>
        <w:t xml:space="preserve">з питань </w:t>
      </w:r>
      <w:r w:rsidR="00EA5C67" w:rsidRPr="003A4992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3A4992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7A15011E" w:rsidR="008A3A97" w:rsidRPr="003A4992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3A4992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04425B" w:rsidRPr="003A4992">
        <w:rPr>
          <w:b/>
          <w:iCs w:val="0"/>
          <w:color w:val="000000"/>
          <w:szCs w:val="28"/>
          <w:lang w:val="uk-UA" w:eastAsia="uk-UA"/>
        </w:rPr>
        <w:t>2</w:t>
      </w:r>
      <w:r w:rsidR="003A4992" w:rsidRPr="003A4992">
        <w:rPr>
          <w:b/>
          <w:iCs w:val="0"/>
          <w:color w:val="000000"/>
          <w:szCs w:val="28"/>
          <w:lang w:val="uk-UA" w:eastAsia="uk-UA"/>
        </w:rPr>
        <w:t>3</w:t>
      </w:r>
      <w:r w:rsidRPr="003A4992">
        <w:rPr>
          <w:b/>
          <w:iCs w:val="0"/>
          <w:color w:val="000000"/>
          <w:szCs w:val="28"/>
          <w:lang w:val="uk-UA" w:eastAsia="uk-UA"/>
        </w:rPr>
        <w:t>.</w:t>
      </w:r>
      <w:r w:rsidR="00257731" w:rsidRPr="003A4992">
        <w:rPr>
          <w:b/>
          <w:iCs w:val="0"/>
          <w:color w:val="000000"/>
          <w:szCs w:val="28"/>
          <w:lang w:val="uk-UA" w:eastAsia="uk-UA"/>
        </w:rPr>
        <w:t>0</w:t>
      </w:r>
      <w:r w:rsidR="003A4992" w:rsidRPr="003A4992">
        <w:rPr>
          <w:b/>
          <w:iCs w:val="0"/>
          <w:color w:val="000000"/>
          <w:szCs w:val="28"/>
          <w:lang w:val="uk-UA" w:eastAsia="uk-UA"/>
        </w:rPr>
        <w:t>4</w:t>
      </w:r>
      <w:r w:rsidRPr="003A4992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3A4992">
        <w:rPr>
          <w:b/>
          <w:iCs w:val="0"/>
          <w:color w:val="000000"/>
          <w:szCs w:val="28"/>
          <w:lang w:val="uk-UA" w:eastAsia="uk-UA"/>
        </w:rPr>
        <w:t>5</w:t>
      </w:r>
      <w:r w:rsidRPr="003A4992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3A4992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3A4992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3A4992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3A4992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3A4992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3A4992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36DA85CA" w:rsidR="008A3A97" w:rsidRPr="003A4992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3A4992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3A4992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A4992" w:rsidRPr="003A4992">
              <w:rPr>
                <w:bCs w:val="0"/>
                <w:iCs w:val="0"/>
                <w:color w:val="000000"/>
                <w:sz w:val="24"/>
                <w:lang w:val="uk-UA" w:eastAsia="uk-UA"/>
              </w:rPr>
              <w:t>15</w:t>
            </w:r>
            <w:r w:rsidRPr="003A4992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421E6C0" w14:textId="77777777" w:rsidR="008A3A97" w:rsidRPr="003A4992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3A4992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3A4992">
        <w:rPr>
          <w:b/>
          <w:sz w:val="24"/>
          <w:lang w:val="uk-UA"/>
        </w:rPr>
        <w:t>ПОРЯДОК ДЕННИЙ:</w:t>
      </w:r>
    </w:p>
    <w:p w14:paraId="48A6503D" w14:textId="77777777" w:rsidR="00EB1C67" w:rsidRPr="003A4992" w:rsidRDefault="00EB1C6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7822C28E" w14:textId="77777777" w:rsidR="003A4992" w:rsidRPr="003A4992" w:rsidRDefault="003A4992" w:rsidP="003A4992">
      <w:pPr>
        <w:ind w:firstLine="567"/>
        <w:jc w:val="center"/>
        <w:rPr>
          <w:b/>
          <w:sz w:val="24"/>
          <w:lang w:val="uk-UA"/>
        </w:rPr>
      </w:pPr>
    </w:p>
    <w:p w14:paraId="688EB280" w14:textId="77777777" w:rsidR="003A4992" w:rsidRPr="003A4992" w:rsidRDefault="003A4992" w:rsidP="003A4992">
      <w:pPr>
        <w:pStyle w:val="a3"/>
        <w:numPr>
          <w:ilvl w:val="0"/>
          <w:numId w:val="5"/>
        </w:numPr>
        <w:ind w:left="0" w:firstLine="567"/>
        <w:jc w:val="both"/>
        <w:rPr>
          <w:b/>
          <w:bCs/>
        </w:rPr>
      </w:pPr>
      <w:r w:rsidRPr="003A4992">
        <w:rPr>
          <w:b/>
          <w:bCs/>
          <w:iCs/>
        </w:rPr>
        <w:t>Про надання згоди на прийняття у комунальну власність майна</w:t>
      </w:r>
      <w:r w:rsidRPr="003A4992">
        <w:rPr>
          <w:b/>
          <w:bCs/>
        </w:rPr>
        <w:t>.</w:t>
      </w:r>
    </w:p>
    <w:p w14:paraId="4562CE83" w14:textId="77777777" w:rsidR="003A4992" w:rsidRPr="003A4992" w:rsidRDefault="003A4992" w:rsidP="003A4992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3A4992">
        <w:rPr>
          <w:i/>
          <w:sz w:val="24"/>
          <w:lang w:val="uk-UA"/>
        </w:rPr>
        <w:t xml:space="preserve">Доповідає: </w:t>
      </w:r>
      <w:proofErr w:type="spellStart"/>
      <w:r w:rsidRPr="003A4992">
        <w:rPr>
          <w:i/>
          <w:sz w:val="24"/>
          <w:lang w:val="uk-UA"/>
        </w:rPr>
        <w:t>Довганенко</w:t>
      </w:r>
      <w:proofErr w:type="spellEnd"/>
      <w:r w:rsidRPr="003A4992">
        <w:rPr>
          <w:i/>
          <w:sz w:val="24"/>
          <w:lang w:val="uk-UA"/>
        </w:rPr>
        <w:t xml:space="preserve"> Галина Дмитрівна – начальник відділу освіти  Погребищенської міської ради.</w:t>
      </w:r>
    </w:p>
    <w:p w14:paraId="2309428C" w14:textId="77777777" w:rsidR="0004425B" w:rsidRPr="003A4992" w:rsidRDefault="0004425B" w:rsidP="003A4992">
      <w:pPr>
        <w:ind w:firstLine="567"/>
        <w:jc w:val="both"/>
        <w:rPr>
          <w:rStyle w:val="314pt"/>
          <w:b w:val="0"/>
          <w:bCs/>
          <w:i/>
          <w:iCs w:val="0"/>
          <w:sz w:val="24"/>
          <w:szCs w:val="24"/>
        </w:rPr>
      </w:pPr>
    </w:p>
    <w:sectPr w:rsidR="0004425B" w:rsidRPr="003A4992" w:rsidSect="00EB1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4166390">
    <w:abstractNumId w:val="3"/>
  </w:num>
  <w:num w:numId="2" w16cid:durableId="1504664081">
    <w:abstractNumId w:val="1"/>
  </w:num>
  <w:num w:numId="3" w16cid:durableId="1024868565">
    <w:abstractNumId w:val="0"/>
  </w:num>
  <w:num w:numId="4" w16cid:durableId="349573777">
    <w:abstractNumId w:val="2"/>
  </w:num>
  <w:num w:numId="5" w16cid:durableId="180769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4425B"/>
    <w:rsid w:val="00056C30"/>
    <w:rsid w:val="000842DA"/>
    <w:rsid w:val="000B7D7E"/>
    <w:rsid w:val="001651FD"/>
    <w:rsid w:val="00185EE3"/>
    <w:rsid w:val="001C4058"/>
    <w:rsid w:val="00257731"/>
    <w:rsid w:val="003A4992"/>
    <w:rsid w:val="00651DC7"/>
    <w:rsid w:val="006855C4"/>
    <w:rsid w:val="008A3A97"/>
    <w:rsid w:val="009D548F"/>
    <w:rsid w:val="009E5F41"/>
    <w:rsid w:val="00A33ADE"/>
    <w:rsid w:val="00A770C2"/>
    <w:rsid w:val="00A94C9F"/>
    <w:rsid w:val="00AB21D1"/>
    <w:rsid w:val="00B04A8F"/>
    <w:rsid w:val="00B964F0"/>
    <w:rsid w:val="00C10A6F"/>
    <w:rsid w:val="00CD52C6"/>
    <w:rsid w:val="00D40E45"/>
    <w:rsid w:val="00EA5C67"/>
    <w:rsid w:val="00EB1C67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518A8B5C-1425-4CE7-8E61-4FA86B4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Wad Pogreb</cp:lastModifiedBy>
  <cp:revision>13</cp:revision>
  <dcterms:created xsi:type="dcterms:W3CDTF">2024-08-12T09:49:00Z</dcterms:created>
  <dcterms:modified xsi:type="dcterms:W3CDTF">2025-04-23T09:36:00Z</dcterms:modified>
</cp:coreProperties>
</file>