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1089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06E6">
        <w:rPr>
          <w:noProof/>
          <w:sz w:val="22"/>
          <w:szCs w:val="22"/>
          <w:lang w:eastAsia="ru-RU"/>
        </w:rPr>
        <w:drawing>
          <wp:inline distT="0" distB="0" distL="0" distR="0" wp14:anchorId="347CECDD" wp14:editId="3797AAD5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4876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15AB7E6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704DD502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74F1A17D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E6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4CD2AAC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EB08D5" w14:textId="656340EC" w:rsidR="009366C3" w:rsidRPr="009366C3" w:rsidRDefault="001A4BDF" w:rsidP="006E4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 травня</w:t>
      </w:r>
      <w:r w:rsidR="009366C3" w:rsidRPr="00936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6C3" w:rsidRPr="000106E6">
        <w:rPr>
          <w:rFonts w:ascii="Times New Roman" w:hAnsi="Times New Roman" w:cs="Times New Roman"/>
          <w:sz w:val="28"/>
          <w:szCs w:val="28"/>
        </w:rPr>
        <w:t xml:space="preserve">2025року         </w:t>
      </w:r>
      <w:r w:rsidR="006E4A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A77">
        <w:rPr>
          <w:rFonts w:ascii="Times New Roman" w:hAnsi="Times New Roman" w:cs="Times New Roman"/>
          <w:sz w:val="28"/>
          <w:szCs w:val="28"/>
        </w:rPr>
        <w:t xml:space="preserve">   </w:t>
      </w:r>
      <w:r w:rsidR="009366C3" w:rsidRPr="000106E6">
        <w:rPr>
          <w:rFonts w:ascii="Times New Roman" w:hAnsi="Times New Roman" w:cs="Times New Roman"/>
          <w:sz w:val="28"/>
          <w:szCs w:val="28"/>
        </w:rPr>
        <w:t xml:space="preserve">м. Погребище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6C3" w:rsidRPr="000106E6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49</w:t>
      </w:r>
    </w:p>
    <w:p w14:paraId="3CBED96D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802CB" w14:textId="1757F391" w:rsidR="009366C3" w:rsidRPr="000106E6" w:rsidRDefault="009366C3" w:rsidP="006E4A77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 w:rsidRPr="009366C3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3</w:t>
      </w: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487FD134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6A899F37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ADF8CB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792E483A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95DA05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ЗОБОВ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’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ЯЗУЮ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2D9E2E2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E1D5AF" w14:textId="69F1670C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 w:rsidRPr="009366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позачергову сесію Погребищенської міської ради 8 скликання  2</w:t>
      </w:r>
      <w:r w:rsidRPr="009366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трав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  2025 року о 10.00 у великій залі засідань міської ради.</w:t>
      </w:r>
    </w:p>
    <w:p w14:paraId="51CF95C1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B0FEA2" w14:textId="5F4044EF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58254772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2BBE7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1A5F5E71" w14:textId="77777777" w:rsidR="009366C3" w:rsidRPr="000106E6" w:rsidRDefault="009366C3" w:rsidP="006E4A7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B6E081" w14:textId="77777777" w:rsidR="009366C3" w:rsidRPr="000106E6" w:rsidRDefault="009366C3" w:rsidP="006E4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1DCF8B55" w14:textId="77777777" w:rsidR="009366C3" w:rsidRPr="000106E6" w:rsidRDefault="009366C3" w:rsidP="006E4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2106E2" w14:textId="77777777" w:rsidR="009366C3" w:rsidRPr="000106E6" w:rsidRDefault="009366C3" w:rsidP="006E4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1411DF20" w14:textId="77777777" w:rsidR="009366C3" w:rsidRPr="000106E6" w:rsidRDefault="009366C3" w:rsidP="006E4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A98BFF" w14:textId="77777777" w:rsidR="009366C3" w:rsidRPr="000106E6" w:rsidRDefault="009366C3" w:rsidP="006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Контроль за виконанням цього розпорядження покласти на секретаря міської ради Шафранського П.П.</w:t>
      </w:r>
    </w:p>
    <w:p w14:paraId="5F6C600B" w14:textId="77777777" w:rsidR="009366C3" w:rsidRPr="000106E6" w:rsidRDefault="009366C3" w:rsidP="006E4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AD7EDB" w14:textId="77777777" w:rsidR="009366C3" w:rsidRPr="000106E6" w:rsidRDefault="009366C3" w:rsidP="006E4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3F08A1" w14:textId="77777777" w:rsidR="009366C3" w:rsidRPr="000106E6" w:rsidRDefault="009366C3" w:rsidP="006E4A77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6E3AFEB9" w14:textId="77777777" w:rsidR="009366C3" w:rsidRPr="000106E6" w:rsidRDefault="009366C3" w:rsidP="006E4A7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          Сергій ВОЛИНСЬКИЙ</w:t>
      </w:r>
    </w:p>
    <w:p w14:paraId="684AF12C" w14:textId="77777777" w:rsidR="009366C3" w:rsidRPr="000106E6" w:rsidRDefault="009366C3" w:rsidP="006E4A7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130977" w14:textId="77777777" w:rsidR="009366C3" w:rsidRPr="000106E6" w:rsidRDefault="009366C3" w:rsidP="006E4A7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5EE3F5" w14:textId="77777777" w:rsidR="009366C3" w:rsidRPr="000106E6" w:rsidRDefault="009366C3" w:rsidP="006E4A7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5C2404" w14:textId="77777777" w:rsidR="009366C3" w:rsidRPr="000106E6" w:rsidRDefault="009366C3" w:rsidP="006E4A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DE8A85" w14:textId="77777777" w:rsidR="009366C3" w:rsidRPr="000106E6" w:rsidRDefault="009366C3" w:rsidP="006E4A77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74B45C" w14:textId="77777777" w:rsidR="009366C3" w:rsidRPr="000106E6" w:rsidRDefault="009366C3" w:rsidP="006E4A77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15E9D3" w14:textId="77777777" w:rsidR="009366C3" w:rsidRDefault="009366C3" w:rsidP="006E4A77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</w:p>
    <w:p w14:paraId="1737EF10" w14:textId="28CE5E5B" w:rsidR="009366C3" w:rsidRPr="000106E6" w:rsidRDefault="009366C3" w:rsidP="006E4A77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</w:t>
      </w: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ЗАТВЕРДЖЕНО</w:t>
      </w:r>
    </w:p>
    <w:p w14:paraId="57DAF0C8" w14:textId="015C00DD" w:rsidR="009366C3" w:rsidRPr="000106E6" w:rsidRDefault="009366C3" w:rsidP="006E4A77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Pr="000106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05541CCD" w14:textId="012A2D84" w:rsidR="009366C3" w:rsidRPr="000106E6" w:rsidRDefault="009366C3" w:rsidP="006E4A77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1A4B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травня</w:t>
      </w:r>
      <w:r w:rsidRPr="00010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 </w:t>
      </w:r>
      <w:r w:rsidR="001A4B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</w:t>
      </w:r>
    </w:p>
    <w:p w14:paraId="06E1866B" w14:textId="77777777" w:rsidR="009366C3" w:rsidRPr="000106E6" w:rsidRDefault="009366C3" w:rsidP="006E4A77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EE7537" w14:textId="77777777" w:rsidR="009366C3" w:rsidRPr="000106E6" w:rsidRDefault="009366C3" w:rsidP="006E4A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Орієнтовний порядок денний</w:t>
      </w:r>
    </w:p>
    <w:p w14:paraId="1B137741" w14:textId="5A2BF8A1" w:rsidR="009366C3" w:rsidRPr="000106E6" w:rsidRDefault="009366C3" w:rsidP="006E4A7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позачергової сесії Погребищенської міської ради 8 скликання</w:t>
      </w:r>
    </w:p>
    <w:p w14:paraId="54D2BBE6" w14:textId="648601FB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93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трав</w:t>
      </w:r>
      <w:r w:rsidRPr="00010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ня 2025 року.</w:t>
      </w:r>
    </w:p>
    <w:p w14:paraId="337F44BE" w14:textId="77777777" w:rsidR="009366C3" w:rsidRPr="000106E6" w:rsidRDefault="009366C3" w:rsidP="006E4A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0106E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722DB48B" w14:textId="1F9A8893" w:rsidR="009366C3" w:rsidRDefault="009366C3" w:rsidP="006E4A77">
      <w:pPr>
        <w:pStyle w:val="docdata"/>
        <w:widowControl w:val="0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93EED">
        <w:rPr>
          <w:color w:val="000000"/>
          <w:sz w:val="28"/>
          <w:szCs w:val="28"/>
        </w:rPr>
        <w:t>Про хід виконання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 в 2023-2024 роках.</w:t>
      </w:r>
    </w:p>
    <w:p w14:paraId="5E74328E" w14:textId="5835D2B8" w:rsidR="009366C3" w:rsidRPr="00E93EED" w:rsidRDefault="009366C3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A3033AF" w14:textId="77777777" w:rsidR="00ED56B0" w:rsidRDefault="00ED56B0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AC44761" w14:textId="0E9C3880" w:rsidR="009366C3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9366C3">
        <w:rPr>
          <w:color w:val="000000"/>
          <w:sz w:val="28"/>
          <w:szCs w:val="28"/>
        </w:rPr>
        <w:t>. Про хід виконання міської цільової програми «Питна вода Погребищенської міської територіальної громади» на 2024-2028 роки в 2024 році.</w:t>
      </w:r>
    </w:p>
    <w:p w14:paraId="1D9B4319" w14:textId="23E1B496" w:rsidR="00E93EED" w:rsidRPr="00E93EED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75AD261E" w14:textId="77777777" w:rsidR="00ED56B0" w:rsidRDefault="00ED56B0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A1BE85B" w14:textId="3358EDF2" w:rsidR="009366C3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9366C3">
        <w:rPr>
          <w:color w:val="000000"/>
          <w:sz w:val="28"/>
          <w:szCs w:val="28"/>
        </w:rPr>
        <w:t>. Про хід виконання міської цільової Програми забезпечення поховання безрідних та невстановлених померлих осіб Погребищенської міської територіальної громади на 2024-2028 роки в 2024 році.</w:t>
      </w:r>
    </w:p>
    <w:p w14:paraId="4EB2194D" w14:textId="18B9FA93" w:rsidR="00E93EED" w:rsidRPr="00E93EED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F40D266" w14:textId="77777777" w:rsidR="00ED56B0" w:rsidRDefault="00ED56B0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B214FE8" w14:textId="086FACB2" w:rsidR="009366C3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</w:t>
      </w:r>
      <w:r w:rsidR="009366C3">
        <w:rPr>
          <w:color w:val="000000"/>
          <w:sz w:val="28"/>
          <w:szCs w:val="28"/>
        </w:rPr>
        <w:t>. Про хід виконання міської цільової Програми регулювання чисельності тварин гуманними методами на території Погребищенської міської територіальної громади на 2023-2025 роки в 2023-2024 роках.</w:t>
      </w:r>
    </w:p>
    <w:p w14:paraId="480377B5" w14:textId="320E2F2E" w:rsidR="009366C3" w:rsidRPr="00E93EED" w:rsidRDefault="009366C3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79994818" w14:textId="77777777" w:rsidR="00ED56B0" w:rsidRDefault="00ED56B0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814417B" w14:textId="6835F8DE" w:rsidR="009366C3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</w:t>
      </w:r>
      <w:r w:rsidR="009366C3">
        <w:rPr>
          <w:color w:val="000000"/>
          <w:sz w:val="28"/>
          <w:szCs w:val="28"/>
        </w:rPr>
        <w:t>. Про хід виконання міської цільової Програми профілактики та боротьби із захворюванням на сказ на території Погребищенської міської територіальної громади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на 2024-2028 роки в 2024 році.</w:t>
      </w:r>
    </w:p>
    <w:p w14:paraId="4FC18AB5" w14:textId="24D9ACDF" w:rsidR="00E93EED" w:rsidRPr="00E93EED" w:rsidRDefault="00E93EED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</w:t>
      </w:r>
      <w:r w:rsidRPr="00E93EED">
        <w:rPr>
          <w:i/>
          <w:iCs/>
          <w:color w:val="000000"/>
          <w:sz w:val="28"/>
          <w:szCs w:val="28"/>
        </w:rPr>
        <w:lastRenderedPageBreak/>
        <w:t xml:space="preserve">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562335A" w14:textId="77777777" w:rsidR="00ED56B0" w:rsidRDefault="00ED56B0" w:rsidP="006E4A77">
      <w:pPr>
        <w:pStyle w:val="docdata"/>
        <w:tabs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92062B5" w14:textId="34D47390" w:rsidR="005B3A27" w:rsidRDefault="00E93EED" w:rsidP="006E4A77">
      <w:pPr>
        <w:pStyle w:val="docdata"/>
        <w:tabs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bookmarkStart w:id="0" w:name="_Hlk197586391"/>
      <w:r w:rsidR="0093024D">
        <w:rPr>
          <w:color w:val="000000"/>
          <w:sz w:val="28"/>
          <w:szCs w:val="28"/>
        </w:rPr>
        <w:t xml:space="preserve"> </w:t>
      </w:r>
      <w:r w:rsidR="005B3A27">
        <w:rPr>
          <w:color w:val="000000"/>
          <w:sz w:val="28"/>
          <w:szCs w:val="28"/>
        </w:rPr>
        <w:t>Про прийняття у комунальну власність</w:t>
      </w:r>
      <w:r w:rsidR="009F6621" w:rsidRPr="009F6621">
        <w:rPr>
          <w:color w:val="000000"/>
          <w:sz w:val="28"/>
          <w:szCs w:val="28"/>
        </w:rPr>
        <w:t xml:space="preserve"> </w:t>
      </w:r>
      <w:r w:rsidR="009F6621">
        <w:rPr>
          <w:color w:val="000000"/>
          <w:sz w:val="28"/>
          <w:szCs w:val="28"/>
        </w:rPr>
        <w:t>Погребищенської</w:t>
      </w:r>
      <w:r w:rsidR="006E4A77">
        <w:rPr>
          <w:color w:val="000000"/>
          <w:sz w:val="28"/>
          <w:szCs w:val="28"/>
        </w:rPr>
        <w:t xml:space="preserve"> </w:t>
      </w:r>
      <w:r w:rsidR="009F6621"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 w:rsidR="009F6621"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 w:rsidR="009F6621">
        <w:rPr>
          <w:color w:val="000000"/>
          <w:sz w:val="28"/>
          <w:szCs w:val="28"/>
        </w:rPr>
        <w:t xml:space="preserve">громади </w:t>
      </w:r>
      <w:r w:rsidR="005B3A27">
        <w:rPr>
          <w:color w:val="000000"/>
          <w:sz w:val="28"/>
          <w:szCs w:val="28"/>
        </w:rPr>
        <w:t>безхазяйного</w:t>
      </w:r>
      <w:r w:rsidR="009F6621">
        <w:rPr>
          <w:color w:val="000000"/>
          <w:sz w:val="28"/>
          <w:szCs w:val="28"/>
        </w:rPr>
        <w:t xml:space="preserve"> нерухомого </w:t>
      </w:r>
      <w:r w:rsidR="005B3A27">
        <w:rPr>
          <w:color w:val="000000"/>
          <w:sz w:val="28"/>
          <w:szCs w:val="28"/>
        </w:rPr>
        <w:t>майна</w:t>
      </w:r>
      <w:r w:rsidR="00D47C73">
        <w:rPr>
          <w:color w:val="000000"/>
          <w:sz w:val="28"/>
          <w:szCs w:val="28"/>
        </w:rPr>
        <w:t xml:space="preserve"> за адресою: Вінницька область, Вінницький район, с. Борщагівка, вулиця Росьова, 44-а</w:t>
      </w:r>
      <w:r w:rsidR="005B3A27">
        <w:rPr>
          <w:color w:val="000000"/>
          <w:sz w:val="28"/>
          <w:szCs w:val="28"/>
        </w:rPr>
        <w:t xml:space="preserve">. </w:t>
      </w:r>
    </w:p>
    <w:p w14:paraId="37F3C74B" w14:textId="77777777" w:rsidR="005B3A27" w:rsidRPr="00E93EED" w:rsidRDefault="005B3A27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0"/>
    <w:p w14:paraId="22A67DD4" w14:textId="77777777" w:rsidR="00ED56B0" w:rsidRDefault="00ED56B0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00E5E5E" w14:textId="6DE5C43E" w:rsidR="00D47C73" w:rsidRDefault="005B3A27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D47C73">
        <w:rPr>
          <w:color w:val="000000"/>
          <w:sz w:val="28"/>
          <w:szCs w:val="28"/>
        </w:rPr>
        <w:t>Про прийняття у комунальну власність</w:t>
      </w:r>
      <w:r w:rsidR="00D47C73" w:rsidRPr="009F6621">
        <w:rPr>
          <w:color w:val="000000"/>
          <w:sz w:val="28"/>
          <w:szCs w:val="28"/>
        </w:rPr>
        <w:t xml:space="preserve"> </w:t>
      </w:r>
      <w:r w:rsidR="00D47C73">
        <w:rPr>
          <w:color w:val="000000"/>
          <w:sz w:val="28"/>
          <w:szCs w:val="28"/>
        </w:rPr>
        <w:t>Погребищенської</w:t>
      </w:r>
      <w:r w:rsidR="006E4A77">
        <w:rPr>
          <w:color w:val="000000"/>
          <w:sz w:val="28"/>
          <w:szCs w:val="28"/>
        </w:rPr>
        <w:t xml:space="preserve"> </w:t>
      </w:r>
      <w:r w:rsidR="00D47C73"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 w:rsidR="00D47C73"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 w:rsidR="00D47C73">
        <w:rPr>
          <w:color w:val="000000"/>
          <w:sz w:val="28"/>
          <w:szCs w:val="28"/>
        </w:rPr>
        <w:t>громади безхазяйного нерухомого  майна</w:t>
      </w:r>
      <w:r w:rsidR="00D47C73" w:rsidRPr="00D47C73">
        <w:rPr>
          <w:color w:val="000000"/>
          <w:sz w:val="28"/>
          <w:szCs w:val="28"/>
        </w:rPr>
        <w:t xml:space="preserve"> </w:t>
      </w:r>
      <w:r w:rsidR="00D47C73">
        <w:rPr>
          <w:color w:val="000000"/>
          <w:sz w:val="28"/>
          <w:szCs w:val="28"/>
        </w:rPr>
        <w:t xml:space="preserve">за адресою: Вінницька область, Вінницький район, с. Борщагівка, вулиця Іскри і Кочубея, 12а. </w:t>
      </w:r>
    </w:p>
    <w:p w14:paraId="0247007D" w14:textId="77777777" w:rsidR="00D47C73" w:rsidRPr="00E93EED" w:rsidRDefault="00D47C73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79167725" w14:textId="77777777" w:rsidR="00ED56B0" w:rsidRDefault="00ED56B0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A9FD014" w14:textId="0F058AD1" w:rsidR="00D47C73" w:rsidRDefault="00D47C73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Про прийняття у комунальну власність</w:t>
      </w:r>
      <w:r w:rsidRPr="009F66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Погребищенсько</w:t>
      </w:r>
      <w:r w:rsidR="00F56E05">
        <w:rPr>
          <w:color w:val="000000"/>
          <w:sz w:val="28"/>
          <w:szCs w:val="28"/>
        </w:rPr>
        <w:t>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 безхазяйного нерухомого  майна</w:t>
      </w:r>
      <w:r w:rsidRPr="00D47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адресою: Вінницька область, Вінницький район, с. Борщагівка, вулиця</w:t>
      </w:r>
      <w:r w:rsidRPr="00D47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Іскри і Кочубея, 12. </w:t>
      </w:r>
    </w:p>
    <w:p w14:paraId="4FFE4EE1" w14:textId="77777777" w:rsidR="00D47C73" w:rsidRPr="00E93EED" w:rsidRDefault="00D47C73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2A4A1FF9" w14:textId="77777777" w:rsidR="00ED56B0" w:rsidRDefault="00ED56B0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EA767D1" w14:textId="3627A74E" w:rsidR="00D47C73" w:rsidRDefault="00D47C73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 прийняття у комунальну власність</w:t>
      </w:r>
      <w:r w:rsidRPr="009F66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Погребищенської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 безхазяйного нерухомого  майна</w:t>
      </w:r>
      <w:r w:rsidRPr="00D47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адресою: Вінницька область, Вінницький район, с. Борщагівка, вулиця Іскри і Кочубея, 10а. </w:t>
      </w:r>
    </w:p>
    <w:p w14:paraId="7746C36B" w14:textId="77777777" w:rsidR="00D47C73" w:rsidRDefault="00D47C73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bookmarkStart w:id="1" w:name="_Hlk197588376"/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1"/>
    <w:p w14:paraId="581B9B74" w14:textId="77777777" w:rsidR="00ED56B0" w:rsidRDefault="00ED56B0" w:rsidP="006E4A77">
      <w:pPr>
        <w:pStyle w:val="a3"/>
        <w:tabs>
          <w:tab w:val="left" w:pos="2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C3DC0A" w14:textId="7FE039F0" w:rsidR="006835F6" w:rsidRDefault="006835F6" w:rsidP="006E4A77">
      <w:pPr>
        <w:pStyle w:val="a3"/>
        <w:tabs>
          <w:tab w:val="left" w:pos="2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35F6">
        <w:rPr>
          <w:sz w:val="28"/>
          <w:szCs w:val="28"/>
        </w:rPr>
        <w:t xml:space="preserve">10 Про внесення та затвердження змін до міської цільової програми </w:t>
      </w:r>
      <w:r>
        <w:rPr>
          <w:sz w:val="28"/>
          <w:szCs w:val="28"/>
        </w:rPr>
        <w:t>Благоустрою території</w:t>
      </w:r>
      <w:r w:rsidRPr="006835F6">
        <w:rPr>
          <w:color w:val="000000"/>
          <w:sz w:val="28"/>
          <w:szCs w:val="28"/>
        </w:rPr>
        <w:t xml:space="preserve"> Погребищенської міської територіальної громади на 2024-2028 роки.</w:t>
      </w:r>
    </w:p>
    <w:p w14:paraId="594841A2" w14:textId="77777777" w:rsidR="0093024D" w:rsidRDefault="0093024D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4AF04DA9" w14:textId="77777777" w:rsidR="00ED56B0" w:rsidRDefault="00ED56B0" w:rsidP="006E4A77">
      <w:pPr>
        <w:pStyle w:val="a3"/>
        <w:tabs>
          <w:tab w:val="left" w:pos="2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1ED5219" w14:textId="2A2E3D3E" w:rsidR="006835F6" w:rsidRPr="006835F6" w:rsidRDefault="006835F6" w:rsidP="006E4A77">
      <w:pPr>
        <w:pStyle w:val="a3"/>
        <w:tabs>
          <w:tab w:val="left" w:pos="2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6835F6">
        <w:rPr>
          <w:sz w:val="28"/>
          <w:szCs w:val="28"/>
        </w:rPr>
        <w:t>Про внесення та затвердження змін до міської цільової програми «Питна вода</w:t>
      </w:r>
      <w:r w:rsidRPr="006835F6">
        <w:rPr>
          <w:color w:val="000000"/>
          <w:sz w:val="28"/>
          <w:szCs w:val="28"/>
        </w:rPr>
        <w:t xml:space="preserve"> Погребищенської міської територіальної громади</w:t>
      </w:r>
      <w:r>
        <w:rPr>
          <w:color w:val="000000"/>
          <w:sz w:val="28"/>
          <w:szCs w:val="28"/>
        </w:rPr>
        <w:t>»</w:t>
      </w:r>
      <w:r w:rsidRPr="006835F6">
        <w:rPr>
          <w:color w:val="000000"/>
          <w:sz w:val="28"/>
          <w:szCs w:val="28"/>
        </w:rPr>
        <w:t xml:space="preserve"> на 2024-2028 роки.</w:t>
      </w:r>
    </w:p>
    <w:p w14:paraId="353615A2" w14:textId="77777777" w:rsidR="0093024D" w:rsidRDefault="0093024D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E93EED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72A47520" w14:textId="77777777" w:rsidR="00ED56B0" w:rsidRDefault="00ED56B0" w:rsidP="006E4A7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B169C18" w14:textId="15F85368" w:rsidR="002907B4" w:rsidRDefault="002907B4" w:rsidP="006E4A77">
      <w:pPr>
        <w:pStyle w:val="a3"/>
        <w:spacing w:before="0" w:beforeAutospacing="0" w:after="0" w:afterAutospacing="0"/>
        <w:ind w:firstLine="567"/>
        <w:jc w:val="both"/>
      </w:pPr>
      <w:r w:rsidRPr="008B7F83">
        <w:rPr>
          <w:bCs/>
          <w:sz w:val="28"/>
          <w:szCs w:val="28"/>
        </w:rPr>
        <w:t>1</w:t>
      </w:r>
      <w:r w:rsidR="0093024D">
        <w:rPr>
          <w:bCs/>
          <w:sz w:val="28"/>
          <w:szCs w:val="28"/>
        </w:rPr>
        <w:t>2</w:t>
      </w:r>
      <w:r w:rsidRPr="008B7F8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ритуальну службу Погребищенської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громади».</w:t>
      </w:r>
    </w:p>
    <w:p w14:paraId="6D6F0C1F" w14:textId="77777777" w:rsidR="002907B4" w:rsidRPr="008B7F83" w:rsidRDefault="002907B4" w:rsidP="006E4A77">
      <w:pPr>
        <w:pStyle w:val="a3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8B7F83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95E693E" w14:textId="77777777" w:rsidR="00ED56B0" w:rsidRDefault="00ED56B0" w:rsidP="006E4A7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06CCCC9" w14:textId="5C30DB6A" w:rsidR="009366C3" w:rsidRDefault="00D47C73" w:rsidP="006E4A77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9302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9366C3">
        <w:rPr>
          <w:color w:val="000000"/>
          <w:sz w:val="28"/>
          <w:szCs w:val="28"/>
        </w:rPr>
        <w:t>Про хід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виконання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Програми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розвитку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 xml:space="preserve">інформаційного простору </w:t>
      </w:r>
      <w:bookmarkStart w:id="2" w:name="_Hlk197413876"/>
      <w:r w:rsidR="009366C3">
        <w:rPr>
          <w:color w:val="000000"/>
          <w:sz w:val="28"/>
          <w:szCs w:val="28"/>
        </w:rPr>
        <w:t>Погребищенської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громади</w:t>
      </w:r>
      <w:bookmarkEnd w:id="2"/>
      <w:r w:rsidR="009366C3">
        <w:rPr>
          <w:color w:val="000000"/>
          <w:sz w:val="28"/>
          <w:szCs w:val="28"/>
        </w:rPr>
        <w:t xml:space="preserve"> на 2021-2025 роки у 2024 році.</w:t>
      </w:r>
    </w:p>
    <w:p w14:paraId="28F8FED5" w14:textId="54D24934" w:rsidR="009366C3" w:rsidRPr="00E93EED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E93EED">
        <w:rPr>
          <w:i/>
          <w:iCs/>
          <w:color w:val="000000"/>
          <w:sz w:val="28"/>
          <w:szCs w:val="28"/>
        </w:rPr>
        <w:t>Доповідає: Старинчук Валерій Олегович</w:t>
      </w:r>
      <w:r w:rsidR="006E4A77">
        <w:rPr>
          <w:i/>
          <w:iCs/>
          <w:color w:val="000000"/>
          <w:sz w:val="28"/>
          <w:szCs w:val="28"/>
        </w:rPr>
        <w:t xml:space="preserve"> </w:t>
      </w:r>
      <w:r w:rsidRPr="00E93EED">
        <w:rPr>
          <w:i/>
          <w:iCs/>
          <w:color w:val="000000"/>
          <w:sz w:val="28"/>
          <w:szCs w:val="28"/>
        </w:rPr>
        <w:t>- завідувач сектору інформаційної роботи та зв’язків з громадськістю відділу організаційної та інформаційної роботи апарату Погребищенської міської ради та її виконавчого комітету.</w:t>
      </w:r>
    </w:p>
    <w:p w14:paraId="7354F39D" w14:textId="77777777" w:rsidR="009366C3" w:rsidRDefault="009366C3" w:rsidP="006E4A77">
      <w:pPr>
        <w:pStyle w:val="a3"/>
        <w:tabs>
          <w:tab w:val="left" w:pos="2440"/>
        </w:tabs>
        <w:spacing w:before="0" w:beforeAutospacing="0" w:after="0" w:afterAutospacing="0"/>
        <w:ind w:firstLine="567"/>
        <w:jc w:val="both"/>
      </w:pPr>
      <w:r>
        <w:t> </w:t>
      </w:r>
    </w:p>
    <w:p w14:paraId="09A3683A" w14:textId="3BA0DF5F" w:rsidR="009366C3" w:rsidRDefault="00D47C73" w:rsidP="006E4A77">
      <w:pPr>
        <w:pStyle w:val="a3"/>
        <w:tabs>
          <w:tab w:val="left" w:pos="326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93024D">
        <w:rPr>
          <w:color w:val="000000"/>
          <w:sz w:val="28"/>
          <w:szCs w:val="28"/>
        </w:rPr>
        <w:t>4</w:t>
      </w:r>
      <w:r w:rsidR="009366C3">
        <w:rPr>
          <w:color w:val="000000"/>
          <w:sz w:val="28"/>
          <w:szCs w:val="28"/>
        </w:rPr>
        <w:t>.</w:t>
      </w:r>
      <w:r w:rsidR="00BF6AC3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Про</w:t>
      </w:r>
      <w:r w:rsidR="00E93EED">
        <w:rPr>
          <w:color w:val="000000"/>
          <w:sz w:val="28"/>
          <w:szCs w:val="28"/>
        </w:rPr>
        <w:t xml:space="preserve"> хід виконання </w:t>
      </w:r>
      <w:r w:rsidR="009366C3">
        <w:rPr>
          <w:color w:val="000000"/>
          <w:sz w:val="28"/>
          <w:szCs w:val="28"/>
        </w:rPr>
        <w:t>Комплексної</w:t>
      </w:r>
      <w:r w:rsidR="00E93EED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оборонно</w:t>
      </w:r>
      <w:r w:rsidR="00E93EED">
        <w:rPr>
          <w:color w:val="000000"/>
          <w:sz w:val="28"/>
          <w:szCs w:val="28"/>
        </w:rPr>
        <w:t xml:space="preserve"> – правоохоронної  </w:t>
      </w:r>
      <w:r w:rsidR="009366C3">
        <w:rPr>
          <w:color w:val="000000"/>
          <w:sz w:val="28"/>
          <w:szCs w:val="28"/>
        </w:rPr>
        <w:t>програми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Погребищенської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громади на 2021-2025 роки за 2024 рік.</w:t>
      </w:r>
    </w:p>
    <w:p w14:paraId="5CE23443" w14:textId="23F539C8" w:rsidR="009366C3" w:rsidRPr="00BF6AC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BF6AC3">
        <w:rPr>
          <w:i/>
          <w:iCs/>
          <w:color w:val="000000"/>
          <w:sz w:val="28"/>
          <w:szCs w:val="28"/>
          <w:shd w:val="clear" w:color="auto" w:fill="FFFFFF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6CFBDB35" w14:textId="77777777" w:rsidR="009366C3" w:rsidRDefault="009366C3" w:rsidP="006E4A77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14:paraId="15157D89" w14:textId="7FE1F964" w:rsidR="009366C3" w:rsidRDefault="00D47C73" w:rsidP="006E4A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93024D">
        <w:rPr>
          <w:color w:val="000000"/>
          <w:sz w:val="28"/>
          <w:szCs w:val="28"/>
        </w:rPr>
        <w:t>5</w:t>
      </w:r>
      <w:r w:rsidR="009366C3">
        <w:rPr>
          <w:color w:val="000000"/>
          <w:sz w:val="28"/>
          <w:szCs w:val="28"/>
        </w:rPr>
        <w:t>. Про хід виконання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роки.</w:t>
      </w:r>
    </w:p>
    <w:p w14:paraId="747DBF37" w14:textId="0C5CD527" w:rsidR="009366C3" w:rsidRPr="008B7F8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8B7F83">
        <w:rPr>
          <w:i/>
          <w:iCs/>
          <w:color w:val="000000"/>
          <w:sz w:val="28"/>
          <w:szCs w:val="28"/>
          <w:shd w:val="clear" w:color="auto" w:fill="FFFFFF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30366C3C" w14:textId="0D70906E" w:rsidR="0052762E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>
        <w:t> </w:t>
      </w:r>
    </w:p>
    <w:p w14:paraId="67C2EE20" w14:textId="55F4BA98" w:rsidR="009366C3" w:rsidRDefault="008B7F83" w:rsidP="006E4A77">
      <w:pPr>
        <w:pStyle w:val="a3"/>
        <w:tabs>
          <w:tab w:val="left" w:pos="244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93024D">
        <w:rPr>
          <w:color w:val="000000"/>
          <w:sz w:val="28"/>
          <w:szCs w:val="28"/>
        </w:rPr>
        <w:t>6</w:t>
      </w:r>
      <w:r w:rsidR="009366C3">
        <w:rPr>
          <w:color w:val="000000"/>
          <w:sz w:val="28"/>
          <w:szCs w:val="28"/>
        </w:rPr>
        <w:t>. Про внесення та затвердження змін до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Комплексної оборонно-правоохоронної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програми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Погребищенської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міської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територіальної</w:t>
      </w:r>
      <w:r w:rsidR="006E4A77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громади на 2021-2025 роки.</w:t>
      </w:r>
    </w:p>
    <w:p w14:paraId="3C363192" w14:textId="2476BA8F" w:rsidR="009366C3" w:rsidRPr="008B7F8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8B7F83">
        <w:rPr>
          <w:i/>
          <w:iCs/>
          <w:color w:val="000000"/>
          <w:sz w:val="28"/>
          <w:szCs w:val="28"/>
          <w:shd w:val="clear" w:color="auto" w:fill="FFFFFF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06186FC1" w14:textId="77777777" w:rsidR="009366C3" w:rsidRPr="008B7F8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8B7F83">
        <w:rPr>
          <w:i/>
          <w:iCs/>
        </w:rPr>
        <w:t> </w:t>
      </w:r>
    </w:p>
    <w:p w14:paraId="2C0E6C81" w14:textId="55912214" w:rsidR="0093024D" w:rsidRDefault="0093024D" w:rsidP="006E4A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17. Про хід виконання Програми поліпшення техногенної та пожежної безпеки населених пунктів та об’єктів усіх форм власності Погребищенської міської територіальної громади, матеріально-технічного забезпечення ДПРЧ-26 (м. Погребище) ДПРЗ 2 ГУ ДСНС України у Вінницькій області на 2021-2025 роки за 2024 рік. </w:t>
      </w:r>
    </w:p>
    <w:p w14:paraId="406568C1" w14:textId="6E356C30" w:rsidR="0093024D" w:rsidRDefault="0093024D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8B7F83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Доповідає:</w:t>
      </w:r>
      <w:r w:rsidR="006E4A7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B7F83">
        <w:rPr>
          <w:i/>
          <w:iCs/>
          <w:color w:val="000000"/>
          <w:sz w:val="28"/>
          <w:szCs w:val="28"/>
          <w:shd w:val="clear" w:color="auto" w:fill="FFFFFF"/>
        </w:rPr>
        <w:t>Недошовенко Сергій Миколайович – начальник  </w:t>
      </w:r>
      <w:r w:rsidRPr="008B7F83">
        <w:rPr>
          <w:i/>
          <w:iCs/>
          <w:color w:val="000000"/>
          <w:sz w:val="28"/>
          <w:szCs w:val="28"/>
        </w:rPr>
        <w:t>ДПРЧ</w:t>
      </w:r>
      <w:r>
        <w:rPr>
          <w:i/>
          <w:iCs/>
          <w:color w:val="000000"/>
          <w:sz w:val="28"/>
          <w:szCs w:val="28"/>
        </w:rPr>
        <w:t xml:space="preserve"> </w:t>
      </w:r>
      <w:r w:rsidRPr="008B7F83">
        <w:rPr>
          <w:i/>
          <w:iCs/>
          <w:color w:val="000000"/>
          <w:sz w:val="28"/>
          <w:szCs w:val="28"/>
        </w:rPr>
        <w:t>-26  (м. Погребище) ДПРЗ 2 ГУ ДСНС України у Вінницькій області.</w:t>
      </w:r>
    </w:p>
    <w:p w14:paraId="1F124E28" w14:textId="77777777" w:rsidR="004730AD" w:rsidRPr="007B3566" w:rsidRDefault="004730AD" w:rsidP="006E4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7E033E4" w14:textId="7CF3B16D" w:rsidR="009366C3" w:rsidRDefault="008B7F83" w:rsidP="006E4A77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93024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9366C3">
        <w:rPr>
          <w:color w:val="000000"/>
          <w:sz w:val="28"/>
          <w:szCs w:val="28"/>
        </w:rPr>
        <w:t>Про затвердження Положення про використання шкільних автобусів.</w:t>
      </w:r>
    </w:p>
    <w:p w14:paraId="3F3374D0" w14:textId="28A74844" w:rsidR="009366C3" w:rsidRPr="008B7F8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8B7F83">
        <w:rPr>
          <w:i/>
          <w:iCs/>
          <w:color w:val="000000"/>
          <w:sz w:val="28"/>
          <w:szCs w:val="28"/>
        </w:rPr>
        <w:t>Доповідає: Довганенко Галина Дмитрівна - начальник відділу освіти Погребищенської міської ради.</w:t>
      </w:r>
    </w:p>
    <w:p w14:paraId="3415383D" w14:textId="77777777" w:rsidR="009366C3" w:rsidRDefault="009366C3" w:rsidP="006E4A77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14:paraId="2D1B4C7C" w14:textId="601EAAB4" w:rsidR="009366C3" w:rsidRDefault="008B7F83" w:rsidP="006E4A77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93024D">
        <w:rPr>
          <w:color w:val="000000"/>
          <w:sz w:val="28"/>
          <w:szCs w:val="28"/>
        </w:rPr>
        <w:t>9</w:t>
      </w:r>
      <w:r w:rsidR="009366C3">
        <w:rPr>
          <w:color w:val="000000"/>
          <w:sz w:val="28"/>
          <w:szCs w:val="28"/>
        </w:rPr>
        <w:t xml:space="preserve">. </w:t>
      </w:r>
      <w:r w:rsidR="009366C3">
        <w:rPr>
          <w:color w:val="000000"/>
          <w:sz w:val="28"/>
          <w:szCs w:val="28"/>
          <w:shd w:val="clear" w:color="auto" w:fill="FFFFFF"/>
        </w:rPr>
        <w:t>Про внесення та затвердження змін до граничної чисельності працівників комунальних закладів та установ галузі освіти Погребищенської міської ради</w:t>
      </w:r>
      <w:r w:rsidR="009366C3">
        <w:rPr>
          <w:color w:val="000000"/>
          <w:sz w:val="28"/>
          <w:szCs w:val="28"/>
        </w:rPr>
        <w:t>.</w:t>
      </w:r>
    </w:p>
    <w:p w14:paraId="0B52001A" w14:textId="01D67DF4" w:rsidR="009366C3" w:rsidRPr="008B7F8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8B7F83">
        <w:rPr>
          <w:i/>
          <w:iCs/>
          <w:color w:val="000000"/>
          <w:sz w:val="28"/>
          <w:szCs w:val="28"/>
        </w:rPr>
        <w:t>Доповідає: Довганенко Галина Дмитрівна  - начальник відділу освіти Погребищенської міської ради.</w:t>
      </w:r>
    </w:p>
    <w:p w14:paraId="762DC26B" w14:textId="77777777" w:rsidR="004730AD" w:rsidRPr="007B3566" w:rsidRDefault="004730AD" w:rsidP="006E4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0085D0B" w14:textId="49DD24CF" w:rsidR="004E0B35" w:rsidRPr="000106E6" w:rsidRDefault="0093024D" w:rsidP="006E4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2762E">
        <w:rPr>
          <w:color w:val="000000"/>
          <w:sz w:val="28"/>
          <w:szCs w:val="28"/>
        </w:rPr>
        <w:t>.</w:t>
      </w:r>
      <w:r w:rsidR="004E0B35" w:rsidRPr="004E0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B35" w:rsidRPr="000106E6">
        <w:rPr>
          <w:rFonts w:ascii="Times New Roman" w:hAnsi="Times New Roman" w:cs="Times New Roman"/>
          <w:bCs/>
          <w:sz w:val="28"/>
          <w:szCs w:val="28"/>
        </w:rPr>
        <w:t>Про внесення та затвердження змін до міської цільової Програми розвитку вторинної медичної допомоги жителям Погребищенської міської територіальної громади на 2024-2026 роки».</w:t>
      </w:r>
    </w:p>
    <w:p w14:paraId="6BE65964" w14:textId="77777777" w:rsidR="004E0B35" w:rsidRPr="000106E6" w:rsidRDefault="004E0B35" w:rsidP="006E4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6E6">
        <w:rPr>
          <w:rFonts w:ascii="Times New Roman" w:hAnsi="Times New Roman" w:cs="Times New Roman"/>
          <w:bCs/>
          <w:i/>
          <w:iCs/>
          <w:sz w:val="28"/>
          <w:szCs w:val="28"/>
        </w:rPr>
        <w:t>Доповідає: Олексієнко Олег Володимирович – директор КП «Погребищенська центральна лікарня»  Погребищенської міської ради.</w:t>
      </w:r>
    </w:p>
    <w:p w14:paraId="3BB049BA" w14:textId="7F004ED4" w:rsidR="004E0B35" w:rsidRDefault="004E0B35" w:rsidP="006E4A77">
      <w:pPr>
        <w:pStyle w:val="docdat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B3F0CE0" w14:textId="27051B8B" w:rsidR="009366C3" w:rsidRDefault="004E0B35" w:rsidP="006E4A77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21. </w:t>
      </w:r>
      <w:r w:rsidR="0052762E">
        <w:rPr>
          <w:color w:val="000000"/>
          <w:sz w:val="28"/>
          <w:szCs w:val="28"/>
        </w:rPr>
        <w:t xml:space="preserve"> </w:t>
      </w:r>
      <w:r w:rsidR="009366C3">
        <w:rPr>
          <w:color w:val="000000"/>
          <w:sz w:val="28"/>
          <w:szCs w:val="28"/>
        </w:rPr>
        <w:t>Про внесення змін до окремих рішень 70 сесії Погребищенської міської ради».</w:t>
      </w:r>
    </w:p>
    <w:p w14:paraId="7CDDC2F1" w14:textId="22C70440" w:rsidR="009366C3" w:rsidRPr="0052762E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 w:rsidRPr="0052762E">
        <w:rPr>
          <w:i/>
          <w:iCs/>
          <w:color w:val="000000"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628C8206" w14:textId="77777777" w:rsidR="009366C3" w:rsidRDefault="009366C3" w:rsidP="006E4A77">
      <w:pPr>
        <w:pStyle w:val="a3"/>
        <w:tabs>
          <w:tab w:val="left" w:pos="5089"/>
          <w:tab w:val="left" w:pos="9640"/>
        </w:tabs>
        <w:spacing w:before="0" w:beforeAutospacing="0" w:after="0" w:afterAutospacing="0"/>
        <w:ind w:firstLine="567"/>
        <w:jc w:val="both"/>
      </w:pPr>
      <w:r>
        <w:t> </w:t>
      </w:r>
    </w:p>
    <w:p w14:paraId="4364FE5D" w14:textId="53AE378B" w:rsidR="009366C3" w:rsidRDefault="0093024D" w:rsidP="006E4A77">
      <w:pPr>
        <w:pStyle w:val="a3"/>
        <w:tabs>
          <w:tab w:val="left" w:pos="5089"/>
          <w:tab w:val="left" w:pos="964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4E0B35">
        <w:rPr>
          <w:color w:val="000000"/>
          <w:sz w:val="28"/>
          <w:szCs w:val="28"/>
        </w:rPr>
        <w:t>2</w:t>
      </w:r>
      <w:r w:rsidR="009366C3">
        <w:rPr>
          <w:color w:val="000000"/>
          <w:sz w:val="28"/>
          <w:szCs w:val="28"/>
        </w:rPr>
        <w:t>. Про внесення змін до бюджету Погребищенської міської територіальної громади за 2025 рік.</w:t>
      </w:r>
    </w:p>
    <w:p w14:paraId="147F1BFE" w14:textId="5C57CB8F" w:rsidR="009366C3" w:rsidRDefault="009366C3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52762E">
        <w:rPr>
          <w:i/>
          <w:iCs/>
          <w:color w:val="000000"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1FB77E4B" w14:textId="77777777" w:rsidR="004E0B35" w:rsidRPr="0052762E" w:rsidRDefault="004E0B35" w:rsidP="006E4A7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14:paraId="52908C38" w14:textId="2A662EED" w:rsidR="009366C3" w:rsidRPr="004E0B35" w:rsidRDefault="004E0B35" w:rsidP="006E4A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0B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23. Про підтримку звернення депутатів Ямпільської міської ради.</w:t>
      </w:r>
    </w:p>
    <w:p w14:paraId="3E373C40" w14:textId="77777777" w:rsidR="004E0B35" w:rsidRPr="000106E6" w:rsidRDefault="004E0B35" w:rsidP="006E4A7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0106E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Доповідає: Шафранський Петро Петрович – секретар Погребищенської міської ради.</w:t>
      </w:r>
    </w:p>
    <w:p w14:paraId="7E283544" w14:textId="77777777" w:rsidR="004E0B35" w:rsidRDefault="004E0B35" w:rsidP="006E4A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22F306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Балабей В.Є.</w:t>
      </w:r>
    </w:p>
    <w:p w14:paraId="3760BF2D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93006F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Ваколюк О.В.</w:t>
      </w:r>
    </w:p>
    <w:p w14:paraId="4384690E" w14:textId="77777777" w:rsidR="006E4A77" w:rsidRPr="0058708C" w:rsidRDefault="006E4A77" w:rsidP="006E4A7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9BF29E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Гурківській Л.П.</w:t>
      </w:r>
    </w:p>
    <w:p w14:paraId="45B791BB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E5E94B7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Зайцю О.В .</w:t>
      </w:r>
    </w:p>
    <w:p w14:paraId="7D7C0BE4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AE11ABF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затвердження проєкту землеустрою щодо відведення земельної  ділянки в користування на умовах оренди Лукашенко Л.Г.</w:t>
      </w:r>
    </w:p>
    <w:p w14:paraId="48CBE109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084F354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Мазур А.С.</w:t>
      </w:r>
    </w:p>
    <w:p w14:paraId="1777CE49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A31882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Мазуру І.В.</w:t>
      </w:r>
    </w:p>
    <w:p w14:paraId="094144DF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7FBC66D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Мазуренко В.А.</w:t>
      </w:r>
    </w:p>
    <w:p w14:paraId="00F80BE8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6ED819F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Мимоходу М.Я.</w:t>
      </w:r>
    </w:p>
    <w:p w14:paraId="20928F66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940ACE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Мимоход Т.П.</w:t>
      </w:r>
    </w:p>
    <w:p w14:paraId="176F5702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6996DC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Саврею В.Ю.</w:t>
      </w:r>
    </w:p>
    <w:p w14:paraId="5ECD3310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12CCF0C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Синюченку М.Г.</w:t>
      </w:r>
    </w:p>
    <w:p w14:paraId="2F0FB7DB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90D24C1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Черниш О.П.</w:t>
      </w:r>
    </w:p>
    <w:p w14:paraId="5847B712" w14:textId="77777777" w:rsidR="006E4A77" w:rsidRPr="0058708C" w:rsidRDefault="006E4A77" w:rsidP="006E4A7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2472383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Чернишу П.М.</w:t>
      </w:r>
    </w:p>
    <w:p w14:paraId="0E2A4564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6B4B6EB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Щасливому А.Р.</w:t>
      </w:r>
    </w:p>
    <w:p w14:paraId="5DDA0194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F7B6B0D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Юрчик Р.Р.</w:t>
      </w:r>
    </w:p>
    <w:p w14:paraId="0CC694DD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498C2C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з метою встановлення земельного сервітуту Ставнійчуку В.В.</w:t>
      </w:r>
    </w:p>
    <w:p w14:paraId="55933C10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C7427FA" w14:textId="40A9EF9C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погодження про</w:t>
      </w:r>
      <w:r w:rsidR="00F8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 землеустрою щодо встановлення меж території Тетіївської міської територіальної громади Білоцерківського району Київської області</w:t>
      </w:r>
    </w:p>
    <w:p w14:paraId="5F2E6674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21D58AB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14:paraId="0ADF5A83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A00485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реалізацію права вимоги на відведення земельної частки (паю) в натурі (на місцевості)</w:t>
      </w:r>
    </w:p>
    <w:p w14:paraId="56DA2D3E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0695F1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гр.Кириченку С.Г.</w:t>
      </w:r>
    </w:p>
    <w:p w14:paraId="16B3000A" w14:textId="77777777" w:rsidR="006E4A77" w:rsidRPr="0058708C" w:rsidRDefault="006E4A77" w:rsidP="006E4A77">
      <w:pPr>
        <w:pStyle w:val="a4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C155007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Кобець А.П.</w:t>
      </w:r>
    </w:p>
    <w:p w14:paraId="08AC18ED" w14:textId="77777777" w:rsidR="006E4A77" w:rsidRPr="0058708C" w:rsidRDefault="006E4A77" w:rsidP="006E4A7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D4503A7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гр.Поліщуку С.А.</w:t>
      </w:r>
    </w:p>
    <w:p w14:paraId="6BAA096A" w14:textId="77777777" w:rsidR="006E4A77" w:rsidRPr="0058708C" w:rsidRDefault="006E4A77" w:rsidP="006E4A77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3808FD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Прилуцькій О.Я.</w:t>
      </w:r>
    </w:p>
    <w:p w14:paraId="01BDB7E4" w14:textId="77777777" w:rsidR="006E4A77" w:rsidRPr="0058708C" w:rsidRDefault="006E4A77" w:rsidP="006E4A77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644618B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гр.Скрицькому С.В.</w:t>
      </w:r>
    </w:p>
    <w:p w14:paraId="685F08C8" w14:textId="77777777" w:rsidR="006E4A77" w:rsidRPr="0058708C" w:rsidRDefault="006E4A77" w:rsidP="006E4A77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E0D81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гр.Штабському М.В.</w:t>
      </w:r>
    </w:p>
    <w:p w14:paraId="6CCED8B9" w14:textId="77777777" w:rsidR="006E4A77" w:rsidRPr="0058708C" w:rsidRDefault="006E4A77" w:rsidP="006E4A77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65D2066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</w:p>
    <w:p w14:paraId="4DB0D82C" w14:textId="77777777" w:rsidR="006E4A77" w:rsidRPr="0058708C" w:rsidRDefault="006E4A77" w:rsidP="006E4A7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461F823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</w:p>
    <w:p w14:paraId="0D791CA0" w14:textId="77777777" w:rsidR="006E4A77" w:rsidRPr="0058708C" w:rsidRDefault="006E4A77" w:rsidP="006E4A7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A4BEBA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</w:p>
    <w:p w14:paraId="4D9C7B73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738C884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</w:p>
    <w:p w14:paraId="28712C59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BF153F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надання дозволу на розробку проєкту землеустрою щодо відведення земельної ділянки в користування на умовах оренди гр. Вовкотруб Н.О.</w:t>
      </w:r>
    </w:p>
    <w:p w14:paraId="759ECD3A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83424E0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Вовкотрубу С.І.</w:t>
      </w:r>
    </w:p>
    <w:p w14:paraId="33779A7D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E6E8395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Вовкотруб Т.С.</w:t>
      </w:r>
    </w:p>
    <w:p w14:paraId="40BA9A42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BCB97B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Дидику В.В.</w:t>
      </w:r>
    </w:p>
    <w:p w14:paraId="502485EA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43240DE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Дидик Н.І.</w:t>
      </w:r>
    </w:p>
    <w:p w14:paraId="36EF5CD7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7C975EE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Дидику О.В.</w:t>
      </w:r>
    </w:p>
    <w:p w14:paraId="26BDEC6D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F23D794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Дидику С.В.</w:t>
      </w:r>
    </w:p>
    <w:p w14:paraId="7D123BA1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867AC9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Думанській Т.П.</w:t>
      </w:r>
    </w:p>
    <w:p w14:paraId="25214F0E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9E2A45B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Думанському О.М.</w:t>
      </w:r>
    </w:p>
    <w:p w14:paraId="56C7E97C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551D40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Дядюсю С.Ф.</w:t>
      </w:r>
    </w:p>
    <w:p w14:paraId="32500CF9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40E7570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Лесик А.В.</w:t>
      </w:r>
    </w:p>
    <w:p w14:paraId="79BC2060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1330926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Максименко С.Д.</w:t>
      </w:r>
    </w:p>
    <w:p w14:paraId="5DF2BD76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45B3CB9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Невідомій Г.К.</w:t>
      </w:r>
    </w:p>
    <w:p w14:paraId="7B354B69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69B02EA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надання дозволу на розробку проєкту землеустрою щодо відведення земельної ділянки в користування на умовах оренди гр. Невідомому О.Д.</w:t>
      </w:r>
    </w:p>
    <w:p w14:paraId="43CBA9F1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74361B5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Поперечному М.О.</w:t>
      </w:r>
    </w:p>
    <w:p w14:paraId="6F0850D1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D1149B4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Синюченко Т.І.</w:t>
      </w:r>
    </w:p>
    <w:p w14:paraId="0B4547E6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BE3FD4C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 гр. Скоропад Л.Г.</w:t>
      </w:r>
    </w:p>
    <w:p w14:paraId="74793608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91AC09F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Харківу М.П.</w:t>
      </w:r>
    </w:p>
    <w:p w14:paraId="425C8D5F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3A847C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40 сесії 8 скликання Погребищенської міської ради від 23 лютого 2023 року "Про надання дозволу на розробку проєкту землеустрою щодо відведення земельної ділянки в постійне користування КП «ПОГРЕБИЩЕКОМУНСЕРВІС»</w:t>
      </w:r>
    </w:p>
    <w:p w14:paraId="19D6AE6F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BEE85A8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постійне користування РЕЛІГІЙНІЙ ОРГАНІЗАЦІЇ "РЕЛІГІЙНА ГРОМАДА ПАРАФІЇ РІЗДВА ПРЕСВЯТОЇ БОГОРОДИЦІ С. НАДРОССЯ ВІННИЦЬКОГО РАЙОНУ ВІННИЦЬКО-ТУЛЬЧИНСЬКОЇ ЄПАРХІЇ УКРАЇНСЬКОЇ ПРАВОСЛАВНОЇ ЦЕРКВИ (ПРАВОСЛАВНОЇ ЦЕРКВИ УКРАЇНИ)"</w:t>
      </w:r>
    </w:p>
    <w:p w14:paraId="688A53BF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DBBBECD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70 сесії 8 скликання Погребищенської міської ради від 20 лютого 2025 року №165 "Про надання дозволу на розробку проєкту землеустрою щодо відведення земельної ділянки в постійне користування РЕЛІГІЙНІЙ ОРГАНІЗАЦІЇ "РЕЛІГІЙНА ГРОМАДА ПАРАФІЇ РІЗДВА ПРЕСВЯТОЇ БОГОРОДИЦІ С.АНДРУШІВКА ВІННИЦЬКОГО РАЙОНУ ВІННИЦЬКО-ТУЛЬЧИНСЬКОЇ ЄПАРХІЇ УКРАЇНСЬКОЇ ПРАВОСЛАВНОЇ ЦЕРКВИ (ПРАВОСЛАВНОЇ ЦЕРКВИ УКРАЇНИ)"</w:t>
      </w:r>
    </w:p>
    <w:p w14:paraId="46936DFA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EEEFCE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розроблення проєкту землеустрою щодо відведення земельної ділянки</w:t>
      </w:r>
    </w:p>
    <w:p w14:paraId="09727F77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890B29A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розроблення проєкту землеустрою щодо відведення земельної ділянки з метою встановлення земельного сервітуту</w:t>
      </w:r>
    </w:p>
    <w:p w14:paraId="32208487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4890CEE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8C1D0CA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73B669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829E2F7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F4EB48" w14:textId="3DC54B95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 землеустрою щодо об’єднання земельних ділянок та включення земельної ділянки сільськогосподарського призначення комунальної власності до переліку земельних ділянок</w:t>
      </w:r>
      <w:r w:rsidR="00F8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оренди на які може бути реалізовано на земельних торгах</w:t>
      </w:r>
    </w:p>
    <w:p w14:paraId="03F302ED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C3E271" w14:textId="54F157EA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 землеустрою щодо об’єднання земельних ділянок та включення земельної ділянки сільськогосподарського призначення комунальної власності до переліку земельних ділянок</w:t>
      </w:r>
      <w:r w:rsidR="00F8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оренди на які може бути реалізовано на земельних торгах</w:t>
      </w:r>
    </w:p>
    <w:p w14:paraId="21D2C033" w14:textId="77777777" w:rsidR="006E4A77" w:rsidRPr="0058708C" w:rsidRDefault="006E4A77" w:rsidP="006E4A77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D243261" w14:textId="77777777" w:rsidR="006E4A77" w:rsidRPr="0058708C" w:rsidRDefault="006E4A77" w:rsidP="006E4A77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продаж права оренди земельної ділянки водного фонду комунальної власності в комплексі з розташованим на ній водним об’єктом</w:t>
      </w:r>
    </w:p>
    <w:p w14:paraId="350D7626" w14:textId="77777777" w:rsidR="006E4A77" w:rsidRDefault="006E4A77" w:rsidP="006E4A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230FC40" w14:textId="77777777" w:rsidR="006E4A77" w:rsidRPr="000106E6" w:rsidRDefault="006E4A77" w:rsidP="006E4A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E601192" w14:textId="6E7F98B5" w:rsidR="009366C3" w:rsidRPr="000106E6" w:rsidRDefault="009366C3" w:rsidP="006E4A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0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 </w:t>
      </w:r>
      <w:r w:rsidR="00D47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E0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30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0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6E4A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81</w:t>
      </w:r>
      <w:r w:rsidRPr="00010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168EBD9F" w14:textId="77777777" w:rsidR="009366C3" w:rsidRPr="000106E6" w:rsidRDefault="009366C3" w:rsidP="006E4A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0D3D59" w14:textId="77777777" w:rsidR="009366C3" w:rsidRDefault="009366C3" w:rsidP="006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C58928" w14:textId="77777777" w:rsidR="006E4A77" w:rsidRPr="000106E6" w:rsidRDefault="006E4A77" w:rsidP="006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F76F32" w14:textId="77777777" w:rsidR="009366C3" w:rsidRPr="000106E6" w:rsidRDefault="009366C3" w:rsidP="006E4A77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0106E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Секретар міської ради                                                Петро ШАФРАНСЬКИЙ</w:t>
      </w:r>
    </w:p>
    <w:p w14:paraId="1C84B69B" w14:textId="77777777" w:rsidR="004306DD" w:rsidRDefault="004306DD" w:rsidP="006E4A77">
      <w:pPr>
        <w:spacing w:after="0" w:line="240" w:lineRule="auto"/>
        <w:ind w:firstLine="567"/>
      </w:pPr>
    </w:p>
    <w:sectPr w:rsidR="004306DD" w:rsidSect="006E4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46EC1B80"/>
    <w:lvl w:ilvl="0" w:tplc="74B0F3E2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 w:val="0"/>
        <w:bCs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23358F"/>
    <w:multiLevelType w:val="hybridMultilevel"/>
    <w:tmpl w:val="D5A6BC90"/>
    <w:lvl w:ilvl="0" w:tplc="A0EA98CC">
      <w:start w:val="24"/>
      <w:numFmt w:val="decimal"/>
      <w:lvlText w:val="%1."/>
      <w:lvlJc w:val="left"/>
      <w:pPr>
        <w:ind w:left="1470" w:hanging="1110"/>
      </w:pPr>
      <w:rPr>
        <w:rFonts w:eastAsia="Times New Roman" w:hint="default"/>
        <w:b w:val="0"/>
        <w:bCs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8019">
    <w:abstractNumId w:val="2"/>
  </w:num>
  <w:num w:numId="2" w16cid:durableId="1411805793">
    <w:abstractNumId w:val="0"/>
  </w:num>
  <w:num w:numId="3" w16cid:durableId="69488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AD"/>
    <w:rsid w:val="000603A6"/>
    <w:rsid w:val="001A4BDF"/>
    <w:rsid w:val="002907B4"/>
    <w:rsid w:val="002E0018"/>
    <w:rsid w:val="003A6918"/>
    <w:rsid w:val="004306DD"/>
    <w:rsid w:val="004730AD"/>
    <w:rsid w:val="004E0B35"/>
    <w:rsid w:val="0052762E"/>
    <w:rsid w:val="005B3A27"/>
    <w:rsid w:val="006835F6"/>
    <w:rsid w:val="006E4A77"/>
    <w:rsid w:val="008B7F83"/>
    <w:rsid w:val="0093024D"/>
    <w:rsid w:val="009366C3"/>
    <w:rsid w:val="009F6621"/>
    <w:rsid w:val="00BF6AC3"/>
    <w:rsid w:val="00C23FDE"/>
    <w:rsid w:val="00D47C73"/>
    <w:rsid w:val="00D801C0"/>
    <w:rsid w:val="00D91420"/>
    <w:rsid w:val="00E93EED"/>
    <w:rsid w:val="00E9797E"/>
    <w:rsid w:val="00ED56B0"/>
    <w:rsid w:val="00F56E05"/>
    <w:rsid w:val="00F8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8538"/>
  <w15:chartTrackingRefBased/>
  <w15:docId w15:val="{19D35E45-3B29-4455-83E1-0FED1C5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3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3">
    <w:name w:val="Normal (Web)"/>
    <w:basedOn w:val="a"/>
    <w:uiPriority w:val="99"/>
    <w:unhideWhenUsed/>
    <w:rsid w:val="0093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5B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10</Pages>
  <Words>11842</Words>
  <Characters>6751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9</cp:revision>
  <cp:lastPrinted>2025-05-12T07:14:00Z</cp:lastPrinted>
  <dcterms:created xsi:type="dcterms:W3CDTF">2025-04-15T05:01:00Z</dcterms:created>
  <dcterms:modified xsi:type="dcterms:W3CDTF">2025-05-12T07:41:00Z</dcterms:modified>
</cp:coreProperties>
</file>