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16F5" w14:textId="77777777" w:rsidR="00152AB1" w:rsidRDefault="00152AB1" w:rsidP="0020037C">
      <w:pPr>
        <w:pStyle w:val="Default"/>
        <w:jc w:val="center"/>
        <w:rPr>
          <w:b/>
          <w:bCs/>
          <w:lang w:val="uk-UA"/>
        </w:rPr>
      </w:pPr>
    </w:p>
    <w:p w14:paraId="14320D7B" w14:textId="0167F7B4" w:rsidR="001B0199" w:rsidRPr="00095140" w:rsidRDefault="001B0199" w:rsidP="001B0199">
      <w:pPr>
        <w:pStyle w:val="Default"/>
        <w:tabs>
          <w:tab w:val="left" w:pos="7665"/>
        </w:tabs>
        <w:jc w:val="center"/>
        <w:rPr>
          <w:rFonts w:eastAsia="Calibri"/>
          <w:b/>
          <w:bCs/>
          <w:color w:val="auto"/>
          <w:sz w:val="22"/>
          <w:szCs w:val="22"/>
          <w:lang w:val="uk-UA" w:eastAsia="uk-UA"/>
        </w:rPr>
      </w:pPr>
      <w:r>
        <w:rPr>
          <w:rFonts w:eastAsia="Calibri"/>
          <w:color w:val="auto"/>
          <w:sz w:val="22"/>
          <w:szCs w:val="22"/>
          <w:lang w:val="uk-UA" w:eastAsia="uk-UA"/>
        </w:rPr>
        <w:t xml:space="preserve">                                                                                           </w:t>
      </w:r>
      <w:r w:rsidRPr="00095140">
        <w:rPr>
          <w:rFonts w:eastAsia="Calibri"/>
          <w:b/>
          <w:bCs/>
          <w:color w:val="auto"/>
          <w:sz w:val="22"/>
          <w:szCs w:val="22"/>
          <w:lang w:val="uk-UA" w:eastAsia="uk-UA"/>
        </w:rPr>
        <w:t>ЗАТВЕРДЖЕНО</w:t>
      </w:r>
    </w:p>
    <w:p w14:paraId="5F3BF5C2" w14:textId="5355BDD5" w:rsidR="001B0199" w:rsidRPr="001B0199" w:rsidRDefault="001B0199" w:rsidP="001B0199">
      <w:pPr>
        <w:pStyle w:val="Default"/>
        <w:tabs>
          <w:tab w:val="left" w:pos="7665"/>
        </w:tabs>
        <w:jc w:val="center"/>
        <w:rPr>
          <w:rFonts w:eastAsia="Calibri"/>
          <w:color w:val="auto"/>
          <w:sz w:val="22"/>
          <w:szCs w:val="22"/>
          <w:lang w:val="uk-UA" w:eastAsia="uk-UA"/>
        </w:rPr>
      </w:pPr>
      <w:r>
        <w:rPr>
          <w:rFonts w:eastAsia="Calibri"/>
          <w:color w:val="auto"/>
          <w:sz w:val="22"/>
          <w:szCs w:val="22"/>
          <w:lang w:val="uk-UA" w:eastAsia="uk-UA"/>
        </w:rPr>
        <w:t xml:space="preserve">                                                                                                          </w:t>
      </w:r>
      <w:r w:rsidR="00095140">
        <w:rPr>
          <w:rFonts w:eastAsia="Calibri"/>
          <w:color w:val="auto"/>
          <w:sz w:val="22"/>
          <w:szCs w:val="22"/>
          <w:lang w:val="uk-UA" w:eastAsia="uk-UA"/>
        </w:rPr>
        <w:t xml:space="preserve"> </w:t>
      </w:r>
      <w:r w:rsidRPr="001B0199">
        <w:rPr>
          <w:rFonts w:eastAsia="Calibri"/>
          <w:color w:val="auto"/>
          <w:sz w:val="22"/>
          <w:szCs w:val="22"/>
          <w:lang w:val="uk-UA" w:eastAsia="uk-UA"/>
        </w:rPr>
        <w:t xml:space="preserve">Наказ </w:t>
      </w:r>
      <w:r w:rsidR="00095140">
        <w:rPr>
          <w:rFonts w:eastAsia="Calibri"/>
          <w:color w:val="auto"/>
          <w:sz w:val="22"/>
          <w:szCs w:val="22"/>
          <w:lang w:val="uk-UA" w:eastAsia="uk-UA"/>
        </w:rPr>
        <w:t>директора Департаменту</w:t>
      </w:r>
    </w:p>
    <w:p w14:paraId="1A4FF7A9" w14:textId="1B60763D" w:rsidR="001B0199" w:rsidRDefault="001B0199" w:rsidP="001B0199">
      <w:pPr>
        <w:pStyle w:val="Default"/>
        <w:tabs>
          <w:tab w:val="left" w:pos="7665"/>
        </w:tabs>
        <w:jc w:val="center"/>
        <w:rPr>
          <w:rFonts w:eastAsia="Calibri"/>
          <w:color w:val="auto"/>
          <w:sz w:val="22"/>
          <w:szCs w:val="22"/>
          <w:lang w:val="uk-UA" w:eastAsia="uk-UA"/>
        </w:rPr>
      </w:pPr>
      <w:r>
        <w:rPr>
          <w:rFonts w:eastAsia="Calibri"/>
          <w:color w:val="auto"/>
          <w:sz w:val="22"/>
          <w:szCs w:val="22"/>
          <w:lang w:val="uk-UA" w:eastAsia="uk-UA"/>
        </w:rPr>
        <w:t xml:space="preserve">                                                                                          </w:t>
      </w:r>
      <w:r w:rsidR="00095140">
        <w:rPr>
          <w:rFonts w:eastAsia="Calibri"/>
          <w:color w:val="auto"/>
          <w:sz w:val="22"/>
          <w:szCs w:val="22"/>
          <w:lang w:val="uk-UA" w:eastAsia="uk-UA"/>
        </w:rPr>
        <w:t xml:space="preserve">                  ветеранської політики обласної</w:t>
      </w:r>
    </w:p>
    <w:p w14:paraId="39BEB019" w14:textId="2CE7A5E8" w:rsidR="00095140" w:rsidRPr="001B0199" w:rsidRDefault="00095140" w:rsidP="001B0199">
      <w:pPr>
        <w:pStyle w:val="Default"/>
        <w:tabs>
          <w:tab w:val="left" w:pos="7665"/>
        </w:tabs>
        <w:jc w:val="center"/>
        <w:rPr>
          <w:rFonts w:eastAsia="Calibri"/>
          <w:color w:val="auto"/>
          <w:sz w:val="22"/>
          <w:szCs w:val="22"/>
          <w:lang w:val="uk-UA" w:eastAsia="uk-UA"/>
        </w:rPr>
      </w:pPr>
      <w:r>
        <w:rPr>
          <w:rFonts w:eastAsia="Calibri"/>
          <w:color w:val="auto"/>
          <w:sz w:val="22"/>
          <w:szCs w:val="22"/>
          <w:lang w:val="uk-UA" w:eastAsia="uk-UA"/>
        </w:rPr>
        <w:t xml:space="preserve">                                                                                               державної адміністрації </w:t>
      </w:r>
    </w:p>
    <w:p w14:paraId="1E389DBF" w14:textId="7D845485" w:rsidR="00152AB1" w:rsidRPr="00152AB1" w:rsidRDefault="001B0199" w:rsidP="001B0199">
      <w:pPr>
        <w:pStyle w:val="Default"/>
        <w:tabs>
          <w:tab w:val="left" w:pos="7665"/>
        </w:tabs>
        <w:jc w:val="center"/>
        <w:rPr>
          <w:lang w:val="uk-UA"/>
        </w:rPr>
      </w:pPr>
      <w:r>
        <w:rPr>
          <w:rFonts w:eastAsia="Calibri"/>
          <w:color w:val="auto"/>
          <w:sz w:val="22"/>
          <w:szCs w:val="22"/>
          <w:lang w:val="uk-UA" w:eastAsia="uk-UA"/>
        </w:rPr>
        <w:t xml:space="preserve">                                                                                           </w:t>
      </w:r>
      <w:r w:rsidR="00095140">
        <w:rPr>
          <w:rFonts w:eastAsia="Calibri"/>
          <w:color w:val="auto"/>
          <w:sz w:val="22"/>
          <w:szCs w:val="22"/>
          <w:lang w:val="uk-UA" w:eastAsia="uk-UA"/>
        </w:rPr>
        <w:t xml:space="preserve">                 від «29» квітня</w:t>
      </w:r>
      <w:r w:rsidRPr="001B0199">
        <w:rPr>
          <w:rFonts w:eastAsia="Calibri"/>
          <w:color w:val="auto"/>
          <w:sz w:val="22"/>
          <w:szCs w:val="22"/>
          <w:lang w:val="uk-UA" w:eastAsia="uk-UA"/>
        </w:rPr>
        <w:t xml:space="preserve"> 2025 року</w:t>
      </w:r>
      <w:r w:rsidR="00095140">
        <w:rPr>
          <w:rFonts w:eastAsia="Calibri"/>
          <w:color w:val="auto"/>
          <w:sz w:val="22"/>
          <w:szCs w:val="22"/>
          <w:lang w:val="uk-UA" w:eastAsia="uk-UA"/>
        </w:rPr>
        <w:t xml:space="preserve"> 23-од</w:t>
      </w:r>
    </w:p>
    <w:p w14:paraId="44AA9F9B" w14:textId="77777777" w:rsidR="00152AB1" w:rsidRDefault="00152AB1" w:rsidP="0020037C">
      <w:pPr>
        <w:pStyle w:val="Default"/>
        <w:jc w:val="center"/>
        <w:rPr>
          <w:b/>
          <w:bCs/>
          <w:lang w:val="uk-UA"/>
        </w:rPr>
      </w:pPr>
    </w:p>
    <w:p w14:paraId="51C7FDC6" w14:textId="77777777" w:rsidR="00152AB1" w:rsidRDefault="00152AB1" w:rsidP="0020037C">
      <w:pPr>
        <w:pStyle w:val="Default"/>
        <w:jc w:val="center"/>
        <w:rPr>
          <w:b/>
          <w:bCs/>
          <w:lang w:val="uk-UA"/>
        </w:rPr>
      </w:pPr>
    </w:p>
    <w:p w14:paraId="646AD7E0" w14:textId="4A85CB9A" w:rsidR="0020037C" w:rsidRPr="00095140" w:rsidRDefault="0020037C" w:rsidP="00095140">
      <w:pPr>
        <w:pStyle w:val="Default"/>
        <w:jc w:val="center"/>
        <w:rPr>
          <w:lang w:val="uk-UA"/>
        </w:rPr>
      </w:pPr>
      <w:r w:rsidRPr="00AE3C21">
        <w:rPr>
          <w:b/>
          <w:bCs/>
          <w:lang w:val="uk-UA"/>
        </w:rPr>
        <w:t>ІНФОРМАЦІЙНА КАРТКА</w:t>
      </w:r>
      <w:r w:rsidR="00095140">
        <w:rPr>
          <w:b/>
          <w:bCs/>
          <w:lang w:val="uk-UA"/>
        </w:rPr>
        <w:t xml:space="preserve"> АДМІНІСТРАТИВНОЇ ПОСЛУГИ</w:t>
      </w:r>
      <w:r w:rsidR="00095140">
        <w:rPr>
          <w:lang w:val="uk-UA"/>
        </w:rPr>
        <w:t xml:space="preserve"> </w:t>
      </w:r>
    </w:p>
    <w:p w14:paraId="646AD7E1" w14:textId="77777777" w:rsidR="00564B3B" w:rsidRDefault="00564B3B" w:rsidP="0020037C">
      <w:pPr>
        <w:pStyle w:val="Default"/>
        <w:jc w:val="center"/>
        <w:rPr>
          <w:b/>
          <w:bCs/>
          <w:lang w:val="uk-UA"/>
        </w:rPr>
      </w:pPr>
    </w:p>
    <w:p w14:paraId="2DCAEFBF" w14:textId="70C1E9D3" w:rsidR="00EF43F1" w:rsidRPr="00095140" w:rsidRDefault="00095140" w:rsidP="00980A4B">
      <w:pPr>
        <w:pStyle w:val="Default"/>
        <w:jc w:val="center"/>
        <w:rPr>
          <w:b/>
          <w:iCs/>
          <w:lang w:val="uk-UA"/>
        </w:rPr>
      </w:pPr>
      <w:r w:rsidRPr="00095140">
        <w:rPr>
          <w:b/>
          <w:iCs/>
          <w:lang w:val="uk-UA"/>
        </w:rPr>
        <w:t xml:space="preserve">Надання одноразової матеріальної допомоги за здійснену церемонію поховання осіб, які захищали незалежність, </w:t>
      </w:r>
      <w:proofErr w:type="spellStart"/>
      <w:r w:rsidRPr="00095140">
        <w:rPr>
          <w:b/>
          <w:iCs/>
          <w:lang w:val="uk-UA"/>
        </w:rPr>
        <w:t>сувернітет</w:t>
      </w:r>
      <w:proofErr w:type="spellEnd"/>
      <w:r w:rsidRPr="00095140">
        <w:rPr>
          <w:b/>
          <w:iCs/>
          <w:lang w:val="uk-UA"/>
        </w:rPr>
        <w:t xml:space="preserve"> та територіальну цілісність України та на момент смерті були звільнені з військової служби (служби в поліції)</w:t>
      </w:r>
    </w:p>
    <w:p w14:paraId="6A5F41BF" w14:textId="77777777" w:rsidR="001B0199" w:rsidRDefault="001B0199" w:rsidP="001B0199">
      <w:pPr>
        <w:pStyle w:val="Default"/>
        <w:jc w:val="center"/>
        <w:rPr>
          <w:b/>
          <w:iCs/>
          <w:lang w:val="uk-UA"/>
        </w:rPr>
      </w:pPr>
    </w:p>
    <w:p w14:paraId="2AC026C9" w14:textId="639D8CE0" w:rsidR="00095140" w:rsidRDefault="00095140" w:rsidP="001B0199">
      <w:pPr>
        <w:pStyle w:val="Default"/>
        <w:jc w:val="center"/>
        <w:rPr>
          <w:b/>
          <w:iCs/>
          <w:lang w:val="uk-UA"/>
        </w:rPr>
      </w:pPr>
      <w:r>
        <w:rPr>
          <w:b/>
          <w:iCs/>
          <w:lang w:val="uk-UA"/>
        </w:rPr>
        <w:t>Департамент ветеранської політики</w:t>
      </w:r>
    </w:p>
    <w:p w14:paraId="5F71BAA2" w14:textId="0E92CBFE" w:rsidR="00095140" w:rsidRPr="00095140" w:rsidRDefault="00095140" w:rsidP="001B0199">
      <w:pPr>
        <w:pStyle w:val="Default"/>
        <w:jc w:val="center"/>
        <w:rPr>
          <w:b/>
          <w:iCs/>
          <w:lang w:val="uk-UA"/>
        </w:rPr>
      </w:pPr>
      <w:r>
        <w:rPr>
          <w:b/>
          <w:iCs/>
          <w:lang w:val="uk-UA"/>
        </w:rPr>
        <w:t>Вінницької обласної державної адміністрації</w:t>
      </w:r>
    </w:p>
    <w:p w14:paraId="042ECA52" w14:textId="77777777" w:rsidR="009432C5" w:rsidRPr="00AE3C21" w:rsidRDefault="009432C5" w:rsidP="004C718C">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8"/>
        <w:gridCol w:w="2112"/>
        <w:gridCol w:w="7252"/>
      </w:tblGrid>
      <w:tr w:rsidR="00915959" w:rsidRPr="00915959" w14:paraId="646AD7E5" w14:textId="77777777" w:rsidTr="0087675F">
        <w:trPr>
          <w:trHeight w:val="227"/>
          <w:jc w:val="center"/>
        </w:trPr>
        <w:tc>
          <w:tcPr>
            <w:tcW w:w="9941" w:type="dxa"/>
            <w:gridSpan w:val="4"/>
          </w:tcPr>
          <w:p w14:paraId="646AD7E4" w14:textId="789CBDC8" w:rsidR="00915959" w:rsidRPr="001B0199" w:rsidRDefault="001B0199" w:rsidP="00915959">
            <w:pPr>
              <w:pStyle w:val="Default"/>
              <w:jc w:val="center"/>
              <w:rPr>
                <w:b/>
                <w:bCs/>
                <w:i/>
                <w:lang w:val="uk-UA"/>
              </w:rPr>
            </w:pPr>
            <w:proofErr w:type="spellStart"/>
            <w:r w:rsidRPr="001B0199">
              <w:rPr>
                <w:b/>
                <w:bCs/>
              </w:rPr>
              <w:t>Інформація</w:t>
            </w:r>
            <w:proofErr w:type="spellEnd"/>
            <w:r w:rsidRPr="001B0199">
              <w:rPr>
                <w:b/>
                <w:bCs/>
              </w:rPr>
              <w:t xml:space="preserve"> про центр </w:t>
            </w:r>
            <w:proofErr w:type="spellStart"/>
            <w:r w:rsidRPr="001B0199">
              <w:rPr>
                <w:b/>
                <w:bCs/>
              </w:rPr>
              <w:t>надання</w:t>
            </w:r>
            <w:proofErr w:type="spellEnd"/>
            <w:r w:rsidRPr="001B0199">
              <w:rPr>
                <w:b/>
                <w:bCs/>
              </w:rPr>
              <w:t xml:space="preserve"> </w:t>
            </w:r>
            <w:proofErr w:type="spellStart"/>
            <w:r w:rsidRPr="001B0199">
              <w:rPr>
                <w:b/>
                <w:bCs/>
              </w:rPr>
              <w:t>адміністративних</w:t>
            </w:r>
            <w:proofErr w:type="spellEnd"/>
            <w:r w:rsidRPr="001B0199">
              <w:rPr>
                <w:b/>
                <w:bCs/>
              </w:rPr>
              <w:t xml:space="preserve"> </w:t>
            </w:r>
            <w:proofErr w:type="spellStart"/>
            <w:r w:rsidRPr="001B0199">
              <w:rPr>
                <w:b/>
                <w:bCs/>
              </w:rPr>
              <w:t>послуг</w:t>
            </w:r>
            <w:proofErr w:type="spellEnd"/>
          </w:p>
        </w:tc>
      </w:tr>
      <w:tr w:rsidR="00095140" w:rsidRPr="00AE3C21" w14:paraId="646AD7ED" w14:textId="77777777" w:rsidTr="00095140">
        <w:trPr>
          <w:trHeight w:val="1228"/>
          <w:jc w:val="center"/>
        </w:trPr>
        <w:tc>
          <w:tcPr>
            <w:tcW w:w="2689" w:type="dxa"/>
            <w:gridSpan w:val="3"/>
          </w:tcPr>
          <w:p w14:paraId="646AD7EB" w14:textId="551FA57B" w:rsidR="00095140" w:rsidRPr="00AE3C21" w:rsidRDefault="00095140">
            <w:pPr>
              <w:pStyle w:val="Default"/>
              <w:rPr>
                <w:lang w:val="uk-UA"/>
              </w:rPr>
            </w:pPr>
            <w:r>
              <w:rPr>
                <w:lang w:val="uk-UA"/>
              </w:rPr>
              <w:t>Найменування центру надання адміністративної послуги, в якому здійснюється обслуговування суб’єкта звернення</w:t>
            </w:r>
          </w:p>
        </w:tc>
        <w:tc>
          <w:tcPr>
            <w:tcW w:w="7252" w:type="dxa"/>
          </w:tcPr>
          <w:p w14:paraId="6B738CCF" w14:textId="77777777" w:rsidR="00095140" w:rsidRDefault="00095140" w:rsidP="00EF43F1">
            <w:pPr>
              <w:spacing w:after="0" w:line="240" w:lineRule="auto"/>
              <w:rPr>
                <w:rFonts w:ascii="Times New Roman" w:eastAsia="Times New Roman" w:hAnsi="Times New Roman"/>
                <w:sz w:val="24"/>
                <w:szCs w:val="24"/>
              </w:rPr>
            </w:pPr>
          </w:p>
          <w:p w14:paraId="75A61714" w14:textId="77777777" w:rsidR="00095140" w:rsidRDefault="00095140" w:rsidP="00EF43F1">
            <w:pPr>
              <w:spacing w:after="0" w:line="240" w:lineRule="auto"/>
              <w:rPr>
                <w:rFonts w:ascii="Times New Roman" w:eastAsia="Times New Roman" w:hAnsi="Times New Roman"/>
                <w:sz w:val="24"/>
                <w:szCs w:val="24"/>
              </w:rPr>
            </w:pPr>
          </w:p>
          <w:p w14:paraId="1FDF2158" w14:textId="7FD04689" w:rsidR="00095140" w:rsidRDefault="00095140" w:rsidP="00EF43F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Відділ надання адміністративних послуг та державної реєстрації Погребищенської міської територіальної громади</w:t>
            </w:r>
          </w:p>
          <w:p w14:paraId="2E014D5A" w14:textId="77777777" w:rsidR="00095140" w:rsidRDefault="00095140" w:rsidP="00EF43F1">
            <w:pPr>
              <w:spacing w:after="0" w:line="240" w:lineRule="auto"/>
              <w:rPr>
                <w:rFonts w:ascii="Times New Roman" w:eastAsia="Times New Roman" w:hAnsi="Times New Roman"/>
                <w:sz w:val="24"/>
                <w:szCs w:val="24"/>
              </w:rPr>
            </w:pPr>
          </w:p>
          <w:p w14:paraId="6219062D" w14:textId="77777777" w:rsidR="00095140" w:rsidRDefault="00095140" w:rsidP="00EF43F1">
            <w:pPr>
              <w:spacing w:after="0" w:line="240" w:lineRule="auto"/>
              <w:rPr>
                <w:rFonts w:ascii="Times New Roman" w:eastAsia="Times New Roman" w:hAnsi="Times New Roman"/>
                <w:sz w:val="24"/>
                <w:szCs w:val="24"/>
              </w:rPr>
            </w:pPr>
          </w:p>
          <w:p w14:paraId="646AD7EC" w14:textId="2EC4350B" w:rsidR="00095140" w:rsidRPr="00AE3C21" w:rsidRDefault="00095140" w:rsidP="00EF43F1">
            <w:pPr>
              <w:pStyle w:val="Default"/>
              <w:rPr>
                <w:lang w:val="uk-UA"/>
              </w:rPr>
            </w:pPr>
          </w:p>
        </w:tc>
      </w:tr>
      <w:tr w:rsidR="00095140" w:rsidRPr="00AE3C21" w14:paraId="1494854C" w14:textId="77777777" w:rsidTr="00095140">
        <w:trPr>
          <w:trHeight w:val="1239"/>
          <w:jc w:val="center"/>
        </w:trPr>
        <w:tc>
          <w:tcPr>
            <w:tcW w:w="569" w:type="dxa"/>
          </w:tcPr>
          <w:p w14:paraId="3C8E0496" w14:textId="767FC04A" w:rsidR="00095140" w:rsidRPr="00AE3C21" w:rsidRDefault="00004F04">
            <w:pPr>
              <w:pStyle w:val="Default"/>
              <w:rPr>
                <w:lang w:val="uk-UA"/>
              </w:rPr>
            </w:pPr>
            <w:r>
              <w:rPr>
                <w:lang w:val="uk-UA"/>
              </w:rPr>
              <w:t>1.</w:t>
            </w:r>
          </w:p>
        </w:tc>
        <w:tc>
          <w:tcPr>
            <w:tcW w:w="2120" w:type="dxa"/>
            <w:gridSpan w:val="2"/>
          </w:tcPr>
          <w:p w14:paraId="57310C6B" w14:textId="3012F88D" w:rsidR="00095140" w:rsidRPr="00AE3C21" w:rsidRDefault="00004F04">
            <w:pPr>
              <w:pStyle w:val="Default"/>
              <w:rPr>
                <w:lang w:val="uk-UA"/>
              </w:rPr>
            </w:pPr>
            <w:r>
              <w:rPr>
                <w:lang w:val="uk-UA"/>
              </w:rPr>
              <w:t>Місце знаходження центрів надання адміністративної послуги</w:t>
            </w:r>
          </w:p>
        </w:tc>
        <w:tc>
          <w:tcPr>
            <w:tcW w:w="7252" w:type="dxa"/>
          </w:tcPr>
          <w:p w14:paraId="1160D626" w14:textId="6CAA2A98" w:rsidR="00095140" w:rsidRDefault="00095140" w:rsidP="00FC4230">
            <w:pPr>
              <w:pStyle w:val="Default"/>
              <w:rPr>
                <w:rFonts w:eastAsia="Times New Roman"/>
              </w:rPr>
            </w:pPr>
          </w:p>
          <w:p w14:paraId="4B042707" w14:textId="77777777" w:rsidR="00095140" w:rsidRPr="00EF43F1" w:rsidRDefault="00095140" w:rsidP="00095140">
            <w:pPr>
              <w:spacing w:after="0" w:line="240" w:lineRule="auto"/>
              <w:rPr>
                <w:rFonts w:ascii="Times New Roman" w:eastAsia="Times New Roman" w:hAnsi="Times New Roman"/>
                <w:sz w:val="24"/>
                <w:szCs w:val="24"/>
              </w:rPr>
            </w:pPr>
            <w:r w:rsidRPr="00EF43F1">
              <w:rPr>
                <w:rFonts w:ascii="Times New Roman" w:eastAsia="Times New Roman" w:hAnsi="Times New Roman"/>
                <w:sz w:val="24"/>
                <w:szCs w:val="24"/>
              </w:rPr>
              <w:t>22200, Вінницька область, Вінницький район,</w:t>
            </w:r>
          </w:p>
          <w:p w14:paraId="795A0C5C" w14:textId="3857665A" w:rsidR="00095140" w:rsidRPr="00EF43F1" w:rsidRDefault="00095140" w:rsidP="00095140">
            <w:pPr>
              <w:spacing w:after="0" w:line="240" w:lineRule="auto"/>
              <w:rPr>
                <w:rFonts w:ascii="Times New Roman" w:eastAsia="Times New Roman" w:hAnsi="Times New Roman"/>
                <w:sz w:val="24"/>
                <w:szCs w:val="24"/>
              </w:rPr>
            </w:pPr>
            <w:r w:rsidRPr="00EF43F1">
              <w:rPr>
                <w:rFonts w:ascii="Times New Roman" w:eastAsia="Times New Roman" w:hAnsi="Times New Roman"/>
                <w:sz w:val="24"/>
                <w:szCs w:val="24"/>
              </w:rPr>
              <w:t>м. Погребище,</w:t>
            </w:r>
            <w:r w:rsidR="00004F04">
              <w:rPr>
                <w:rFonts w:ascii="Times New Roman" w:eastAsia="Times New Roman" w:hAnsi="Times New Roman"/>
                <w:sz w:val="24"/>
                <w:szCs w:val="24"/>
              </w:rPr>
              <w:t xml:space="preserve"> </w:t>
            </w:r>
            <w:r w:rsidRPr="00EF43F1">
              <w:rPr>
                <w:rFonts w:ascii="Times New Roman" w:eastAsia="Times New Roman" w:hAnsi="Times New Roman"/>
                <w:sz w:val="24"/>
                <w:szCs w:val="24"/>
              </w:rPr>
              <w:t>вул. Б. Хмельницького, 81</w:t>
            </w:r>
          </w:p>
          <w:p w14:paraId="2F52BFCA" w14:textId="77777777" w:rsidR="00095140" w:rsidRDefault="00095140" w:rsidP="00EF43F1">
            <w:pPr>
              <w:pStyle w:val="Default"/>
              <w:rPr>
                <w:rFonts w:eastAsia="Times New Roman"/>
              </w:rPr>
            </w:pPr>
          </w:p>
        </w:tc>
      </w:tr>
      <w:tr w:rsidR="00915959" w:rsidRPr="00AE3C21" w14:paraId="646AD7F3" w14:textId="77777777" w:rsidTr="00095140">
        <w:trPr>
          <w:trHeight w:val="606"/>
          <w:jc w:val="center"/>
        </w:trPr>
        <w:tc>
          <w:tcPr>
            <w:tcW w:w="577" w:type="dxa"/>
            <w:gridSpan w:val="2"/>
          </w:tcPr>
          <w:p w14:paraId="646AD7EE" w14:textId="7FBE3ABC" w:rsidR="00915959" w:rsidRPr="00AE3C21" w:rsidRDefault="001B0199">
            <w:pPr>
              <w:pStyle w:val="Default"/>
              <w:rPr>
                <w:lang w:val="uk-UA"/>
              </w:rPr>
            </w:pPr>
            <w:r>
              <w:rPr>
                <w:lang w:val="uk-UA"/>
              </w:rPr>
              <w:t>2</w:t>
            </w:r>
            <w:r w:rsidR="00004F04">
              <w:rPr>
                <w:lang w:val="uk-UA"/>
              </w:rPr>
              <w:t>.</w:t>
            </w:r>
            <w:r w:rsidR="00915959" w:rsidRPr="00AE3C21">
              <w:rPr>
                <w:lang w:val="uk-UA"/>
              </w:rPr>
              <w:t xml:space="preserve"> </w:t>
            </w:r>
          </w:p>
        </w:tc>
        <w:tc>
          <w:tcPr>
            <w:tcW w:w="2112" w:type="dxa"/>
          </w:tcPr>
          <w:p w14:paraId="646AD7EF" w14:textId="130D4935" w:rsidR="00915959" w:rsidRPr="00004F04" w:rsidRDefault="001B0199">
            <w:pPr>
              <w:pStyle w:val="Default"/>
              <w:rPr>
                <w:i/>
                <w:iCs/>
                <w:lang w:val="uk-UA"/>
              </w:rPr>
            </w:pPr>
            <w:proofErr w:type="spellStart"/>
            <w:r>
              <w:t>Інформація</w:t>
            </w:r>
            <w:proofErr w:type="spellEnd"/>
            <w:r>
              <w:t xml:space="preserve"> </w:t>
            </w:r>
            <w:proofErr w:type="spellStart"/>
            <w:r>
              <w:t>щодо</w:t>
            </w:r>
            <w:proofErr w:type="spellEnd"/>
            <w:r>
              <w:t xml:space="preserve"> режиму </w:t>
            </w:r>
            <w:proofErr w:type="spellStart"/>
            <w:r>
              <w:t>роботи</w:t>
            </w:r>
            <w:proofErr w:type="spellEnd"/>
            <w:r w:rsidR="00004F04">
              <w:rPr>
                <w:lang w:val="uk-UA"/>
              </w:rPr>
              <w:t xml:space="preserve"> центрів надання адміністративної послуги</w:t>
            </w:r>
          </w:p>
        </w:tc>
        <w:tc>
          <w:tcPr>
            <w:tcW w:w="7252" w:type="dxa"/>
          </w:tcPr>
          <w:p w14:paraId="3833C5C8" w14:textId="77777777" w:rsidR="00EF43F1" w:rsidRPr="00EF43F1" w:rsidRDefault="00EF43F1" w:rsidP="00EF43F1">
            <w:pPr>
              <w:pStyle w:val="Default"/>
              <w:rPr>
                <w:lang w:val="uk-UA"/>
              </w:rPr>
            </w:pPr>
            <w:r w:rsidRPr="00EF43F1">
              <w:rPr>
                <w:lang w:val="uk-UA"/>
              </w:rPr>
              <w:t>Понеділок – п’ятниця 8.00-15.00, середа 8.00-20.00.</w:t>
            </w:r>
          </w:p>
          <w:p w14:paraId="35375AE1" w14:textId="77777777" w:rsidR="00EF43F1" w:rsidRPr="00EF43F1" w:rsidRDefault="00EF43F1" w:rsidP="00EF43F1">
            <w:pPr>
              <w:pStyle w:val="Default"/>
              <w:rPr>
                <w:lang w:val="uk-UA"/>
              </w:rPr>
            </w:pPr>
            <w:r w:rsidRPr="00EF43F1">
              <w:rPr>
                <w:lang w:val="uk-UA"/>
              </w:rPr>
              <w:t xml:space="preserve">Без перерви на обід.  </w:t>
            </w:r>
          </w:p>
          <w:p w14:paraId="646AD7F2" w14:textId="27A63FAF" w:rsidR="00915959" w:rsidRPr="00EF43F1" w:rsidRDefault="00EF43F1" w:rsidP="00EF43F1">
            <w:pPr>
              <w:spacing w:after="0" w:line="240" w:lineRule="auto"/>
              <w:jc w:val="both"/>
              <w:rPr>
                <w:rFonts w:ascii="Times New Roman" w:hAnsi="Times New Roman"/>
                <w:i/>
                <w:color w:val="000000"/>
                <w:sz w:val="24"/>
                <w:szCs w:val="24"/>
              </w:rPr>
            </w:pPr>
            <w:r w:rsidRPr="00EF43F1">
              <w:rPr>
                <w:rFonts w:ascii="Times New Roman" w:hAnsi="Times New Roman"/>
                <w:sz w:val="24"/>
                <w:szCs w:val="24"/>
              </w:rPr>
              <w:t>Вихідні дні - субота неділя.</w:t>
            </w:r>
          </w:p>
        </w:tc>
      </w:tr>
      <w:tr w:rsidR="00915959" w:rsidRPr="003F6001" w14:paraId="646AD7FC" w14:textId="77777777" w:rsidTr="00095140">
        <w:trPr>
          <w:trHeight w:val="606"/>
          <w:jc w:val="center"/>
        </w:trPr>
        <w:tc>
          <w:tcPr>
            <w:tcW w:w="577" w:type="dxa"/>
            <w:gridSpan w:val="2"/>
          </w:tcPr>
          <w:p w14:paraId="646AD7F4" w14:textId="3FE03F40" w:rsidR="00915959" w:rsidRDefault="001B0199">
            <w:pPr>
              <w:pStyle w:val="Default"/>
              <w:rPr>
                <w:lang w:val="uk-UA"/>
              </w:rPr>
            </w:pPr>
            <w:r>
              <w:rPr>
                <w:lang w:val="uk-UA"/>
              </w:rPr>
              <w:t>3</w:t>
            </w:r>
            <w:r w:rsidR="00004F04">
              <w:rPr>
                <w:lang w:val="uk-UA"/>
              </w:rPr>
              <w:t>.</w:t>
            </w:r>
          </w:p>
        </w:tc>
        <w:tc>
          <w:tcPr>
            <w:tcW w:w="2112" w:type="dxa"/>
          </w:tcPr>
          <w:p w14:paraId="646AD7F5" w14:textId="2E625EC0" w:rsidR="00915959" w:rsidRPr="00004F04" w:rsidRDefault="001B0199">
            <w:pPr>
              <w:pStyle w:val="Default"/>
              <w:rPr>
                <w:i/>
                <w:iCs/>
                <w:lang w:val="uk-UA"/>
              </w:rPr>
            </w:pPr>
            <w:r>
              <w:t>Телефон</w:t>
            </w:r>
            <w:r w:rsidR="00004F04">
              <w:rPr>
                <w:lang w:val="uk-UA"/>
              </w:rPr>
              <w:t>/факс (довідки)</w:t>
            </w:r>
            <w:r>
              <w:t xml:space="preserve">, адреса </w:t>
            </w:r>
            <w:proofErr w:type="spellStart"/>
            <w:r>
              <w:t>електронної</w:t>
            </w:r>
            <w:proofErr w:type="spellEnd"/>
            <w:r>
              <w:t xml:space="preserve"> </w:t>
            </w:r>
            <w:proofErr w:type="spellStart"/>
            <w:r>
              <w:t>пошти</w:t>
            </w:r>
            <w:proofErr w:type="spellEnd"/>
            <w:r>
              <w:t xml:space="preserve"> та веб</w:t>
            </w:r>
            <w:r w:rsidR="00004F04">
              <w:rPr>
                <w:lang w:val="uk-UA"/>
              </w:rPr>
              <w:t>-сайт центрів надання адміністративної послуги</w:t>
            </w:r>
          </w:p>
        </w:tc>
        <w:tc>
          <w:tcPr>
            <w:tcW w:w="7252" w:type="dxa"/>
          </w:tcPr>
          <w:p w14:paraId="0E71BA5C" w14:textId="77777777" w:rsidR="00EF43F1" w:rsidRPr="00EF43F1" w:rsidRDefault="00EF43F1" w:rsidP="00EF43F1">
            <w:pPr>
              <w:spacing w:after="0" w:line="240" w:lineRule="auto"/>
              <w:jc w:val="both"/>
              <w:rPr>
                <w:rFonts w:ascii="Times New Roman" w:eastAsia="Times New Roman" w:hAnsi="Times New Roman"/>
                <w:color w:val="000000"/>
                <w:sz w:val="24"/>
                <w:szCs w:val="24"/>
              </w:rPr>
            </w:pPr>
            <w:proofErr w:type="spellStart"/>
            <w:r w:rsidRPr="00EF43F1">
              <w:rPr>
                <w:rFonts w:ascii="Times New Roman" w:eastAsia="Times New Roman" w:hAnsi="Times New Roman"/>
                <w:color w:val="000000"/>
                <w:sz w:val="24"/>
                <w:szCs w:val="24"/>
              </w:rPr>
              <w:t>тел</w:t>
            </w:r>
            <w:proofErr w:type="spellEnd"/>
            <w:r w:rsidRPr="00EF43F1">
              <w:rPr>
                <w:rFonts w:ascii="Times New Roman" w:eastAsia="Times New Roman" w:hAnsi="Times New Roman"/>
                <w:color w:val="000000"/>
                <w:sz w:val="24"/>
                <w:szCs w:val="24"/>
              </w:rPr>
              <w:t>. (04346) 2-11-49, 0989798071</w:t>
            </w:r>
          </w:p>
          <w:p w14:paraId="3C07242E" w14:textId="77777777" w:rsidR="00EF43F1" w:rsidRPr="00EF43F1" w:rsidRDefault="00EF43F1" w:rsidP="00EF43F1">
            <w:pPr>
              <w:spacing w:after="0" w:line="240" w:lineRule="auto"/>
              <w:jc w:val="both"/>
              <w:rPr>
                <w:rFonts w:ascii="Times New Roman" w:eastAsia="Times New Roman" w:hAnsi="Times New Roman"/>
                <w:color w:val="000000"/>
                <w:sz w:val="24"/>
                <w:szCs w:val="24"/>
                <w:shd w:val="clear" w:color="auto" w:fill="FFFFFF"/>
              </w:rPr>
            </w:pPr>
            <w:hyperlink r:id="rId9" w:history="1">
              <w:r w:rsidRPr="00EF43F1">
                <w:rPr>
                  <w:rFonts w:ascii="Times New Roman" w:eastAsia="Times New Roman" w:hAnsi="Times New Roman"/>
                  <w:color w:val="000000"/>
                  <w:sz w:val="24"/>
                  <w:szCs w:val="24"/>
                  <w:u w:val="single"/>
                  <w:shd w:val="clear" w:color="auto" w:fill="FFFFFF"/>
                </w:rPr>
                <w:t>pogreb_miskrada@ukr.net</w:t>
              </w:r>
            </w:hyperlink>
            <w:r w:rsidRPr="00EF43F1">
              <w:rPr>
                <w:rFonts w:ascii="Times New Roman" w:eastAsia="Times New Roman" w:hAnsi="Times New Roman"/>
                <w:color w:val="000000"/>
                <w:sz w:val="24"/>
                <w:szCs w:val="24"/>
                <w:shd w:val="clear" w:color="auto" w:fill="FFFFFF"/>
              </w:rPr>
              <w:t xml:space="preserve"> </w:t>
            </w:r>
          </w:p>
          <w:p w14:paraId="7903BA7F" w14:textId="77777777" w:rsidR="00EF43F1" w:rsidRPr="00EF43F1" w:rsidRDefault="00EF43F1" w:rsidP="00EF43F1">
            <w:pPr>
              <w:spacing w:after="0" w:line="240" w:lineRule="auto"/>
              <w:jc w:val="both"/>
              <w:rPr>
                <w:rFonts w:ascii="Times New Roman" w:eastAsia="Times New Roman" w:hAnsi="Times New Roman"/>
                <w:color w:val="000000"/>
                <w:sz w:val="24"/>
                <w:szCs w:val="24"/>
                <w:lang w:eastAsia="uk-UA"/>
              </w:rPr>
            </w:pPr>
            <w:hyperlink r:id="rId10" w:history="1">
              <w:r w:rsidRPr="00EF43F1">
                <w:rPr>
                  <w:rFonts w:ascii="Times New Roman" w:eastAsia="Times New Roman" w:hAnsi="Times New Roman"/>
                  <w:color w:val="000000"/>
                  <w:sz w:val="24"/>
                  <w:szCs w:val="24"/>
                  <w:u w:val="single"/>
                  <w:lang w:eastAsia="uk-UA"/>
                </w:rPr>
                <w:t>https://pog-mrada.gov.ua/index.php/tsnap</w:t>
              </w:r>
            </w:hyperlink>
          </w:p>
          <w:p w14:paraId="646AD7FB" w14:textId="2C0F220F" w:rsidR="00915959" w:rsidRPr="00883E99" w:rsidRDefault="00915959" w:rsidP="006D46D5">
            <w:pPr>
              <w:spacing w:after="0"/>
              <w:rPr>
                <w:rFonts w:ascii="Times New Roman" w:hAnsi="Times New Roman"/>
                <w:sz w:val="24"/>
              </w:rPr>
            </w:pPr>
          </w:p>
        </w:tc>
      </w:tr>
      <w:tr w:rsidR="003F6001" w:rsidRPr="00B05F5A" w14:paraId="646AD7FE" w14:textId="77777777" w:rsidTr="003F6001">
        <w:trPr>
          <w:trHeight w:val="111"/>
          <w:jc w:val="center"/>
        </w:trPr>
        <w:tc>
          <w:tcPr>
            <w:tcW w:w="9941" w:type="dxa"/>
            <w:gridSpan w:val="4"/>
          </w:tcPr>
          <w:p w14:paraId="646AD7FD" w14:textId="77777777" w:rsidR="003F6001" w:rsidRPr="00B05F5A" w:rsidRDefault="003F6001" w:rsidP="003F6001">
            <w:pPr>
              <w:pStyle w:val="Default"/>
              <w:jc w:val="center"/>
              <w:rPr>
                <w:i/>
                <w:lang w:val="uk-UA"/>
              </w:rPr>
            </w:pPr>
            <w:r w:rsidRPr="00B05F5A">
              <w:rPr>
                <w:b/>
                <w:bCs/>
                <w:i/>
                <w:lang w:val="uk-UA"/>
              </w:rPr>
              <w:t>Нормативні акти, якими регламентується надання адміністративної послуги</w:t>
            </w:r>
          </w:p>
        </w:tc>
      </w:tr>
      <w:tr w:rsidR="009467DF" w:rsidRPr="00AE3C21" w14:paraId="646AD805" w14:textId="77777777" w:rsidTr="00004F04">
        <w:trPr>
          <w:trHeight w:val="77"/>
          <w:jc w:val="center"/>
        </w:trPr>
        <w:tc>
          <w:tcPr>
            <w:tcW w:w="577" w:type="dxa"/>
            <w:gridSpan w:val="2"/>
          </w:tcPr>
          <w:p w14:paraId="646AD7FF" w14:textId="0ED9AF1D" w:rsidR="009467DF" w:rsidRPr="00AE3C21" w:rsidRDefault="001B0199">
            <w:pPr>
              <w:pStyle w:val="Default"/>
              <w:rPr>
                <w:lang w:val="uk-UA"/>
              </w:rPr>
            </w:pPr>
            <w:r>
              <w:rPr>
                <w:lang w:val="uk-UA"/>
              </w:rPr>
              <w:t>4</w:t>
            </w:r>
            <w:r w:rsidR="00004F04">
              <w:rPr>
                <w:lang w:val="uk-UA"/>
              </w:rPr>
              <w:t>.</w:t>
            </w:r>
          </w:p>
        </w:tc>
        <w:tc>
          <w:tcPr>
            <w:tcW w:w="2112" w:type="dxa"/>
          </w:tcPr>
          <w:p w14:paraId="646AD800" w14:textId="51E27D02" w:rsidR="009467DF" w:rsidRPr="00AE3C21" w:rsidRDefault="001B0199">
            <w:pPr>
              <w:pStyle w:val="Default"/>
              <w:rPr>
                <w:i/>
                <w:iCs/>
                <w:lang w:val="uk-UA"/>
              </w:rPr>
            </w:pPr>
            <w:proofErr w:type="spellStart"/>
            <w:r>
              <w:t>Закони</w:t>
            </w:r>
            <w:proofErr w:type="spellEnd"/>
            <w:r>
              <w:t xml:space="preserve"> </w:t>
            </w:r>
            <w:proofErr w:type="spellStart"/>
            <w:r>
              <w:t>України</w:t>
            </w:r>
            <w:proofErr w:type="spellEnd"/>
          </w:p>
        </w:tc>
        <w:tc>
          <w:tcPr>
            <w:tcW w:w="7252" w:type="dxa"/>
          </w:tcPr>
          <w:p w14:paraId="2372E6B7" w14:textId="1FEA122F" w:rsidR="00004F04" w:rsidRPr="001B0199" w:rsidRDefault="001B0199"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sidR="00004F04">
              <w:rPr>
                <w:rFonts w:ascii="Times New Roman" w:hAnsi="Times New Roman"/>
                <w:sz w:val="24"/>
                <w:szCs w:val="24"/>
              </w:rPr>
              <w:t>«Про адміністративні послуги»</w:t>
            </w:r>
          </w:p>
          <w:p w14:paraId="18F36550" w14:textId="455149DA" w:rsidR="00AC4859" w:rsidRDefault="00004F04" w:rsidP="00AC4859">
            <w:pPr>
              <w:spacing w:after="0" w:line="240" w:lineRule="auto"/>
              <w:jc w:val="both"/>
              <w:rPr>
                <w:rFonts w:ascii="Times New Roman" w:hAnsi="Times New Roman"/>
                <w:sz w:val="24"/>
                <w:szCs w:val="24"/>
              </w:rPr>
            </w:pPr>
            <w:r>
              <w:rPr>
                <w:rFonts w:ascii="Times New Roman" w:hAnsi="Times New Roman"/>
                <w:sz w:val="24"/>
                <w:szCs w:val="24"/>
              </w:rPr>
              <w:t>від 06.09.2012 № 5203-</w:t>
            </w:r>
            <w:r>
              <w:rPr>
                <w:rFonts w:ascii="Times New Roman" w:hAnsi="Times New Roman"/>
                <w:sz w:val="24"/>
                <w:szCs w:val="24"/>
                <w:lang w:val="en-US"/>
              </w:rPr>
              <w:t>VI</w:t>
            </w:r>
            <w:r>
              <w:rPr>
                <w:rFonts w:ascii="Times New Roman" w:hAnsi="Times New Roman"/>
                <w:sz w:val="24"/>
                <w:szCs w:val="24"/>
              </w:rPr>
              <w:t>;</w:t>
            </w:r>
          </w:p>
          <w:p w14:paraId="34E092E7" w14:textId="45A4F321" w:rsidR="00004F04" w:rsidRPr="001B0199" w:rsidRDefault="00004F04"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Pr>
                <w:rFonts w:ascii="Times New Roman" w:hAnsi="Times New Roman"/>
                <w:sz w:val="24"/>
                <w:szCs w:val="24"/>
              </w:rPr>
              <w:t>«Про адміністративну процедуру»</w:t>
            </w:r>
          </w:p>
          <w:p w14:paraId="26706B95" w14:textId="6B8EAD7C" w:rsidR="00004F04" w:rsidRDefault="00004F04" w:rsidP="00004F04">
            <w:pPr>
              <w:spacing w:after="0" w:line="240" w:lineRule="auto"/>
              <w:jc w:val="both"/>
              <w:rPr>
                <w:rFonts w:ascii="Times New Roman" w:hAnsi="Times New Roman"/>
                <w:sz w:val="24"/>
                <w:szCs w:val="24"/>
              </w:rPr>
            </w:pPr>
            <w:r>
              <w:rPr>
                <w:rFonts w:ascii="Times New Roman" w:hAnsi="Times New Roman"/>
                <w:sz w:val="24"/>
                <w:szCs w:val="24"/>
              </w:rPr>
              <w:t>від 17.02.2022 № 2073-Х</w:t>
            </w:r>
            <w:r>
              <w:rPr>
                <w:rFonts w:ascii="Times New Roman" w:hAnsi="Times New Roman"/>
                <w:sz w:val="24"/>
                <w:szCs w:val="24"/>
                <w:lang w:val="en-US"/>
              </w:rPr>
              <w:t>I</w:t>
            </w:r>
            <w:r>
              <w:rPr>
                <w:rFonts w:ascii="Times New Roman" w:hAnsi="Times New Roman"/>
                <w:sz w:val="24"/>
                <w:szCs w:val="24"/>
              </w:rPr>
              <w:t>;</w:t>
            </w:r>
          </w:p>
          <w:p w14:paraId="416B09CE" w14:textId="58BE4468" w:rsidR="00004F04" w:rsidRPr="001B0199" w:rsidRDefault="00004F04"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Pr>
                <w:rFonts w:ascii="Times New Roman" w:hAnsi="Times New Roman"/>
                <w:sz w:val="24"/>
                <w:szCs w:val="24"/>
              </w:rPr>
              <w:t>«Про поховання та похоронну справу»</w:t>
            </w:r>
          </w:p>
          <w:p w14:paraId="426403D2" w14:textId="6D81214C" w:rsidR="00004F04" w:rsidRDefault="00004F04" w:rsidP="00004F04">
            <w:pPr>
              <w:spacing w:after="0" w:line="240" w:lineRule="auto"/>
              <w:jc w:val="both"/>
              <w:rPr>
                <w:rFonts w:ascii="Times New Roman" w:hAnsi="Times New Roman"/>
                <w:sz w:val="24"/>
                <w:szCs w:val="24"/>
              </w:rPr>
            </w:pPr>
            <w:r>
              <w:rPr>
                <w:rFonts w:ascii="Times New Roman" w:hAnsi="Times New Roman"/>
                <w:sz w:val="24"/>
                <w:szCs w:val="24"/>
              </w:rPr>
              <w:t>від 10.07.2003 № 1102-І</w:t>
            </w:r>
            <w:r>
              <w:rPr>
                <w:rFonts w:ascii="Times New Roman" w:hAnsi="Times New Roman"/>
                <w:sz w:val="24"/>
                <w:szCs w:val="24"/>
                <w:lang w:val="en-US"/>
              </w:rPr>
              <w:t>V</w:t>
            </w:r>
            <w:r>
              <w:rPr>
                <w:rFonts w:ascii="Times New Roman" w:hAnsi="Times New Roman"/>
                <w:sz w:val="24"/>
                <w:szCs w:val="24"/>
              </w:rPr>
              <w:t>;</w:t>
            </w:r>
          </w:p>
          <w:p w14:paraId="205513A1" w14:textId="12D117D3" w:rsidR="00004F04" w:rsidRDefault="00004F04"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Pr>
                <w:rFonts w:ascii="Times New Roman" w:hAnsi="Times New Roman"/>
                <w:sz w:val="24"/>
                <w:szCs w:val="24"/>
              </w:rPr>
              <w:t>«Про статус ветеранів війни, гарантії їх соціального захисту» від 22.10.1993 № 3551-ХХІІ;</w:t>
            </w:r>
          </w:p>
          <w:p w14:paraId="0C653383" w14:textId="77777777" w:rsidR="00004F04" w:rsidRPr="001B0199" w:rsidRDefault="00004F04" w:rsidP="00004F04">
            <w:pPr>
              <w:spacing w:after="0" w:line="240" w:lineRule="auto"/>
              <w:jc w:val="both"/>
              <w:rPr>
                <w:rFonts w:ascii="Times New Roman" w:hAnsi="Times New Roman"/>
                <w:sz w:val="24"/>
                <w:szCs w:val="24"/>
              </w:rPr>
            </w:pPr>
            <w:r w:rsidRPr="001B0199">
              <w:rPr>
                <w:rFonts w:ascii="Times New Roman" w:hAnsi="Times New Roman"/>
                <w:sz w:val="24"/>
                <w:szCs w:val="24"/>
              </w:rPr>
              <w:t xml:space="preserve">Закон України </w:t>
            </w:r>
            <w:r>
              <w:rPr>
                <w:rFonts w:ascii="Times New Roman" w:hAnsi="Times New Roman"/>
                <w:sz w:val="24"/>
                <w:szCs w:val="24"/>
              </w:rPr>
              <w:t>«Про адміністративні послуги»</w:t>
            </w:r>
          </w:p>
          <w:p w14:paraId="7EEA4F35" w14:textId="69AD5CA5" w:rsidR="00004F04" w:rsidRPr="00004F04" w:rsidRDefault="00004F04" w:rsidP="00004F04">
            <w:pPr>
              <w:spacing w:after="0" w:line="240" w:lineRule="auto"/>
              <w:jc w:val="both"/>
              <w:rPr>
                <w:rFonts w:ascii="Times New Roman" w:hAnsi="Times New Roman"/>
                <w:sz w:val="24"/>
                <w:szCs w:val="24"/>
                <w:lang w:val="en-US"/>
              </w:rPr>
            </w:pPr>
            <w:r>
              <w:rPr>
                <w:rFonts w:ascii="Times New Roman" w:hAnsi="Times New Roman"/>
                <w:sz w:val="24"/>
                <w:szCs w:val="24"/>
              </w:rPr>
              <w:t>від 09.04.1999 № 586-Х</w:t>
            </w:r>
            <w:r>
              <w:rPr>
                <w:rFonts w:ascii="Times New Roman" w:hAnsi="Times New Roman"/>
                <w:sz w:val="24"/>
                <w:szCs w:val="24"/>
                <w:lang w:val="en-US"/>
              </w:rPr>
              <w:t>IV.</w:t>
            </w:r>
          </w:p>
          <w:p w14:paraId="00EDE4B1" w14:textId="77777777" w:rsidR="00004F04" w:rsidRDefault="00004F04" w:rsidP="00004F04">
            <w:pPr>
              <w:spacing w:after="0" w:line="240" w:lineRule="auto"/>
              <w:jc w:val="both"/>
              <w:rPr>
                <w:rFonts w:ascii="Times New Roman" w:hAnsi="Times New Roman"/>
                <w:sz w:val="24"/>
                <w:szCs w:val="24"/>
              </w:rPr>
            </w:pPr>
          </w:p>
          <w:p w14:paraId="646AD804" w14:textId="7F5180A0" w:rsidR="00004F04" w:rsidRPr="00004F04" w:rsidRDefault="00004F04" w:rsidP="00AC4859">
            <w:pPr>
              <w:spacing w:after="0" w:line="240" w:lineRule="auto"/>
              <w:jc w:val="both"/>
              <w:rPr>
                <w:rFonts w:ascii="Times New Roman" w:hAnsi="Times New Roman"/>
                <w:sz w:val="24"/>
                <w:szCs w:val="24"/>
              </w:rPr>
            </w:pPr>
          </w:p>
        </w:tc>
      </w:tr>
      <w:tr w:rsidR="009467DF" w:rsidRPr="00AE3C21" w14:paraId="646AD809" w14:textId="77777777" w:rsidTr="00BD4317">
        <w:trPr>
          <w:trHeight w:val="3432"/>
          <w:jc w:val="center"/>
        </w:trPr>
        <w:tc>
          <w:tcPr>
            <w:tcW w:w="577" w:type="dxa"/>
            <w:gridSpan w:val="2"/>
          </w:tcPr>
          <w:p w14:paraId="646AD806" w14:textId="37EC0EF8" w:rsidR="009467DF" w:rsidRPr="00BD4317" w:rsidRDefault="001B0199">
            <w:pPr>
              <w:pStyle w:val="Default"/>
              <w:rPr>
                <w:lang w:val="uk-UA"/>
              </w:rPr>
            </w:pPr>
            <w:r>
              <w:rPr>
                <w:lang w:val="uk-UA"/>
              </w:rPr>
              <w:lastRenderedPageBreak/>
              <w:t>5</w:t>
            </w:r>
            <w:r w:rsidR="00BD4317">
              <w:rPr>
                <w:lang w:val="uk-UA"/>
              </w:rPr>
              <w:t>.</w:t>
            </w:r>
          </w:p>
        </w:tc>
        <w:tc>
          <w:tcPr>
            <w:tcW w:w="2112" w:type="dxa"/>
          </w:tcPr>
          <w:p w14:paraId="646AD807" w14:textId="7F1AD65D" w:rsidR="009467DF" w:rsidRPr="00AE3C21" w:rsidRDefault="001B0199">
            <w:pPr>
              <w:pStyle w:val="Default"/>
              <w:rPr>
                <w:i/>
                <w:iCs/>
                <w:lang w:val="uk-UA"/>
              </w:rPr>
            </w:pPr>
            <w:proofErr w:type="spellStart"/>
            <w:r>
              <w:t>Акти</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p>
        </w:tc>
        <w:tc>
          <w:tcPr>
            <w:tcW w:w="7252" w:type="dxa"/>
          </w:tcPr>
          <w:p w14:paraId="443D36DA" w14:textId="77777777" w:rsidR="009467DF" w:rsidRDefault="004F2363"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p w14:paraId="79831993" w14:textId="744AE6CB" w:rsidR="004F2363" w:rsidRDefault="004F2363"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Розпорядження Кабінету Міністрів України від 25.03.2025 № 259-р «Про затвердження переліку заходів, пов’язаних з організацією і забезпеченням проведення поховання загиблих (померлих) осіб, які захищали незалежність, сувер</w:t>
            </w:r>
            <w:r w:rsidR="00153438">
              <w:rPr>
                <w:rFonts w:ascii="Times New Roman" w:hAnsi="Times New Roman"/>
                <w:spacing w:val="-8"/>
                <w:sz w:val="26"/>
                <w:szCs w:val="26"/>
              </w:rPr>
              <w:t>е</w:t>
            </w:r>
            <w:r>
              <w:rPr>
                <w:rFonts w:ascii="Times New Roman" w:hAnsi="Times New Roman"/>
                <w:spacing w:val="-8"/>
                <w:sz w:val="26"/>
                <w:szCs w:val="26"/>
              </w:rPr>
              <w:t>нітет та територіальну цілісність України»;</w:t>
            </w:r>
          </w:p>
          <w:p w14:paraId="646AD808" w14:textId="0CFA4462" w:rsidR="004F2363" w:rsidRPr="0087675F" w:rsidRDefault="00A47C0D" w:rsidP="0087675F">
            <w:pPr>
              <w:spacing w:after="0" w:line="240" w:lineRule="auto"/>
              <w:jc w:val="both"/>
              <w:rPr>
                <w:rFonts w:ascii="Times New Roman" w:hAnsi="Times New Roman"/>
                <w:sz w:val="26"/>
                <w:szCs w:val="26"/>
              </w:rPr>
            </w:pPr>
            <w:r>
              <w:rPr>
                <w:rFonts w:ascii="Times New Roman" w:hAnsi="Times New Roman"/>
                <w:spacing w:val="-8"/>
                <w:sz w:val="26"/>
                <w:szCs w:val="26"/>
              </w:rPr>
              <w:t>Постанова Кабінету Міністрів України від 11.03.2022 № 252 «Деякі питання формування та виконання місцевих бюджетів у період воєнного стану»</w:t>
            </w:r>
            <w:r w:rsidR="00BD4317">
              <w:rPr>
                <w:rFonts w:ascii="Times New Roman" w:hAnsi="Times New Roman"/>
                <w:spacing w:val="-8"/>
                <w:sz w:val="26"/>
                <w:szCs w:val="26"/>
              </w:rPr>
              <w:t xml:space="preserve">  </w:t>
            </w:r>
          </w:p>
        </w:tc>
      </w:tr>
      <w:tr w:rsidR="00BD4317" w:rsidRPr="00AE3C21" w14:paraId="2F1A2620" w14:textId="77777777" w:rsidTr="00BD4317">
        <w:trPr>
          <w:trHeight w:val="1156"/>
          <w:jc w:val="center"/>
        </w:trPr>
        <w:tc>
          <w:tcPr>
            <w:tcW w:w="577" w:type="dxa"/>
            <w:gridSpan w:val="2"/>
          </w:tcPr>
          <w:p w14:paraId="25A4CCF1" w14:textId="3167DBBE" w:rsidR="00BD4317" w:rsidRDefault="00BD4317" w:rsidP="00BD4317">
            <w:pPr>
              <w:pStyle w:val="Default"/>
              <w:rPr>
                <w:lang w:val="uk-UA"/>
              </w:rPr>
            </w:pPr>
            <w:r>
              <w:rPr>
                <w:lang w:val="uk-UA"/>
              </w:rPr>
              <w:t>6.</w:t>
            </w:r>
          </w:p>
        </w:tc>
        <w:tc>
          <w:tcPr>
            <w:tcW w:w="2112" w:type="dxa"/>
          </w:tcPr>
          <w:p w14:paraId="3E56F56B" w14:textId="49DBC23B" w:rsidR="00BD4317" w:rsidRPr="00BD4317" w:rsidRDefault="00BD4317" w:rsidP="00BD4317">
            <w:pPr>
              <w:pStyle w:val="Default"/>
              <w:rPr>
                <w:lang w:val="uk-UA"/>
              </w:rPr>
            </w:pPr>
            <w:r>
              <w:rPr>
                <w:lang w:val="uk-UA"/>
              </w:rPr>
              <w:t>Акти центральних органів виконавчої влади</w:t>
            </w:r>
          </w:p>
        </w:tc>
        <w:tc>
          <w:tcPr>
            <w:tcW w:w="7252" w:type="dxa"/>
          </w:tcPr>
          <w:p w14:paraId="2911E8BB" w14:textId="0EB71D44" w:rsidR="00BD4317" w:rsidRDefault="00BD4317"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w:t>
            </w:r>
          </w:p>
        </w:tc>
      </w:tr>
      <w:tr w:rsidR="00BD4317" w:rsidRPr="00AE3C21" w14:paraId="0B116934" w14:textId="77777777" w:rsidTr="00BD4317">
        <w:trPr>
          <w:trHeight w:val="3299"/>
          <w:jc w:val="center"/>
        </w:trPr>
        <w:tc>
          <w:tcPr>
            <w:tcW w:w="577" w:type="dxa"/>
            <w:gridSpan w:val="2"/>
          </w:tcPr>
          <w:p w14:paraId="5576D7BE" w14:textId="60318AA5" w:rsidR="00BD4317" w:rsidRDefault="00BD4317" w:rsidP="00BD4317">
            <w:pPr>
              <w:pStyle w:val="Default"/>
              <w:rPr>
                <w:lang w:val="uk-UA"/>
              </w:rPr>
            </w:pPr>
            <w:r>
              <w:rPr>
                <w:lang w:val="uk-UA"/>
              </w:rPr>
              <w:t>7.</w:t>
            </w:r>
          </w:p>
        </w:tc>
        <w:tc>
          <w:tcPr>
            <w:tcW w:w="2112" w:type="dxa"/>
          </w:tcPr>
          <w:p w14:paraId="4B3F81DE" w14:textId="2F269C7F" w:rsidR="00BD4317" w:rsidRDefault="00BD4317" w:rsidP="00BD4317">
            <w:pPr>
              <w:pStyle w:val="Default"/>
              <w:rPr>
                <w:lang w:val="uk-UA"/>
              </w:rPr>
            </w:pPr>
            <w:r>
              <w:rPr>
                <w:lang w:val="uk-UA"/>
              </w:rPr>
              <w:t>Акти місцевих органів виконавчої влади/органів місцевого самоврядування</w:t>
            </w:r>
          </w:p>
        </w:tc>
        <w:tc>
          <w:tcPr>
            <w:tcW w:w="7252" w:type="dxa"/>
          </w:tcPr>
          <w:p w14:paraId="592AC4AF" w14:textId="77777777" w:rsidR="00BD4317" w:rsidRDefault="00BD4317"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Наказ Вінницької обласної військової адміністрації від 21.03.2025  № 160 «Про затвердження Порядку використання коштів обласного бюджету для надання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w:t>
            </w:r>
            <w:r w:rsidR="002E4559">
              <w:rPr>
                <w:rFonts w:ascii="Times New Roman" w:hAnsi="Times New Roman"/>
                <w:spacing w:val="-8"/>
                <w:sz w:val="26"/>
                <w:szCs w:val="26"/>
              </w:rPr>
              <w:t xml:space="preserve"> поліції)</w:t>
            </w:r>
            <w:r w:rsidR="00B10A19">
              <w:rPr>
                <w:rFonts w:ascii="Times New Roman" w:hAnsi="Times New Roman"/>
                <w:spacing w:val="-8"/>
                <w:sz w:val="26"/>
                <w:szCs w:val="26"/>
              </w:rPr>
              <w:t>»</w:t>
            </w:r>
          </w:p>
          <w:p w14:paraId="59B3D700" w14:textId="3403B755" w:rsidR="00B10A19" w:rsidRDefault="00B10A19" w:rsidP="0087675F">
            <w:pPr>
              <w:spacing w:after="0" w:line="240" w:lineRule="auto"/>
              <w:jc w:val="both"/>
              <w:rPr>
                <w:rFonts w:ascii="Times New Roman" w:hAnsi="Times New Roman"/>
                <w:spacing w:val="-8"/>
                <w:sz w:val="26"/>
                <w:szCs w:val="26"/>
                <w:lang w:val="en-US"/>
              </w:rPr>
            </w:pPr>
            <w:hyperlink r:id="rId11" w:history="1">
              <w:r w:rsidRPr="004B7660">
                <w:rPr>
                  <w:rStyle w:val="a3"/>
                  <w:rFonts w:ascii="Times New Roman" w:hAnsi="Times New Roman"/>
                  <w:spacing w:val="-8"/>
                  <w:sz w:val="26"/>
                  <w:szCs w:val="26"/>
                  <w:lang w:val="en-US"/>
                </w:rPr>
                <w:t>https://osite.vin.gov.uaodanormatyvno-pravovi-dokumenty995-nakazy-nachalnyka-oblasnoi-viiskovoi-administratsii-za-2025-rik69636-nakaz-160-vid-21-bereznia-2025-roku</w:t>
              </w:r>
            </w:hyperlink>
          </w:p>
          <w:p w14:paraId="5E66066D" w14:textId="75E40C79" w:rsidR="00B10A19" w:rsidRPr="00FB18C1" w:rsidRDefault="00B10A19" w:rsidP="0087675F">
            <w:pPr>
              <w:spacing w:after="0" w:line="240" w:lineRule="auto"/>
              <w:jc w:val="both"/>
              <w:rPr>
                <w:rFonts w:ascii="Times New Roman" w:hAnsi="Times New Roman"/>
                <w:spacing w:val="-8"/>
                <w:sz w:val="26"/>
                <w:szCs w:val="26"/>
              </w:rPr>
            </w:pPr>
            <w:r>
              <w:rPr>
                <w:rFonts w:ascii="Times New Roman" w:hAnsi="Times New Roman"/>
                <w:spacing w:val="-8"/>
                <w:sz w:val="26"/>
                <w:szCs w:val="26"/>
              </w:rPr>
              <w:t>Рішення 15 сесії Вінницької обласної Ради 8 скликання від 24.12.2021 № 298 «Про затвердження Обласної цільової програми підтримки учасників бойових дій, членів їх сімей, членів сімей загиблих (померлих</w:t>
            </w:r>
            <w:r w:rsidR="00D75ECA">
              <w:rPr>
                <w:rFonts w:ascii="Times New Roman" w:hAnsi="Times New Roman"/>
                <w:spacing w:val="-8"/>
                <w:sz w:val="26"/>
                <w:szCs w:val="26"/>
              </w:rPr>
              <w:t>)</w:t>
            </w:r>
            <w:r w:rsidR="00FB18C1">
              <w:rPr>
                <w:rFonts w:ascii="Times New Roman" w:hAnsi="Times New Roman"/>
                <w:spacing w:val="-8"/>
                <w:sz w:val="26"/>
                <w:szCs w:val="26"/>
                <w:lang w:val="en-US"/>
              </w:rPr>
              <w:t xml:space="preserve"> </w:t>
            </w:r>
            <w:r w:rsidR="00FB18C1">
              <w:rPr>
                <w:rFonts w:ascii="Times New Roman" w:hAnsi="Times New Roman"/>
                <w:spacing w:val="-8"/>
                <w:sz w:val="26"/>
                <w:szCs w:val="26"/>
              </w:rPr>
              <w:t>ветеранів війни, Захисників та Захисниць України на 2022-2026 роки» (зі змінами)</w:t>
            </w:r>
          </w:p>
        </w:tc>
      </w:tr>
      <w:tr w:rsidR="00DC62DE" w:rsidRPr="00DC62DE" w14:paraId="646AD813" w14:textId="77777777" w:rsidTr="00DC62DE">
        <w:trPr>
          <w:trHeight w:val="201"/>
          <w:jc w:val="center"/>
        </w:trPr>
        <w:tc>
          <w:tcPr>
            <w:tcW w:w="9941" w:type="dxa"/>
            <w:gridSpan w:val="4"/>
          </w:tcPr>
          <w:p w14:paraId="646AD812" w14:textId="77777777" w:rsidR="00DC62DE" w:rsidRPr="001B0199" w:rsidRDefault="00DC62DE" w:rsidP="00DC62DE">
            <w:pPr>
              <w:pStyle w:val="Default"/>
              <w:jc w:val="center"/>
              <w:rPr>
                <w:b/>
                <w:iCs/>
                <w:lang w:val="uk-UA"/>
              </w:rPr>
            </w:pPr>
            <w:r w:rsidRPr="001B0199">
              <w:rPr>
                <w:b/>
                <w:iCs/>
                <w:lang w:val="uk-UA"/>
              </w:rPr>
              <w:t>Умови отримання адміністративної послуги</w:t>
            </w:r>
          </w:p>
        </w:tc>
      </w:tr>
      <w:tr w:rsidR="00EC4819" w:rsidRPr="000D31A5" w14:paraId="646AD817" w14:textId="77777777" w:rsidTr="00095140">
        <w:trPr>
          <w:trHeight w:val="606"/>
          <w:jc w:val="center"/>
        </w:trPr>
        <w:tc>
          <w:tcPr>
            <w:tcW w:w="577" w:type="dxa"/>
            <w:gridSpan w:val="2"/>
          </w:tcPr>
          <w:p w14:paraId="646AD814" w14:textId="5B610368" w:rsidR="00EC4819" w:rsidRPr="00AE3C21" w:rsidRDefault="00FB18C1" w:rsidP="00EC4819">
            <w:pPr>
              <w:pStyle w:val="Default"/>
              <w:rPr>
                <w:lang w:val="uk-UA"/>
              </w:rPr>
            </w:pPr>
            <w:r>
              <w:rPr>
                <w:lang w:val="uk-UA"/>
              </w:rPr>
              <w:t>8.</w:t>
            </w:r>
          </w:p>
        </w:tc>
        <w:tc>
          <w:tcPr>
            <w:tcW w:w="2112" w:type="dxa"/>
          </w:tcPr>
          <w:p w14:paraId="646AD815" w14:textId="66606B0C" w:rsidR="00EC4819" w:rsidRPr="00AE3C21" w:rsidRDefault="001B0199" w:rsidP="00EC4819">
            <w:pPr>
              <w:pStyle w:val="Default"/>
              <w:rPr>
                <w:i/>
                <w:iCs/>
                <w:lang w:val="uk-UA"/>
              </w:rPr>
            </w:pPr>
            <w:proofErr w:type="spellStart"/>
            <w:r>
              <w:t>Підстава</w:t>
            </w:r>
            <w:proofErr w:type="spellEnd"/>
            <w:r>
              <w:t xml:space="preserve"> для </w:t>
            </w:r>
            <w:proofErr w:type="spellStart"/>
            <w:r>
              <w:t>отримання</w:t>
            </w:r>
            <w:proofErr w:type="spellEnd"/>
            <w:r>
              <w:t xml:space="preserve"> </w:t>
            </w:r>
            <w:proofErr w:type="spellStart"/>
            <w:r>
              <w:t>адміністративної</w:t>
            </w:r>
            <w:proofErr w:type="spellEnd"/>
            <w:r>
              <w:t xml:space="preserve"> </w:t>
            </w:r>
            <w:proofErr w:type="spellStart"/>
            <w:r>
              <w:t>послуги</w:t>
            </w:r>
            <w:proofErr w:type="spellEnd"/>
          </w:p>
        </w:tc>
        <w:tc>
          <w:tcPr>
            <w:tcW w:w="7252" w:type="dxa"/>
          </w:tcPr>
          <w:p w14:paraId="646AD816" w14:textId="4941496C" w:rsidR="0039432D" w:rsidRPr="0039432D" w:rsidRDefault="00FB18C1" w:rsidP="00EC4819">
            <w:pPr>
              <w:pStyle w:val="HTML"/>
              <w:shd w:val="clear" w:color="auto" w:fill="FFFFFF"/>
              <w:jc w:val="both"/>
              <w:textAlignment w:val="baseline"/>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Звернення особи, яка здійснила поховання і на день смерті померлого та на момент звернення задекларувала/зареєструвала місце проживання (перебування) на території Вінницької області</w:t>
            </w:r>
          </w:p>
        </w:tc>
      </w:tr>
      <w:tr w:rsidR="00EC4819" w:rsidRPr="00AE3C21" w14:paraId="646AD81E" w14:textId="77777777" w:rsidTr="00095140">
        <w:trPr>
          <w:trHeight w:val="606"/>
          <w:jc w:val="center"/>
        </w:trPr>
        <w:tc>
          <w:tcPr>
            <w:tcW w:w="577" w:type="dxa"/>
            <w:gridSpan w:val="2"/>
          </w:tcPr>
          <w:p w14:paraId="646AD818" w14:textId="76F6F933" w:rsidR="00EC4819" w:rsidRPr="00AE3C21" w:rsidRDefault="00FB18C1" w:rsidP="00EC4819">
            <w:pPr>
              <w:pStyle w:val="Default"/>
              <w:rPr>
                <w:lang w:val="uk-UA"/>
              </w:rPr>
            </w:pPr>
            <w:r>
              <w:rPr>
                <w:lang w:val="uk-UA"/>
              </w:rPr>
              <w:t>9.</w:t>
            </w:r>
          </w:p>
        </w:tc>
        <w:tc>
          <w:tcPr>
            <w:tcW w:w="2112" w:type="dxa"/>
          </w:tcPr>
          <w:p w14:paraId="646AD819" w14:textId="03907C61" w:rsidR="00EC4819" w:rsidRPr="0039432D" w:rsidRDefault="00FB18C1" w:rsidP="00EC4819">
            <w:pPr>
              <w:pStyle w:val="Default"/>
              <w:rPr>
                <w:lang w:val="uk-UA"/>
              </w:rPr>
            </w:pPr>
            <w:r>
              <w:rPr>
                <w:lang w:val="uk-UA"/>
              </w:rPr>
              <w:t>Вичерпний п</w:t>
            </w:r>
            <w:r w:rsidR="00EC4819" w:rsidRPr="0039432D">
              <w:rPr>
                <w:lang w:val="uk-UA"/>
              </w:rPr>
              <w:t>ерелік документів, необхідних для отримання адміністративної послуги</w:t>
            </w:r>
            <w:r>
              <w:rPr>
                <w:lang w:val="uk-UA"/>
              </w:rPr>
              <w:t>, а також вимоги до них</w:t>
            </w:r>
          </w:p>
        </w:tc>
        <w:tc>
          <w:tcPr>
            <w:tcW w:w="7252" w:type="dxa"/>
          </w:tcPr>
          <w:p w14:paraId="389DC4D1" w14:textId="30140BEE" w:rsidR="00FB18C1" w:rsidRDefault="00FB18C1"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1.Заява, згідно із встановленим зразком, що додається.</w:t>
            </w:r>
          </w:p>
          <w:p w14:paraId="084E41DB" w14:textId="77777777" w:rsidR="00C949D2" w:rsidRDefault="00FB18C1"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 xml:space="preserve"> 2.Копія паспорту (у разі подання особою копії паспорта громадянина України з безконтактним електронним носієм, додатково подається документ, що підтверджує задеклароване/зареєстроване місце проживання (перебування) на території Вінницької області (витяг з реєстру територіальної громади)). Отримувачі з числа внутрішньо переміщених осіб у Вінницькій області додатково подають копію довідки про взяття на облік внутрішньо переміщеної особи за формою згідно з додатком 2 по Порядку оформлення і видачі</w:t>
            </w:r>
            <w:r w:rsidR="00C1332D">
              <w:rPr>
                <w:rFonts w:ascii="Times New Roman" w:hAnsi="Times New Roman" w:cs="Times New Roman"/>
                <w:spacing w:val="-8"/>
                <w:sz w:val="24"/>
                <w:szCs w:val="24"/>
                <w:lang w:val="uk-UA"/>
              </w:rPr>
              <w:t xml:space="preserve"> довідки про взяття на облік внутрішньо переміщеної особи, затвердженого постановою Кабінету міністрів України від 01 жовтня 2014 року № 509;</w:t>
            </w:r>
          </w:p>
          <w:p w14:paraId="687B0E6D" w14:textId="77777777" w:rsidR="00C1332D" w:rsidRDefault="00C1332D"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 xml:space="preserve">3. </w:t>
            </w:r>
            <w:r w:rsidR="00A93819">
              <w:rPr>
                <w:rFonts w:ascii="Times New Roman" w:hAnsi="Times New Roman" w:cs="Times New Roman"/>
                <w:spacing w:val="-8"/>
                <w:sz w:val="24"/>
                <w:szCs w:val="24"/>
                <w:lang w:val="uk-UA"/>
              </w:rPr>
              <w:t>Копія</w:t>
            </w:r>
            <w:r w:rsidR="00CE210C">
              <w:rPr>
                <w:rFonts w:ascii="Times New Roman" w:hAnsi="Times New Roman" w:cs="Times New Roman"/>
                <w:spacing w:val="-8"/>
                <w:sz w:val="24"/>
                <w:szCs w:val="24"/>
                <w:lang w:val="uk-UA"/>
              </w:rPr>
              <w:t xml:space="preserve"> довідки про присвоєння</w:t>
            </w:r>
            <w:r w:rsidR="00950608">
              <w:rPr>
                <w:rFonts w:ascii="Times New Roman" w:hAnsi="Times New Roman" w:cs="Times New Roman"/>
                <w:spacing w:val="-8"/>
                <w:sz w:val="24"/>
                <w:szCs w:val="24"/>
                <w:lang w:val="uk-UA"/>
              </w:rPr>
              <w:t xml:space="preserve"> реєстраційного номера облікової картки платника </w:t>
            </w:r>
            <w:proofErr w:type="spellStart"/>
            <w:r w:rsidR="00950608">
              <w:rPr>
                <w:rFonts w:ascii="Times New Roman" w:hAnsi="Times New Roman" w:cs="Times New Roman"/>
                <w:spacing w:val="-8"/>
                <w:sz w:val="24"/>
                <w:szCs w:val="24"/>
                <w:lang w:val="uk-UA"/>
              </w:rPr>
              <w:t>податківз</w:t>
            </w:r>
            <w:proofErr w:type="spellEnd"/>
            <w:r w:rsidR="00950608">
              <w:rPr>
                <w:rFonts w:ascii="Times New Roman" w:hAnsi="Times New Roman" w:cs="Times New Roman"/>
                <w:spacing w:val="-8"/>
                <w:sz w:val="24"/>
                <w:szCs w:val="24"/>
                <w:lang w:val="uk-UA"/>
              </w:rPr>
              <w:t xml:space="preserve">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5F51C679" w14:textId="77777777" w:rsidR="00950608" w:rsidRDefault="00950608"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4.Копія свідоцтва про смерть або витягу з Державного реєстру актів цивільного стану громадян про смерть;</w:t>
            </w:r>
          </w:p>
          <w:p w14:paraId="2D79AB31" w14:textId="77777777" w:rsidR="00950608" w:rsidRDefault="00950608"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5.Міжнародний номер банківського рахунка (</w:t>
            </w:r>
            <w:r>
              <w:rPr>
                <w:rFonts w:ascii="Times New Roman" w:hAnsi="Times New Roman" w:cs="Times New Roman"/>
                <w:spacing w:val="-8"/>
                <w:sz w:val="24"/>
                <w:szCs w:val="24"/>
                <w:lang w:val="en-US"/>
              </w:rPr>
              <w:t>IBAN):</w:t>
            </w:r>
          </w:p>
          <w:p w14:paraId="613DEE7C" w14:textId="77777777" w:rsidR="00C3530D" w:rsidRDefault="00950608"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lastRenderedPageBreak/>
              <w:t>6.Копія документа, який підтверджує безпосередню участь померлої особи в антитерористичній операції, забезпеченні її проведення, перебуваючи безпосередньо в районах антитерористичної операції у період її проведення, або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або у заходах, необхідних для забезпечення оборони України</w:t>
            </w:r>
            <w:r w:rsidR="00C3530D">
              <w:rPr>
                <w:rFonts w:ascii="Times New Roman" w:hAnsi="Times New Roman" w:cs="Times New Roman"/>
                <w:spacing w:val="-8"/>
                <w:sz w:val="24"/>
                <w:szCs w:val="24"/>
                <w:lang w:val="uk-UA"/>
              </w:rPr>
              <w:t>, захисту безпеки населення та інтересів держави у зв’язку з військовою агресією Російської Федерації проти України;</w:t>
            </w:r>
          </w:p>
          <w:p w14:paraId="5B651584" w14:textId="77777777" w:rsidR="00C3530D" w:rsidRDefault="00C3530D"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7.Копія витягу з наказу про виключення зі списків особового складу або іншого документа, що підтверджує звільнення з військової служби (служби в поліції) на день смерті;</w:t>
            </w:r>
          </w:p>
          <w:p w14:paraId="646AD81D" w14:textId="35466FA7" w:rsidR="00950608" w:rsidRPr="00950608" w:rsidRDefault="00C3530D" w:rsidP="00FB18C1">
            <w:pPr>
              <w:pStyle w:val="HTML"/>
              <w:jc w:val="both"/>
              <w:rPr>
                <w:rFonts w:ascii="Times New Roman" w:hAnsi="Times New Roman" w:cs="Times New Roman"/>
                <w:spacing w:val="-8"/>
                <w:sz w:val="24"/>
                <w:szCs w:val="24"/>
                <w:lang w:val="uk-UA"/>
              </w:rPr>
            </w:pPr>
            <w:r>
              <w:rPr>
                <w:rFonts w:ascii="Times New Roman" w:hAnsi="Times New Roman" w:cs="Times New Roman"/>
                <w:spacing w:val="-8"/>
                <w:sz w:val="24"/>
                <w:szCs w:val="24"/>
                <w:lang w:val="uk-UA"/>
              </w:rPr>
              <w:t>8.Копія довідки про здійснення поховання, виданої виконавчим органом сільської, селищної, міської ради Вінницької області, на території якої здійснено поховання (захоронення урни з прахом загиблої (померлої) особи) або договору-замовлення на організацію та проведення поховання на території Вінницької області.</w:t>
            </w:r>
            <w:r w:rsidR="00950608">
              <w:rPr>
                <w:rFonts w:ascii="Times New Roman" w:hAnsi="Times New Roman" w:cs="Times New Roman"/>
                <w:spacing w:val="-8"/>
                <w:sz w:val="24"/>
                <w:szCs w:val="24"/>
                <w:lang w:val="uk-UA"/>
              </w:rPr>
              <w:t xml:space="preserve"> </w:t>
            </w:r>
          </w:p>
        </w:tc>
      </w:tr>
      <w:tr w:rsidR="00EC4819" w:rsidRPr="00AE3C21" w14:paraId="646AD825" w14:textId="77777777" w:rsidTr="00095140">
        <w:trPr>
          <w:trHeight w:val="606"/>
          <w:jc w:val="center"/>
        </w:trPr>
        <w:tc>
          <w:tcPr>
            <w:tcW w:w="577" w:type="dxa"/>
            <w:gridSpan w:val="2"/>
          </w:tcPr>
          <w:p w14:paraId="646AD81F" w14:textId="0D8A30D0" w:rsidR="00EC4819" w:rsidRPr="00AE3C21" w:rsidRDefault="00C3530D" w:rsidP="00EC4819">
            <w:pPr>
              <w:pStyle w:val="Default"/>
              <w:rPr>
                <w:lang w:val="uk-UA"/>
              </w:rPr>
            </w:pPr>
            <w:r>
              <w:rPr>
                <w:lang w:val="uk-UA"/>
              </w:rPr>
              <w:lastRenderedPageBreak/>
              <w:t>10.</w:t>
            </w:r>
            <w:r w:rsidR="00EC4819" w:rsidRPr="00AE3C21">
              <w:rPr>
                <w:lang w:val="uk-UA"/>
              </w:rPr>
              <w:t xml:space="preserve"> </w:t>
            </w:r>
          </w:p>
        </w:tc>
        <w:tc>
          <w:tcPr>
            <w:tcW w:w="2112" w:type="dxa"/>
          </w:tcPr>
          <w:p w14:paraId="646AD820" w14:textId="2AB56336" w:rsidR="00EC4819" w:rsidRPr="00AE3C21" w:rsidRDefault="00C3530D" w:rsidP="00EC4819">
            <w:pPr>
              <w:pStyle w:val="Default"/>
              <w:rPr>
                <w:lang w:val="uk-UA"/>
              </w:rPr>
            </w:pPr>
            <w:r>
              <w:rPr>
                <w:lang w:val="uk-UA"/>
              </w:rPr>
              <w:t>Порядок та с</w:t>
            </w:r>
            <w:proofErr w:type="spellStart"/>
            <w:r w:rsidR="00C949D2">
              <w:t>посіб</w:t>
            </w:r>
            <w:proofErr w:type="spellEnd"/>
            <w:r w:rsidR="00C949D2">
              <w:t xml:space="preserve"> </w:t>
            </w:r>
            <w:proofErr w:type="spellStart"/>
            <w:r w:rsidR="00C949D2">
              <w:t>подання</w:t>
            </w:r>
            <w:proofErr w:type="spellEnd"/>
            <w:r w:rsidR="00C949D2">
              <w:t xml:space="preserve"> </w:t>
            </w:r>
            <w:proofErr w:type="spellStart"/>
            <w:r w:rsidR="00C949D2">
              <w:t>документів</w:t>
            </w:r>
            <w:proofErr w:type="spellEnd"/>
            <w:r w:rsidR="00C949D2">
              <w:t xml:space="preserve">, </w:t>
            </w:r>
            <w:proofErr w:type="spellStart"/>
            <w:r w:rsidR="00C949D2">
              <w:t>необхідних</w:t>
            </w:r>
            <w:proofErr w:type="spellEnd"/>
            <w:r w:rsidR="00C949D2">
              <w:t xml:space="preserve"> для </w:t>
            </w:r>
            <w:proofErr w:type="spellStart"/>
            <w:r w:rsidR="00C949D2">
              <w:t>отримання</w:t>
            </w:r>
            <w:proofErr w:type="spellEnd"/>
            <w:r w:rsidR="00C949D2">
              <w:t xml:space="preserve"> </w:t>
            </w:r>
            <w:proofErr w:type="spellStart"/>
            <w:r w:rsidR="00C949D2">
              <w:t>адміністративної</w:t>
            </w:r>
            <w:proofErr w:type="spellEnd"/>
            <w:r w:rsidR="00C949D2">
              <w:t xml:space="preserve"> </w:t>
            </w:r>
            <w:proofErr w:type="spellStart"/>
            <w:r w:rsidR="00C949D2">
              <w:t>послуги</w:t>
            </w:r>
            <w:proofErr w:type="spellEnd"/>
          </w:p>
        </w:tc>
        <w:tc>
          <w:tcPr>
            <w:tcW w:w="7252" w:type="dxa"/>
          </w:tcPr>
          <w:p w14:paraId="646AD824" w14:textId="4DE2C406" w:rsidR="00EC4819" w:rsidRPr="00AE3C21" w:rsidRDefault="00C3530D" w:rsidP="00EC4819">
            <w:pPr>
              <w:pStyle w:val="Default"/>
              <w:rPr>
                <w:lang w:val="uk-UA"/>
              </w:rPr>
            </w:pPr>
            <w:r>
              <w:rPr>
                <w:lang w:val="uk-UA"/>
              </w:rPr>
              <w:t xml:space="preserve">Органи соціального захисту населення районних державних адміністрацій та міських рад отримують від центрів надання адміністративних послуг, </w:t>
            </w:r>
            <w:proofErr w:type="spellStart"/>
            <w:r>
              <w:rPr>
                <w:lang w:val="uk-UA"/>
              </w:rPr>
              <w:t>офлайн</w:t>
            </w:r>
            <w:proofErr w:type="spellEnd"/>
            <w:r>
              <w:rPr>
                <w:lang w:val="uk-UA"/>
              </w:rPr>
              <w:t>-фронт-офісів територіальних громад заяву та належно оформлені документи від Отримувача й передають їх Департаменту ветеранської політики Вінницької обласної державної адміністрації</w:t>
            </w:r>
          </w:p>
        </w:tc>
      </w:tr>
      <w:tr w:rsidR="00EC4819" w:rsidRPr="00AE3C21" w14:paraId="646AD82A" w14:textId="77777777" w:rsidTr="00095140">
        <w:trPr>
          <w:trHeight w:val="606"/>
          <w:jc w:val="center"/>
        </w:trPr>
        <w:tc>
          <w:tcPr>
            <w:tcW w:w="577" w:type="dxa"/>
            <w:gridSpan w:val="2"/>
          </w:tcPr>
          <w:p w14:paraId="646AD826" w14:textId="43B2D510" w:rsidR="00EC4819" w:rsidRPr="00AE3C21" w:rsidRDefault="00C3530D" w:rsidP="00EC4819">
            <w:pPr>
              <w:pStyle w:val="Default"/>
              <w:rPr>
                <w:lang w:val="uk-UA"/>
              </w:rPr>
            </w:pPr>
            <w:r>
              <w:rPr>
                <w:lang w:val="uk-UA"/>
              </w:rPr>
              <w:t>11.</w:t>
            </w:r>
          </w:p>
        </w:tc>
        <w:tc>
          <w:tcPr>
            <w:tcW w:w="2112" w:type="dxa"/>
          </w:tcPr>
          <w:p w14:paraId="646AD828" w14:textId="2A34F5B0" w:rsidR="00EC4819" w:rsidRPr="007067D5" w:rsidRDefault="00C949D2" w:rsidP="00EC4819">
            <w:pPr>
              <w:pStyle w:val="Default"/>
              <w:rPr>
                <w:i/>
                <w:lang w:val="uk-UA"/>
              </w:rPr>
            </w:pPr>
            <w:proofErr w:type="spellStart"/>
            <w:r>
              <w:t>Платність</w:t>
            </w:r>
            <w:proofErr w:type="spellEnd"/>
            <w:r>
              <w:t xml:space="preserve"> (</w:t>
            </w:r>
            <w:proofErr w:type="spellStart"/>
            <w:r>
              <w:t>безоплатність</w:t>
            </w:r>
            <w:proofErr w:type="spellEnd"/>
            <w:r>
              <w:t xml:space="preserve">) </w:t>
            </w:r>
            <w:proofErr w:type="spellStart"/>
            <w:r>
              <w:t>надання</w:t>
            </w:r>
            <w:proofErr w:type="spellEnd"/>
            <w:r>
              <w:t xml:space="preserve"> </w:t>
            </w:r>
            <w:proofErr w:type="spellStart"/>
            <w:r>
              <w:t>адміністративної</w:t>
            </w:r>
            <w:proofErr w:type="spellEnd"/>
            <w:r>
              <w:t xml:space="preserve"> </w:t>
            </w:r>
            <w:proofErr w:type="spellStart"/>
            <w:r>
              <w:t>послуги</w:t>
            </w:r>
            <w:proofErr w:type="spellEnd"/>
            <w:r w:rsidR="00EC4819" w:rsidRPr="00AE3C21">
              <w:rPr>
                <w:i/>
                <w:iCs/>
                <w:lang w:val="uk-UA"/>
              </w:rPr>
              <w:t xml:space="preserve"> </w:t>
            </w:r>
          </w:p>
        </w:tc>
        <w:tc>
          <w:tcPr>
            <w:tcW w:w="7252" w:type="dxa"/>
          </w:tcPr>
          <w:p w14:paraId="646AD829" w14:textId="0C648B7D" w:rsidR="00EC4819" w:rsidRPr="00AE3C21" w:rsidRDefault="00C949D2" w:rsidP="00C3530D">
            <w:pPr>
              <w:pStyle w:val="Default"/>
              <w:jc w:val="center"/>
              <w:rPr>
                <w:lang w:val="uk-UA"/>
              </w:rPr>
            </w:pPr>
            <w:r w:rsidRPr="00C949D2">
              <w:rPr>
                <w:lang w:val="uk-UA" w:eastAsia="uk-UA"/>
              </w:rPr>
              <w:t>Безоплатно</w:t>
            </w:r>
          </w:p>
        </w:tc>
      </w:tr>
      <w:tr w:rsidR="00EC4819" w:rsidRPr="00AE3C21" w14:paraId="646AD82E" w14:textId="77777777" w:rsidTr="00095140">
        <w:trPr>
          <w:trHeight w:val="100"/>
          <w:jc w:val="center"/>
        </w:trPr>
        <w:tc>
          <w:tcPr>
            <w:tcW w:w="577" w:type="dxa"/>
            <w:gridSpan w:val="2"/>
          </w:tcPr>
          <w:p w14:paraId="646AD82B" w14:textId="6C0368A0" w:rsidR="00EC4819" w:rsidRPr="00AE3C21" w:rsidRDefault="00EC4819" w:rsidP="00EC4819">
            <w:pPr>
              <w:pStyle w:val="Default"/>
              <w:rPr>
                <w:lang w:val="uk-UA"/>
              </w:rPr>
            </w:pPr>
            <w:r>
              <w:rPr>
                <w:lang w:val="uk-UA"/>
              </w:rPr>
              <w:t>1</w:t>
            </w:r>
            <w:r w:rsidR="00C3530D">
              <w:rPr>
                <w:lang w:val="uk-UA"/>
              </w:rPr>
              <w:t>2.</w:t>
            </w:r>
          </w:p>
        </w:tc>
        <w:tc>
          <w:tcPr>
            <w:tcW w:w="2112" w:type="dxa"/>
          </w:tcPr>
          <w:p w14:paraId="646AD82C" w14:textId="25CD5959" w:rsidR="00EC4819" w:rsidRPr="00AE3C21" w:rsidRDefault="00C949D2" w:rsidP="00EC4819">
            <w:pPr>
              <w:pStyle w:val="Default"/>
              <w:rPr>
                <w:lang w:val="uk-UA"/>
              </w:rPr>
            </w:pPr>
            <w:r>
              <w:t xml:space="preserve">Строк </w:t>
            </w:r>
            <w:proofErr w:type="spellStart"/>
            <w:r>
              <w:t>надання</w:t>
            </w:r>
            <w:proofErr w:type="spellEnd"/>
            <w:r>
              <w:t xml:space="preserve"> </w:t>
            </w:r>
            <w:proofErr w:type="spellStart"/>
            <w:r>
              <w:t>адміністративної</w:t>
            </w:r>
            <w:proofErr w:type="spellEnd"/>
            <w:r>
              <w:t xml:space="preserve"> </w:t>
            </w:r>
            <w:proofErr w:type="spellStart"/>
            <w:r>
              <w:t>послуги</w:t>
            </w:r>
            <w:proofErr w:type="spellEnd"/>
          </w:p>
        </w:tc>
        <w:tc>
          <w:tcPr>
            <w:tcW w:w="7252" w:type="dxa"/>
          </w:tcPr>
          <w:p w14:paraId="646AD82D" w14:textId="0D9A4DE9" w:rsidR="00EC4819" w:rsidRPr="0087675F" w:rsidRDefault="00C3530D" w:rsidP="00EC4819">
            <w:pPr>
              <w:spacing w:after="0" w:line="240" w:lineRule="auto"/>
              <w:jc w:val="both"/>
              <w:rPr>
                <w:rFonts w:ascii="Times New Roman" w:hAnsi="Times New Roman"/>
                <w:spacing w:val="-8"/>
                <w:sz w:val="26"/>
                <w:szCs w:val="26"/>
              </w:rPr>
            </w:pPr>
            <w:r>
              <w:rPr>
                <w:rFonts w:ascii="Times New Roman" w:hAnsi="Times New Roman"/>
                <w:spacing w:val="-8"/>
                <w:sz w:val="24"/>
                <w:szCs w:val="26"/>
              </w:rPr>
              <w:t>3</w:t>
            </w:r>
            <w:r w:rsidR="00C949D2" w:rsidRPr="00C949D2">
              <w:rPr>
                <w:rFonts w:ascii="Times New Roman" w:hAnsi="Times New Roman"/>
                <w:spacing w:val="-8"/>
                <w:sz w:val="24"/>
                <w:szCs w:val="26"/>
              </w:rPr>
              <w:t xml:space="preserve">0 </w:t>
            </w:r>
            <w:r>
              <w:rPr>
                <w:rFonts w:ascii="Times New Roman" w:hAnsi="Times New Roman"/>
                <w:spacing w:val="-8"/>
                <w:sz w:val="24"/>
                <w:szCs w:val="26"/>
              </w:rPr>
              <w:t>календарних</w:t>
            </w:r>
            <w:r w:rsidR="00C949D2" w:rsidRPr="00C949D2">
              <w:rPr>
                <w:rFonts w:ascii="Times New Roman" w:hAnsi="Times New Roman"/>
                <w:spacing w:val="-8"/>
                <w:sz w:val="24"/>
                <w:szCs w:val="26"/>
              </w:rPr>
              <w:t xml:space="preserve"> днів</w:t>
            </w:r>
          </w:p>
        </w:tc>
      </w:tr>
      <w:tr w:rsidR="00EC4819" w:rsidRPr="00AE3C21" w14:paraId="646AD833" w14:textId="77777777" w:rsidTr="00095140">
        <w:trPr>
          <w:trHeight w:val="479"/>
          <w:jc w:val="center"/>
        </w:trPr>
        <w:tc>
          <w:tcPr>
            <w:tcW w:w="577" w:type="dxa"/>
            <w:gridSpan w:val="2"/>
          </w:tcPr>
          <w:p w14:paraId="646AD82F" w14:textId="3982D205" w:rsidR="00EC4819" w:rsidRPr="00AE3C21" w:rsidRDefault="00EC4819" w:rsidP="00EC4819">
            <w:pPr>
              <w:pStyle w:val="Default"/>
              <w:rPr>
                <w:lang w:val="uk-UA"/>
              </w:rPr>
            </w:pPr>
            <w:r>
              <w:rPr>
                <w:lang w:val="uk-UA"/>
              </w:rPr>
              <w:t>1</w:t>
            </w:r>
            <w:r w:rsidR="003408EB">
              <w:rPr>
                <w:lang w:val="uk-UA"/>
              </w:rPr>
              <w:t>3.</w:t>
            </w:r>
            <w:r w:rsidRPr="00AE3C21">
              <w:rPr>
                <w:lang w:val="uk-UA"/>
              </w:rPr>
              <w:t xml:space="preserve"> </w:t>
            </w:r>
          </w:p>
        </w:tc>
        <w:tc>
          <w:tcPr>
            <w:tcW w:w="2112" w:type="dxa"/>
          </w:tcPr>
          <w:p w14:paraId="646AD830" w14:textId="774DC542" w:rsidR="00EC4819" w:rsidRPr="00C949D2" w:rsidRDefault="00C949D2" w:rsidP="00EC4819">
            <w:pPr>
              <w:pStyle w:val="Default"/>
              <w:rPr>
                <w:iCs/>
                <w:lang w:val="uk-UA"/>
              </w:rPr>
            </w:pPr>
            <w:r w:rsidRPr="00C949D2">
              <w:rPr>
                <w:iCs/>
                <w:shd w:val="clear" w:color="auto" w:fill="FFFFFF"/>
                <w:lang w:val="uk-UA"/>
              </w:rPr>
              <w:t>Перелік підстав для відмови у наданні адміністративної послуги</w:t>
            </w:r>
          </w:p>
        </w:tc>
        <w:tc>
          <w:tcPr>
            <w:tcW w:w="7252" w:type="dxa"/>
          </w:tcPr>
          <w:p w14:paraId="646AD832" w14:textId="46B3690D" w:rsidR="00332BC3" w:rsidRPr="00B225C8" w:rsidRDefault="003408EB" w:rsidP="00C9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pacing w:val="-8"/>
                <w:sz w:val="26"/>
                <w:szCs w:val="26"/>
                <w:lang w:eastAsia="uk-UA"/>
              </w:rPr>
            </w:pPr>
            <w:r>
              <w:rPr>
                <w:rFonts w:ascii="Times New Roman" w:hAnsi="Times New Roman"/>
                <w:bCs/>
                <w:spacing w:val="-8"/>
                <w:sz w:val="26"/>
                <w:szCs w:val="26"/>
                <w:lang w:eastAsia="uk-UA"/>
              </w:rPr>
              <w:t>Подання недостовірних відомостей</w:t>
            </w:r>
          </w:p>
        </w:tc>
      </w:tr>
      <w:tr w:rsidR="00EC4819" w:rsidRPr="00AE3C21" w14:paraId="646AD837" w14:textId="77777777" w:rsidTr="00095140">
        <w:trPr>
          <w:trHeight w:val="605"/>
          <w:jc w:val="center"/>
        </w:trPr>
        <w:tc>
          <w:tcPr>
            <w:tcW w:w="577" w:type="dxa"/>
            <w:gridSpan w:val="2"/>
          </w:tcPr>
          <w:p w14:paraId="646AD834" w14:textId="22CDAE79" w:rsidR="00EC4819" w:rsidRDefault="00EC4819" w:rsidP="00EC4819">
            <w:pPr>
              <w:pStyle w:val="Default"/>
              <w:rPr>
                <w:lang w:val="uk-UA"/>
              </w:rPr>
            </w:pPr>
            <w:r>
              <w:rPr>
                <w:lang w:val="uk-UA"/>
              </w:rPr>
              <w:t>1</w:t>
            </w:r>
            <w:r w:rsidR="003408EB">
              <w:rPr>
                <w:lang w:val="uk-UA"/>
              </w:rPr>
              <w:t>4.</w:t>
            </w:r>
          </w:p>
        </w:tc>
        <w:tc>
          <w:tcPr>
            <w:tcW w:w="2112" w:type="dxa"/>
          </w:tcPr>
          <w:p w14:paraId="646AD835" w14:textId="2E6E02E1" w:rsidR="00EC4819" w:rsidRPr="00332BC3" w:rsidRDefault="009217E3" w:rsidP="00EC4819">
            <w:pPr>
              <w:pStyle w:val="Default"/>
              <w:rPr>
                <w:lang w:val="uk-UA"/>
              </w:rPr>
            </w:pPr>
            <w:r w:rsidRPr="009217E3">
              <w:rPr>
                <w:lang w:val="uk-UA"/>
              </w:rPr>
              <w:t>Результат надання адміністративної послуги</w:t>
            </w:r>
          </w:p>
        </w:tc>
        <w:tc>
          <w:tcPr>
            <w:tcW w:w="7252" w:type="dxa"/>
          </w:tcPr>
          <w:p w14:paraId="646AD836" w14:textId="3CCB722E" w:rsidR="00EC4819" w:rsidRPr="0087675F" w:rsidRDefault="003408EB" w:rsidP="00EC4819">
            <w:pPr>
              <w:spacing w:after="0" w:line="240" w:lineRule="auto"/>
              <w:jc w:val="both"/>
              <w:rPr>
                <w:rFonts w:ascii="Times New Roman" w:hAnsi="Times New Roman"/>
                <w:sz w:val="26"/>
                <w:szCs w:val="26"/>
              </w:rPr>
            </w:pPr>
            <w:r>
              <w:rPr>
                <w:rFonts w:ascii="Times New Roman" w:hAnsi="Times New Roman"/>
                <w:sz w:val="26"/>
                <w:szCs w:val="26"/>
              </w:rPr>
              <w:t>Наказ начальника обласної військової адміністрації про затвердження списку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 для одержання одноразової матеріальної допомоги особами, які здійснили церемонію поховання</w:t>
            </w:r>
          </w:p>
        </w:tc>
      </w:tr>
      <w:tr w:rsidR="00EC4819" w:rsidRPr="00AE3C21" w14:paraId="646AD83B" w14:textId="77777777" w:rsidTr="00095140">
        <w:trPr>
          <w:trHeight w:val="605"/>
          <w:jc w:val="center"/>
        </w:trPr>
        <w:tc>
          <w:tcPr>
            <w:tcW w:w="577" w:type="dxa"/>
            <w:gridSpan w:val="2"/>
          </w:tcPr>
          <w:p w14:paraId="646AD838" w14:textId="1999013D" w:rsidR="00EC4819" w:rsidRPr="00AE3C21" w:rsidRDefault="00EC4819" w:rsidP="00EC4819">
            <w:pPr>
              <w:pStyle w:val="Default"/>
              <w:rPr>
                <w:lang w:val="uk-UA"/>
              </w:rPr>
            </w:pPr>
            <w:r>
              <w:rPr>
                <w:lang w:val="uk-UA"/>
              </w:rPr>
              <w:t>1</w:t>
            </w:r>
            <w:r w:rsidR="003408EB">
              <w:rPr>
                <w:lang w:val="uk-UA"/>
              </w:rPr>
              <w:t>5.</w:t>
            </w:r>
          </w:p>
        </w:tc>
        <w:tc>
          <w:tcPr>
            <w:tcW w:w="2112" w:type="dxa"/>
          </w:tcPr>
          <w:p w14:paraId="646AD839" w14:textId="77777777" w:rsidR="00EC4819" w:rsidRPr="009217E3" w:rsidRDefault="00EC4819" w:rsidP="00EC4819">
            <w:pPr>
              <w:pStyle w:val="Default"/>
              <w:rPr>
                <w:iCs/>
                <w:lang w:val="uk-UA"/>
              </w:rPr>
            </w:pPr>
            <w:r w:rsidRPr="009217E3">
              <w:rPr>
                <w:iCs/>
                <w:lang w:val="uk-UA"/>
              </w:rPr>
              <w:t>Способи отримання відповіді (результату)</w:t>
            </w:r>
          </w:p>
        </w:tc>
        <w:tc>
          <w:tcPr>
            <w:tcW w:w="7252" w:type="dxa"/>
          </w:tcPr>
          <w:p w14:paraId="646AD83A" w14:textId="3E788845" w:rsidR="00EC4819" w:rsidRPr="00AE3C21" w:rsidRDefault="003408EB" w:rsidP="00EC4819">
            <w:pPr>
              <w:pStyle w:val="Default"/>
              <w:rPr>
                <w:lang w:val="uk-UA"/>
              </w:rPr>
            </w:pPr>
            <w:r>
              <w:rPr>
                <w:lang w:val="uk-UA"/>
              </w:rPr>
              <w:t>Через адміністратора Центру надання адміністративних послуг.</w:t>
            </w:r>
          </w:p>
        </w:tc>
      </w:tr>
    </w:tbl>
    <w:p w14:paraId="3AE2566B" w14:textId="77777777" w:rsidR="00CD69C9" w:rsidRDefault="00CD69C9" w:rsidP="004C718C">
      <w:pPr>
        <w:rPr>
          <w:rFonts w:ascii="Times New Roman" w:hAnsi="Times New Roman"/>
          <w:sz w:val="24"/>
          <w:szCs w:val="24"/>
        </w:rPr>
      </w:pPr>
    </w:p>
    <w:p w14:paraId="0D32AAE1" w14:textId="77777777" w:rsidR="009217E3" w:rsidRPr="009217E3" w:rsidRDefault="009217E3" w:rsidP="004C718C">
      <w:pPr>
        <w:rPr>
          <w:rFonts w:ascii="Times New Roman" w:hAnsi="Times New Roman"/>
          <w:sz w:val="24"/>
          <w:szCs w:val="24"/>
        </w:rPr>
      </w:pPr>
    </w:p>
    <w:sectPr w:rsidR="009217E3" w:rsidRPr="009217E3" w:rsidSect="003408EB">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21FE5"/>
    <w:multiLevelType w:val="hybridMultilevel"/>
    <w:tmpl w:val="80AEF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474F20"/>
    <w:multiLevelType w:val="hybridMultilevel"/>
    <w:tmpl w:val="0EE83E6A"/>
    <w:lvl w:ilvl="0" w:tplc="72EC50F0">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975D77"/>
    <w:multiLevelType w:val="hybridMultilevel"/>
    <w:tmpl w:val="FC248B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388577802">
    <w:abstractNumId w:val="4"/>
  </w:num>
  <w:num w:numId="2" w16cid:durableId="1029919282">
    <w:abstractNumId w:val="5"/>
  </w:num>
  <w:num w:numId="3" w16cid:durableId="1234243910">
    <w:abstractNumId w:val="2"/>
  </w:num>
  <w:num w:numId="4" w16cid:durableId="174613667">
    <w:abstractNumId w:val="1"/>
  </w:num>
  <w:num w:numId="5" w16cid:durableId="882057856">
    <w:abstractNumId w:val="0"/>
  </w:num>
  <w:num w:numId="6" w16cid:durableId="457452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8C"/>
    <w:rsid w:val="00004F04"/>
    <w:rsid w:val="000253C2"/>
    <w:rsid w:val="00040576"/>
    <w:rsid w:val="00044403"/>
    <w:rsid w:val="00060BDA"/>
    <w:rsid w:val="000864FC"/>
    <w:rsid w:val="00095140"/>
    <w:rsid w:val="000A2014"/>
    <w:rsid w:val="000C3702"/>
    <w:rsid w:val="000D31A5"/>
    <w:rsid w:val="000F355B"/>
    <w:rsid w:val="00101352"/>
    <w:rsid w:val="00117D43"/>
    <w:rsid w:val="00152AB1"/>
    <w:rsid w:val="00153438"/>
    <w:rsid w:val="001713C6"/>
    <w:rsid w:val="001B0199"/>
    <w:rsid w:val="001D2CA0"/>
    <w:rsid w:val="001D307C"/>
    <w:rsid w:val="0020037C"/>
    <w:rsid w:val="00207B19"/>
    <w:rsid w:val="002621E7"/>
    <w:rsid w:val="00286E0C"/>
    <w:rsid w:val="002A4D5A"/>
    <w:rsid w:val="002E4559"/>
    <w:rsid w:val="00332BC3"/>
    <w:rsid w:val="00332CF0"/>
    <w:rsid w:val="003408EB"/>
    <w:rsid w:val="00373257"/>
    <w:rsid w:val="0039432D"/>
    <w:rsid w:val="003F6001"/>
    <w:rsid w:val="0041702C"/>
    <w:rsid w:val="00431763"/>
    <w:rsid w:val="004826F9"/>
    <w:rsid w:val="004C4291"/>
    <w:rsid w:val="004C718C"/>
    <w:rsid w:val="004E7E33"/>
    <w:rsid w:val="004F2363"/>
    <w:rsid w:val="00500063"/>
    <w:rsid w:val="0050319C"/>
    <w:rsid w:val="00503D7A"/>
    <w:rsid w:val="00534CA8"/>
    <w:rsid w:val="00564B3B"/>
    <w:rsid w:val="005C5DA2"/>
    <w:rsid w:val="00601E0E"/>
    <w:rsid w:val="006A44A1"/>
    <w:rsid w:val="006B5905"/>
    <w:rsid w:val="006D46D5"/>
    <w:rsid w:val="006F6B2E"/>
    <w:rsid w:val="007067D5"/>
    <w:rsid w:val="007A5454"/>
    <w:rsid w:val="007D14BD"/>
    <w:rsid w:val="007E433A"/>
    <w:rsid w:val="0084223C"/>
    <w:rsid w:val="0087675F"/>
    <w:rsid w:val="00883E99"/>
    <w:rsid w:val="008A631D"/>
    <w:rsid w:val="008D57AD"/>
    <w:rsid w:val="00902AA4"/>
    <w:rsid w:val="00915959"/>
    <w:rsid w:val="009217E3"/>
    <w:rsid w:val="009432C5"/>
    <w:rsid w:val="009467DF"/>
    <w:rsid w:val="00950608"/>
    <w:rsid w:val="00980A4B"/>
    <w:rsid w:val="009D0AB2"/>
    <w:rsid w:val="009D792C"/>
    <w:rsid w:val="00A02999"/>
    <w:rsid w:val="00A2495D"/>
    <w:rsid w:val="00A47C0D"/>
    <w:rsid w:val="00A93819"/>
    <w:rsid w:val="00AA329A"/>
    <w:rsid w:val="00AC4859"/>
    <w:rsid w:val="00AE3C21"/>
    <w:rsid w:val="00B058ED"/>
    <w:rsid w:val="00B05F5A"/>
    <w:rsid w:val="00B10A19"/>
    <w:rsid w:val="00B12314"/>
    <w:rsid w:val="00B225C8"/>
    <w:rsid w:val="00B92C03"/>
    <w:rsid w:val="00BD4317"/>
    <w:rsid w:val="00C1332D"/>
    <w:rsid w:val="00C17D6D"/>
    <w:rsid w:val="00C3530D"/>
    <w:rsid w:val="00C873FE"/>
    <w:rsid w:val="00C91AD3"/>
    <w:rsid w:val="00C93255"/>
    <w:rsid w:val="00C934B8"/>
    <w:rsid w:val="00C949D2"/>
    <w:rsid w:val="00CA2A49"/>
    <w:rsid w:val="00CB022B"/>
    <w:rsid w:val="00CD69C9"/>
    <w:rsid w:val="00CE210C"/>
    <w:rsid w:val="00D75ECA"/>
    <w:rsid w:val="00D80073"/>
    <w:rsid w:val="00D828AC"/>
    <w:rsid w:val="00DC62DE"/>
    <w:rsid w:val="00E06DBB"/>
    <w:rsid w:val="00E175BF"/>
    <w:rsid w:val="00E34488"/>
    <w:rsid w:val="00E371B9"/>
    <w:rsid w:val="00E42D50"/>
    <w:rsid w:val="00E97F7D"/>
    <w:rsid w:val="00EC07B2"/>
    <w:rsid w:val="00EC3E0B"/>
    <w:rsid w:val="00EC4819"/>
    <w:rsid w:val="00EF43F1"/>
    <w:rsid w:val="00F76393"/>
    <w:rsid w:val="00FA634F"/>
    <w:rsid w:val="00FB18C1"/>
    <w:rsid w:val="00FE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D7DF"/>
  <w15:docId w15:val="{B56EC2BE-15CB-42B9-9E1E-C741002D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aliases w:val="Знак,Знак Знак Знак Знак Знак Знак Знак1 Знак Знак Знак Знак"/>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Balloon Text"/>
    <w:basedOn w:val="a"/>
    <w:link w:val="a6"/>
    <w:uiPriority w:val="99"/>
    <w:semiHidden/>
    <w:unhideWhenUsed/>
    <w:rsid w:val="00E3448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34488"/>
    <w:rPr>
      <w:rFonts w:ascii="Segoe UI" w:eastAsia="Calibri" w:hAnsi="Segoe UI" w:cs="Segoe UI"/>
      <w:sz w:val="18"/>
      <w:szCs w:val="18"/>
      <w:lang w:val="uk-UA"/>
    </w:rPr>
  </w:style>
  <w:style w:type="paragraph" w:customStyle="1" w:styleId="rvps2">
    <w:name w:val="rvps2"/>
    <w:basedOn w:val="a"/>
    <w:rsid w:val="00EC481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rsid w:val="00E175BF"/>
  </w:style>
  <w:style w:type="character" w:styleId="a7">
    <w:name w:val="Unresolved Mention"/>
    <w:basedOn w:val="a0"/>
    <w:uiPriority w:val="99"/>
    <w:semiHidden/>
    <w:unhideWhenUsed/>
    <w:rsid w:val="00B10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883055038">
      <w:bodyDiv w:val="1"/>
      <w:marLeft w:val="0"/>
      <w:marRight w:val="0"/>
      <w:marTop w:val="0"/>
      <w:marBottom w:val="0"/>
      <w:divBdr>
        <w:top w:val="none" w:sz="0" w:space="0" w:color="auto"/>
        <w:left w:val="none" w:sz="0" w:space="0" w:color="auto"/>
        <w:bottom w:val="none" w:sz="0" w:space="0" w:color="auto"/>
        <w:right w:val="none" w:sz="0" w:space="0" w:color="auto"/>
      </w:divBdr>
    </w:div>
    <w:div w:id="1077634787">
      <w:bodyDiv w:val="1"/>
      <w:marLeft w:val="0"/>
      <w:marRight w:val="0"/>
      <w:marTop w:val="0"/>
      <w:marBottom w:val="0"/>
      <w:divBdr>
        <w:top w:val="none" w:sz="0" w:space="0" w:color="auto"/>
        <w:left w:val="none" w:sz="0" w:space="0" w:color="auto"/>
        <w:bottom w:val="none" w:sz="0" w:space="0" w:color="auto"/>
        <w:right w:val="none" w:sz="0" w:space="0" w:color="auto"/>
      </w:divBdr>
    </w:div>
    <w:div w:id="1137408812">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333494">
      <w:bodyDiv w:val="1"/>
      <w:marLeft w:val="0"/>
      <w:marRight w:val="0"/>
      <w:marTop w:val="0"/>
      <w:marBottom w:val="0"/>
      <w:divBdr>
        <w:top w:val="none" w:sz="0" w:space="0" w:color="auto"/>
        <w:left w:val="none" w:sz="0" w:space="0" w:color="auto"/>
        <w:bottom w:val="none" w:sz="0" w:space="0" w:color="auto"/>
        <w:right w:val="none" w:sz="0" w:space="0" w:color="auto"/>
      </w:divBdr>
    </w:div>
    <w:div w:id="1579440508">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77504813">
      <w:bodyDiv w:val="1"/>
      <w:marLeft w:val="0"/>
      <w:marRight w:val="0"/>
      <w:marTop w:val="0"/>
      <w:marBottom w:val="0"/>
      <w:divBdr>
        <w:top w:val="none" w:sz="0" w:space="0" w:color="auto"/>
        <w:left w:val="none" w:sz="0" w:space="0" w:color="auto"/>
        <w:bottom w:val="none" w:sz="0" w:space="0" w:color="auto"/>
        <w:right w:val="none" w:sz="0" w:space="0" w:color="auto"/>
      </w:divBdr>
    </w:div>
    <w:div w:id="19498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ite.vin.gov.uaodanormatyvno-pravovi-dokumenty995-nakazy-nachalnyka-oblasnoi-viiskovoi-administratsii-za-2025-rik69636-nakaz-160-vid-21-bereznia-2025-roku" TargetMode="External"/><Relationship Id="rId5" Type="http://schemas.openxmlformats.org/officeDocument/2006/relationships/numbering" Target="numbering.xml"/><Relationship Id="rId10" Type="http://schemas.openxmlformats.org/officeDocument/2006/relationships/hyperlink" Target="https://pog-mrada.gov.ua/index.php/tsnap" TargetMode="External"/><Relationship Id="rId4" Type="http://schemas.openxmlformats.org/officeDocument/2006/relationships/customXml" Target="../customXml/item4.xml"/><Relationship Id="rId9" Type="http://schemas.openxmlformats.org/officeDocument/2006/relationships/hyperlink" Target="mailto:pogreb_miskrad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FUA27UETQC2X-86-161010</_dlc_DocId>
    <_dlc_DocIdUrl xmlns="c27bb2c1-a177-45d1-b251-525dd66ab087">
      <Url>http://dpszn.vmr.gov.ua/vk/_layouts/DocIdRedir.aspx?ID=FUA27UETQC2X-86-161010</Url>
      <Description>FUA27UETQC2X-86-161010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FEF29DB0-B448-486C-9F23-8E95AA237C20}">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DF4C5DC5-9F27-4459-9539-2DEC3B06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5101</Words>
  <Characters>2908</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user</cp:lastModifiedBy>
  <cp:revision>15</cp:revision>
  <cp:lastPrinted>2025-07-22T06:04:00Z</cp:lastPrinted>
  <dcterms:created xsi:type="dcterms:W3CDTF">2025-07-17T08:07:00Z</dcterms:created>
  <dcterms:modified xsi:type="dcterms:W3CDTF">2025-07-22T06:05:00Z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e2a85f52-8fe8-42bf-83dd-62d43eba4bb9</vt:lpwstr>
  </property>
</Properties>
</file>