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1" w:type="dxa"/>
        <w:tblLayout w:type="fixed"/>
        <w:tblLook w:val="04A0" w:firstRow="1" w:lastRow="0" w:firstColumn="1" w:lastColumn="0" w:noHBand="0" w:noVBand="1"/>
      </w:tblPr>
      <w:tblGrid>
        <w:gridCol w:w="9875"/>
        <w:gridCol w:w="236"/>
      </w:tblGrid>
      <w:tr w:rsidR="00764756" w14:paraId="7980E054" w14:textId="77777777" w:rsidTr="00ED0B69">
        <w:tc>
          <w:tcPr>
            <w:tcW w:w="9889" w:type="dxa"/>
            <w:shd w:val="clear" w:color="auto" w:fill="auto"/>
          </w:tcPr>
          <w:tbl>
            <w:tblPr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243"/>
              <w:gridCol w:w="4536"/>
            </w:tblGrid>
            <w:tr w:rsidR="00ED0B69" w:rsidRPr="00272E1B" w14:paraId="3926FF39" w14:textId="77777777" w:rsidTr="001D3873">
              <w:trPr>
                <w:trHeight w:val="2152"/>
              </w:trPr>
              <w:tc>
                <w:tcPr>
                  <w:tcW w:w="4860" w:type="dxa"/>
                  <w:shd w:val="clear" w:color="auto" w:fill="FFFFFF"/>
                </w:tcPr>
                <w:p w14:paraId="4FEC62AF" w14:textId="42E4710D" w:rsidR="00ED0B69" w:rsidRPr="00272E1B" w:rsidRDefault="00ED0B69" w:rsidP="00482B8B">
                  <w:pPr>
                    <w:ind w:left="-187" w:firstLine="187"/>
                    <w:rPr>
                      <w:lang w:val="ru-RU"/>
                    </w:rPr>
                  </w:pPr>
                </w:p>
              </w:tc>
              <w:tc>
                <w:tcPr>
                  <w:tcW w:w="243" w:type="dxa"/>
                  <w:shd w:val="clear" w:color="auto" w:fill="FFFFFF"/>
                </w:tcPr>
                <w:p w14:paraId="3A92C1DF" w14:textId="77777777" w:rsidR="00ED0B69" w:rsidRPr="00272E1B" w:rsidRDefault="00ED0B69" w:rsidP="00482B8B">
                  <w:pPr>
                    <w:ind w:left="-187" w:firstLine="187"/>
                    <w:rPr>
                      <w:lang w:val="ru-RU"/>
                    </w:rPr>
                  </w:pPr>
                </w:p>
              </w:tc>
              <w:tc>
                <w:tcPr>
                  <w:tcW w:w="4536" w:type="dxa"/>
                  <w:shd w:val="clear" w:color="auto" w:fill="FFFFFF"/>
                  <w:hideMark/>
                </w:tcPr>
                <w:p w14:paraId="5C6B7FCA" w14:textId="6538B052" w:rsidR="00294F5C" w:rsidRPr="0072769F" w:rsidRDefault="00294F5C" w:rsidP="00294F5C">
                  <w:pPr>
                    <w:rPr>
                      <w:b/>
                    </w:rPr>
                  </w:pPr>
                  <w:r w:rsidRPr="0072769F">
                    <w:rPr>
                      <w:b/>
                    </w:rPr>
                    <w:t>ЗАТВЕРДЖЕНО</w:t>
                  </w:r>
                </w:p>
                <w:p w14:paraId="23124D3D" w14:textId="77777777" w:rsidR="00294F5C" w:rsidRDefault="00294F5C" w:rsidP="00294F5C">
                  <w:r w:rsidRPr="0072769F">
                    <w:t xml:space="preserve">Наказ директора Департаменту агропромислового розвитку </w:t>
                  </w:r>
                </w:p>
                <w:p w14:paraId="1029E35F" w14:textId="77777777" w:rsidR="00294F5C" w:rsidRPr="0072769F" w:rsidRDefault="00294F5C" w:rsidP="00294F5C">
                  <w:r w:rsidRPr="0072769F">
                    <w:t xml:space="preserve">Вінницької обласної </w:t>
                  </w:r>
                </w:p>
                <w:p w14:paraId="32046E8E" w14:textId="77777777" w:rsidR="00294F5C" w:rsidRPr="0072769F" w:rsidRDefault="00294F5C" w:rsidP="00294F5C">
                  <w:r w:rsidRPr="0072769F">
                    <w:t>військової адміністрації</w:t>
                  </w:r>
                </w:p>
                <w:p w14:paraId="6F121C84" w14:textId="1E4420C0" w:rsidR="00294F5C" w:rsidRPr="0072769F" w:rsidRDefault="00294F5C" w:rsidP="00294F5C">
                  <w:r w:rsidRPr="0072769F">
                    <w:t xml:space="preserve">від </w:t>
                  </w:r>
                  <w:r w:rsidR="00550E06">
                    <w:t>18 вересня</w:t>
                  </w:r>
                  <w:r w:rsidRPr="0072769F">
                    <w:t xml:space="preserve"> 202</w:t>
                  </w:r>
                  <w:r w:rsidR="00550E06">
                    <w:t>4</w:t>
                  </w:r>
                  <w:r w:rsidRPr="0072769F">
                    <w:t xml:space="preserve"> року № </w:t>
                  </w:r>
                  <w:r w:rsidR="00550E06">
                    <w:t>18</w:t>
                  </w:r>
                </w:p>
                <w:p w14:paraId="24DCF97A" w14:textId="77777777" w:rsidR="00294F5C" w:rsidRDefault="00294F5C" w:rsidP="00294F5C">
                  <w:r w:rsidRPr="0072769F">
                    <w:t xml:space="preserve">(у редакції наказу директора </w:t>
                  </w:r>
                </w:p>
                <w:p w14:paraId="4C5B8B2C" w14:textId="77777777" w:rsidR="00294F5C" w:rsidRPr="0072769F" w:rsidRDefault="00294F5C" w:rsidP="00294F5C">
                  <w:r w:rsidRPr="0072769F">
                    <w:t xml:space="preserve">Департаменту агропромислового  </w:t>
                  </w:r>
                </w:p>
                <w:p w14:paraId="6EF6E642" w14:textId="77777777" w:rsidR="00294F5C" w:rsidRPr="0072769F" w:rsidRDefault="00294F5C" w:rsidP="00294F5C">
                  <w:r w:rsidRPr="0072769F">
                    <w:t xml:space="preserve">розвитку Вінницької обласної </w:t>
                  </w:r>
                </w:p>
                <w:p w14:paraId="10EC5290" w14:textId="77777777" w:rsidR="00294F5C" w:rsidRPr="0072769F" w:rsidRDefault="00294F5C" w:rsidP="00294F5C">
                  <w:r w:rsidRPr="0072769F">
                    <w:t>військової адміністрації</w:t>
                  </w:r>
                </w:p>
                <w:p w14:paraId="67CFB462" w14:textId="469E21B5" w:rsidR="00294F5C" w:rsidRDefault="00294F5C" w:rsidP="00294F5C">
                  <w:pPr>
                    <w:ind w:left="-187" w:firstLine="187"/>
                  </w:pPr>
                  <w:r w:rsidRPr="0072769F">
                    <w:t xml:space="preserve">від </w:t>
                  </w:r>
                  <w:r w:rsidR="00505A01">
                    <w:t>20 січня</w:t>
                  </w:r>
                  <w:r w:rsidRPr="0072769F">
                    <w:t xml:space="preserve"> 202</w:t>
                  </w:r>
                  <w:r w:rsidR="005D79E6">
                    <w:t>6</w:t>
                  </w:r>
                  <w:r w:rsidRPr="0072769F">
                    <w:t xml:space="preserve"> року №</w:t>
                  </w:r>
                  <w:r w:rsidR="00505A01">
                    <w:t xml:space="preserve"> 1</w:t>
                  </w:r>
                  <w:r w:rsidRPr="0072769F">
                    <w:t>)</w:t>
                  </w:r>
                </w:p>
                <w:p w14:paraId="03ECF4DA" w14:textId="77777777" w:rsidR="00294F5C" w:rsidRPr="00272E1B" w:rsidRDefault="00294F5C" w:rsidP="00294F5C">
                  <w:pPr>
                    <w:ind w:left="-187" w:firstLine="187"/>
                    <w:rPr>
                      <w:lang w:val="en-US"/>
                    </w:rPr>
                  </w:pPr>
                </w:p>
                <w:p w14:paraId="218652E6" w14:textId="475065DC" w:rsidR="006D3741" w:rsidRPr="00272E1B" w:rsidRDefault="006D3741" w:rsidP="00482B8B">
                  <w:pPr>
                    <w:ind w:left="-187" w:firstLine="187"/>
                    <w:rPr>
                      <w:lang w:val="en-US"/>
                    </w:rPr>
                  </w:pPr>
                </w:p>
              </w:tc>
            </w:tr>
          </w:tbl>
          <w:p w14:paraId="2819F3FE" w14:textId="77777777" w:rsidR="00764756" w:rsidRPr="00272E1B" w:rsidRDefault="00764756" w:rsidP="00482B8B">
            <w:pPr>
              <w:ind w:left="-187" w:right="-364" w:firstLine="187"/>
            </w:pPr>
          </w:p>
        </w:tc>
        <w:tc>
          <w:tcPr>
            <w:tcW w:w="222" w:type="dxa"/>
            <w:shd w:val="clear" w:color="auto" w:fill="auto"/>
          </w:tcPr>
          <w:p w14:paraId="06B2194A" w14:textId="77777777" w:rsidR="00764756" w:rsidRDefault="00764756" w:rsidP="00482B8B">
            <w:pPr>
              <w:ind w:left="-187" w:firstLine="187"/>
            </w:pPr>
          </w:p>
        </w:tc>
      </w:tr>
    </w:tbl>
    <w:p w14:paraId="602AFC69" w14:textId="007CEDFA" w:rsidR="00764756" w:rsidRDefault="00764756" w:rsidP="00764756">
      <w:pPr>
        <w:spacing w:line="300" w:lineRule="exact"/>
        <w:rPr>
          <w:b/>
          <w:sz w:val="28"/>
          <w:szCs w:val="28"/>
        </w:rPr>
      </w:pPr>
    </w:p>
    <w:p w14:paraId="6C2238C2" w14:textId="77777777" w:rsidR="00764756" w:rsidRPr="003E3757" w:rsidRDefault="00764756" w:rsidP="00764756">
      <w:pPr>
        <w:jc w:val="center"/>
        <w:rPr>
          <w:b/>
        </w:rPr>
      </w:pPr>
      <w:r w:rsidRPr="003E3757">
        <w:rPr>
          <w:b/>
        </w:rPr>
        <w:t>ІНФОРМАЦІЙНА КАРТКА АДМІНІСТРАТИВНОЇ ПОСЛУГИ</w:t>
      </w:r>
    </w:p>
    <w:p w14:paraId="2CCAEF09" w14:textId="77777777" w:rsidR="007D3592" w:rsidRDefault="004F32FC" w:rsidP="00764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bidi="ur-PK"/>
        </w:rPr>
      </w:pPr>
      <w:r w:rsidRPr="004853D9">
        <w:rPr>
          <w:b/>
          <w:lang w:bidi="ur-PK"/>
        </w:rPr>
        <w:t>«</w:t>
      </w:r>
      <w:r w:rsidR="00764756" w:rsidRPr="004853D9">
        <w:rPr>
          <w:b/>
          <w:lang w:bidi="ur-PK"/>
        </w:rPr>
        <w:t xml:space="preserve">Видача </w:t>
      </w:r>
      <w:r w:rsidR="007D3592">
        <w:rPr>
          <w:b/>
          <w:lang w:bidi="ur-PK"/>
        </w:rPr>
        <w:t xml:space="preserve">дубліката </w:t>
      </w:r>
      <w:r w:rsidR="00764756" w:rsidRPr="004853D9">
        <w:rPr>
          <w:b/>
          <w:lang w:bidi="ur-PK"/>
        </w:rPr>
        <w:t xml:space="preserve">кваліфікаційного свідоцтва сільськогосподарського </w:t>
      </w:r>
    </w:p>
    <w:p w14:paraId="77E86AE7" w14:textId="4A11ED57" w:rsidR="00764756" w:rsidRPr="004853D9" w:rsidRDefault="00764756" w:rsidP="00764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ru-RU" w:bidi="ur-PK"/>
        </w:rPr>
      </w:pPr>
      <w:r w:rsidRPr="004853D9">
        <w:rPr>
          <w:b/>
          <w:lang w:bidi="ur-PK"/>
        </w:rPr>
        <w:t>дорадника (сільськогосподарського експерта-дорадника</w:t>
      </w:r>
      <w:r w:rsidRPr="004853D9">
        <w:rPr>
          <w:b/>
          <w:lang w:val="ru-RU" w:bidi="ur-PK"/>
        </w:rPr>
        <w:t>)</w:t>
      </w:r>
      <w:r w:rsidR="004F32FC" w:rsidRPr="004853D9">
        <w:rPr>
          <w:b/>
          <w:lang w:val="ru-RU" w:bidi="ur-PK"/>
        </w:rPr>
        <w:t>»</w:t>
      </w:r>
    </w:p>
    <w:p w14:paraId="4B8C8332" w14:textId="77777777" w:rsidR="004853D9" w:rsidRDefault="004853D9" w:rsidP="0076078E">
      <w:pPr>
        <w:jc w:val="center"/>
        <w:rPr>
          <w:b/>
          <w:lang w:eastAsia="uk-UA"/>
        </w:rPr>
      </w:pPr>
    </w:p>
    <w:p w14:paraId="3FA62917" w14:textId="77777777" w:rsidR="00C137E0" w:rsidRDefault="00C137E0" w:rsidP="00C137E0">
      <w:pPr>
        <w:jc w:val="center"/>
        <w:rPr>
          <w:b/>
          <w:lang w:eastAsia="uk-UA"/>
        </w:rPr>
      </w:pPr>
      <w:r w:rsidRPr="004853D9">
        <w:rPr>
          <w:b/>
          <w:lang w:eastAsia="uk-UA"/>
        </w:rPr>
        <w:t xml:space="preserve">Департамент </w:t>
      </w:r>
      <w:r w:rsidRPr="004853D9">
        <w:rPr>
          <w:b/>
        </w:rPr>
        <w:t xml:space="preserve">агропромислового розвитку </w:t>
      </w:r>
      <w:r w:rsidRPr="004853D9">
        <w:rPr>
          <w:b/>
          <w:lang w:eastAsia="uk-UA"/>
        </w:rPr>
        <w:t xml:space="preserve">Вінницької </w:t>
      </w:r>
    </w:p>
    <w:p w14:paraId="64833A2F" w14:textId="77777777" w:rsidR="00C137E0" w:rsidRPr="004853D9" w:rsidRDefault="00C137E0" w:rsidP="00C137E0">
      <w:pPr>
        <w:jc w:val="center"/>
        <w:rPr>
          <w:b/>
          <w:lang w:eastAsia="uk-UA"/>
        </w:rPr>
      </w:pPr>
      <w:r w:rsidRPr="004853D9">
        <w:rPr>
          <w:b/>
          <w:lang w:eastAsia="uk-UA"/>
        </w:rPr>
        <w:t xml:space="preserve">обласної </w:t>
      </w:r>
      <w:r>
        <w:rPr>
          <w:b/>
          <w:lang w:eastAsia="uk-UA"/>
        </w:rPr>
        <w:t xml:space="preserve">державної </w:t>
      </w:r>
      <w:r w:rsidRPr="004853D9">
        <w:rPr>
          <w:b/>
          <w:lang w:eastAsia="uk-UA"/>
        </w:rPr>
        <w:t>адміністрації</w:t>
      </w:r>
      <w:r>
        <w:rPr>
          <w:b/>
          <w:lang w:eastAsia="uk-UA"/>
        </w:rPr>
        <w:t>,</w:t>
      </w:r>
    </w:p>
    <w:p w14:paraId="65A1E217" w14:textId="7B77BA02" w:rsidR="004853D9" w:rsidRDefault="00C137E0" w:rsidP="00C137E0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Ц</w:t>
      </w:r>
      <w:r w:rsidRPr="00862133">
        <w:rPr>
          <w:b/>
          <w:bCs/>
          <w:lang w:eastAsia="en-US"/>
        </w:rPr>
        <w:t>ентр</w:t>
      </w:r>
      <w:r>
        <w:rPr>
          <w:b/>
          <w:bCs/>
          <w:lang w:eastAsia="en-US"/>
        </w:rPr>
        <w:t>и</w:t>
      </w:r>
      <w:r w:rsidRPr="00862133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 xml:space="preserve">надання </w:t>
      </w:r>
      <w:r w:rsidRPr="00862133">
        <w:rPr>
          <w:b/>
          <w:bCs/>
          <w:lang w:eastAsia="en-US"/>
        </w:rPr>
        <w:t xml:space="preserve">адміністративних послуг </w:t>
      </w:r>
      <w:r>
        <w:rPr>
          <w:b/>
          <w:bCs/>
          <w:lang w:eastAsia="en-US"/>
        </w:rPr>
        <w:t xml:space="preserve">у </w:t>
      </w:r>
      <w:r w:rsidRPr="00862133">
        <w:rPr>
          <w:b/>
          <w:bCs/>
          <w:lang w:eastAsia="en-US"/>
        </w:rPr>
        <w:t>Вінницьк</w:t>
      </w:r>
      <w:r>
        <w:rPr>
          <w:b/>
          <w:bCs/>
          <w:lang w:eastAsia="en-US"/>
        </w:rPr>
        <w:t>ій</w:t>
      </w:r>
      <w:r w:rsidRPr="00862133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області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66"/>
        <w:gridCol w:w="6365"/>
      </w:tblGrid>
      <w:tr w:rsidR="00482B8B" w:rsidRPr="00770EE7" w14:paraId="45C471A5" w14:textId="77777777" w:rsidTr="001D3873">
        <w:tc>
          <w:tcPr>
            <w:tcW w:w="9640" w:type="dxa"/>
            <w:gridSpan w:val="3"/>
          </w:tcPr>
          <w:p w14:paraId="27E347C1" w14:textId="489CB3AE" w:rsidR="00482B8B" w:rsidRPr="00770EE7" w:rsidRDefault="00482B8B" w:rsidP="00E163DA">
            <w:pPr>
              <w:jc w:val="center"/>
              <w:rPr>
                <w:b/>
              </w:rPr>
            </w:pPr>
            <w:r w:rsidRPr="00C137E0">
              <w:rPr>
                <w:b/>
                <w:bCs/>
              </w:rPr>
              <w:t>Інформація про суб’єкта надання адміністративної послуги та/або центру надання адміністративної послуги</w:t>
            </w:r>
          </w:p>
        </w:tc>
      </w:tr>
      <w:tr w:rsidR="00482B8B" w:rsidRPr="00770EE7" w14:paraId="26C7CF32" w14:textId="77777777" w:rsidTr="001D3873">
        <w:tc>
          <w:tcPr>
            <w:tcW w:w="709" w:type="dxa"/>
          </w:tcPr>
          <w:p w14:paraId="3738BFF9" w14:textId="77777777" w:rsidR="00482B8B" w:rsidRPr="00770EE7" w:rsidRDefault="00482B8B" w:rsidP="00E163DA">
            <w:r w:rsidRPr="00770EE7">
              <w:rPr>
                <w:lang w:val="en-US"/>
              </w:rPr>
              <w:t>1</w:t>
            </w:r>
            <w:r w:rsidRPr="00770EE7">
              <w:t>.</w:t>
            </w:r>
          </w:p>
        </w:tc>
        <w:tc>
          <w:tcPr>
            <w:tcW w:w="2566" w:type="dxa"/>
          </w:tcPr>
          <w:p w14:paraId="17297B04" w14:textId="4C3153DD" w:rsidR="00482B8B" w:rsidRPr="00770EE7" w:rsidRDefault="00482B8B" w:rsidP="00E163DA">
            <w:pPr>
              <w:rPr>
                <w:lang w:val="ru-RU"/>
              </w:rPr>
            </w:pPr>
            <w:r w:rsidRPr="00C137E0">
              <w:t>Місцезнаходження</w:t>
            </w:r>
          </w:p>
        </w:tc>
        <w:tc>
          <w:tcPr>
            <w:tcW w:w="6365" w:type="dxa"/>
          </w:tcPr>
          <w:p w14:paraId="0B1AC645" w14:textId="77777777" w:rsidR="00482B8B" w:rsidRDefault="00482B8B" w:rsidP="00C137E0">
            <w:pPr>
              <w:jc w:val="both"/>
              <w:rPr>
                <w:i/>
              </w:rPr>
            </w:pPr>
            <w:r>
              <w:rPr>
                <w:i/>
              </w:rPr>
              <w:t xml:space="preserve">Департамент агропромислового розвитку Вінницької обласної державної адміністрації: </w:t>
            </w:r>
            <w:r w:rsidRPr="0055276E">
              <w:rPr>
                <w:iCs/>
              </w:rPr>
              <w:t>м. Вінниця, вул. Хмельницьке шосе,7;</w:t>
            </w:r>
            <w:r>
              <w:rPr>
                <w:i/>
              </w:rPr>
              <w:t xml:space="preserve">  </w:t>
            </w:r>
          </w:p>
          <w:p w14:paraId="1D350A3A" w14:textId="77777777" w:rsidR="00482B8B" w:rsidRDefault="00482B8B" w:rsidP="00C137E0">
            <w:pPr>
              <w:jc w:val="both"/>
              <w:rPr>
                <w:i/>
              </w:rPr>
            </w:pPr>
          </w:p>
          <w:p w14:paraId="5F4CF7B5" w14:textId="16D61FA6" w:rsidR="00482B8B" w:rsidRPr="00770EE7" w:rsidRDefault="00482B8B" w:rsidP="00C137E0">
            <w:pPr>
              <w:rPr>
                <w:i/>
              </w:rPr>
            </w:pPr>
            <w:r>
              <w:rPr>
                <w:i/>
              </w:rPr>
              <w:t>Центри надання адміністративних послуг у Вінницькій області</w:t>
            </w:r>
          </w:p>
        </w:tc>
      </w:tr>
      <w:tr w:rsidR="00482B8B" w:rsidRPr="00770EE7" w14:paraId="6BA5716C" w14:textId="77777777" w:rsidTr="001D3873">
        <w:trPr>
          <w:trHeight w:val="1736"/>
        </w:trPr>
        <w:tc>
          <w:tcPr>
            <w:tcW w:w="709" w:type="dxa"/>
          </w:tcPr>
          <w:p w14:paraId="5A646EFB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2.</w:t>
            </w:r>
          </w:p>
        </w:tc>
        <w:tc>
          <w:tcPr>
            <w:tcW w:w="2566" w:type="dxa"/>
          </w:tcPr>
          <w:p w14:paraId="5A026767" w14:textId="1161EAE1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spacing w:val="-2"/>
              </w:rPr>
              <w:t xml:space="preserve">Інформація щодо режиму роботи 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5AE0C5" w14:textId="77777777" w:rsidR="00482B8B" w:rsidRDefault="00482B8B" w:rsidP="00B945AB">
            <w:pPr>
              <w:jc w:val="both"/>
              <w:rPr>
                <w:i/>
              </w:rPr>
            </w:pPr>
            <w:r>
              <w:rPr>
                <w:i/>
              </w:rPr>
              <w:t>Департамент агропромислового розвитку Вінницької обласної державної адміністрації:</w:t>
            </w:r>
          </w:p>
          <w:p w14:paraId="0C6DC5A1" w14:textId="77777777" w:rsidR="00482B8B" w:rsidRDefault="00482B8B" w:rsidP="00B945AB">
            <w:pPr>
              <w:jc w:val="both"/>
              <w:rPr>
                <w:iCs/>
              </w:rPr>
            </w:pPr>
            <w:r w:rsidRPr="00832F08">
              <w:rPr>
                <w:iCs/>
              </w:rPr>
              <w:t>Пн-Пт</w:t>
            </w:r>
            <w:r>
              <w:rPr>
                <w:iCs/>
              </w:rPr>
              <w:t>. з 08.00 год. до 17.00 год., перерва: 13.00-14.00 год.</w:t>
            </w:r>
          </w:p>
          <w:p w14:paraId="6A435FDE" w14:textId="77777777" w:rsidR="00482B8B" w:rsidRDefault="00482B8B" w:rsidP="00B945AB">
            <w:pPr>
              <w:jc w:val="both"/>
              <w:rPr>
                <w:iCs/>
              </w:rPr>
            </w:pPr>
          </w:p>
          <w:p w14:paraId="505518CE" w14:textId="35C1B233" w:rsidR="00482B8B" w:rsidRPr="00770EE7" w:rsidRDefault="00482B8B" w:rsidP="00B945AB">
            <w:pPr>
              <w:jc w:val="both"/>
              <w:rPr>
                <w:lang w:eastAsia="en-US"/>
              </w:rPr>
            </w:pPr>
            <w:r>
              <w:rPr>
                <w:i/>
              </w:rPr>
              <w:t xml:space="preserve">Центри надання адміністративних послуг у Вінницькій області: </w:t>
            </w:r>
            <w:r w:rsidRPr="00832F08">
              <w:rPr>
                <w:iCs/>
              </w:rPr>
              <w:t>згідно графіка</w:t>
            </w:r>
            <w:r>
              <w:rPr>
                <w:iCs/>
              </w:rPr>
              <w:t xml:space="preserve"> роботи</w:t>
            </w:r>
          </w:p>
        </w:tc>
      </w:tr>
      <w:tr w:rsidR="00482B8B" w:rsidRPr="00770EE7" w14:paraId="3D920DE7" w14:textId="77777777" w:rsidTr="001D3873">
        <w:tc>
          <w:tcPr>
            <w:tcW w:w="709" w:type="dxa"/>
          </w:tcPr>
          <w:p w14:paraId="44FD2D3A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3.</w:t>
            </w:r>
          </w:p>
        </w:tc>
        <w:tc>
          <w:tcPr>
            <w:tcW w:w="2566" w:type="dxa"/>
          </w:tcPr>
          <w:p w14:paraId="298043B3" w14:textId="77777777" w:rsidR="00482B8B" w:rsidRPr="00770EE7" w:rsidRDefault="00482B8B" w:rsidP="00B945AB">
            <w:r w:rsidRPr="00770EE7">
              <w:t xml:space="preserve">Телефон, адреса </w:t>
            </w:r>
          </w:p>
          <w:p w14:paraId="4C01B902" w14:textId="38B1F242" w:rsidR="00482B8B" w:rsidRPr="00770EE7" w:rsidRDefault="00482B8B" w:rsidP="00B945AB">
            <w:pPr>
              <w:rPr>
                <w:lang w:val="ru-RU"/>
              </w:rPr>
            </w:pPr>
            <w:r w:rsidRPr="00770EE7">
              <w:rPr>
                <w:spacing w:val="-2"/>
              </w:rPr>
              <w:t>електронної пошти та веб-сайт</w:t>
            </w:r>
          </w:p>
        </w:tc>
        <w:tc>
          <w:tcPr>
            <w:tcW w:w="6365" w:type="dxa"/>
          </w:tcPr>
          <w:p w14:paraId="46A364A1" w14:textId="77777777" w:rsidR="00482B8B" w:rsidRDefault="00482B8B" w:rsidP="00B945AB">
            <w:pPr>
              <w:jc w:val="both"/>
              <w:rPr>
                <w:i/>
              </w:rPr>
            </w:pPr>
            <w:r>
              <w:rPr>
                <w:i/>
              </w:rPr>
              <w:t>Департамент агропромислового розвитку Вінницької обласної державної адміністрації:</w:t>
            </w:r>
          </w:p>
          <w:p w14:paraId="055843B1" w14:textId="77777777" w:rsidR="00482B8B" w:rsidRDefault="00482B8B" w:rsidP="00B945AB">
            <w:r>
              <w:t>(0432)-66-14-06, 66-16-52.</w:t>
            </w:r>
          </w:p>
          <w:p w14:paraId="2E433DCF" w14:textId="34ADCAAB" w:rsidR="00482B8B" w:rsidRDefault="00482B8B" w:rsidP="00B945AB">
            <w:r>
              <w:t xml:space="preserve">Електронна адреса: </w:t>
            </w:r>
            <w:hyperlink r:id="rId6" w:history="1">
              <w:r w:rsidR="00B501D4" w:rsidRPr="00A6743C">
                <w:rPr>
                  <w:rStyle w:val="a5"/>
                </w:rPr>
                <w:t>dep_apr@vin.gov.ua</w:t>
              </w:r>
            </w:hyperlink>
          </w:p>
          <w:p w14:paraId="0F9773F4" w14:textId="77777777" w:rsidR="00B501D4" w:rsidRDefault="00B501D4" w:rsidP="00B945AB"/>
          <w:p w14:paraId="4AEE9334" w14:textId="21AB62A3" w:rsidR="00B501D4" w:rsidRPr="006D3741" w:rsidRDefault="00B501D4" w:rsidP="00B945AB">
            <w:r w:rsidRPr="00B501D4">
              <w:rPr>
                <w:i/>
              </w:rPr>
              <w:t>Центри надання адміністративних послуг у Вінницькій області</w:t>
            </w:r>
          </w:p>
        </w:tc>
      </w:tr>
      <w:tr w:rsidR="00482B8B" w:rsidRPr="00770EE7" w14:paraId="65A7D086" w14:textId="77777777" w:rsidTr="001D3873">
        <w:tc>
          <w:tcPr>
            <w:tcW w:w="9640" w:type="dxa"/>
            <w:gridSpan w:val="3"/>
          </w:tcPr>
          <w:p w14:paraId="272C32DB" w14:textId="77777777" w:rsidR="00482B8B" w:rsidRPr="00770EE7" w:rsidRDefault="00482B8B" w:rsidP="006D3741">
            <w:pPr>
              <w:jc w:val="center"/>
              <w:rPr>
                <w:lang w:val="ru-RU"/>
              </w:rPr>
            </w:pPr>
            <w:r w:rsidRPr="00770EE7">
              <w:rPr>
                <w:b/>
                <w:bCs/>
              </w:rPr>
              <w:t xml:space="preserve">Нормативні </w:t>
            </w:r>
            <w:r w:rsidRPr="00770EE7">
              <w:rPr>
                <w:b/>
                <w:bCs/>
                <w:iCs/>
              </w:rPr>
              <w:t>акти</w:t>
            </w:r>
            <w:r w:rsidRPr="00770EE7">
              <w:rPr>
                <w:b/>
                <w:bCs/>
                <w:i/>
                <w:iCs/>
              </w:rPr>
              <w:t xml:space="preserve">, </w:t>
            </w:r>
            <w:r w:rsidRPr="00770EE7">
              <w:rPr>
                <w:b/>
                <w:bCs/>
              </w:rPr>
              <w:t>якими регламентується надання адміністративної послуги</w:t>
            </w:r>
          </w:p>
        </w:tc>
      </w:tr>
      <w:tr w:rsidR="00482B8B" w:rsidRPr="00770EE7" w14:paraId="49D06F84" w14:textId="77777777" w:rsidTr="001D3873">
        <w:tc>
          <w:tcPr>
            <w:tcW w:w="709" w:type="dxa"/>
          </w:tcPr>
          <w:p w14:paraId="71F7A421" w14:textId="20BF636B" w:rsidR="00482B8B" w:rsidRPr="00770EE7" w:rsidRDefault="00482B8B" w:rsidP="006D3741">
            <w:pPr>
              <w:rPr>
                <w:lang w:val="ru-RU"/>
              </w:rPr>
            </w:pPr>
            <w:r>
              <w:rPr>
                <w:lang w:val="ru-RU"/>
              </w:rPr>
              <w:t>.</w:t>
            </w:r>
            <w:r w:rsidRPr="00770EE7">
              <w:rPr>
                <w:lang w:val="ru-RU"/>
              </w:rPr>
              <w:t>4.</w:t>
            </w:r>
          </w:p>
        </w:tc>
        <w:tc>
          <w:tcPr>
            <w:tcW w:w="2566" w:type="dxa"/>
          </w:tcPr>
          <w:p w14:paraId="44608511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t>Закони України</w:t>
            </w:r>
          </w:p>
        </w:tc>
        <w:tc>
          <w:tcPr>
            <w:tcW w:w="6365" w:type="dxa"/>
          </w:tcPr>
          <w:p w14:paraId="45DDB96A" w14:textId="2E4DA34F" w:rsidR="00482B8B" w:rsidRPr="00D3545A" w:rsidRDefault="00482B8B" w:rsidP="006D3741">
            <w:pPr>
              <w:jc w:val="both"/>
            </w:pPr>
            <w:r w:rsidRPr="00D3545A">
              <w:rPr>
                <w:bCs/>
              </w:rPr>
              <w:t xml:space="preserve">Закон України </w:t>
            </w:r>
            <w:r w:rsidRPr="00D3545A">
              <w:t>«Про адміністративні послуги»</w:t>
            </w:r>
            <w:r w:rsidRPr="00D3545A">
              <w:rPr>
                <w:bCs/>
              </w:rPr>
              <w:t xml:space="preserve"> від 06.09.2012 </w:t>
            </w:r>
            <w:r w:rsidRPr="00D3545A">
              <w:t>року</w:t>
            </w:r>
            <w:r w:rsidRPr="00D3545A">
              <w:rPr>
                <w:bCs/>
              </w:rPr>
              <w:t xml:space="preserve"> № 5203-</w:t>
            </w:r>
            <w:r w:rsidRPr="00D3545A">
              <w:t>VI.</w:t>
            </w:r>
          </w:p>
          <w:p w14:paraId="065DC013" w14:textId="77777777" w:rsidR="00482B8B" w:rsidRPr="00D3545A" w:rsidRDefault="00482B8B" w:rsidP="006D3741">
            <w:pPr>
              <w:jc w:val="both"/>
            </w:pPr>
            <w:r w:rsidRPr="00D3545A">
              <w:rPr>
                <w:bCs/>
              </w:rPr>
              <w:t xml:space="preserve">Закон України </w:t>
            </w:r>
            <w:r w:rsidRPr="00D3545A">
              <w:t>«Про сільськогосподарську дорадчу діяльність» від 17.06.2004 року № 1807-IV.</w:t>
            </w:r>
          </w:p>
          <w:p w14:paraId="661EE1FC" w14:textId="6955BF68" w:rsidR="00482B8B" w:rsidRPr="00D3545A" w:rsidRDefault="00482B8B" w:rsidP="006D3741">
            <w:pPr>
              <w:jc w:val="both"/>
            </w:pPr>
            <w:r w:rsidRPr="00D3545A">
              <w:t>Закон України «Про адміністративну процедуру» від 17.02.2022 року № 2073-І</w:t>
            </w:r>
            <w:r w:rsidRPr="00D3545A">
              <w:rPr>
                <w:lang w:val="en-US"/>
              </w:rPr>
              <w:t>X</w:t>
            </w:r>
            <w:r w:rsidRPr="00D3545A">
              <w:t>.</w:t>
            </w:r>
          </w:p>
        </w:tc>
      </w:tr>
      <w:tr w:rsidR="00482B8B" w:rsidRPr="00770EE7" w14:paraId="4AD92CBA" w14:textId="77777777" w:rsidTr="001D3873">
        <w:tc>
          <w:tcPr>
            <w:tcW w:w="709" w:type="dxa"/>
          </w:tcPr>
          <w:p w14:paraId="5C52F52A" w14:textId="77777777" w:rsidR="00482B8B" w:rsidRPr="00770EE7" w:rsidRDefault="00482B8B" w:rsidP="006D3741">
            <w:r w:rsidRPr="00770EE7">
              <w:t>5.</w:t>
            </w:r>
          </w:p>
        </w:tc>
        <w:tc>
          <w:tcPr>
            <w:tcW w:w="2566" w:type="dxa"/>
          </w:tcPr>
          <w:p w14:paraId="759440C5" w14:textId="77777777" w:rsidR="00482B8B" w:rsidRPr="00770EE7" w:rsidRDefault="00482B8B" w:rsidP="006D3741">
            <w:r w:rsidRPr="00770EE7">
              <w:rPr>
                <w:spacing w:val="-1"/>
              </w:rPr>
              <w:t>Акти Кабінету Міністрів України</w:t>
            </w:r>
          </w:p>
        </w:tc>
        <w:tc>
          <w:tcPr>
            <w:tcW w:w="6365" w:type="dxa"/>
          </w:tcPr>
          <w:p w14:paraId="5385B0B7" w14:textId="2F99C86B" w:rsidR="00482B8B" w:rsidRPr="004052E3" w:rsidRDefault="00482B8B" w:rsidP="0057256E">
            <w:pPr>
              <w:jc w:val="both"/>
              <w:rPr>
                <w:lang w:val="en-US"/>
              </w:rPr>
            </w:pPr>
            <w:r>
              <w:t xml:space="preserve">Постанова </w:t>
            </w:r>
            <w:r w:rsidRPr="00C61211">
              <w:t>Кабінету Міністрів України від 1</w:t>
            </w:r>
            <w:r>
              <w:t xml:space="preserve"> жовтня</w:t>
            </w:r>
            <w:r w:rsidRPr="00C61211">
              <w:t xml:space="preserve"> 20</w:t>
            </w:r>
            <w:r>
              <w:t>25</w:t>
            </w:r>
            <w:r w:rsidRPr="00C61211">
              <w:t xml:space="preserve"> р</w:t>
            </w:r>
            <w:r>
              <w:t>оку</w:t>
            </w:r>
            <w:r w:rsidRPr="00C61211">
              <w:t xml:space="preserve"> № </w:t>
            </w:r>
            <w:r>
              <w:t>1226 «</w:t>
            </w:r>
            <w:r w:rsidRPr="00C61211">
              <w:t>Деякі питання надання адміністративних послуг через центри надання адміністративних послуг</w:t>
            </w:r>
            <w:r>
              <w:t>».</w:t>
            </w:r>
          </w:p>
        </w:tc>
      </w:tr>
      <w:tr w:rsidR="00482B8B" w:rsidRPr="00677E0C" w14:paraId="2381352D" w14:textId="77777777" w:rsidTr="001D3873">
        <w:tc>
          <w:tcPr>
            <w:tcW w:w="709" w:type="dxa"/>
          </w:tcPr>
          <w:p w14:paraId="0895CA05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6.</w:t>
            </w:r>
          </w:p>
        </w:tc>
        <w:tc>
          <w:tcPr>
            <w:tcW w:w="2566" w:type="dxa"/>
          </w:tcPr>
          <w:p w14:paraId="7573CB40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t xml:space="preserve">Акти центральних </w:t>
            </w:r>
            <w:r w:rsidRPr="00770EE7">
              <w:lastRenderedPageBreak/>
              <w:t>органів виконавчої влади</w:t>
            </w:r>
          </w:p>
        </w:tc>
        <w:tc>
          <w:tcPr>
            <w:tcW w:w="6365" w:type="dxa"/>
            <w:shd w:val="clear" w:color="auto" w:fill="auto"/>
          </w:tcPr>
          <w:p w14:paraId="5A1CF21D" w14:textId="499CA06A" w:rsidR="00482B8B" w:rsidRPr="00E23B2A" w:rsidRDefault="00482B8B" w:rsidP="006D3741">
            <w:pPr>
              <w:jc w:val="both"/>
            </w:pPr>
            <w:r w:rsidRPr="00E23B2A">
              <w:lastRenderedPageBreak/>
              <w:t xml:space="preserve">Наказ Міністерства аграрної політики України від </w:t>
            </w:r>
            <w:r w:rsidRPr="00E23B2A">
              <w:lastRenderedPageBreak/>
              <w:t>26.04.2005 року № 176 «Про затвердження Положення про кваліфікаційне свідоцтво сільськогосподарського дорадника, сільськогосподарського експерта-дорадника».</w:t>
            </w:r>
          </w:p>
        </w:tc>
      </w:tr>
      <w:tr w:rsidR="00482B8B" w:rsidRPr="00770EE7" w14:paraId="388DB6D4" w14:textId="77777777" w:rsidTr="001D3873">
        <w:tc>
          <w:tcPr>
            <w:tcW w:w="709" w:type="dxa"/>
          </w:tcPr>
          <w:p w14:paraId="2EE1D5BE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lastRenderedPageBreak/>
              <w:t>7.</w:t>
            </w:r>
          </w:p>
        </w:tc>
        <w:tc>
          <w:tcPr>
            <w:tcW w:w="2566" w:type="dxa"/>
          </w:tcPr>
          <w:p w14:paraId="28D19E0F" w14:textId="77777777" w:rsidR="00482B8B" w:rsidRPr="00B3363B" w:rsidRDefault="00482B8B" w:rsidP="006D3741">
            <w:pPr>
              <w:rPr>
                <w:spacing w:val="-1"/>
              </w:rPr>
            </w:pPr>
            <w:r w:rsidRPr="00B3363B">
              <w:t xml:space="preserve">Акти місцевих органів виконавчої </w:t>
            </w:r>
            <w:r w:rsidRPr="00B3363B">
              <w:rPr>
                <w:spacing w:val="-1"/>
              </w:rPr>
              <w:t xml:space="preserve">влади/ органів місцевого </w:t>
            </w:r>
          </w:p>
          <w:p w14:paraId="0CA97C98" w14:textId="77777777" w:rsidR="00482B8B" w:rsidRPr="00B3363B" w:rsidRDefault="00482B8B" w:rsidP="006D3741">
            <w:pPr>
              <w:rPr>
                <w:lang w:val="ru-RU"/>
              </w:rPr>
            </w:pPr>
            <w:r w:rsidRPr="00B3363B">
              <w:rPr>
                <w:spacing w:val="-1"/>
              </w:rPr>
              <w:t>самоврядування</w:t>
            </w:r>
          </w:p>
        </w:tc>
        <w:tc>
          <w:tcPr>
            <w:tcW w:w="6365" w:type="dxa"/>
          </w:tcPr>
          <w:p w14:paraId="0F959D3C" w14:textId="4ACF5265" w:rsidR="00482B8B" w:rsidRDefault="00482B8B" w:rsidP="006D3741">
            <w:pPr>
              <w:jc w:val="both"/>
            </w:pPr>
            <w:r>
              <w:t>Наказ начальника Вінницької обласної військової адміністрації від 07.06.2022 року № 563 «Про затвердження Положення про Департамент агропромислового розвитку Вінницької обласної державної адміністрації»</w:t>
            </w:r>
            <w:r w:rsidR="005D79E6">
              <w:t>.</w:t>
            </w:r>
          </w:p>
          <w:p w14:paraId="6C3140BE" w14:textId="054E2907" w:rsidR="00482B8B" w:rsidRPr="00B3363B" w:rsidRDefault="005D79E6" w:rsidP="006D3741">
            <w:pPr>
              <w:jc w:val="both"/>
            </w:pPr>
            <w:r w:rsidRPr="005D79E6">
              <w:t>Розпорядження начальника обласної військової адміністрації  від</w:t>
            </w:r>
            <w:r w:rsidRPr="005D79E6">
              <w:rPr>
                <w:lang w:val="en-US"/>
              </w:rPr>
              <w:t xml:space="preserve"> 31.12</w:t>
            </w:r>
            <w:r w:rsidRPr="005D79E6">
              <w:t>.2025 року № 138-р «Деякі питання надання адміністративних послуг обласною військовою адміністрацією та її структурними підрозділами».</w:t>
            </w:r>
          </w:p>
        </w:tc>
      </w:tr>
      <w:tr w:rsidR="00482B8B" w:rsidRPr="00770EE7" w14:paraId="6A5670C8" w14:textId="77777777" w:rsidTr="001D3873">
        <w:tc>
          <w:tcPr>
            <w:tcW w:w="9640" w:type="dxa"/>
            <w:gridSpan w:val="3"/>
          </w:tcPr>
          <w:p w14:paraId="2FABBBF5" w14:textId="77777777" w:rsidR="00482B8B" w:rsidRPr="00770EE7" w:rsidRDefault="00482B8B" w:rsidP="006D3741">
            <w:pPr>
              <w:jc w:val="center"/>
              <w:rPr>
                <w:lang w:val="ru-RU"/>
              </w:rPr>
            </w:pPr>
            <w:r w:rsidRPr="00770EE7"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482B8B" w:rsidRPr="00770EE7" w14:paraId="39D867C8" w14:textId="77777777" w:rsidTr="001D3873">
        <w:tc>
          <w:tcPr>
            <w:tcW w:w="709" w:type="dxa"/>
          </w:tcPr>
          <w:p w14:paraId="11318D23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8.</w:t>
            </w:r>
          </w:p>
        </w:tc>
        <w:tc>
          <w:tcPr>
            <w:tcW w:w="2566" w:type="dxa"/>
          </w:tcPr>
          <w:p w14:paraId="35004172" w14:textId="77777777" w:rsidR="00482B8B" w:rsidRPr="00770EE7" w:rsidRDefault="00482B8B" w:rsidP="006D3741">
            <w:r w:rsidRPr="00770EE7">
              <w:t xml:space="preserve">Підстава для одержання </w:t>
            </w:r>
          </w:p>
          <w:p w14:paraId="65DB8210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t>адміністративної послуги</w:t>
            </w:r>
          </w:p>
        </w:tc>
        <w:tc>
          <w:tcPr>
            <w:tcW w:w="6365" w:type="dxa"/>
          </w:tcPr>
          <w:p w14:paraId="31197CE0" w14:textId="79A07394" w:rsidR="00482B8B" w:rsidRPr="00775824" w:rsidRDefault="00482B8B" w:rsidP="00CC1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CC120A">
              <w:rPr>
                <w:lang w:val="ru-RU"/>
              </w:rPr>
              <w:t xml:space="preserve">Фізичні особи подають до </w:t>
            </w:r>
            <w:r>
              <w:t>Центру надання адміністративних послуг</w:t>
            </w:r>
            <w:r w:rsidRPr="00CC120A">
              <w:rPr>
                <w:lang w:val="ru-RU"/>
              </w:rPr>
              <w:t xml:space="preserve"> заяву з необхідним</w:t>
            </w:r>
            <w:r>
              <w:rPr>
                <w:lang w:val="ru-RU"/>
              </w:rPr>
              <w:t xml:space="preserve"> </w:t>
            </w:r>
            <w:r w:rsidRPr="00CC120A">
              <w:rPr>
                <w:lang w:val="ru-RU"/>
              </w:rPr>
              <w:t xml:space="preserve">переліком документів на ім’я </w:t>
            </w:r>
            <w:r w:rsidR="00B501D4" w:rsidRPr="00B501D4">
              <w:t>голов</w:t>
            </w:r>
            <w:r w:rsidR="00B501D4">
              <w:t>и</w:t>
            </w:r>
            <w:r w:rsidR="00B501D4" w:rsidRPr="00B501D4">
              <w:t xml:space="preserve"> регіональної кваліфікаційної комісії з перевірки рівня знань та практичних навичок сільськогосподарських дорадників і сільськогосподарських експертів-дорадників у Вінницькій області</w:t>
            </w:r>
            <w:r w:rsidR="00B501D4" w:rsidRPr="00B501D4">
              <w:rPr>
                <w:lang w:val="ru-RU"/>
              </w:rPr>
              <w:t xml:space="preserve"> </w:t>
            </w:r>
            <w:r w:rsidRPr="00CC120A">
              <w:rPr>
                <w:lang w:val="ru-RU"/>
              </w:rPr>
              <w:t>в разі втрати або пошкодження</w:t>
            </w:r>
            <w:r>
              <w:rPr>
                <w:lang w:val="ru-RU"/>
              </w:rPr>
              <w:t xml:space="preserve"> </w:t>
            </w:r>
            <w:r w:rsidRPr="00CC120A">
              <w:rPr>
                <w:lang w:val="ru-RU"/>
              </w:rPr>
              <w:t>кваліфікаційного свідоцтв</w:t>
            </w:r>
            <w:r>
              <w:rPr>
                <w:lang w:val="ru-RU"/>
              </w:rPr>
              <w:t>а сільськогосподарського дорадника (експерта-дорадника)</w:t>
            </w:r>
          </w:p>
        </w:tc>
      </w:tr>
      <w:tr w:rsidR="00482B8B" w:rsidRPr="00F060C6" w14:paraId="2EA8CD8C" w14:textId="77777777" w:rsidTr="001D3873">
        <w:tc>
          <w:tcPr>
            <w:tcW w:w="709" w:type="dxa"/>
          </w:tcPr>
          <w:p w14:paraId="1E66E033" w14:textId="64A2E085" w:rsidR="00482B8B" w:rsidRPr="00F060C6" w:rsidRDefault="00482B8B" w:rsidP="006D3741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F060C6">
              <w:rPr>
                <w:lang w:val="ru-RU"/>
              </w:rPr>
              <w:t>.</w:t>
            </w:r>
          </w:p>
        </w:tc>
        <w:tc>
          <w:tcPr>
            <w:tcW w:w="2566" w:type="dxa"/>
          </w:tcPr>
          <w:p w14:paraId="6BB3BCCC" w14:textId="77777777" w:rsidR="00482B8B" w:rsidRPr="00F060C6" w:rsidRDefault="00482B8B" w:rsidP="006D3741">
            <w:r w:rsidRPr="00F060C6">
              <w:t xml:space="preserve">Вичерпний перелік документів, </w:t>
            </w:r>
          </w:p>
          <w:p w14:paraId="695EC7C2" w14:textId="77777777" w:rsidR="00482B8B" w:rsidRPr="00F060C6" w:rsidRDefault="00482B8B" w:rsidP="006D3741">
            <w:pPr>
              <w:rPr>
                <w:spacing w:val="-2"/>
              </w:rPr>
            </w:pPr>
            <w:r w:rsidRPr="00F060C6">
              <w:rPr>
                <w:spacing w:val="-2"/>
              </w:rPr>
              <w:t xml:space="preserve">необхідних для отримання </w:t>
            </w:r>
          </w:p>
          <w:p w14:paraId="74223BCF" w14:textId="77777777" w:rsidR="00482B8B" w:rsidRPr="00F060C6" w:rsidRDefault="00482B8B" w:rsidP="006D3741">
            <w:pPr>
              <w:rPr>
                <w:lang w:val="ru-RU"/>
              </w:rPr>
            </w:pPr>
            <w:r w:rsidRPr="00F060C6">
              <w:rPr>
                <w:spacing w:val="-2"/>
              </w:rPr>
              <w:t xml:space="preserve">адміністративної </w:t>
            </w:r>
            <w:r w:rsidRPr="00F060C6">
              <w:t>послуги, а також вимоги до них</w:t>
            </w:r>
          </w:p>
        </w:tc>
        <w:tc>
          <w:tcPr>
            <w:tcW w:w="6365" w:type="dxa"/>
          </w:tcPr>
          <w:p w14:paraId="4B30FC61" w14:textId="25732FA6" w:rsidR="00482B8B" w:rsidRPr="00F4211F" w:rsidRDefault="00482B8B" w:rsidP="00F42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F4211F">
              <w:rPr>
                <w:bCs/>
                <w:color w:val="000000"/>
              </w:rPr>
              <w:t xml:space="preserve">1.Заява на ім’я </w:t>
            </w:r>
            <w:r w:rsidR="00B501D4" w:rsidRPr="00B501D4">
              <w:rPr>
                <w:bCs/>
                <w:color w:val="000000"/>
              </w:rPr>
              <w:t>голов</w:t>
            </w:r>
            <w:r w:rsidR="00B501D4">
              <w:rPr>
                <w:bCs/>
                <w:color w:val="000000"/>
              </w:rPr>
              <w:t>и</w:t>
            </w:r>
            <w:r w:rsidR="00B501D4" w:rsidRPr="00B501D4">
              <w:rPr>
                <w:bCs/>
                <w:color w:val="000000"/>
              </w:rPr>
              <w:t xml:space="preserve"> регіональної кваліфікаційної комісії з перевірки рівня знань та практичних навичок сільськогосподарських дорадників і сільськогосподарських експертів-дорадників у Вінницькій області </w:t>
            </w:r>
            <w:r w:rsidRPr="00F4211F">
              <w:rPr>
                <w:bCs/>
                <w:color w:val="000000"/>
              </w:rPr>
              <w:t>(додаток)</w:t>
            </w:r>
            <w:r>
              <w:rPr>
                <w:bCs/>
                <w:color w:val="000000"/>
              </w:rPr>
              <w:t>;</w:t>
            </w:r>
          </w:p>
          <w:p w14:paraId="5BDFAAD0" w14:textId="202E1F11" w:rsidR="00482B8B" w:rsidRPr="00F4211F" w:rsidRDefault="00482B8B" w:rsidP="00F42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F4211F">
              <w:rPr>
                <w:bCs/>
                <w:color w:val="000000"/>
              </w:rPr>
              <w:t>2. Копія оголошення в засобах масової інформації про</w:t>
            </w:r>
            <w:r>
              <w:rPr>
                <w:bCs/>
                <w:color w:val="000000"/>
              </w:rPr>
              <w:t xml:space="preserve"> </w:t>
            </w:r>
            <w:r w:rsidRPr="00F4211F">
              <w:rPr>
                <w:bCs/>
                <w:color w:val="000000"/>
              </w:rPr>
              <w:t>втрату або пошкодження кваліфікаційного свідоцтва</w:t>
            </w:r>
            <w:r>
              <w:rPr>
                <w:bCs/>
                <w:color w:val="000000"/>
              </w:rPr>
              <w:t xml:space="preserve"> </w:t>
            </w:r>
            <w:r w:rsidRPr="00F4211F">
              <w:rPr>
                <w:bCs/>
                <w:color w:val="000000"/>
              </w:rPr>
              <w:t xml:space="preserve">сільськогосподарського дорадника </w:t>
            </w:r>
            <w:r>
              <w:rPr>
                <w:bCs/>
                <w:color w:val="000000"/>
              </w:rPr>
              <w:t>(</w:t>
            </w:r>
            <w:r w:rsidRPr="00F4211F">
              <w:rPr>
                <w:bCs/>
                <w:color w:val="000000"/>
              </w:rPr>
              <w:t>експерта-дорадника</w:t>
            </w:r>
            <w:r>
              <w:rPr>
                <w:bCs/>
                <w:color w:val="000000"/>
              </w:rPr>
              <w:t>)</w:t>
            </w:r>
          </w:p>
        </w:tc>
      </w:tr>
      <w:tr w:rsidR="00482B8B" w:rsidRPr="00770EE7" w14:paraId="47FFAFC6" w14:textId="77777777" w:rsidTr="001D3873">
        <w:tc>
          <w:tcPr>
            <w:tcW w:w="709" w:type="dxa"/>
          </w:tcPr>
          <w:p w14:paraId="1CE2417D" w14:textId="5F4968FB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770EE7">
              <w:rPr>
                <w:lang w:val="ru-RU"/>
              </w:rPr>
              <w:t>.</w:t>
            </w:r>
          </w:p>
        </w:tc>
        <w:tc>
          <w:tcPr>
            <w:tcW w:w="2566" w:type="dxa"/>
          </w:tcPr>
          <w:p w14:paraId="2EF712C8" w14:textId="77777777" w:rsidR="00482B8B" w:rsidRPr="00770EE7" w:rsidRDefault="00482B8B" w:rsidP="006D3741">
            <w:pPr>
              <w:rPr>
                <w:spacing w:val="-1"/>
              </w:rPr>
            </w:pPr>
            <w:r w:rsidRPr="00770EE7">
              <w:rPr>
                <w:spacing w:val="-1"/>
              </w:rPr>
              <w:t xml:space="preserve">Порядок та спосіб подання документів, необхідних для отримання </w:t>
            </w:r>
          </w:p>
          <w:p w14:paraId="5798493D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spacing w:val="-1"/>
              </w:rPr>
              <w:t xml:space="preserve">адміністративної </w:t>
            </w:r>
            <w:r w:rsidRPr="00770EE7">
              <w:t>послуги</w:t>
            </w:r>
          </w:p>
        </w:tc>
        <w:tc>
          <w:tcPr>
            <w:tcW w:w="6365" w:type="dxa"/>
          </w:tcPr>
          <w:p w14:paraId="75D93005" w14:textId="3CBEB04C" w:rsidR="00482B8B" w:rsidRDefault="00482B8B" w:rsidP="00272E1B">
            <w:r>
              <w:t>Особисто або пошто</w:t>
            </w:r>
            <w:r w:rsidR="00B501D4">
              <w:t>вим відправленням.</w:t>
            </w:r>
          </w:p>
          <w:p w14:paraId="2814247B" w14:textId="77777777" w:rsidR="00482B8B" w:rsidRDefault="00482B8B" w:rsidP="00272E1B">
            <w:r>
              <w:t>Через центри надання адміністративних послуг у Вінницькій області.</w:t>
            </w:r>
          </w:p>
          <w:p w14:paraId="00D6B58E" w14:textId="77777777" w:rsidR="00482B8B" w:rsidRPr="00770EE7" w:rsidRDefault="00482B8B" w:rsidP="006D3741">
            <w:pPr>
              <w:rPr>
                <w:i/>
              </w:rPr>
            </w:pPr>
          </w:p>
        </w:tc>
      </w:tr>
      <w:tr w:rsidR="00482B8B" w:rsidRPr="00770EE7" w14:paraId="4D31E22F" w14:textId="77777777" w:rsidTr="001D3873">
        <w:tc>
          <w:tcPr>
            <w:tcW w:w="709" w:type="dxa"/>
          </w:tcPr>
          <w:p w14:paraId="370718B2" w14:textId="17B6557B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770EE7">
              <w:rPr>
                <w:lang w:val="ru-RU"/>
              </w:rPr>
              <w:t>.</w:t>
            </w:r>
          </w:p>
        </w:tc>
        <w:tc>
          <w:tcPr>
            <w:tcW w:w="2566" w:type="dxa"/>
          </w:tcPr>
          <w:p w14:paraId="264B3AD5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spacing w:val="-2"/>
              </w:rPr>
              <w:t xml:space="preserve">Платність (безоплатність) надання </w:t>
            </w:r>
            <w:r w:rsidRPr="00770EE7">
              <w:t>адміністративної послуги</w:t>
            </w:r>
          </w:p>
        </w:tc>
        <w:tc>
          <w:tcPr>
            <w:tcW w:w="6365" w:type="dxa"/>
          </w:tcPr>
          <w:p w14:paraId="2F1CD2E0" w14:textId="77777777" w:rsidR="00482B8B" w:rsidRPr="000249C7" w:rsidRDefault="00482B8B" w:rsidP="006D3741">
            <w:pPr>
              <w:rPr>
                <w:b/>
              </w:rPr>
            </w:pPr>
            <w:r w:rsidRPr="000249C7">
              <w:rPr>
                <w:b/>
              </w:rPr>
              <w:t>Безоплатно</w:t>
            </w:r>
          </w:p>
          <w:p w14:paraId="7FD29883" w14:textId="77777777" w:rsidR="00482B8B" w:rsidRPr="00770EE7" w:rsidRDefault="00482B8B" w:rsidP="006D3741">
            <w:pPr>
              <w:ind w:firstLine="708"/>
            </w:pPr>
          </w:p>
        </w:tc>
      </w:tr>
      <w:tr w:rsidR="00482B8B" w:rsidRPr="00770EE7" w14:paraId="0DBD449E" w14:textId="77777777" w:rsidTr="001D3873">
        <w:tc>
          <w:tcPr>
            <w:tcW w:w="709" w:type="dxa"/>
          </w:tcPr>
          <w:p w14:paraId="0FB79907" w14:textId="77777777" w:rsidR="00482B8B" w:rsidRPr="00770EE7" w:rsidRDefault="00482B8B" w:rsidP="006D3741">
            <w:pPr>
              <w:rPr>
                <w:lang w:val="ru-RU"/>
              </w:rPr>
            </w:pPr>
          </w:p>
        </w:tc>
        <w:tc>
          <w:tcPr>
            <w:tcW w:w="2566" w:type="dxa"/>
          </w:tcPr>
          <w:p w14:paraId="11765685" w14:textId="354A14E2" w:rsidR="00482B8B" w:rsidRPr="006301FC" w:rsidRDefault="00482B8B" w:rsidP="006D3741">
            <w:pPr>
              <w:rPr>
                <w:i/>
                <w:iCs/>
                <w:spacing w:val="-2"/>
              </w:rPr>
            </w:pPr>
            <w:r w:rsidRPr="006301FC">
              <w:rPr>
                <w:i/>
                <w:iCs/>
                <w:spacing w:val="-2"/>
              </w:rPr>
              <w:t>У разі платності:</w:t>
            </w:r>
          </w:p>
        </w:tc>
        <w:tc>
          <w:tcPr>
            <w:tcW w:w="6365" w:type="dxa"/>
          </w:tcPr>
          <w:p w14:paraId="03E1EFE8" w14:textId="77777777" w:rsidR="00482B8B" w:rsidRPr="000249C7" w:rsidRDefault="00482B8B" w:rsidP="006D3741">
            <w:pPr>
              <w:rPr>
                <w:b/>
              </w:rPr>
            </w:pPr>
          </w:p>
        </w:tc>
      </w:tr>
      <w:tr w:rsidR="00482B8B" w:rsidRPr="00770EE7" w14:paraId="511012BE" w14:textId="77777777" w:rsidTr="001D3873">
        <w:tc>
          <w:tcPr>
            <w:tcW w:w="709" w:type="dxa"/>
          </w:tcPr>
          <w:p w14:paraId="36CEA6B3" w14:textId="1ECAAC00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770EE7">
              <w:rPr>
                <w:lang w:val="ru-RU"/>
              </w:rPr>
              <w:t>.1</w:t>
            </w:r>
            <w:r>
              <w:rPr>
                <w:lang w:val="ru-RU"/>
              </w:rPr>
              <w:t>.</w:t>
            </w:r>
          </w:p>
        </w:tc>
        <w:tc>
          <w:tcPr>
            <w:tcW w:w="2566" w:type="dxa"/>
          </w:tcPr>
          <w:p w14:paraId="30DDFB2B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spacing w:val="-1"/>
              </w:rPr>
              <w:t xml:space="preserve">Нормативно-правові акти, на підставі </w:t>
            </w:r>
            <w:r w:rsidRPr="00770EE7">
              <w:t>яких стягується плата</w:t>
            </w:r>
          </w:p>
        </w:tc>
        <w:tc>
          <w:tcPr>
            <w:tcW w:w="6365" w:type="dxa"/>
          </w:tcPr>
          <w:p w14:paraId="4EF967CD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-</w:t>
            </w:r>
          </w:p>
        </w:tc>
      </w:tr>
      <w:tr w:rsidR="00482B8B" w:rsidRPr="00770EE7" w14:paraId="7700C869" w14:textId="77777777" w:rsidTr="001D3873">
        <w:tc>
          <w:tcPr>
            <w:tcW w:w="709" w:type="dxa"/>
          </w:tcPr>
          <w:p w14:paraId="70ABD2BF" w14:textId="562FA105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770EE7">
              <w:rPr>
                <w:lang w:val="ru-RU"/>
              </w:rPr>
              <w:t>.2</w:t>
            </w:r>
            <w:r>
              <w:rPr>
                <w:lang w:val="ru-RU"/>
              </w:rPr>
              <w:t>.</w:t>
            </w:r>
          </w:p>
        </w:tc>
        <w:tc>
          <w:tcPr>
            <w:tcW w:w="2566" w:type="dxa"/>
          </w:tcPr>
          <w:p w14:paraId="0AC0CD6B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spacing w:val="-1"/>
              </w:rPr>
              <w:t xml:space="preserve">Розмір та порядок внесення плати </w:t>
            </w:r>
            <w:r w:rsidRPr="00770EE7">
              <w:t>(адміністративного збору) за платну адміністративну послугу</w:t>
            </w:r>
          </w:p>
        </w:tc>
        <w:tc>
          <w:tcPr>
            <w:tcW w:w="6365" w:type="dxa"/>
          </w:tcPr>
          <w:p w14:paraId="2195483B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-</w:t>
            </w:r>
          </w:p>
        </w:tc>
      </w:tr>
      <w:tr w:rsidR="00482B8B" w:rsidRPr="00770EE7" w14:paraId="161CDAA9" w14:textId="77777777" w:rsidTr="001D3873">
        <w:tc>
          <w:tcPr>
            <w:tcW w:w="709" w:type="dxa"/>
          </w:tcPr>
          <w:p w14:paraId="74156132" w14:textId="60CFB2AF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770EE7">
              <w:rPr>
                <w:lang w:val="ru-RU"/>
              </w:rPr>
              <w:t>.3</w:t>
            </w:r>
            <w:r>
              <w:rPr>
                <w:lang w:val="ru-RU"/>
              </w:rPr>
              <w:t>.</w:t>
            </w:r>
          </w:p>
        </w:tc>
        <w:tc>
          <w:tcPr>
            <w:tcW w:w="2566" w:type="dxa"/>
          </w:tcPr>
          <w:p w14:paraId="733EC182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spacing w:val="-1"/>
              </w:rPr>
              <w:t xml:space="preserve">Розрахунковий рахунок для внесення </w:t>
            </w:r>
            <w:r w:rsidRPr="00770EE7">
              <w:t>плати</w:t>
            </w:r>
          </w:p>
        </w:tc>
        <w:tc>
          <w:tcPr>
            <w:tcW w:w="6365" w:type="dxa"/>
          </w:tcPr>
          <w:p w14:paraId="49928C4A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-</w:t>
            </w:r>
          </w:p>
        </w:tc>
      </w:tr>
      <w:tr w:rsidR="00482B8B" w:rsidRPr="00770EE7" w14:paraId="23B13EA3" w14:textId="77777777" w:rsidTr="001D3873">
        <w:tc>
          <w:tcPr>
            <w:tcW w:w="709" w:type="dxa"/>
          </w:tcPr>
          <w:p w14:paraId="6BFD4ED2" w14:textId="02141A3C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lastRenderedPageBreak/>
              <w:t>1</w:t>
            </w:r>
            <w:r>
              <w:rPr>
                <w:lang w:val="ru-RU"/>
              </w:rPr>
              <w:t>2</w:t>
            </w:r>
            <w:r w:rsidRPr="00770EE7">
              <w:rPr>
                <w:lang w:val="ru-RU"/>
              </w:rPr>
              <w:t>.</w:t>
            </w:r>
          </w:p>
        </w:tc>
        <w:tc>
          <w:tcPr>
            <w:tcW w:w="2566" w:type="dxa"/>
          </w:tcPr>
          <w:p w14:paraId="6FC5CECA" w14:textId="77777777" w:rsidR="00482B8B" w:rsidRPr="00770EE7" w:rsidRDefault="00482B8B" w:rsidP="006D3741">
            <w:pPr>
              <w:rPr>
                <w:spacing w:val="-2"/>
              </w:rPr>
            </w:pPr>
            <w:r w:rsidRPr="00770EE7">
              <w:rPr>
                <w:spacing w:val="-2"/>
              </w:rPr>
              <w:t xml:space="preserve">Строк надання адміністративної </w:t>
            </w:r>
          </w:p>
          <w:p w14:paraId="129B0902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spacing w:val="-2"/>
              </w:rPr>
              <w:t>послуги</w:t>
            </w:r>
          </w:p>
        </w:tc>
        <w:tc>
          <w:tcPr>
            <w:tcW w:w="6365" w:type="dxa"/>
          </w:tcPr>
          <w:p w14:paraId="60B53B4F" w14:textId="77777777" w:rsidR="00482B8B" w:rsidRPr="001D37FD" w:rsidRDefault="00482B8B" w:rsidP="006D3741">
            <w:pPr>
              <w:jc w:val="both"/>
              <w:rPr>
                <w:color w:val="000000"/>
              </w:rPr>
            </w:pPr>
            <w:r w:rsidRPr="001D37FD">
              <w:rPr>
                <w:color w:val="000000"/>
              </w:rPr>
              <w:t>30 календарних днів, а в разі неможливості</w:t>
            </w:r>
            <w:r>
              <w:rPr>
                <w:color w:val="000000"/>
              </w:rPr>
              <w:t xml:space="preserve"> прийняття рішення</w:t>
            </w:r>
            <w:r w:rsidRPr="001D37FD">
              <w:rPr>
                <w:color w:val="000000"/>
              </w:rPr>
              <w:t xml:space="preserve"> - на першому засіданні (слуханні) після закінчення цього строку. (ст. 10 Закону України  «Про адміністративні послуги»)</w:t>
            </w:r>
          </w:p>
        </w:tc>
      </w:tr>
      <w:tr w:rsidR="00482B8B" w:rsidRPr="00770EE7" w14:paraId="7D9F8CAE" w14:textId="77777777" w:rsidTr="001D3873">
        <w:tc>
          <w:tcPr>
            <w:tcW w:w="709" w:type="dxa"/>
          </w:tcPr>
          <w:p w14:paraId="61BCAD22" w14:textId="2DFC83F2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70EE7">
              <w:rPr>
                <w:lang w:val="ru-RU"/>
              </w:rPr>
              <w:t>.</w:t>
            </w:r>
          </w:p>
        </w:tc>
        <w:tc>
          <w:tcPr>
            <w:tcW w:w="2566" w:type="dxa"/>
          </w:tcPr>
          <w:p w14:paraId="1E4ADADA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spacing w:val="-1"/>
              </w:rPr>
              <w:t xml:space="preserve">Перелік підстав для відмови у наданні </w:t>
            </w:r>
            <w:r w:rsidRPr="00770EE7">
              <w:t>адміністративної послуги</w:t>
            </w:r>
          </w:p>
        </w:tc>
        <w:tc>
          <w:tcPr>
            <w:tcW w:w="6365" w:type="dxa"/>
          </w:tcPr>
          <w:p w14:paraId="20DCDF68" w14:textId="5530742D" w:rsidR="00482B8B" w:rsidRPr="00E4290F" w:rsidRDefault="00482B8B" w:rsidP="00BE1AD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BE1AD0">
              <w:rPr>
                <w:color w:val="000000"/>
                <w:lang w:val="ru-RU"/>
              </w:rPr>
              <w:t>1.</w:t>
            </w:r>
            <w:r>
              <w:rPr>
                <w:color w:val="000000"/>
                <w:lang w:val="ru-RU"/>
              </w:rPr>
              <w:t xml:space="preserve"> </w:t>
            </w:r>
            <w:r w:rsidRPr="00BE1AD0">
              <w:rPr>
                <w:color w:val="000000"/>
                <w:lang w:val="ru-RU"/>
              </w:rPr>
              <w:t>Невідповідність поданих документів вимогам</w:t>
            </w:r>
            <w:r>
              <w:rPr>
                <w:color w:val="000000"/>
                <w:lang w:val="ru-RU"/>
              </w:rPr>
              <w:t xml:space="preserve"> </w:t>
            </w:r>
            <w:r w:rsidRPr="00BE1AD0">
              <w:rPr>
                <w:color w:val="000000"/>
                <w:lang w:val="ru-RU"/>
              </w:rPr>
              <w:t>законодавчих та</w:t>
            </w:r>
            <w:r w:rsidRPr="00DB221E">
              <w:rPr>
                <w:color w:val="FF0000"/>
                <w:lang w:val="ru-RU"/>
              </w:rPr>
              <w:t xml:space="preserve"> </w:t>
            </w:r>
            <w:r w:rsidRPr="00DB221E">
              <w:rPr>
                <w:lang w:val="ru-RU"/>
              </w:rPr>
              <w:t>інших нормативно-правових актів</w:t>
            </w:r>
            <w:r w:rsidRPr="00E4290F">
              <w:rPr>
                <w:lang w:val="ru-RU"/>
              </w:rPr>
              <w:t>;</w:t>
            </w:r>
          </w:p>
          <w:p w14:paraId="7314BCE5" w14:textId="47BA961D" w:rsidR="00482B8B" w:rsidRPr="0024185E" w:rsidRDefault="00482B8B" w:rsidP="00BE1AD0">
            <w:pPr>
              <w:jc w:val="both"/>
              <w:rPr>
                <w:color w:val="000000"/>
              </w:rPr>
            </w:pPr>
            <w:r w:rsidRPr="00BE1AD0">
              <w:rPr>
                <w:color w:val="000000"/>
                <w:lang w:val="ru-RU"/>
              </w:rPr>
              <w:t>2.</w:t>
            </w:r>
            <w:r>
              <w:rPr>
                <w:color w:val="000000"/>
                <w:lang w:val="ru-RU"/>
              </w:rPr>
              <w:t xml:space="preserve"> </w:t>
            </w:r>
            <w:r w:rsidR="00A636B0" w:rsidRPr="00A636B0">
              <w:rPr>
                <w:color w:val="000000"/>
                <w:lang w:val="ru-RU"/>
              </w:rPr>
              <w:t xml:space="preserve">Подання неповного пакету документів </w:t>
            </w:r>
          </w:p>
        </w:tc>
      </w:tr>
      <w:tr w:rsidR="00482B8B" w:rsidRPr="00770EE7" w14:paraId="349E3C3D" w14:textId="77777777" w:rsidTr="001D3873">
        <w:tc>
          <w:tcPr>
            <w:tcW w:w="709" w:type="dxa"/>
          </w:tcPr>
          <w:p w14:paraId="6CE4FA33" w14:textId="07F64812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  <w:r w:rsidRPr="00770EE7">
              <w:rPr>
                <w:lang w:val="ru-RU"/>
              </w:rPr>
              <w:t>.</w:t>
            </w:r>
          </w:p>
        </w:tc>
        <w:tc>
          <w:tcPr>
            <w:tcW w:w="2566" w:type="dxa"/>
          </w:tcPr>
          <w:p w14:paraId="275F74A2" w14:textId="77777777" w:rsidR="00482B8B" w:rsidRPr="00770EE7" w:rsidRDefault="00482B8B" w:rsidP="006D3741">
            <w:pPr>
              <w:rPr>
                <w:spacing w:val="-3"/>
              </w:rPr>
            </w:pPr>
            <w:r w:rsidRPr="00770EE7">
              <w:rPr>
                <w:spacing w:val="-3"/>
              </w:rPr>
              <w:t>Результат надання адміністративної</w:t>
            </w:r>
          </w:p>
          <w:p w14:paraId="140A394E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t>послуги</w:t>
            </w:r>
          </w:p>
        </w:tc>
        <w:tc>
          <w:tcPr>
            <w:tcW w:w="6365" w:type="dxa"/>
          </w:tcPr>
          <w:p w14:paraId="61DB4977" w14:textId="3581D12A" w:rsidR="00482B8B" w:rsidRPr="008D6318" w:rsidRDefault="00482B8B" w:rsidP="008D6318">
            <w:pPr>
              <w:jc w:val="both"/>
              <w:rPr>
                <w:color w:val="000000"/>
              </w:rPr>
            </w:pPr>
            <w:r w:rsidRPr="008D6318">
              <w:rPr>
                <w:color w:val="000000"/>
              </w:rPr>
              <w:t>Видача дубліката кваліфікаційного свідоцтва або</w:t>
            </w:r>
            <w:r>
              <w:rPr>
                <w:color w:val="000000"/>
              </w:rPr>
              <w:t xml:space="preserve"> </w:t>
            </w:r>
            <w:r w:rsidRPr="008D6318">
              <w:rPr>
                <w:color w:val="000000"/>
              </w:rPr>
              <w:t>відмова у видачі дубліката кваліфікаційного свідоцтва</w:t>
            </w:r>
          </w:p>
        </w:tc>
      </w:tr>
      <w:tr w:rsidR="00482B8B" w:rsidRPr="00770EE7" w14:paraId="0BD5DE79" w14:textId="77777777" w:rsidTr="001D3873">
        <w:tc>
          <w:tcPr>
            <w:tcW w:w="709" w:type="dxa"/>
          </w:tcPr>
          <w:p w14:paraId="3579BA1E" w14:textId="0313CF5B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770EE7">
              <w:rPr>
                <w:lang w:val="ru-RU"/>
              </w:rPr>
              <w:t>.</w:t>
            </w:r>
          </w:p>
        </w:tc>
        <w:tc>
          <w:tcPr>
            <w:tcW w:w="2566" w:type="dxa"/>
          </w:tcPr>
          <w:p w14:paraId="19E5CF17" w14:textId="77777777" w:rsidR="00482B8B" w:rsidRPr="00770EE7" w:rsidRDefault="00482B8B" w:rsidP="006D3741">
            <w:pPr>
              <w:rPr>
                <w:spacing w:val="-2"/>
              </w:rPr>
            </w:pPr>
            <w:r w:rsidRPr="00770EE7">
              <w:rPr>
                <w:spacing w:val="-2"/>
              </w:rPr>
              <w:t xml:space="preserve">Способи отримання відповіді </w:t>
            </w:r>
          </w:p>
          <w:p w14:paraId="2046760E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t>(результату)</w:t>
            </w:r>
          </w:p>
        </w:tc>
        <w:tc>
          <w:tcPr>
            <w:tcW w:w="6365" w:type="dxa"/>
          </w:tcPr>
          <w:p w14:paraId="4A2BC29D" w14:textId="26933E5D" w:rsidR="00482B8B" w:rsidRPr="00770EE7" w:rsidRDefault="00482B8B" w:rsidP="006D3741">
            <w:pPr>
              <w:rPr>
                <w:lang w:val="ru-RU"/>
              </w:rPr>
            </w:pPr>
            <w:r w:rsidRPr="00346D3A">
              <w:rPr>
                <w:lang w:val="ru-RU"/>
              </w:rPr>
              <w:t>Через центри надання адміністративних послуг у Вінницькій області</w:t>
            </w:r>
          </w:p>
        </w:tc>
      </w:tr>
      <w:tr w:rsidR="00482B8B" w:rsidRPr="00770EE7" w14:paraId="5F248148" w14:textId="77777777" w:rsidTr="001D3873">
        <w:tc>
          <w:tcPr>
            <w:tcW w:w="709" w:type="dxa"/>
          </w:tcPr>
          <w:p w14:paraId="26C48ED7" w14:textId="56B7AB60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770EE7">
              <w:rPr>
                <w:lang w:val="ru-RU"/>
              </w:rPr>
              <w:t>.</w:t>
            </w:r>
          </w:p>
        </w:tc>
        <w:tc>
          <w:tcPr>
            <w:tcW w:w="2566" w:type="dxa"/>
          </w:tcPr>
          <w:p w14:paraId="5DA8A180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t>Примітка</w:t>
            </w:r>
          </w:p>
        </w:tc>
        <w:tc>
          <w:tcPr>
            <w:tcW w:w="6365" w:type="dxa"/>
          </w:tcPr>
          <w:p w14:paraId="29488BB6" w14:textId="77777777" w:rsidR="00482B8B" w:rsidRPr="00770EE7" w:rsidRDefault="00482B8B" w:rsidP="006D3741">
            <w:pPr>
              <w:rPr>
                <w:lang w:val="ru-RU"/>
              </w:rPr>
            </w:pPr>
            <w:r w:rsidRPr="00770EE7">
              <w:rPr>
                <w:lang w:val="ru-RU"/>
              </w:rPr>
              <w:t>-</w:t>
            </w:r>
          </w:p>
        </w:tc>
      </w:tr>
    </w:tbl>
    <w:p w14:paraId="1680A1E4" w14:textId="77777777" w:rsidR="00764756" w:rsidRPr="00770EE7" w:rsidRDefault="00764756" w:rsidP="00764756">
      <w:pPr>
        <w:rPr>
          <w:lang w:val="ru-RU"/>
        </w:rPr>
      </w:pPr>
    </w:p>
    <w:p w14:paraId="5FCF6F88" w14:textId="77777777" w:rsidR="00764756" w:rsidRDefault="00764756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56540027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036E65F2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4D83195D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38D78048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2FCB7E04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325A499C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7E0A2924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372093A1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77FDB6D4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6F8A68B1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2E0D7C7B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38902A0A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3AC1D08A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59DB94FB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10FCF83E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569779A1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0E6589FE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7EB23335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20C0F854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6EB89211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5D974BEB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45B4E5B0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6EB3FD8E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1D4C26D2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1B9AC3F0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22B4EF79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2FEA0B0E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44F04855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7B46A482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134CBC71" w14:textId="77777777" w:rsidR="009C2301" w:rsidRDefault="009C230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p w14:paraId="15B692A7" w14:textId="15F2BE48" w:rsidR="00764756" w:rsidRPr="00D415E9" w:rsidRDefault="00764756" w:rsidP="00764756">
      <w:pPr>
        <w:ind w:left="4140"/>
        <w:rPr>
          <w:b/>
          <w:color w:val="000000"/>
          <w:spacing w:val="-4"/>
          <w:sz w:val="28"/>
          <w:szCs w:val="28"/>
        </w:rPr>
      </w:pPr>
      <w:r w:rsidRPr="00D415E9">
        <w:rPr>
          <w:b/>
          <w:color w:val="000000"/>
          <w:spacing w:val="-4"/>
          <w:sz w:val="28"/>
          <w:szCs w:val="28"/>
        </w:rPr>
        <w:lastRenderedPageBreak/>
        <w:t xml:space="preserve">Додаток </w:t>
      </w:r>
      <w:r>
        <w:rPr>
          <w:b/>
          <w:color w:val="000000"/>
          <w:spacing w:val="-4"/>
          <w:sz w:val="28"/>
          <w:szCs w:val="28"/>
        </w:rPr>
        <w:t>1</w:t>
      </w:r>
    </w:p>
    <w:p w14:paraId="5956E524" w14:textId="0136F772" w:rsidR="00764756" w:rsidRPr="004C2273" w:rsidRDefault="00764756" w:rsidP="004C2273">
      <w:pPr>
        <w:shd w:val="clear" w:color="auto" w:fill="FFFFFF"/>
        <w:tabs>
          <w:tab w:val="left" w:pos="5103"/>
        </w:tabs>
        <w:spacing w:before="5" w:line="317" w:lineRule="exact"/>
        <w:ind w:left="4140"/>
        <w:jc w:val="both"/>
        <w:rPr>
          <w:spacing w:val="-1"/>
        </w:rPr>
      </w:pPr>
      <w:r w:rsidRPr="00515197">
        <w:t>до інформаційної картки</w:t>
      </w:r>
      <w:r w:rsidRPr="00515197">
        <w:rPr>
          <w:spacing w:val="-1"/>
        </w:rPr>
        <w:t xml:space="preserve"> адміністративної</w:t>
      </w:r>
      <w:r w:rsidR="004C2273">
        <w:rPr>
          <w:spacing w:val="-1"/>
        </w:rPr>
        <w:t xml:space="preserve"> </w:t>
      </w:r>
      <w:r w:rsidRPr="00515197">
        <w:rPr>
          <w:spacing w:val="-1"/>
        </w:rPr>
        <w:t xml:space="preserve">послуги </w:t>
      </w:r>
      <w:r w:rsidR="002D005D" w:rsidRPr="004C2273">
        <w:rPr>
          <w:spacing w:val="-1"/>
        </w:rPr>
        <w:t>«</w:t>
      </w:r>
      <w:r w:rsidRPr="00515197">
        <w:rPr>
          <w:color w:val="000000"/>
        </w:rPr>
        <w:t xml:space="preserve">Видача </w:t>
      </w:r>
      <w:r w:rsidR="008D6318">
        <w:rPr>
          <w:color w:val="000000"/>
        </w:rPr>
        <w:t xml:space="preserve">дубліката </w:t>
      </w:r>
      <w:r w:rsidRPr="00515197">
        <w:t>кваліфікаційного свідоцтва сільськогосподарського</w:t>
      </w:r>
      <w:r w:rsidR="0089302E">
        <w:t xml:space="preserve"> </w:t>
      </w:r>
      <w:r w:rsidRPr="00515197">
        <w:t>дорадника</w:t>
      </w:r>
      <w:r w:rsidR="004C2273">
        <w:t xml:space="preserve"> </w:t>
      </w:r>
      <w:r w:rsidRPr="00515197">
        <w:t>(сільськогосподарського експерта-дорадника)</w:t>
      </w:r>
      <w:r w:rsidR="002D005D" w:rsidRPr="004C2273">
        <w:t>»</w:t>
      </w:r>
    </w:p>
    <w:p w14:paraId="75A181BF" w14:textId="77777777" w:rsidR="00764756" w:rsidRDefault="00764756" w:rsidP="00764756">
      <w:pPr>
        <w:pStyle w:val="HTML"/>
        <w:ind w:left="3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tbl>
      <w:tblPr>
        <w:tblW w:w="0" w:type="auto"/>
        <w:tblInd w:w="42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245"/>
      </w:tblGrid>
      <w:tr w:rsidR="00764756" w:rsidRPr="00515197" w14:paraId="3052C1D7" w14:textId="77777777" w:rsidTr="00E163DA">
        <w:trPr>
          <w:trHeight w:val="1074"/>
        </w:trPr>
        <w:tc>
          <w:tcPr>
            <w:tcW w:w="5245" w:type="dxa"/>
          </w:tcPr>
          <w:p w14:paraId="593BDCFB" w14:textId="640F231B" w:rsidR="009D3AB9" w:rsidRPr="009D3AB9" w:rsidRDefault="009D3AB9" w:rsidP="009D3AB9">
            <w:pPr>
              <w:rPr>
                <w:sz w:val="28"/>
              </w:rPr>
            </w:pPr>
            <w:r w:rsidRPr="009D3AB9">
              <w:rPr>
                <w:sz w:val="28"/>
              </w:rPr>
              <w:t xml:space="preserve">Голові регіональної кваліфікаційної комісії з перевірки рівня знань та практичних навичок сільськогосподарських дорадників </w:t>
            </w:r>
            <w:r w:rsidR="00983159">
              <w:rPr>
                <w:sz w:val="28"/>
              </w:rPr>
              <w:t>(</w:t>
            </w:r>
            <w:r w:rsidRPr="009D3AB9">
              <w:rPr>
                <w:sz w:val="28"/>
              </w:rPr>
              <w:t>сільськогосподарських експертів-дорадників</w:t>
            </w:r>
            <w:r w:rsidR="00983159">
              <w:rPr>
                <w:sz w:val="28"/>
              </w:rPr>
              <w:t>)</w:t>
            </w:r>
            <w:r w:rsidRPr="009D3AB9">
              <w:rPr>
                <w:sz w:val="28"/>
              </w:rPr>
              <w:t xml:space="preserve"> у Вінницькій області</w:t>
            </w:r>
          </w:p>
          <w:p w14:paraId="41907486" w14:textId="77777777" w:rsidR="00764756" w:rsidRDefault="00764756" w:rsidP="00E163DA">
            <w:pPr>
              <w:pStyle w:val="HTM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</w:t>
            </w:r>
          </w:p>
          <w:p w14:paraId="5DD31909" w14:textId="77777777" w:rsidR="00764756" w:rsidRDefault="00764756" w:rsidP="00E163DA">
            <w:pPr>
              <w:pStyle w:val="HTM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</w:t>
            </w:r>
          </w:p>
          <w:p w14:paraId="06745EBE" w14:textId="77777777" w:rsidR="00764756" w:rsidRDefault="00764756" w:rsidP="00E163DA">
            <w:pPr>
              <w:pStyle w:val="HTM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</w:t>
            </w:r>
          </w:p>
          <w:p w14:paraId="396344CA" w14:textId="77777777" w:rsidR="00764756" w:rsidRDefault="00764756" w:rsidP="00E163DA">
            <w:pPr>
              <w:pStyle w:val="HTML"/>
              <w:rPr>
                <w:rFonts w:ascii="Times New Roman" w:hAnsi="Times New Roman"/>
                <w:sz w:val="28"/>
              </w:rPr>
            </w:pPr>
          </w:p>
        </w:tc>
      </w:tr>
    </w:tbl>
    <w:p w14:paraId="71E32161" w14:textId="77777777" w:rsidR="00764756" w:rsidRPr="00515197" w:rsidRDefault="00764756" w:rsidP="00764756">
      <w:pPr>
        <w:pStyle w:val="HTML"/>
        <w:ind w:left="3664"/>
        <w:rPr>
          <w:rFonts w:ascii="Times New Roman" w:hAnsi="Times New Roman"/>
          <w:sz w:val="28"/>
        </w:rPr>
      </w:pPr>
    </w:p>
    <w:p w14:paraId="318482FF" w14:textId="77777777" w:rsidR="00764756" w:rsidRDefault="00764756" w:rsidP="00764756">
      <w:pPr>
        <w:pStyle w:val="HTML"/>
        <w:jc w:val="both"/>
        <w:rPr>
          <w:rFonts w:ascii="Times New Roman" w:hAnsi="Times New Roman"/>
          <w:b/>
          <w:bCs/>
          <w:sz w:val="28"/>
        </w:rPr>
      </w:pPr>
    </w:p>
    <w:p w14:paraId="43A234BF" w14:textId="77777777" w:rsidR="00764756" w:rsidRDefault="00764756" w:rsidP="00764756">
      <w:pPr>
        <w:pStyle w:val="HTML"/>
        <w:jc w:val="both"/>
        <w:rPr>
          <w:rFonts w:ascii="Times New Roman" w:hAnsi="Times New Roman"/>
          <w:b/>
          <w:bCs/>
          <w:sz w:val="28"/>
        </w:rPr>
      </w:pPr>
    </w:p>
    <w:p w14:paraId="37F72A45" w14:textId="77777777" w:rsidR="008D6318" w:rsidRPr="00F67D48" w:rsidRDefault="008D6318" w:rsidP="008D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0"/>
        </w:rPr>
      </w:pPr>
      <w:r w:rsidRPr="00FB763B">
        <w:rPr>
          <w:b/>
          <w:bCs/>
          <w:sz w:val="28"/>
          <w:szCs w:val="20"/>
        </w:rPr>
        <w:t xml:space="preserve">ЗАЯВА </w:t>
      </w:r>
      <w:r w:rsidRPr="00FB763B">
        <w:rPr>
          <w:b/>
          <w:bCs/>
          <w:sz w:val="28"/>
          <w:szCs w:val="20"/>
        </w:rPr>
        <w:br/>
      </w:r>
    </w:p>
    <w:p w14:paraId="1D579C32" w14:textId="61D0DD41" w:rsidR="004C2273" w:rsidRDefault="008D6318" w:rsidP="004C2273">
      <w:pPr>
        <w:ind w:firstLine="851"/>
        <w:jc w:val="both"/>
        <w:rPr>
          <w:bCs/>
          <w:sz w:val="28"/>
          <w:szCs w:val="20"/>
        </w:rPr>
      </w:pPr>
      <w:r w:rsidRPr="00FB763B">
        <w:rPr>
          <w:bCs/>
          <w:sz w:val="28"/>
          <w:szCs w:val="20"/>
        </w:rPr>
        <w:t xml:space="preserve">Прошу </w:t>
      </w:r>
      <w:r>
        <w:rPr>
          <w:bCs/>
          <w:sz w:val="28"/>
          <w:szCs w:val="20"/>
        </w:rPr>
        <w:t xml:space="preserve">видати </w:t>
      </w:r>
      <w:r w:rsidRPr="00FB763B">
        <w:rPr>
          <w:bCs/>
          <w:sz w:val="28"/>
          <w:szCs w:val="20"/>
        </w:rPr>
        <w:t>мен</w:t>
      </w:r>
      <w:r>
        <w:rPr>
          <w:bCs/>
          <w:sz w:val="28"/>
          <w:szCs w:val="20"/>
        </w:rPr>
        <w:t>і</w:t>
      </w:r>
      <w:r w:rsidRPr="00FB763B">
        <w:rPr>
          <w:bCs/>
          <w:sz w:val="28"/>
          <w:szCs w:val="20"/>
        </w:rPr>
        <w:t xml:space="preserve"> </w:t>
      </w:r>
      <w:r>
        <w:rPr>
          <w:bCs/>
          <w:sz w:val="28"/>
          <w:szCs w:val="20"/>
        </w:rPr>
        <w:t>дублікат кваліфікаційного свідоцтва</w:t>
      </w:r>
      <w:r w:rsidR="004C2273">
        <w:rPr>
          <w:bCs/>
          <w:sz w:val="28"/>
          <w:szCs w:val="20"/>
        </w:rPr>
        <w:t xml:space="preserve"> </w:t>
      </w:r>
      <w:r w:rsidRPr="00FB763B">
        <w:rPr>
          <w:bCs/>
          <w:sz w:val="28"/>
          <w:szCs w:val="20"/>
        </w:rPr>
        <w:t xml:space="preserve">сільськогосподарського </w:t>
      </w:r>
      <w:r w:rsidRPr="0038476D">
        <w:rPr>
          <w:bCs/>
          <w:sz w:val="28"/>
          <w:szCs w:val="20"/>
        </w:rPr>
        <w:t>дорадника</w:t>
      </w:r>
      <w:r>
        <w:rPr>
          <w:bCs/>
          <w:sz w:val="28"/>
          <w:szCs w:val="20"/>
        </w:rPr>
        <w:t xml:space="preserve">, </w:t>
      </w:r>
      <w:r w:rsidRPr="0038476D">
        <w:rPr>
          <w:bCs/>
          <w:sz w:val="28"/>
          <w:szCs w:val="20"/>
        </w:rPr>
        <w:t xml:space="preserve">сільськогосподарського експерта </w:t>
      </w:r>
      <w:r w:rsidR="004C2273">
        <w:rPr>
          <w:bCs/>
          <w:sz w:val="28"/>
          <w:szCs w:val="20"/>
        </w:rPr>
        <w:t>–</w:t>
      </w:r>
      <w:r w:rsidR="004C2273" w:rsidRPr="004C2273">
        <w:t xml:space="preserve"> </w:t>
      </w:r>
      <w:r w:rsidR="004C2273" w:rsidRPr="004C2273">
        <w:rPr>
          <w:bCs/>
          <w:sz w:val="28"/>
          <w:szCs w:val="20"/>
        </w:rPr>
        <w:t>дорадника</w:t>
      </w:r>
      <w:r w:rsidR="004C2273">
        <w:rPr>
          <w:bCs/>
          <w:sz w:val="28"/>
          <w:szCs w:val="20"/>
        </w:rPr>
        <w:t>.</w:t>
      </w:r>
    </w:p>
    <w:p w14:paraId="0C208102" w14:textId="1521984B" w:rsidR="004C2273" w:rsidRPr="0064758D" w:rsidRDefault="004C2273" w:rsidP="004C2273">
      <w:pPr>
        <w:ind w:firstLine="851"/>
        <w:jc w:val="center"/>
        <w:rPr>
          <w:bCs/>
          <w:sz w:val="18"/>
          <w:szCs w:val="18"/>
        </w:rPr>
      </w:pPr>
      <w:r w:rsidRPr="0064758D">
        <w:rPr>
          <w:bCs/>
          <w:sz w:val="18"/>
          <w:szCs w:val="18"/>
        </w:rPr>
        <w:t>(потрібне підкреслити)</w:t>
      </w:r>
    </w:p>
    <w:p w14:paraId="6E1FA245" w14:textId="77777777" w:rsidR="004C2273" w:rsidRDefault="004C2273" w:rsidP="008D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0"/>
        </w:rPr>
      </w:pPr>
    </w:p>
    <w:p w14:paraId="3F1DF93D" w14:textId="77777777" w:rsidR="004C2273" w:rsidRDefault="008D6318" w:rsidP="008D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ab/>
      </w:r>
      <w:r w:rsidRPr="00894BA1">
        <w:rPr>
          <w:bCs/>
          <w:sz w:val="28"/>
          <w:szCs w:val="20"/>
        </w:rPr>
        <w:t>До заяви дода</w:t>
      </w:r>
      <w:r w:rsidR="004C2273">
        <w:rPr>
          <w:bCs/>
          <w:sz w:val="28"/>
          <w:szCs w:val="20"/>
        </w:rPr>
        <w:t>ю</w:t>
      </w:r>
      <w:r w:rsidRPr="00894BA1">
        <w:rPr>
          <w:bCs/>
          <w:sz w:val="28"/>
          <w:szCs w:val="20"/>
        </w:rPr>
        <w:t>ться</w:t>
      </w:r>
      <w:r w:rsidR="004C2273">
        <w:rPr>
          <w:bCs/>
          <w:sz w:val="28"/>
          <w:szCs w:val="20"/>
        </w:rPr>
        <w:t>:</w:t>
      </w:r>
    </w:p>
    <w:p w14:paraId="4B961D50" w14:textId="07F0E4DF" w:rsidR="004C2273" w:rsidRPr="00391CCE" w:rsidRDefault="00391CCE" w:rsidP="0039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 xml:space="preserve">- </w:t>
      </w:r>
      <w:r w:rsidR="004C2273" w:rsidRPr="00391CCE">
        <w:rPr>
          <w:bCs/>
          <w:sz w:val="28"/>
          <w:szCs w:val="20"/>
        </w:rPr>
        <w:t>копія паспорта громадянина України;</w:t>
      </w:r>
    </w:p>
    <w:p w14:paraId="19B40EDD" w14:textId="3291E6C9" w:rsidR="004C2273" w:rsidRPr="00391CCE" w:rsidRDefault="00391CCE" w:rsidP="00391CCE">
      <w:pPr>
        <w:rPr>
          <w:bCs/>
          <w:sz w:val="28"/>
          <w:szCs w:val="20"/>
        </w:rPr>
      </w:pPr>
      <w:r>
        <w:rPr>
          <w:bCs/>
          <w:sz w:val="28"/>
          <w:szCs w:val="20"/>
        </w:rPr>
        <w:t xml:space="preserve">- </w:t>
      </w:r>
      <w:r w:rsidRPr="00391CCE">
        <w:rPr>
          <w:bCs/>
          <w:sz w:val="28"/>
          <w:szCs w:val="20"/>
        </w:rPr>
        <w:t>копія ідентифікаційного номера фізичної особи-платника податків та інших обов’язкових платежів (у разі наявності);</w:t>
      </w:r>
    </w:p>
    <w:p w14:paraId="23F521BC" w14:textId="08D15B3C" w:rsidR="008D6318" w:rsidRPr="00894BA1" w:rsidRDefault="00391CCE" w:rsidP="008D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-</w:t>
      </w:r>
      <w:r w:rsidR="008D6318" w:rsidRPr="00894BA1">
        <w:rPr>
          <w:bCs/>
          <w:sz w:val="28"/>
          <w:szCs w:val="20"/>
        </w:rPr>
        <w:t xml:space="preserve"> </w:t>
      </w:r>
      <w:r w:rsidR="008D6318">
        <w:rPr>
          <w:bCs/>
          <w:sz w:val="28"/>
          <w:szCs w:val="20"/>
        </w:rPr>
        <w:t>к</w:t>
      </w:r>
      <w:r w:rsidR="008D6318" w:rsidRPr="00894BA1">
        <w:rPr>
          <w:bCs/>
          <w:sz w:val="28"/>
          <w:szCs w:val="20"/>
        </w:rPr>
        <w:t>опія оголошення в засобах масової інформації про втрату або пошкодження кваліфікаційного свідоцтва сільськогосподарського дорадника, сільськогосподар</w:t>
      </w:r>
      <w:r>
        <w:rPr>
          <w:bCs/>
          <w:sz w:val="28"/>
          <w:szCs w:val="20"/>
        </w:rPr>
        <w:t>-</w:t>
      </w:r>
      <w:r w:rsidR="008D6318" w:rsidRPr="00894BA1">
        <w:rPr>
          <w:bCs/>
          <w:sz w:val="28"/>
          <w:szCs w:val="20"/>
        </w:rPr>
        <w:t>ського експерта</w:t>
      </w:r>
      <w:r>
        <w:rPr>
          <w:bCs/>
          <w:sz w:val="28"/>
          <w:szCs w:val="20"/>
        </w:rPr>
        <w:t xml:space="preserve"> </w:t>
      </w:r>
      <w:r w:rsidR="008D6318" w:rsidRPr="00894BA1">
        <w:rPr>
          <w:bCs/>
          <w:sz w:val="28"/>
          <w:szCs w:val="20"/>
        </w:rPr>
        <w:t>-</w:t>
      </w:r>
      <w:r>
        <w:rPr>
          <w:bCs/>
          <w:sz w:val="28"/>
          <w:szCs w:val="20"/>
        </w:rPr>
        <w:t xml:space="preserve"> </w:t>
      </w:r>
      <w:r w:rsidR="008D6318" w:rsidRPr="00894BA1">
        <w:rPr>
          <w:bCs/>
          <w:sz w:val="28"/>
          <w:szCs w:val="20"/>
        </w:rPr>
        <w:t>дорадника</w:t>
      </w:r>
      <w:r w:rsidR="008D6318">
        <w:rPr>
          <w:bCs/>
          <w:sz w:val="28"/>
          <w:szCs w:val="20"/>
        </w:rPr>
        <w:t>.</w:t>
      </w:r>
      <w:r w:rsidR="008D6318" w:rsidRPr="00894BA1">
        <w:rPr>
          <w:bCs/>
          <w:sz w:val="28"/>
          <w:szCs w:val="20"/>
        </w:rPr>
        <w:t xml:space="preserve"> </w:t>
      </w:r>
    </w:p>
    <w:p w14:paraId="0E1BEED5" w14:textId="77777777" w:rsidR="008D6318" w:rsidRDefault="008D6318" w:rsidP="008D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z w:val="28"/>
          <w:szCs w:val="28"/>
          <w:shd w:val="clear" w:color="auto" w:fill="FFFFFF"/>
        </w:rPr>
      </w:pPr>
    </w:p>
    <w:p w14:paraId="3B3CBC56" w14:textId="77777777" w:rsidR="008D6318" w:rsidRDefault="008D6318" w:rsidP="008D6318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tbl>
      <w:tblPr>
        <w:tblStyle w:val="a4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484"/>
      </w:tblGrid>
      <w:tr w:rsidR="008D6318" w14:paraId="6021BCC3" w14:textId="77777777" w:rsidTr="00317C05">
        <w:trPr>
          <w:trHeight w:val="190"/>
        </w:trPr>
        <w:tc>
          <w:tcPr>
            <w:tcW w:w="484" w:type="dxa"/>
          </w:tcPr>
          <w:p w14:paraId="2411F647" w14:textId="77777777" w:rsidR="008D6318" w:rsidRDefault="008D6318" w:rsidP="00317C05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9535CCF" w14:textId="77777777" w:rsidR="008D6318" w:rsidRDefault="008D6318" w:rsidP="008D6318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071106">
        <w:rPr>
          <w:color w:val="000000"/>
        </w:rPr>
        <w:t>Даю згоду на обробку персональних даних відповідно до законодавства України</w:t>
      </w:r>
      <w:r>
        <w:rPr>
          <w:color w:val="000000"/>
        </w:rPr>
        <w:t>.</w:t>
      </w:r>
    </w:p>
    <w:p w14:paraId="5E1C2E1D" w14:textId="77777777" w:rsidR="008D6318" w:rsidRDefault="008D6318" w:rsidP="008D6318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7A220239" w14:textId="77777777" w:rsidR="008D6318" w:rsidRDefault="008D6318" w:rsidP="008D6318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05BC2FEF" w14:textId="77777777" w:rsidR="008D6318" w:rsidRPr="0083461F" w:rsidRDefault="008D6318" w:rsidP="008D6318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1F87949B" w14:textId="77777777" w:rsidR="008D6318" w:rsidRDefault="008D6318" w:rsidP="008D6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B763B">
        <w:rPr>
          <w:sz w:val="28"/>
          <w:szCs w:val="20"/>
        </w:rPr>
        <w:t xml:space="preserve">_______         </w:t>
      </w:r>
      <w:r>
        <w:rPr>
          <w:sz w:val="28"/>
          <w:szCs w:val="20"/>
        </w:rPr>
        <w:t xml:space="preserve">      </w:t>
      </w:r>
      <w:r w:rsidRPr="00FB763B">
        <w:rPr>
          <w:sz w:val="28"/>
          <w:szCs w:val="20"/>
        </w:rPr>
        <w:t xml:space="preserve">        </w:t>
      </w:r>
      <w:r>
        <w:rPr>
          <w:sz w:val="28"/>
          <w:szCs w:val="20"/>
        </w:rPr>
        <w:t xml:space="preserve">  </w:t>
      </w:r>
      <w:r w:rsidRPr="00FB763B">
        <w:rPr>
          <w:sz w:val="28"/>
          <w:szCs w:val="20"/>
        </w:rPr>
        <w:t xml:space="preserve">   _____________            </w:t>
      </w:r>
      <w:r>
        <w:rPr>
          <w:sz w:val="28"/>
          <w:szCs w:val="20"/>
        </w:rPr>
        <w:t xml:space="preserve">    </w:t>
      </w:r>
      <w:r w:rsidRPr="00FB763B">
        <w:rPr>
          <w:sz w:val="28"/>
          <w:szCs w:val="20"/>
        </w:rPr>
        <w:t xml:space="preserve">        ____________________</w:t>
      </w:r>
      <w:r w:rsidRPr="00FB763B">
        <w:t xml:space="preserve"> </w:t>
      </w:r>
      <w:r>
        <w:t xml:space="preserve">          </w:t>
      </w:r>
      <w:r w:rsidRPr="00FB763B">
        <w:t>(Дата)</w:t>
      </w:r>
      <w:r>
        <w:t xml:space="preserve">                                                </w:t>
      </w:r>
      <w:r w:rsidRPr="00FB763B">
        <w:t xml:space="preserve">(Підпис)                      </w:t>
      </w:r>
      <w:r>
        <w:t xml:space="preserve">               </w:t>
      </w:r>
      <w:r w:rsidRPr="00FB763B">
        <w:t>(Прізвище та ініціали)</w:t>
      </w:r>
    </w:p>
    <w:p w14:paraId="01915002" w14:textId="77777777" w:rsidR="00221971" w:rsidRDefault="00221971" w:rsidP="00764756">
      <w:pPr>
        <w:ind w:left="4140"/>
        <w:rPr>
          <w:b/>
          <w:color w:val="000000"/>
          <w:spacing w:val="-4"/>
          <w:sz w:val="28"/>
          <w:szCs w:val="28"/>
        </w:rPr>
      </w:pPr>
    </w:p>
    <w:sectPr w:rsidR="00221971" w:rsidSect="001D387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29E9"/>
    <w:multiLevelType w:val="hybridMultilevel"/>
    <w:tmpl w:val="317CBB72"/>
    <w:lvl w:ilvl="0" w:tplc="16F0750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756"/>
    <w:rsid w:val="000260BC"/>
    <w:rsid w:val="00045424"/>
    <w:rsid w:val="000D7E65"/>
    <w:rsid w:val="000F02DF"/>
    <w:rsid w:val="000F6241"/>
    <w:rsid w:val="00134C14"/>
    <w:rsid w:val="0013698C"/>
    <w:rsid w:val="001D2297"/>
    <w:rsid w:val="001D3873"/>
    <w:rsid w:val="00221971"/>
    <w:rsid w:val="00226EF5"/>
    <w:rsid w:val="0025405C"/>
    <w:rsid w:val="00272E1B"/>
    <w:rsid w:val="002906ED"/>
    <w:rsid w:val="002927F8"/>
    <w:rsid w:val="00292AFC"/>
    <w:rsid w:val="00294F5C"/>
    <w:rsid w:val="002D005D"/>
    <w:rsid w:val="002F2C0E"/>
    <w:rsid w:val="002F6E14"/>
    <w:rsid w:val="003072D5"/>
    <w:rsid w:val="0032665F"/>
    <w:rsid w:val="00342404"/>
    <w:rsid w:val="00374383"/>
    <w:rsid w:val="003818F4"/>
    <w:rsid w:val="00391CCE"/>
    <w:rsid w:val="003E3757"/>
    <w:rsid w:val="004052E3"/>
    <w:rsid w:val="00456DC8"/>
    <w:rsid w:val="00482B8B"/>
    <w:rsid w:val="004853D9"/>
    <w:rsid w:val="004A58A8"/>
    <w:rsid w:val="004C2273"/>
    <w:rsid w:val="004C6CDD"/>
    <w:rsid w:val="004E2F93"/>
    <w:rsid w:val="004E3A5C"/>
    <w:rsid w:val="004F32FC"/>
    <w:rsid w:val="00505A01"/>
    <w:rsid w:val="00550E06"/>
    <w:rsid w:val="005677DE"/>
    <w:rsid w:val="0057256E"/>
    <w:rsid w:val="00576352"/>
    <w:rsid w:val="005D3002"/>
    <w:rsid w:val="005D79E6"/>
    <w:rsid w:val="005F17F6"/>
    <w:rsid w:val="006301FC"/>
    <w:rsid w:val="0064758D"/>
    <w:rsid w:val="00652491"/>
    <w:rsid w:val="00676C00"/>
    <w:rsid w:val="006C1CFC"/>
    <w:rsid w:val="006D3741"/>
    <w:rsid w:val="00732F4B"/>
    <w:rsid w:val="0076078E"/>
    <w:rsid w:val="00764756"/>
    <w:rsid w:val="00773C01"/>
    <w:rsid w:val="00775824"/>
    <w:rsid w:val="00795372"/>
    <w:rsid w:val="007D3592"/>
    <w:rsid w:val="007D6BF9"/>
    <w:rsid w:val="007F7F37"/>
    <w:rsid w:val="00813604"/>
    <w:rsid w:val="00826317"/>
    <w:rsid w:val="0089302E"/>
    <w:rsid w:val="00893D4A"/>
    <w:rsid w:val="008D523E"/>
    <w:rsid w:val="008D6318"/>
    <w:rsid w:val="00932206"/>
    <w:rsid w:val="00983159"/>
    <w:rsid w:val="00987885"/>
    <w:rsid w:val="009A7F2A"/>
    <w:rsid w:val="009C2301"/>
    <w:rsid w:val="009D3AB9"/>
    <w:rsid w:val="00A246B6"/>
    <w:rsid w:val="00A636B0"/>
    <w:rsid w:val="00A74C7B"/>
    <w:rsid w:val="00A87001"/>
    <w:rsid w:val="00AF75E5"/>
    <w:rsid w:val="00B102E9"/>
    <w:rsid w:val="00B3363B"/>
    <w:rsid w:val="00B501D4"/>
    <w:rsid w:val="00B6415A"/>
    <w:rsid w:val="00B945AB"/>
    <w:rsid w:val="00BE1AD0"/>
    <w:rsid w:val="00BE2318"/>
    <w:rsid w:val="00C137E0"/>
    <w:rsid w:val="00C13A3F"/>
    <w:rsid w:val="00C23E16"/>
    <w:rsid w:val="00C24322"/>
    <w:rsid w:val="00C61211"/>
    <w:rsid w:val="00C63A5E"/>
    <w:rsid w:val="00CC120A"/>
    <w:rsid w:val="00D17940"/>
    <w:rsid w:val="00D25C8C"/>
    <w:rsid w:val="00D3545A"/>
    <w:rsid w:val="00DB221E"/>
    <w:rsid w:val="00DD29DF"/>
    <w:rsid w:val="00DF1B8E"/>
    <w:rsid w:val="00E23B2A"/>
    <w:rsid w:val="00E4290F"/>
    <w:rsid w:val="00E97FCD"/>
    <w:rsid w:val="00ED08DE"/>
    <w:rsid w:val="00ED0B69"/>
    <w:rsid w:val="00EF5E80"/>
    <w:rsid w:val="00F12C2E"/>
    <w:rsid w:val="00F4211F"/>
    <w:rsid w:val="00F70C90"/>
    <w:rsid w:val="00F8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B181"/>
  <w15:docId w15:val="{0A4BB512-2ECB-4102-9BDA-14D0C701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64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764756"/>
    <w:rPr>
      <w:rFonts w:ascii="Courier New" w:eastAsia="Times New Roman" w:hAnsi="Courier New" w:cs="Times New Roman"/>
      <w:sz w:val="20"/>
      <w:szCs w:val="20"/>
    </w:rPr>
  </w:style>
  <w:style w:type="paragraph" w:customStyle="1" w:styleId="1">
    <w:name w:val="Без інтервалів1"/>
    <w:rsid w:val="006D374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BE1AD0"/>
    <w:pPr>
      <w:ind w:left="720"/>
      <w:contextualSpacing/>
    </w:pPr>
  </w:style>
  <w:style w:type="table" w:styleId="a4">
    <w:name w:val="Table Grid"/>
    <w:basedOn w:val="a1"/>
    <w:uiPriority w:val="59"/>
    <w:rsid w:val="008D631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501D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5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p_apr@vin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3DA78-C6F1-44BE-93F9-0DDC1255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4019</Words>
  <Characters>2291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Melkosoft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ГАЙДЕЙ Віктор Вікторович</cp:lastModifiedBy>
  <cp:revision>67</cp:revision>
  <cp:lastPrinted>2026-01-20T09:54:00Z</cp:lastPrinted>
  <dcterms:created xsi:type="dcterms:W3CDTF">2018-05-14T06:14:00Z</dcterms:created>
  <dcterms:modified xsi:type="dcterms:W3CDTF">2026-01-20T12:56:00Z</dcterms:modified>
</cp:coreProperties>
</file>