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A72751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A72751">
        <w:rPr>
          <w:b/>
          <w:bCs/>
          <w:color w:val="000000"/>
          <w:sz w:val="28"/>
          <w:szCs w:val="28"/>
        </w:rPr>
        <w:t>Проєкт порядку денного</w:t>
      </w:r>
    </w:p>
    <w:p w14:paraId="37F68A37" w14:textId="2949F193" w:rsidR="008A3A97" w:rsidRPr="00A72751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A72751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A72751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A72751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A72751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4FB2ABFB" w:rsidR="008A3A97" w:rsidRPr="00A72751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A72751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0C09FF" w:rsidRPr="00A72751">
        <w:rPr>
          <w:b/>
          <w:iCs w:val="0"/>
          <w:color w:val="000000"/>
          <w:szCs w:val="28"/>
          <w:lang w:val="uk-UA" w:eastAsia="uk-UA"/>
        </w:rPr>
        <w:t>2</w:t>
      </w:r>
      <w:r w:rsidR="00A72751" w:rsidRPr="00A72751">
        <w:rPr>
          <w:b/>
          <w:iCs w:val="0"/>
          <w:color w:val="000000"/>
          <w:szCs w:val="28"/>
          <w:lang w:val="uk-UA" w:eastAsia="uk-UA"/>
        </w:rPr>
        <w:t>4</w:t>
      </w:r>
      <w:r w:rsidRPr="00A72751">
        <w:rPr>
          <w:b/>
          <w:iCs w:val="0"/>
          <w:color w:val="000000"/>
          <w:szCs w:val="28"/>
          <w:lang w:val="uk-UA" w:eastAsia="uk-UA"/>
        </w:rPr>
        <w:t>.</w:t>
      </w:r>
      <w:r w:rsidR="00C458E5" w:rsidRPr="00A72751">
        <w:rPr>
          <w:b/>
          <w:iCs w:val="0"/>
          <w:color w:val="000000"/>
          <w:szCs w:val="28"/>
          <w:lang w:val="uk-UA" w:eastAsia="uk-UA"/>
        </w:rPr>
        <w:t>0</w:t>
      </w:r>
      <w:r w:rsidR="00A72751" w:rsidRPr="00A72751">
        <w:rPr>
          <w:b/>
          <w:iCs w:val="0"/>
          <w:color w:val="000000"/>
          <w:szCs w:val="28"/>
          <w:lang w:val="uk-UA" w:eastAsia="uk-UA"/>
        </w:rPr>
        <w:t>4</w:t>
      </w:r>
      <w:r w:rsidRPr="00A72751">
        <w:rPr>
          <w:b/>
          <w:iCs w:val="0"/>
          <w:color w:val="000000"/>
          <w:szCs w:val="28"/>
          <w:lang w:val="uk-UA" w:eastAsia="uk-UA"/>
        </w:rPr>
        <w:t>.202</w:t>
      </w:r>
      <w:r w:rsidR="00C458E5" w:rsidRPr="00A72751">
        <w:rPr>
          <w:b/>
          <w:iCs w:val="0"/>
          <w:color w:val="000000"/>
          <w:szCs w:val="28"/>
          <w:lang w:val="uk-UA" w:eastAsia="uk-UA"/>
        </w:rPr>
        <w:t>6</w:t>
      </w:r>
      <w:r w:rsidRPr="00A72751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A72751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A72751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A72751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A72751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A72751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A7275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24C5E6C8" w:rsidR="008A3A97" w:rsidRPr="00A72751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A72751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6825F9"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C458E5" w:rsidRPr="00A72751">
              <w:rPr>
                <w:bCs w:val="0"/>
                <w:iCs w:val="0"/>
                <w:color w:val="000000"/>
                <w:sz w:val="24"/>
                <w:lang w:val="uk-UA" w:eastAsia="uk-UA"/>
              </w:rPr>
              <w:t>00</w:t>
            </w:r>
          </w:p>
        </w:tc>
      </w:tr>
    </w:tbl>
    <w:p w14:paraId="2B327571" w14:textId="77777777" w:rsidR="008A3A97" w:rsidRPr="00A72751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A72751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A72751">
        <w:rPr>
          <w:b/>
          <w:sz w:val="24"/>
          <w:lang w:val="uk-UA"/>
        </w:rPr>
        <w:t>ПОРЯДОК ДЕННИЙ:</w:t>
      </w:r>
    </w:p>
    <w:p w14:paraId="4F1DBA98" w14:textId="77777777" w:rsidR="00A72751" w:rsidRPr="00A72751" w:rsidRDefault="00A72751" w:rsidP="00F206AF">
      <w:pPr>
        <w:ind w:firstLine="567"/>
        <w:jc w:val="center"/>
        <w:rPr>
          <w:b/>
          <w:bCs w:val="0"/>
          <w:sz w:val="24"/>
          <w:lang w:val="uk-UA"/>
        </w:rPr>
      </w:pPr>
    </w:p>
    <w:p w14:paraId="428C28C1" w14:textId="07D7C3CE" w:rsidR="00A72751" w:rsidRPr="00A72751" w:rsidRDefault="00A72751" w:rsidP="00F206AF">
      <w:pPr>
        <w:pStyle w:val="a3"/>
        <w:numPr>
          <w:ilvl w:val="0"/>
          <w:numId w:val="34"/>
        </w:numPr>
        <w:tabs>
          <w:tab w:val="left" w:pos="1276"/>
        </w:tabs>
        <w:ind w:left="0" w:firstLine="567"/>
        <w:jc w:val="both"/>
        <w:rPr>
          <w:bCs/>
          <w:kern w:val="3"/>
        </w:rPr>
      </w:pPr>
      <w:bookmarkStart w:id="0" w:name="_Hlk118719486"/>
      <w:r w:rsidRPr="00A72751">
        <w:rPr>
          <w:bCs/>
        </w:rPr>
        <w:t xml:space="preserve">Про хід виконання </w:t>
      </w:r>
      <w:r w:rsidRPr="00A72751">
        <w:rPr>
          <w:bCs/>
          <w:kern w:val="3"/>
        </w:rPr>
        <w:t>Програми місцевих стимулів для медичних працівників Погребищенської міської територіальної громади на 2024-2026 роки за 2025 рік.</w:t>
      </w:r>
    </w:p>
    <w:p w14:paraId="160442F1" w14:textId="3560C5BC" w:rsidR="00A72751" w:rsidRPr="00A72751" w:rsidRDefault="00A72751" w:rsidP="00F206AF">
      <w:pPr>
        <w:pStyle w:val="a3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  <w:r w:rsidRPr="00A72751">
        <w:rPr>
          <w:bCs/>
          <w:i/>
          <w:iCs/>
          <w:kern w:val="3"/>
        </w:rPr>
        <w:t>Доповідає: Олексієнко Олег Володимирович – директор КП «Погребищенська центральна лікарня» Погребищенської міської ради.</w:t>
      </w:r>
    </w:p>
    <w:p w14:paraId="3C88CE53" w14:textId="77777777" w:rsidR="00A72751" w:rsidRPr="00A72751" w:rsidRDefault="00A72751" w:rsidP="00F206AF">
      <w:pPr>
        <w:pStyle w:val="a3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</w:p>
    <w:p w14:paraId="67601786" w14:textId="3142F739" w:rsidR="00A72751" w:rsidRPr="00A72751" w:rsidRDefault="00A72751" w:rsidP="00F206AF">
      <w:pPr>
        <w:pStyle w:val="a3"/>
        <w:numPr>
          <w:ilvl w:val="0"/>
          <w:numId w:val="34"/>
        </w:numPr>
        <w:tabs>
          <w:tab w:val="left" w:pos="1276"/>
        </w:tabs>
        <w:autoSpaceDN w:val="0"/>
        <w:ind w:left="0" w:firstLine="567"/>
        <w:jc w:val="both"/>
        <w:rPr>
          <w:bCs/>
        </w:rPr>
      </w:pPr>
      <w:r w:rsidRPr="00A72751">
        <w:rPr>
          <w:bCs/>
        </w:rPr>
        <w:t>Про  хід виконання Програми розвитку вторинної медичної  допомоги жителям Погребищенської міської територіальної громади на 2024-2026 роки за 2025 рік.</w:t>
      </w:r>
    </w:p>
    <w:p w14:paraId="6C73538F" w14:textId="69124198" w:rsidR="00A72751" w:rsidRPr="00A72751" w:rsidRDefault="00A72751" w:rsidP="00F206AF">
      <w:pPr>
        <w:pStyle w:val="a3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  <w:r w:rsidRPr="00A72751">
        <w:rPr>
          <w:bCs/>
          <w:i/>
          <w:iCs/>
          <w:kern w:val="3"/>
        </w:rPr>
        <w:t>Доповідає: Олексієнко Олег Володимирович – директор КП «Погребищенська центральна лікарня» Погребищенської міської ради.</w:t>
      </w:r>
    </w:p>
    <w:p w14:paraId="1F5973A9" w14:textId="77777777" w:rsidR="00A72751" w:rsidRDefault="00A72751" w:rsidP="00F206AF">
      <w:pPr>
        <w:pStyle w:val="a3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  <w:lang w:val="ru-RU"/>
        </w:rPr>
      </w:pPr>
    </w:p>
    <w:p w14:paraId="72AA7AA4" w14:textId="77777777" w:rsidR="00F206AF" w:rsidRPr="00A72751" w:rsidRDefault="00F206AF" w:rsidP="00F206AF">
      <w:pPr>
        <w:pStyle w:val="a4"/>
        <w:numPr>
          <w:ilvl w:val="0"/>
          <w:numId w:val="34"/>
        </w:numPr>
        <w:shd w:val="clear" w:color="auto" w:fill="FFFFFF"/>
        <w:tabs>
          <w:tab w:val="left" w:pos="1276"/>
          <w:tab w:val="left" w:pos="9498"/>
        </w:tabs>
        <w:suppressAutoHyphens/>
        <w:spacing w:before="0" w:beforeAutospacing="0" w:after="0" w:afterAutospacing="0"/>
        <w:ind w:left="0" w:firstLine="567"/>
        <w:jc w:val="both"/>
        <w:rPr>
          <w:bCs/>
          <w:lang w:val="uk-UA"/>
        </w:rPr>
      </w:pPr>
      <w:r w:rsidRPr="00A72751">
        <w:rPr>
          <w:bCs/>
          <w:lang w:val="uk-UA"/>
        </w:rPr>
        <w:t>Про хід виконання міської цільової Програми розвитку культури Погребищенської міської територіальної громади на 2025-2027 роки за 2025 рік.</w:t>
      </w:r>
    </w:p>
    <w:p w14:paraId="112FD6B9" w14:textId="1AD794F3" w:rsidR="00F206AF" w:rsidRDefault="00F206AF" w:rsidP="00F206AF">
      <w:pPr>
        <w:pStyle w:val="a4"/>
        <w:shd w:val="clear" w:color="auto" w:fill="FFFFFF"/>
        <w:tabs>
          <w:tab w:val="left" w:pos="1276"/>
          <w:tab w:val="left" w:pos="9498"/>
        </w:tabs>
        <w:spacing w:before="0" w:beforeAutospacing="0" w:after="0" w:afterAutospacing="0"/>
        <w:ind w:firstLine="567"/>
        <w:jc w:val="both"/>
        <w:rPr>
          <w:bCs/>
          <w:i/>
          <w:iCs/>
          <w:lang w:val="uk-UA"/>
        </w:rPr>
      </w:pPr>
      <w:r w:rsidRPr="00A72751">
        <w:rPr>
          <w:bCs/>
          <w:i/>
          <w:iCs/>
          <w:lang w:val="uk-UA"/>
        </w:rPr>
        <w:t xml:space="preserve">Доповідає: </w:t>
      </w:r>
      <w:proofErr w:type="spellStart"/>
      <w:r w:rsidRPr="00A72751">
        <w:rPr>
          <w:bCs/>
          <w:i/>
          <w:iCs/>
          <w:lang w:val="uk-UA"/>
        </w:rPr>
        <w:t>Єфімовський</w:t>
      </w:r>
      <w:proofErr w:type="spellEnd"/>
      <w:r w:rsidRPr="00A72751">
        <w:rPr>
          <w:bCs/>
          <w:i/>
          <w:iCs/>
          <w:lang w:val="uk-UA"/>
        </w:rPr>
        <w:t xml:space="preserve"> Сергій Вікторович – начальник відділу культури Погребищенської міської ради.</w:t>
      </w:r>
    </w:p>
    <w:p w14:paraId="2886B77A" w14:textId="77777777" w:rsidR="00F206AF" w:rsidRPr="00A72751" w:rsidRDefault="00F206AF" w:rsidP="00F206AF">
      <w:pPr>
        <w:pStyle w:val="a3"/>
        <w:tabs>
          <w:tab w:val="left" w:pos="1276"/>
        </w:tabs>
        <w:ind w:left="0" w:firstLine="567"/>
        <w:jc w:val="both"/>
        <w:rPr>
          <w:bCs/>
        </w:rPr>
      </w:pPr>
    </w:p>
    <w:p w14:paraId="53398601" w14:textId="77777777" w:rsidR="00F206AF" w:rsidRPr="00A72751" w:rsidRDefault="00F206AF" w:rsidP="00F206AF">
      <w:pPr>
        <w:pStyle w:val="a3"/>
        <w:numPr>
          <w:ilvl w:val="0"/>
          <w:numId w:val="34"/>
        </w:numPr>
        <w:tabs>
          <w:tab w:val="left" w:pos="1276"/>
        </w:tabs>
        <w:ind w:left="0" w:firstLine="567"/>
        <w:jc w:val="both"/>
        <w:rPr>
          <w:bCs/>
        </w:rPr>
      </w:pPr>
      <w:r w:rsidRPr="00A72751">
        <w:rPr>
          <w:rFonts w:eastAsia="Calibri"/>
          <w:bCs/>
        </w:rPr>
        <w:t xml:space="preserve">Про  виконання </w:t>
      </w:r>
      <w:r w:rsidRPr="00A72751">
        <w:rPr>
          <w:bCs/>
        </w:rPr>
        <w:t>Програми розвитку фізичної культури та спорту у Погребищенській міській територіальній громаді на 2021-2025 роки.</w:t>
      </w:r>
    </w:p>
    <w:p w14:paraId="60D6C787" w14:textId="77777777" w:rsidR="00F206AF" w:rsidRPr="00A72751" w:rsidRDefault="00F206AF" w:rsidP="00F206AF">
      <w:pPr>
        <w:pStyle w:val="a3"/>
        <w:tabs>
          <w:tab w:val="left" w:pos="1276"/>
        </w:tabs>
        <w:autoSpaceDN w:val="0"/>
        <w:ind w:left="0" w:firstLine="567"/>
        <w:jc w:val="both"/>
        <w:rPr>
          <w:rFonts w:eastAsia="Calibri"/>
          <w:bCs/>
          <w:i/>
          <w:iCs/>
        </w:rPr>
      </w:pPr>
      <w:r w:rsidRPr="00A72751">
        <w:rPr>
          <w:rFonts w:eastAsia="Calibri"/>
          <w:bCs/>
          <w:i/>
          <w:iCs/>
        </w:rPr>
        <w:t>Доповідає: Ткачук Василь Васильович  – начальник управління соціального захисту населення Погребищенської міської ради.</w:t>
      </w:r>
    </w:p>
    <w:p w14:paraId="5D4AD34F" w14:textId="77777777" w:rsidR="00F206AF" w:rsidRPr="00A72751" w:rsidRDefault="00F206AF" w:rsidP="00F206AF">
      <w:pPr>
        <w:pStyle w:val="a3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</w:p>
    <w:p w14:paraId="1A997417" w14:textId="2A417162" w:rsidR="00F206AF" w:rsidRPr="00A72751" w:rsidRDefault="00F206AF" w:rsidP="00F206AF">
      <w:pPr>
        <w:pStyle w:val="a3"/>
        <w:numPr>
          <w:ilvl w:val="0"/>
          <w:numId w:val="34"/>
        </w:numPr>
        <w:tabs>
          <w:tab w:val="left" w:pos="1276"/>
        </w:tabs>
        <w:ind w:left="0" w:firstLine="567"/>
        <w:jc w:val="both"/>
        <w:rPr>
          <w:bCs/>
          <w:lang w:eastAsia="uk-UA"/>
        </w:rPr>
      </w:pPr>
      <w:r w:rsidRPr="00A72751">
        <w:rPr>
          <w:bCs/>
          <w:color w:val="000000"/>
          <w:lang w:eastAsia="uk-UA"/>
        </w:rPr>
        <w:t>Про внесення та затвердження змін до міської цільової Програми соціального захисту жителів Погребищенської міської територіальної  громади на 2025-2027.</w:t>
      </w:r>
    </w:p>
    <w:p w14:paraId="0C074989" w14:textId="77777777" w:rsidR="00F206AF" w:rsidRPr="00A72751" w:rsidRDefault="00F206AF" w:rsidP="00F206AF">
      <w:pPr>
        <w:pStyle w:val="a3"/>
        <w:shd w:val="clear" w:color="auto" w:fill="FFFFFF"/>
        <w:tabs>
          <w:tab w:val="left" w:pos="1276"/>
          <w:tab w:val="left" w:pos="7983"/>
        </w:tabs>
        <w:ind w:left="0" w:firstLine="567"/>
        <w:jc w:val="both"/>
        <w:rPr>
          <w:bCs/>
          <w:i/>
          <w:iCs/>
          <w:color w:val="000000"/>
          <w:lang w:eastAsia="uk-UA"/>
        </w:rPr>
      </w:pPr>
      <w:r w:rsidRPr="00A72751">
        <w:rPr>
          <w:bCs/>
          <w:i/>
          <w:iCs/>
          <w:color w:val="000000"/>
          <w:lang w:eastAsia="uk-UA"/>
        </w:rPr>
        <w:t xml:space="preserve">Доповідає: Ткачук Василь Васильович  – начальник управління соціального захисту населення Погребищенської міської ради. </w:t>
      </w:r>
    </w:p>
    <w:p w14:paraId="147C2164" w14:textId="77777777" w:rsidR="00F206AF" w:rsidRPr="00F206AF" w:rsidRDefault="00F206AF" w:rsidP="00F206AF">
      <w:pPr>
        <w:pStyle w:val="a3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  <w:lang w:val="ru-RU"/>
        </w:rPr>
      </w:pPr>
    </w:p>
    <w:p w14:paraId="45B6E4A6" w14:textId="77777777" w:rsidR="00A72751" w:rsidRPr="00A72751" w:rsidRDefault="00A72751" w:rsidP="00F206AF">
      <w:pPr>
        <w:pStyle w:val="a3"/>
        <w:numPr>
          <w:ilvl w:val="0"/>
          <w:numId w:val="34"/>
        </w:numPr>
        <w:tabs>
          <w:tab w:val="left" w:pos="1276"/>
        </w:tabs>
        <w:ind w:left="0" w:firstLine="567"/>
        <w:jc w:val="both"/>
        <w:rPr>
          <w:bCs/>
          <w:i/>
          <w:iCs/>
          <w:color w:val="000000"/>
          <w:lang w:eastAsia="uk-UA"/>
        </w:rPr>
      </w:pPr>
      <w:r w:rsidRPr="00A72751">
        <w:rPr>
          <w:bCs/>
          <w:color w:val="000000"/>
          <w:lang w:eastAsia="uk-UA"/>
        </w:rPr>
        <w:t xml:space="preserve">Про хід виконання міської цільової Програми співпраці Погребищенської міської територіальної громади та </w:t>
      </w:r>
      <w:proofErr w:type="spellStart"/>
      <w:r w:rsidRPr="00A72751">
        <w:rPr>
          <w:bCs/>
          <w:color w:val="000000"/>
          <w:lang w:eastAsia="uk-UA"/>
        </w:rPr>
        <w:t>Барвінківської</w:t>
      </w:r>
      <w:proofErr w:type="spellEnd"/>
      <w:r w:rsidRPr="00A72751">
        <w:rPr>
          <w:bCs/>
          <w:color w:val="000000"/>
          <w:lang w:eastAsia="uk-UA"/>
        </w:rPr>
        <w:t xml:space="preserve"> міської територіальної громади в рамках національного проєкту «Пліч-о-пліч: згуртовані  громади» на 2025-2027 роки за 2025 рік.</w:t>
      </w:r>
      <w:r w:rsidRPr="00A72751">
        <w:rPr>
          <w:bCs/>
          <w:i/>
          <w:iCs/>
          <w:color w:val="000000"/>
          <w:lang w:eastAsia="uk-UA"/>
        </w:rPr>
        <w:t xml:space="preserve"> </w:t>
      </w:r>
    </w:p>
    <w:p w14:paraId="146E8E5F" w14:textId="77777777" w:rsidR="00A72751" w:rsidRPr="00A72751" w:rsidRDefault="00A72751" w:rsidP="00F206AF">
      <w:pPr>
        <w:tabs>
          <w:tab w:val="left" w:pos="1276"/>
        </w:tabs>
        <w:ind w:firstLine="567"/>
        <w:jc w:val="both"/>
        <w:rPr>
          <w:bCs w:val="0"/>
          <w:i/>
          <w:iCs w:val="0"/>
          <w:color w:val="000000"/>
          <w:sz w:val="24"/>
          <w:lang w:val="uk-UA" w:eastAsia="uk-UA"/>
        </w:rPr>
      </w:pPr>
      <w:r w:rsidRPr="00A72751">
        <w:rPr>
          <w:i/>
          <w:color w:val="000000"/>
          <w:sz w:val="24"/>
          <w:lang w:val="uk-UA" w:eastAsia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705892B9" w14:textId="77777777" w:rsidR="00A72751" w:rsidRPr="00A72751" w:rsidRDefault="00A72751" w:rsidP="00F206AF">
      <w:pPr>
        <w:tabs>
          <w:tab w:val="left" w:pos="1276"/>
        </w:tabs>
        <w:ind w:firstLine="567"/>
        <w:jc w:val="both"/>
        <w:rPr>
          <w:bCs w:val="0"/>
          <w:i/>
          <w:iCs w:val="0"/>
          <w:color w:val="000000"/>
          <w:sz w:val="24"/>
          <w:lang w:val="uk-UA" w:eastAsia="uk-UA"/>
        </w:rPr>
      </w:pPr>
    </w:p>
    <w:p w14:paraId="1101B69A" w14:textId="77777777" w:rsidR="00A72751" w:rsidRPr="00A72751" w:rsidRDefault="00A72751" w:rsidP="00F206AF">
      <w:pPr>
        <w:pStyle w:val="a3"/>
        <w:numPr>
          <w:ilvl w:val="0"/>
          <w:numId w:val="34"/>
        </w:numPr>
        <w:tabs>
          <w:tab w:val="left" w:pos="1276"/>
          <w:tab w:val="left" w:pos="9356"/>
          <w:tab w:val="left" w:pos="9638"/>
        </w:tabs>
        <w:ind w:left="0" w:firstLine="567"/>
        <w:jc w:val="both"/>
        <w:rPr>
          <w:bCs/>
          <w:lang w:eastAsia="uk-UA"/>
        </w:rPr>
      </w:pPr>
      <w:r w:rsidRPr="00A72751">
        <w:rPr>
          <w:bCs/>
          <w:color w:val="000000"/>
          <w:lang w:eastAsia="uk-UA"/>
        </w:rPr>
        <w:t>Про хід виконання  міської цільової Програми розвитку малого і середнього підприємництва Погребищенської міської територіальної  громади  на  2024-2026 роки за  2025 рік.</w:t>
      </w:r>
    </w:p>
    <w:p w14:paraId="09C6DAEF" w14:textId="77777777" w:rsidR="00A72751" w:rsidRPr="00A72751" w:rsidRDefault="00A72751" w:rsidP="00F206AF">
      <w:pPr>
        <w:pStyle w:val="a3"/>
        <w:tabs>
          <w:tab w:val="left" w:pos="1276"/>
        </w:tabs>
        <w:ind w:left="0" w:firstLine="567"/>
        <w:jc w:val="both"/>
        <w:rPr>
          <w:bCs/>
          <w:i/>
          <w:iCs/>
          <w:lang w:eastAsia="uk-UA"/>
        </w:rPr>
      </w:pPr>
      <w:r w:rsidRPr="00A72751">
        <w:rPr>
          <w:bCs/>
          <w:i/>
          <w:iCs/>
          <w:color w:val="000000"/>
          <w:lang w:eastAsia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2CC9C403" w14:textId="77777777" w:rsidR="00A72751" w:rsidRPr="00A72751" w:rsidRDefault="00A72751" w:rsidP="00F206AF">
      <w:pPr>
        <w:tabs>
          <w:tab w:val="left" w:pos="1276"/>
        </w:tabs>
        <w:ind w:firstLine="567"/>
        <w:jc w:val="both"/>
        <w:rPr>
          <w:bCs w:val="0"/>
          <w:sz w:val="24"/>
          <w:lang w:val="uk-UA" w:eastAsia="uk-UA"/>
        </w:rPr>
      </w:pPr>
    </w:p>
    <w:p w14:paraId="537181FA" w14:textId="77777777" w:rsidR="00A72751" w:rsidRPr="00A72751" w:rsidRDefault="00A72751" w:rsidP="00F206AF">
      <w:pPr>
        <w:pStyle w:val="a3"/>
        <w:numPr>
          <w:ilvl w:val="0"/>
          <w:numId w:val="34"/>
        </w:numPr>
        <w:tabs>
          <w:tab w:val="left" w:pos="1276"/>
        </w:tabs>
        <w:ind w:left="0" w:firstLine="567"/>
        <w:jc w:val="both"/>
        <w:rPr>
          <w:bCs/>
          <w:lang w:eastAsia="uk-UA"/>
        </w:rPr>
      </w:pPr>
      <w:r w:rsidRPr="00A72751">
        <w:rPr>
          <w:bCs/>
          <w:color w:val="000000"/>
          <w:lang w:eastAsia="uk-UA"/>
        </w:rPr>
        <w:t>Про хід  виконання міської цільової Програми розвитку архівної  справи у Погребищенській міській територіальній громаді на 2025-2029 роки за 2025 рік.</w:t>
      </w:r>
    </w:p>
    <w:p w14:paraId="44943A52" w14:textId="77777777" w:rsidR="00A72751" w:rsidRPr="000357DD" w:rsidRDefault="00A72751" w:rsidP="00F206AF">
      <w:pPr>
        <w:pStyle w:val="a3"/>
        <w:tabs>
          <w:tab w:val="left" w:pos="1276"/>
        </w:tabs>
        <w:ind w:left="0" w:firstLine="567"/>
        <w:jc w:val="both"/>
        <w:rPr>
          <w:bCs/>
          <w:i/>
          <w:iCs/>
          <w:color w:val="000000"/>
          <w:lang w:eastAsia="uk-UA"/>
        </w:rPr>
      </w:pPr>
      <w:r w:rsidRPr="00A72751">
        <w:rPr>
          <w:bCs/>
          <w:i/>
          <w:iCs/>
          <w:color w:val="000000"/>
          <w:lang w:eastAsia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058E4837" w14:textId="77777777" w:rsidR="00A72751" w:rsidRPr="00A72751" w:rsidRDefault="00A72751" w:rsidP="00446A4C">
      <w:pPr>
        <w:pStyle w:val="a3"/>
        <w:tabs>
          <w:tab w:val="left" w:pos="1276"/>
        </w:tabs>
        <w:ind w:left="0" w:firstLine="567"/>
        <w:jc w:val="both"/>
        <w:rPr>
          <w:bCs/>
          <w:i/>
          <w:iCs/>
          <w:color w:val="000000"/>
          <w:lang w:eastAsia="uk-UA"/>
        </w:rPr>
      </w:pPr>
    </w:p>
    <w:p w14:paraId="3E751316" w14:textId="466DE5DA" w:rsidR="00A72751" w:rsidRPr="00A72751" w:rsidRDefault="00446A4C" w:rsidP="00446A4C">
      <w:pPr>
        <w:tabs>
          <w:tab w:val="left" w:pos="1276"/>
        </w:tabs>
        <w:ind w:firstLine="567"/>
        <w:jc w:val="both"/>
        <w:rPr>
          <w:bCs w:val="0"/>
          <w:sz w:val="24"/>
          <w:lang w:val="uk-UA" w:eastAsia="uk-UA"/>
        </w:rPr>
      </w:pPr>
      <w:r w:rsidRPr="00446A4C">
        <w:rPr>
          <w:b/>
          <w:bCs w:val="0"/>
          <w:sz w:val="24"/>
          <w:lang w:val="uk-UA"/>
        </w:rPr>
        <w:t>9</w:t>
      </w:r>
      <w:r w:rsidR="00A72751" w:rsidRPr="00446A4C">
        <w:rPr>
          <w:b/>
          <w:bCs w:val="0"/>
          <w:sz w:val="24"/>
          <w:lang w:val="uk-UA"/>
        </w:rPr>
        <w:t>.</w:t>
      </w:r>
      <w:r w:rsidR="00A72751" w:rsidRPr="00A72751">
        <w:rPr>
          <w:sz w:val="24"/>
          <w:lang w:val="uk-UA"/>
        </w:rPr>
        <w:t xml:space="preserve"> Про хід виконання </w:t>
      </w:r>
      <w:r w:rsidR="00A72751" w:rsidRPr="00A72751">
        <w:rPr>
          <w:sz w:val="24"/>
          <w:lang w:val="uk-UA" w:eastAsia="uk-UA"/>
        </w:rPr>
        <w:t>міської цільової Програми профілактики та боротьби із захворюванням на сказ на території  Погребищенської  міській територіальної громади на 2024 – 2028 роки за 2025 рік.</w:t>
      </w:r>
    </w:p>
    <w:p w14:paraId="2C6A1A2C" w14:textId="30428F64" w:rsidR="00A72751" w:rsidRPr="00A72751" w:rsidRDefault="00A72751" w:rsidP="00446A4C">
      <w:pPr>
        <w:pStyle w:val="40"/>
        <w:widowControl/>
        <w:shd w:val="clear" w:color="auto" w:fill="auto"/>
        <w:tabs>
          <w:tab w:val="left" w:pos="1276"/>
        </w:tabs>
        <w:spacing w:after="0" w:line="240" w:lineRule="auto"/>
        <w:ind w:firstLine="567"/>
        <w:rPr>
          <w:rStyle w:val="314pt"/>
          <w:rFonts w:ascii="Times New Roman" w:hAnsi="Times New Roman" w:cs="Times New Roman"/>
          <w:bCs/>
          <w:i/>
          <w:iCs/>
          <w:sz w:val="24"/>
          <w:szCs w:val="24"/>
        </w:rPr>
      </w:pPr>
      <w:r w:rsidRPr="00A72751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Доповідає: </w:t>
      </w:r>
      <w:proofErr w:type="spellStart"/>
      <w:r w:rsidRPr="00A72751">
        <w:rPr>
          <w:rFonts w:ascii="Times New Roman" w:hAnsi="Times New Roman" w:cs="Times New Roman"/>
          <w:b w:val="0"/>
          <w:i/>
          <w:iCs/>
          <w:sz w:val="24"/>
          <w:szCs w:val="24"/>
        </w:rPr>
        <w:t>Коріненко</w:t>
      </w:r>
      <w:proofErr w:type="spellEnd"/>
      <w:r w:rsidRPr="00A72751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Володимир Васильович - начальник </w:t>
      </w:r>
      <w:r w:rsidRPr="00A72751">
        <w:rPr>
          <w:rStyle w:val="314pt"/>
          <w:rFonts w:ascii="Times New Roman" w:hAnsi="Times New Roman" w:cs="Times New Roman"/>
          <w:i/>
          <w:iCs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7A07F130" w14:textId="77777777" w:rsidR="00A72751" w:rsidRPr="00A72751" w:rsidRDefault="00A72751" w:rsidP="00446A4C">
      <w:pPr>
        <w:shd w:val="clear" w:color="auto" w:fill="FFFFFF"/>
        <w:tabs>
          <w:tab w:val="left" w:pos="1276"/>
          <w:tab w:val="left" w:pos="7983"/>
        </w:tabs>
        <w:ind w:firstLine="567"/>
        <w:jc w:val="both"/>
        <w:rPr>
          <w:bCs w:val="0"/>
          <w:color w:val="000000"/>
          <w:sz w:val="24"/>
          <w:lang w:val="uk-UA" w:eastAsia="uk-UA"/>
        </w:rPr>
      </w:pPr>
    </w:p>
    <w:p w14:paraId="1DBCA4A4" w14:textId="77777777" w:rsidR="00A72751" w:rsidRPr="00A72751" w:rsidRDefault="00A72751" w:rsidP="00446A4C">
      <w:pPr>
        <w:pStyle w:val="a3"/>
        <w:numPr>
          <w:ilvl w:val="0"/>
          <w:numId w:val="37"/>
        </w:numPr>
        <w:tabs>
          <w:tab w:val="left" w:pos="1276"/>
        </w:tabs>
        <w:ind w:left="0" w:firstLine="567"/>
        <w:jc w:val="both"/>
        <w:rPr>
          <w:bCs/>
          <w:color w:val="000000"/>
          <w:shd w:val="clear" w:color="auto" w:fill="FFFFFF"/>
        </w:rPr>
      </w:pPr>
      <w:r w:rsidRPr="00A72751">
        <w:rPr>
          <w:bCs/>
          <w:color w:val="000000"/>
          <w:shd w:val="clear" w:color="auto" w:fill="FFFFFF"/>
        </w:rPr>
        <w:t>Про виконання міської цільової Програми поліпшення техногенної та пожежної безпеки населених пунктів та об’єктів усіх форм власності Погребищенської міської територіальної громади, матеріально-технічного забезпечення 26 ДПРЧ (м. Погребище) 2 Державного пожежного рятувального загону ГУ ДСНС України у Вінницькій області на 2021-2025 роки.</w:t>
      </w:r>
    </w:p>
    <w:p w14:paraId="6904F820" w14:textId="4A39D06E" w:rsidR="00A72751" w:rsidRPr="00A72751" w:rsidRDefault="00A72751" w:rsidP="00446A4C">
      <w:pPr>
        <w:tabs>
          <w:tab w:val="left" w:pos="1276"/>
        </w:tabs>
        <w:ind w:firstLine="567"/>
        <w:jc w:val="both"/>
        <w:rPr>
          <w:bCs w:val="0"/>
          <w:i/>
          <w:iCs w:val="0"/>
          <w:color w:val="000000"/>
          <w:sz w:val="24"/>
          <w:shd w:val="clear" w:color="auto" w:fill="FFFFFF"/>
          <w:lang w:val="uk-UA"/>
        </w:rPr>
      </w:pPr>
      <w:r w:rsidRPr="00A72751">
        <w:rPr>
          <w:i/>
          <w:color w:val="000000"/>
          <w:sz w:val="24"/>
          <w:shd w:val="clear" w:color="auto" w:fill="FFFFFF"/>
          <w:lang w:val="uk-UA"/>
        </w:rPr>
        <w:t xml:space="preserve">Доповідає: </w:t>
      </w:r>
      <w:proofErr w:type="spellStart"/>
      <w:r w:rsidRPr="00A72751">
        <w:rPr>
          <w:i/>
          <w:color w:val="000000"/>
          <w:sz w:val="24"/>
          <w:shd w:val="clear" w:color="auto" w:fill="FFFFFF"/>
          <w:lang w:val="uk-UA"/>
        </w:rPr>
        <w:t>Недошовенко</w:t>
      </w:r>
      <w:proofErr w:type="spellEnd"/>
      <w:r w:rsidRPr="00A72751">
        <w:rPr>
          <w:i/>
          <w:color w:val="000000"/>
          <w:sz w:val="24"/>
          <w:shd w:val="clear" w:color="auto" w:fill="FFFFFF"/>
          <w:lang w:val="uk-UA"/>
        </w:rPr>
        <w:t xml:space="preserve"> Сергій Миколайович – начальник 26 ДПРЧ                   (м. Погребище) 2 Державного пожежного рятувального загону ГУ ДСНС України у Вінницькій області.</w:t>
      </w:r>
    </w:p>
    <w:p w14:paraId="7EAFC793" w14:textId="77777777" w:rsidR="00A72751" w:rsidRPr="00A72751" w:rsidRDefault="00A72751" w:rsidP="00F206AF">
      <w:pPr>
        <w:tabs>
          <w:tab w:val="left" w:pos="1276"/>
        </w:tabs>
        <w:ind w:firstLine="567"/>
        <w:jc w:val="both"/>
        <w:rPr>
          <w:bCs w:val="0"/>
          <w:i/>
          <w:iCs w:val="0"/>
          <w:color w:val="000000"/>
          <w:sz w:val="24"/>
          <w:shd w:val="clear" w:color="auto" w:fill="FFFFFF"/>
          <w:lang w:val="uk-UA"/>
        </w:rPr>
      </w:pPr>
    </w:p>
    <w:tbl>
      <w:tblPr>
        <w:tblW w:w="9639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72751" w:rsidRPr="000357DD" w14:paraId="2190C89A" w14:textId="77777777" w:rsidTr="000524E1">
        <w:trPr>
          <w:trHeight w:val="2217"/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85E72" w14:textId="77777777" w:rsidR="00A72751" w:rsidRPr="00A72751" w:rsidRDefault="00A72751" w:rsidP="00446A4C">
            <w:pPr>
              <w:pStyle w:val="a3"/>
              <w:numPr>
                <w:ilvl w:val="0"/>
                <w:numId w:val="37"/>
              </w:numPr>
              <w:tabs>
                <w:tab w:val="left" w:pos="1276"/>
              </w:tabs>
              <w:ind w:left="0" w:firstLine="567"/>
              <w:jc w:val="both"/>
              <w:rPr>
                <w:bCs/>
                <w:color w:val="000000"/>
                <w:lang w:eastAsia="uk-UA"/>
              </w:rPr>
            </w:pPr>
            <w:r w:rsidRPr="00A72751">
              <w:rPr>
                <w:bCs/>
                <w:color w:val="000000"/>
                <w:lang w:eastAsia="uk-UA"/>
              </w:rPr>
              <w:t>Про внесення та затвердження змін до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2026-2030 роки.</w:t>
            </w:r>
          </w:p>
          <w:p w14:paraId="629C019F" w14:textId="77777777" w:rsidR="00A72751" w:rsidRPr="00A72751" w:rsidRDefault="00A72751" w:rsidP="00F206AF">
            <w:pPr>
              <w:tabs>
                <w:tab w:val="left" w:pos="1276"/>
              </w:tabs>
              <w:ind w:firstLine="567"/>
              <w:jc w:val="both"/>
              <w:rPr>
                <w:bCs w:val="0"/>
                <w:i/>
                <w:iCs w:val="0"/>
                <w:color w:val="000000"/>
                <w:sz w:val="24"/>
                <w:shd w:val="clear" w:color="auto" w:fill="FFFFFF"/>
                <w:lang w:val="uk-UA" w:eastAsia="uk-UA"/>
              </w:rPr>
            </w:pPr>
            <w:r w:rsidRPr="00A72751">
              <w:rPr>
                <w:i/>
                <w:color w:val="000000"/>
                <w:sz w:val="24"/>
                <w:shd w:val="clear" w:color="auto" w:fill="FFFFFF"/>
                <w:lang w:val="uk-UA" w:eastAsia="uk-UA"/>
              </w:rPr>
              <w:t xml:space="preserve">Доповідає: </w:t>
            </w:r>
            <w:proofErr w:type="spellStart"/>
            <w:r w:rsidRPr="00A72751">
              <w:rPr>
                <w:i/>
                <w:color w:val="000000"/>
                <w:sz w:val="24"/>
                <w:shd w:val="clear" w:color="auto" w:fill="FFFFFF"/>
                <w:lang w:val="uk-UA" w:eastAsia="uk-UA"/>
              </w:rPr>
              <w:t>Скарбовійчук</w:t>
            </w:r>
            <w:proofErr w:type="spellEnd"/>
            <w:r w:rsidRPr="00A72751">
              <w:rPr>
                <w:i/>
                <w:color w:val="000000"/>
                <w:sz w:val="24"/>
                <w:shd w:val="clear" w:color="auto" w:fill="FFFFFF"/>
                <w:lang w:val="uk-UA" w:eastAsia="uk-UA"/>
              </w:rPr>
      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 </w:t>
            </w:r>
          </w:p>
          <w:p w14:paraId="15F7122C" w14:textId="77777777" w:rsidR="00A72751" w:rsidRPr="00A72751" w:rsidRDefault="00A72751" w:rsidP="00F206AF">
            <w:pPr>
              <w:tabs>
                <w:tab w:val="left" w:pos="1276"/>
              </w:tabs>
              <w:ind w:firstLine="567"/>
              <w:jc w:val="both"/>
              <w:rPr>
                <w:bCs w:val="0"/>
                <w:i/>
                <w:iCs w:val="0"/>
                <w:color w:val="000000"/>
                <w:sz w:val="24"/>
                <w:shd w:val="clear" w:color="auto" w:fill="FFFFFF"/>
                <w:lang w:val="uk-UA" w:eastAsia="uk-UA"/>
              </w:rPr>
            </w:pPr>
          </w:p>
          <w:p w14:paraId="4280DA8E" w14:textId="77777777" w:rsidR="00A72751" w:rsidRPr="00A72751" w:rsidRDefault="00A72751" w:rsidP="00446A4C">
            <w:pPr>
              <w:pStyle w:val="a3"/>
              <w:numPr>
                <w:ilvl w:val="0"/>
                <w:numId w:val="37"/>
              </w:numPr>
              <w:tabs>
                <w:tab w:val="left" w:pos="1276"/>
                <w:tab w:val="left" w:pos="9415"/>
              </w:tabs>
              <w:ind w:left="0" w:firstLine="567"/>
              <w:jc w:val="both"/>
              <w:rPr>
                <w:bCs/>
                <w:color w:val="000000"/>
                <w:shd w:val="clear" w:color="auto" w:fill="FFFFFF"/>
                <w:lang w:eastAsia="uk-UA"/>
              </w:rPr>
            </w:pPr>
            <w:r w:rsidRPr="00A72751">
              <w:rPr>
                <w:bCs/>
                <w:color w:val="000000"/>
                <w:lang w:eastAsia="uk-UA"/>
              </w:rPr>
              <w:t>Про внесення та затвердження  змін до Комплексної оборонно-правоохоронної програми Погребищенської міської  територіальної громади на 2026-2030 роки.</w:t>
            </w:r>
            <w:r w:rsidRPr="00A72751">
              <w:rPr>
                <w:bCs/>
                <w:color w:val="000000"/>
                <w:shd w:val="clear" w:color="auto" w:fill="FFFFFF"/>
                <w:lang w:eastAsia="uk-UA"/>
              </w:rPr>
              <w:t>      </w:t>
            </w:r>
          </w:p>
          <w:p w14:paraId="644D58BE" w14:textId="77777777" w:rsidR="00A72751" w:rsidRPr="00A72751" w:rsidRDefault="00A72751" w:rsidP="00F206AF">
            <w:pPr>
              <w:tabs>
                <w:tab w:val="left" w:pos="1276"/>
              </w:tabs>
              <w:ind w:firstLine="567"/>
              <w:jc w:val="both"/>
              <w:rPr>
                <w:bCs w:val="0"/>
                <w:i/>
                <w:iCs w:val="0"/>
                <w:color w:val="000000"/>
                <w:sz w:val="24"/>
                <w:shd w:val="clear" w:color="auto" w:fill="FFFFFF"/>
                <w:lang w:val="uk-UA" w:eastAsia="uk-UA"/>
              </w:rPr>
            </w:pPr>
            <w:r w:rsidRPr="00A72751">
              <w:rPr>
                <w:i/>
                <w:color w:val="000000"/>
                <w:sz w:val="24"/>
                <w:shd w:val="clear" w:color="auto" w:fill="FFFFFF"/>
                <w:lang w:val="uk-UA" w:eastAsia="uk-UA"/>
              </w:rPr>
              <w:t xml:space="preserve">Доповідає: </w:t>
            </w:r>
            <w:proofErr w:type="spellStart"/>
            <w:r w:rsidRPr="00A72751">
              <w:rPr>
                <w:i/>
                <w:color w:val="000000"/>
                <w:sz w:val="24"/>
                <w:shd w:val="clear" w:color="auto" w:fill="FFFFFF"/>
                <w:lang w:val="uk-UA" w:eastAsia="uk-UA"/>
              </w:rPr>
              <w:t>Скарбовійчук</w:t>
            </w:r>
            <w:proofErr w:type="spellEnd"/>
            <w:r w:rsidRPr="00A72751">
              <w:rPr>
                <w:i/>
                <w:color w:val="000000"/>
                <w:sz w:val="24"/>
                <w:shd w:val="clear" w:color="auto" w:fill="FFFFFF"/>
                <w:lang w:val="uk-UA" w:eastAsia="uk-UA"/>
              </w:rPr>
      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 </w:t>
            </w:r>
            <w:bookmarkEnd w:id="0"/>
          </w:p>
          <w:p w14:paraId="06526517" w14:textId="77777777" w:rsidR="00A72751" w:rsidRPr="00A72751" w:rsidRDefault="00A72751" w:rsidP="00F206AF">
            <w:pPr>
              <w:tabs>
                <w:tab w:val="left" w:pos="1276"/>
              </w:tabs>
              <w:ind w:firstLine="567"/>
              <w:jc w:val="both"/>
              <w:rPr>
                <w:bCs w:val="0"/>
                <w:i/>
                <w:iCs w:val="0"/>
                <w:color w:val="000000"/>
                <w:sz w:val="24"/>
                <w:shd w:val="clear" w:color="auto" w:fill="FFFFFF"/>
                <w:lang w:val="uk-UA" w:eastAsia="uk-UA"/>
              </w:rPr>
            </w:pPr>
          </w:p>
          <w:p w14:paraId="21FCE4B2" w14:textId="26FDF803" w:rsidR="00A72751" w:rsidRPr="00A72751" w:rsidRDefault="00A72751" w:rsidP="00F206AF">
            <w:pPr>
              <w:tabs>
                <w:tab w:val="left" w:pos="1460"/>
              </w:tabs>
              <w:ind w:firstLine="567"/>
              <w:jc w:val="both"/>
              <w:rPr>
                <w:bCs w:val="0"/>
                <w:sz w:val="24"/>
                <w:lang w:val="uk-UA" w:eastAsia="uk-UA"/>
              </w:rPr>
            </w:pPr>
            <w:r w:rsidRPr="00A72751">
              <w:rPr>
                <w:sz w:val="24"/>
                <w:lang w:val="uk-UA"/>
              </w:rPr>
              <w:t xml:space="preserve">13. Про внесення та затвердження змін до </w:t>
            </w:r>
            <w:r w:rsidRPr="00A72751">
              <w:rPr>
                <w:sz w:val="24"/>
                <w:lang w:val="uk-UA" w:eastAsia="uk-UA"/>
              </w:rPr>
              <w:t>міської цільової Програми енергозбереження, енергоефективності та раціонального використання паливно-енергетичних ресурсів у Погребищенській міській територіальній громаді на 2026 – 2028 роки.</w:t>
            </w:r>
          </w:p>
          <w:p w14:paraId="77A8CB6B" w14:textId="00D03D95" w:rsidR="00A72751" w:rsidRPr="00A72751" w:rsidRDefault="00A72751" w:rsidP="00F206AF">
            <w:pPr>
              <w:pStyle w:val="40"/>
              <w:widowControl/>
              <w:shd w:val="clear" w:color="auto" w:fill="auto"/>
              <w:tabs>
                <w:tab w:val="left" w:pos="12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 w:val="0"/>
                <w:kern w:val="0"/>
                <w:sz w:val="24"/>
                <w:szCs w:val="24"/>
                <w:lang w:eastAsia="uk-UA"/>
              </w:rPr>
            </w:pPr>
            <w:r w:rsidRPr="00A72751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Доповідає: </w:t>
            </w:r>
            <w:proofErr w:type="spellStart"/>
            <w:r w:rsidRPr="00A72751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Коріненко</w:t>
            </w:r>
            <w:proofErr w:type="spellEnd"/>
            <w:r w:rsidRPr="00A72751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Володимир Васильович - начальник </w:t>
            </w:r>
            <w:r w:rsidRPr="00A72751">
              <w:rPr>
                <w:rStyle w:val="314pt"/>
                <w:rFonts w:ascii="Times New Roman" w:hAnsi="Times New Roman" w:cs="Times New Roman"/>
                <w:i/>
                <w:iCs/>
                <w:sz w:val="24"/>
                <w:szCs w:val="24"/>
              </w:rPr>
      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      </w:r>
          </w:p>
        </w:tc>
      </w:tr>
    </w:tbl>
    <w:p w14:paraId="599C012C" w14:textId="77777777" w:rsidR="00A72751" w:rsidRPr="00A72751" w:rsidRDefault="00A72751" w:rsidP="00F206AF">
      <w:pPr>
        <w:pStyle w:val="a3"/>
        <w:tabs>
          <w:tab w:val="left" w:pos="1276"/>
        </w:tabs>
        <w:ind w:left="0" w:firstLine="567"/>
        <w:jc w:val="both"/>
        <w:rPr>
          <w:bCs/>
          <w:kern w:val="3"/>
          <w:lang w:eastAsia="zh-CN"/>
        </w:rPr>
      </w:pPr>
      <w:bookmarkStart w:id="1" w:name="_Hlk152773137"/>
    </w:p>
    <w:p w14:paraId="50E5CF33" w14:textId="77777777" w:rsidR="00A72751" w:rsidRPr="00A72751" w:rsidRDefault="00A72751" w:rsidP="00F206AF">
      <w:pPr>
        <w:pStyle w:val="a3"/>
        <w:numPr>
          <w:ilvl w:val="0"/>
          <w:numId w:val="36"/>
        </w:numPr>
        <w:tabs>
          <w:tab w:val="left" w:pos="1276"/>
        </w:tabs>
        <w:ind w:left="0" w:firstLine="567"/>
        <w:jc w:val="both"/>
        <w:rPr>
          <w:bCs/>
          <w:kern w:val="3"/>
          <w:lang w:eastAsia="zh-CN"/>
        </w:rPr>
      </w:pPr>
      <w:r w:rsidRPr="00A72751">
        <w:rPr>
          <w:bCs/>
          <w:kern w:val="3"/>
          <w:lang w:eastAsia="zh-CN"/>
        </w:rPr>
        <w:t xml:space="preserve">Про затвердження </w:t>
      </w:r>
      <w:r w:rsidRPr="00A72751">
        <w:rPr>
          <w:bCs/>
          <w:lang w:eastAsia="zh-CN"/>
        </w:rPr>
        <w:t xml:space="preserve">міської цільової Програми </w:t>
      </w:r>
      <w:r w:rsidRPr="00A72751">
        <w:rPr>
          <w:bCs/>
          <w:color w:val="000000"/>
          <w:lang w:eastAsia="zh-CN"/>
        </w:rPr>
        <w:t xml:space="preserve">розвитку  </w:t>
      </w:r>
      <w:r w:rsidRPr="00A72751">
        <w:rPr>
          <w:bCs/>
          <w:color w:val="000000"/>
          <w:lang w:eastAsia="uk-UA"/>
        </w:rPr>
        <w:t xml:space="preserve">та впровадження новітніх інформаційних технологій </w:t>
      </w:r>
      <w:r w:rsidRPr="00A72751">
        <w:rPr>
          <w:bCs/>
          <w:color w:val="000000"/>
          <w:lang w:eastAsia="zh-CN"/>
        </w:rPr>
        <w:t>для покращення казначейського обслуговування розпорядників та одержувачів бюджетних коштів у Погребищенській міській територіальній громаді на 2026 рік</w:t>
      </w:r>
      <w:bookmarkEnd w:id="1"/>
      <w:r w:rsidRPr="00A72751">
        <w:rPr>
          <w:bCs/>
          <w:kern w:val="3"/>
          <w:lang w:eastAsia="zh-CN"/>
        </w:rPr>
        <w:t>.</w:t>
      </w:r>
    </w:p>
    <w:p w14:paraId="1B4AA5AE" w14:textId="77777777" w:rsidR="00A72751" w:rsidRPr="00A72751" w:rsidRDefault="00A72751" w:rsidP="00F206AF">
      <w:pPr>
        <w:pStyle w:val="a3"/>
        <w:tabs>
          <w:tab w:val="left" w:pos="993"/>
          <w:tab w:val="left" w:pos="1134"/>
          <w:tab w:val="left" w:pos="1276"/>
        </w:tabs>
        <w:ind w:left="0" w:firstLine="567"/>
        <w:jc w:val="both"/>
        <w:rPr>
          <w:bCs/>
          <w:i/>
          <w:iCs/>
        </w:rPr>
      </w:pPr>
      <w:r w:rsidRPr="00A72751">
        <w:rPr>
          <w:bCs/>
          <w:i/>
          <w:iCs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</w:t>
      </w:r>
    </w:p>
    <w:p w14:paraId="19C2C8FF" w14:textId="77777777" w:rsidR="00A72751" w:rsidRPr="000357DD" w:rsidRDefault="00A72751" w:rsidP="00F206AF">
      <w:pPr>
        <w:pStyle w:val="a3"/>
        <w:tabs>
          <w:tab w:val="left" w:pos="993"/>
          <w:tab w:val="left" w:pos="1134"/>
          <w:tab w:val="left" w:pos="1276"/>
        </w:tabs>
        <w:ind w:left="0" w:firstLine="567"/>
        <w:jc w:val="both"/>
        <w:rPr>
          <w:bCs/>
        </w:rPr>
      </w:pPr>
    </w:p>
    <w:p w14:paraId="76DEF6D0" w14:textId="77777777" w:rsidR="00A72751" w:rsidRPr="00A72751" w:rsidRDefault="00A72751" w:rsidP="00F206AF">
      <w:pPr>
        <w:pStyle w:val="a3"/>
        <w:ind w:left="0" w:firstLine="567"/>
        <w:jc w:val="both"/>
        <w:rPr>
          <w:bCs/>
          <w:i/>
          <w:iCs/>
        </w:rPr>
      </w:pPr>
    </w:p>
    <w:p w14:paraId="62AF7635" w14:textId="77777777" w:rsidR="00A72751" w:rsidRPr="00A72751" w:rsidRDefault="00A72751" w:rsidP="00F206AF">
      <w:pPr>
        <w:pStyle w:val="a3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A72751">
        <w:rPr>
          <w:bCs/>
        </w:rPr>
        <w:lastRenderedPageBreak/>
        <w:t>Про перерахування залишків коштів спеціального фонду відділу культури Погребищенської міської ради закладам культури.</w:t>
      </w:r>
    </w:p>
    <w:p w14:paraId="0056B7C8" w14:textId="7336FAB0" w:rsidR="00A72751" w:rsidRPr="00A72751" w:rsidRDefault="00A72751" w:rsidP="00F206AF">
      <w:pPr>
        <w:pStyle w:val="a4"/>
        <w:shd w:val="clear" w:color="auto" w:fill="FFFFFF"/>
        <w:tabs>
          <w:tab w:val="left" w:pos="1276"/>
          <w:tab w:val="left" w:pos="9498"/>
        </w:tabs>
        <w:spacing w:before="0" w:beforeAutospacing="0" w:after="0" w:afterAutospacing="0"/>
        <w:ind w:firstLine="567"/>
        <w:jc w:val="both"/>
        <w:rPr>
          <w:bCs/>
          <w:i/>
          <w:iCs/>
          <w:lang w:val="uk-UA"/>
        </w:rPr>
      </w:pPr>
      <w:r w:rsidRPr="00A72751">
        <w:rPr>
          <w:bCs/>
          <w:i/>
          <w:iCs/>
          <w:lang w:val="uk-UA"/>
        </w:rPr>
        <w:t xml:space="preserve">Доповідає: </w:t>
      </w:r>
      <w:proofErr w:type="spellStart"/>
      <w:r w:rsidRPr="00A72751">
        <w:rPr>
          <w:bCs/>
          <w:i/>
          <w:iCs/>
          <w:lang w:val="uk-UA"/>
        </w:rPr>
        <w:t>Єфімовський</w:t>
      </w:r>
      <w:proofErr w:type="spellEnd"/>
      <w:r w:rsidRPr="00A72751">
        <w:rPr>
          <w:bCs/>
          <w:i/>
          <w:iCs/>
          <w:lang w:val="uk-UA"/>
        </w:rPr>
        <w:t xml:space="preserve"> Сергій Вікторович – начальник відділу культури Погребищенської міської ради.</w:t>
      </w:r>
    </w:p>
    <w:p w14:paraId="19D5360C" w14:textId="77777777" w:rsidR="00A72751" w:rsidRPr="00A72751" w:rsidRDefault="00A72751" w:rsidP="00F206AF">
      <w:pPr>
        <w:pStyle w:val="a3"/>
        <w:tabs>
          <w:tab w:val="left" w:pos="1276"/>
        </w:tabs>
        <w:ind w:left="0" w:firstLine="567"/>
        <w:rPr>
          <w:bCs/>
        </w:rPr>
      </w:pPr>
    </w:p>
    <w:p w14:paraId="23871B4B" w14:textId="77777777" w:rsidR="00A72751" w:rsidRPr="00A72751" w:rsidRDefault="00A72751" w:rsidP="00F206AF">
      <w:pPr>
        <w:pStyle w:val="a3"/>
        <w:numPr>
          <w:ilvl w:val="0"/>
          <w:numId w:val="36"/>
        </w:numPr>
        <w:tabs>
          <w:tab w:val="left" w:pos="1276"/>
        </w:tabs>
        <w:ind w:left="0" w:firstLine="567"/>
        <w:jc w:val="both"/>
        <w:rPr>
          <w:bCs/>
        </w:rPr>
      </w:pPr>
      <w:r w:rsidRPr="00A72751">
        <w:rPr>
          <w:bCs/>
        </w:rPr>
        <w:t>Про внесення змін до бюджету Погребищенської міської територіальної громади на 2026 рік (код бюджету 02563000000).</w:t>
      </w:r>
    </w:p>
    <w:p w14:paraId="112EBF2F" w14:textId="77777777" w:rsidR="00A72751" w:rsidRPr="00A72751" w:rsidRDefault="00A72751" w:rsidP="00F206AF">
      <w:pPr>
        <w:pStyle w:val="a3"/>
        <w:tabs>
          <w:tab w:val="left" w:pos="1276"/>
        </w:tabs>
        <w:ind w:left="0" w:firstLine="567"/>
        <w:jc w:val="both"/>
        <w:rPr>
          <w:i/>
          <w:iCs/>
        </w:rPr>
      </w:pPr>
      <w:r w:rsidRPr="00A72751">
        <w:rPr>
          <w:i/>
          <w:iCs/>
        </w:rPr>
        <w:t xml:space="preserve">Доповідає: </w:t>
      </w:r>
      <w:proofErr w:type="spellStart"/>
      <w:r w:rsidRPr="00A72751">
        <w:rPr>
          <w:i/>
          <w:iCs/>
        </w:rPr>
        <w:t>Недошовенко</w:t>
      </w:r>
      <w:proofErr w:type="spellEnd"/>
      <w:r w:rsidRPr="00A72751">
        <w:rPr>
          <w:i/>
          <w:iCs/>
        </w:rPr>
        <w:t xml:space="preserve"> Олександр Володимирович – начальник фінансового управління Погребищенської міської ради. </w:t>
      </w:r>
    </w:p>
    <w:p w14:paraId="694AB3D5" w14:textId="77777777" w:rsidR="0083311C" w:rsidRPr="00A72751" w:rsidRDefault="0083311C" w:rsidP="00F206AF">
      <w:pPr>
        <w:pStyle w:val="a3"/>
        <w:ind w:left="0" w:firstLine="567"/>
        <w:jc w:val="both"/>
        <w:rPr>
          <w:rStyle w:val="314pt"/>
          <w:b w:val="0"/>
          <w:i/>
          <w:iCs/>
          <w:sz w:val="24"/>
          <w:szCs w:val="24"/>
        </w:rPr>
      </w:pPr>
    </w:p>
    <w:sectPr w:rsidR="0083311C" w:rsidRPr="00A72751" w:rsidSect="00F206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435AEB"/>
    <w:multiLevelType w:val="hybridMultilevel"/>
    <w:tmpl w:val="49ACA8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7D649F"/>
    <w:multiLevelType w:val="hybridMultilevel"/>
    <w:tmpl w:val="6A86FF52"/>
    <w:lvl w:ilvl="0" w:tplc="FC26EAE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84671B9"/>
    <w:multiLevelType w:val="hybridMultilevel"/>
    <w:tmpl w:val="0D4EB41E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B35440"/>
    <w:multiLevelType w:val="hybridMultilevel"/>
    <w:tmpl w:val="AFA6F618"/>
    <w:lvl w:ilvl="0" w:tplc="8174D04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5E10F8"/>
    <w:multiLevelType w:val="hybridMultilevel"/>
    <w:tmpl w:val="9DCC26B8"/>
    <w:lvl w:ilvl="0" w:tplc="B336D61C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2B19BE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712E3"/>
    <w:multiLevelType w:val="hybridMultilevel"/>
    <w:tmpl w:val="A7D873C2"/>
    <w:lvl w:ilvl="0" w:tplc="FFFFFFFF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37151E"/>
    <w:multiLevelType w:val="hybridMultilevel"/>
    <w:tmpl w:val="E61EB442"/>
    <w:lvl w:ilvl="0" w:tplc="C48CCD92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03EC0"/>
    <w:multiLevelType w:val="hybridMultilevel"/>
    <w:tmpl w:val="E848A4A8"/>
    <w:lvl w:ilvl="0" w:tplc="7A847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B8D4F86"/>
    <w:multiLevelType w:val="hybridMultilevel"/>
    <w:tmpl w:val="255C86F6"/>
    <w:lvl w:ilvl="0" w:tplc="EE8C08BC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E1EF3"/>
    <w:multiLevelType w:val="hybridMultilevel"/>
    <w:tmpl w:val="F318A3C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F4A054A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46760513">
    <w:abstractNumId w:val="21"/>
  </w:num>
  <w:num w:numId="2" w16cid:durableId="1052920169">
    <w:abstractNumId w:val="12"/>
  </w:num>
  <w:num w:numId="3" w16cid:durableId="987124569">
    <w:abstractNumId w:val="2"/>
  </w:num>
  <w:num w:numId="4" w16cid:durableId="1598564903">
    <w:abstractNumId w:val="16"/>
  </w:num>
  <w:num w:numId="5" w16cid:durableId="1300307555">
    <w:abstractNumId w:val="30"/>
  </w:num>
  <w:num w:numId="6" w16cid:durableId="509566086">
    <w:abstractNumId w:val="22"/>
  </w:num>
  <w:num w:numId="7" w16cid:durableId="578254049">
    <w:abstractNumId w:val="17"/>
  </w:num>
  <w:num w:numId="8" w16cid:durableId="1727756286">
    <w:abstractNumId w:val="28"/>
  </w:num>
  <w:num w:numId="9" w16cid:durableId="2067530849">
    <w:abstractNumId w:val="7"/>
  </w:num>
  <w:num w:numId="10" w16cid:durableId="44791391">
    <w:abstractNumId w:val="10"/>
  </w:num>
  <w:num w:numId="11" w16cid:durableId="1974408919">
    <w:abstractNumId w:val="4"/>
  </w:num>
  <w:num w:numId="12" w16cid:durableId="1511750035">
    <w:abstractNumId w:val="3"/>
  </w:num>
  <w:num w:numId="13" w16cid:durableId="1384452101">
    <w:abstractNumId w:val="31"/>
  </w:num>
  <w:num w:numId="14" w16cid:durableId="1895384756">
    <w:abstractNumId w:val="19"/>
  </w:num>
  <w:num w:numId="15" w16cid:durableId="822625217">
    <w:abstractNumId w:val="6"/>
  </w:num>
  <w:num w:numId="16" w16cid:durableId="557057146">
    <w:abstractNumId w:val="35"/>
  </w:num>
  <w:num w:numId="17" w16cid:durableId="364062585">
    <w:abstractNumId w:val="1"/>
  </w:num>
  <w:num w:numId="18" w16cid:durableId="841432504">
    <w:abstractNumId w:val="20"/>
  </w:num>
  <w:num w:numId="19" w16cid:durableId="1060254164">
    <w:abstractNumId w:val="14"/>
  </w:num>
  <w:num w:numId="20" w16cid:durableId="132022028">
    <w:abstractNumId w:val="9"/>
  </w:num>
  <w:num w:numId="21" w16cid:durableId="1921132190">
    <w:abstractNumId w:val="0"/>
  </w:num>
  <w:num w:numId="22" w16cid:durableId="337319019">
    <w:abstractNumId w:val="29"/>
  </w:num>
  <w:num w:numId="23" w16cid:durableId="1069764395">
    <w:abstractNumId w:val="24"/>
  </w:num>
  <w:num w:numId="24" w16cid:durableId="1668090678">
    <w:abstractNumId w:val="23"/>
  </w:num>
  <w:num w:numId="25" w16cid:durableId="1434397357">
    <w:abstractNumId w:val="33"/>
  </w:num>
  <w:num w:numId="26" w16cid:durableId="1515459210">
    <w:abstractNumId w:val="18"/>
  </w:num>
  <w:num w:numId="27" w16cid:durableId="536551299">
    <w:abstractNumId w:val="5"/>
  </w:num>
  <w:num w:numId="28" w16cid:durableId="1836146552">
    <w:abstractNumId w:val="34"/>
  </w:num>
  <w:num w:numId="29" w16cid:durableId="2008554030">
    <w:abstractNumId w:val="8"/>
  </w:num>
  <w:num w:numId="30" w16cid:durableId="505442284">
    <w:abstractNumId w:val="36"/>
  </w:num>
  <w:num w:numId="31" w16cid:durableId="1162888603">
    <w:abstractNumId w:val="15"/>
  </w:num>
  <w:num w:numId="32" w16cid:durableId="1783302786">
    <w:abstractNumId w:val="25"/>
  </w:num>
  <w:num w:numId="33" w16cid:durableId="531576481">
    <w:abstractNumId w:val="27"/>
  </w:num>
  <w:num w:numId="34" w16cid:durableId="941032288">
    <w:abstractNumId w:val="11"/>
  </w:num>
  <w:num w:numId="35" w16cid:durableId="1054163684">
    <w:abstractNumId w:val="26"/>
  </w:num>
  <w:num w:numId="36" w16cid:durableId="2138646435">
    <w:abstractNumId w:val="13"/>
  </w:num>
  <w:num w:numId="37" w16cid:durableId="8071653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249BD"/>
    <w:rsid w:val="000357DD"/>
    <w:rsid w:val="00053A2F"/>
    <w:rsid w:val="00065F7A"/>
    <w:rsid w:val="00072C0D"/>
    <w:rsid w:val="000854D0"/>
    <w:rsid w:val="00097D50"/>
    <w:rsid w:val="000A19C2"/>
    <w:rsid w:val="000C09FF"/>
    <w:rsid w:val="000D1626"/>
    <w:rsid w:val="000E1819"/>
    <w:rsid w:val="000F3845"/>
    <w:rsid w:val="000F7380"/>
    <w:rsid w:val="00120556"/>
    <w:rsid w:val="00153658"/>
    <w:rsid w:val="00153991"/>
    <w:rsid w:val="001C532A"/>
    <w:rsid w:val="001D5F39"/>
    <w:rsid w:val="001E518E"/>
    <w:rsid w:val="002205CD"/>
    <w:rsid w:val="002A7ED2"/>
    <w:rsid w:val="002C0267"/>
    <w:rsid w:val="002D3A02"/>
    <w:rsid w:val="002F0FE0"/>
    <w:rsid w:val="002F6E1E"/>
    <w:rsid w:val="00306538"/>
    <w:rsid w:val="0033182F"/>
    <w:rsid w:val="003522C0"/>
    <w:rsid w:val="00393D8C"/>
    <w:rsid w:val="00393F27"/>
    <w:rsid w:val="003A0217"/>
    <w:rsid w:val="003B4486"/>
    <w:rsid w:val="003B5503"/>
    <w:rsid w:val="0041052C"/>
    <w:rsid w:val="0041118F"/>
    <w:rsid w:val="00446A4C"/>
    <w:rsid w:val="0047710F"/>
    <w:rsid w:val="004A3220"/>
    <w:rsid w:val="004C7B67"/>
    <w:rsid w:val="004F58B3"/>
    <w:rsid w:val="00502504"/>
    <w:rsid w:val="005169AB"/>
    <w:rsid w:val="00517E4A"/>
    <w:rsid w:val="00544493"/>
    <w:rsid w:val="00565D6F"/>
    <w:rsid w:val="005D7E0F"/>
    <w:rsid w:val="00606FD1"/>
    <w:rsid w:val="00636896"/>
    <w:rsid w:val="00642682"/>
    <w:rsid w:val="006645B4"/>
    <w:rsid w:val="00673089"/>
    <w:rsid w:val="006825F9"/>
    <w:rsid w:val="00690A50"/>
    <w:rsid w:val="006B3511"/>
    <w:rsid w:val="006C1176"/>
    <w:rsid w:val="007826DD"/>
    <w:rsid w:val="00785F2D"/>
    <w:rsid w:val="00804A1B"/>
    <w:rsid w:val="0083311C"/>
    <w:rsid w:val="00863856"/>
    <w:rsid w:val="008750C7"/>
    <w:rsid w:val="00881669"/>
    <w:rsid w:val="008A2917"/>
    <w:rsid w:val="008A3A97"/>
    <w:rsid w:val="00905D7D"/>
    <w:rsid w:val="00921AE1"/>
    <w:rsid w:val="00976C46"/>
    <w:rsid w:val="009874EB"/>
    <w:rsid w:val="009B447C"/>
    <w:rsid w:val="009C2DF7"/>
    <w:rsid w:val="00A33ADE"/>
    <w:rsid w:val="00A55B06"/>
    <w:rsid w:val="00A72751"/>
    <w:rsid w:val="00AB21D1"/>
    <w:rsid w:val="00AB3B8B"/>
    <w:rsid w:val="00AB535B"/>
    <w:rsid w:val="00AB7196"/>
    <w:rsid w:val="00AC32EA"/>
    <w:rsid w:val="00B05F4A"/>
    <w:rsid w:val="00B33D94"/>
    <w:rsid w:val="00B421D5"/>
    <w:rsid w:val="00B65B08"/>
    <w:rsid w:val="00B710F7"/>
    <w:rsid w:val="00B81812"/>
    <w:rsid w:val="00BB266A"/>
    <w:rsid w:val="00BB2743"/>
    <w:rsid w:val="00C124E8"/>
    <w:rsid w:val="00C44098"/>
    <w:rsid w:val="00C458E5"/>
    <w:rsid w:val="00C605A8"/>
    <w:rsid w:val="00CC12EA"/>
    <w:rsid w:val="00CC3294"/>
    <w:rsid w:val="00D00DE2"/>
    <w:rsid w:val="00D02C54"/>
    <w:rsid w:val="00D02DC5"/>
    <w:rsid w:val="00D10C5C"/>
    <w:rsid w:val="00D41681"/>
    <w:rsid w:val="00D50C5F"/>
    <w:rsid w:val="00D972BB"/>
    <w:rsid w:val="00DB5344"/>
    <w:rsid w:val="00DD7F29"/>
    <w:rsid w:val="00E06085"/>
    <w:rsid w:val="00E8379B"/>
    <w:rsid w:val="00E83815"/>
    <w:rsid w:val="00E940B2"/>
    <w:rsid w:val="00ED56B9"/>
    <w:rsid w:val="00F11E72"/>
    <w:rsid w:val="00F206AF"/>
    <w:rsid w:val="00F34976"/>
    <w:rsid w:val="00F80C44"/>
    <w:rsid w:val="00FD008F"/>
    <w:rsid w:val="00FD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qFormat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qFormat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paragraph" w:styleId="20">
    <w:name w:val="Body Text 2"/>
    <w:basedOn w:val="a"/>
    <w:link w:val="22"/>
    <w:rsid w:val="00D02C54"/>
    <w:pPr>
      <w:ind w:right="541"/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0"/>
    <w:rsid w:val="00D02C54"/>
    <w:rPr>
      <w:rFonts w:ascii="Times New Roman" w:eastAsia="Times New Roman" w:hAnsi="Times New Roman" w:cs="Times New Roman"/>
      <w:bCs/>
      <w:iCs/>
      <w:kern w:val="0"/>
      <w:sz w:val="28"/>
      <w:szCs w:val="24"/>
      <w:lang w:eastAsia="ru-RU"/>
    </w:rPr>
  </w:style>
  <w:style w:type="character" w:customStyle="1" w:styleId="normaltextrun">
    <w:name w:val="normaltextrun"/>
    <w:qFormat/>
    <w:rsid w:val="0083311C"/>
    <w:rPr>
      <w:rFonts w:cs="Times New Roman"/>
    </w:rPr>
  </w:style>
  <w:style w:type="character" w:customStyle="1" w:styleId="4">
    <w:name w:val="Основной текст (4)_"/>
    <w:link w:val="40"/>
    <w:locked/>
    <w:rsid w:val="00A7275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A7275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character" w:customStyle="1" w:styleId="a5">
    <w:name w:val="Звичайний (веб) Знак"/>
    <w:aliases w:val="Обычный (Web) Знак"/>
    <w:link w:val="a4"/>
    <w:uiPriority w:val="99"/>
    <w:locked/>
    <w:rsid w:val="00A72751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2498">
    <w:name w:val="2498"/>
    <w:aliases w:val="baiaagaaboqcaaad+wcaaaujcaaaaaaaaaaaaaaaaaaaaaaaaaaaaaaaaaaaaaaaaaaaaaaaaaaaaaaaaaaaaaaaaaaaaaaaaaaaaaaaaaaaaaaaaaaaaaaaaaaaaaaaaaaaaaaaaaaaaaaaaaaaaaaaaaaaaaaaaaaaaaaaaaaaaaaaaaaaaaaaaaaaaaaaaaaaaaaaaaaaaaaaaaaaaaaaaaaaaaaaaaaaaaaa"/>
    <w:basedOn w:val="a0"/>
    <w:rsid w:val="00A7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3649</Words>
  <Characters>2081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44</cp:revision>
  <dcterms:created xsi:type="dcterms:W3CDTF">2025-07-04T05:18:00Z</dcterms:created>
  <dcterms:modified xsi:type="dcterms:W3CDTF">2026-04-21T06:31:00Z</dcterms:modified>
</cp:coreProperties>
</file>