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A72751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A72751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A72751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A72751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A72751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A72751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66D9C342" w:rsidR="008A3A97" w:rsidRPr="00A72751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C09FF" w:rsidRPr="00A72751">
        <w:rPr>
          <w:b/>
          <w:iCs w:val="0"/>
          <w:color w:val="000000"/>
          <w:szCs w:val="28"/>
          <w:lang w:val="uk-UA" w:eastAsia="uk-UA"/>
        </w:rPr>
        <w:t>2</w:t>
      </w:r>
      <w:r w:rsidR="008C54D0">
        <w:rPr>
          <w:b/>
          <w:iCs w:val="0"/>
          <w:color w:val="000000"/>
          <w:szCs w:val="28"/>
          <w:lang w:val="en-US" w:eastAsia="uk-UA"/>
        </w:rPr>
        <w:t>5</w:t>
      </w:r>
      <w:r w:rsidRPr="00A72751">
        <w:rPr>
          <w:b/>
          <w:iCs w:val="0"/>
          <w:color w:val="000000"/>
          <w:szCs w:val="28"/>
          <w:lang w:val="uk-UA" w:eastAsia="uk-UA"/>
        </w:rPr>
        <w:t>.</w:t>
      </w:r>
      <w:r w:rsidR="00C458E5" w:rsidRPr="00A72751">
        <w:rPr>
          <w:b/>
          <w:iCs w:val="0"/>
          <w:color w:val="000000"/>
          <w:szCs w:val="28"/>
          <w:lang w:val="uk-UA" w:eastAsia="uk-UA"/>
        </w:rPr>
        <w:t>0</w:t>
      </w:r>
      <w:r w:rsidR="008C54D0">
        <w:rPr>
          <w:b/>
          <w:iCs w:val="0"/>
          <w:color w:val="000000"/>
          <w:szCs w:val="28"/>
          <w:lang w:val="en-US" w:eastAsia="uk-UA"/>
        </w:rPr>
        <w:t>5</w:t>
      </w:r>
      <w:r w:rsidRPr="00A72751">
        <w:rPr>
          <w:b/>
          <w:iCs w:val="0"/>
          <w:color w:val="000000"/>
          <w:szCs w:val="28"/>
          <w:lang w:val="uk-UA" w:eastAsia="uk-UA"/>
        </w:rPr>
        <w:t>.202</w:t>
      </w:r>
      <w:r w:rsidR="00C458E5" w:rsidRPr="00A72751">
        <w:rPr>
          <w:b/>
          <w:iCs w:val="0"/>
          <w:color w:val="000000"/>
          <w:szCs w:val="28"/>
          <w:lang w:val="uk-UA" w:eastAsia="uk-UA"/>
        </w:rPr>
        <w:t>6</w:t>
      </w:r>
      <w:r w:rsidRPr="00A72751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A72751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A72751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A72751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A72751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24C5E6C8" w:rsidR="008A3A97" w:rsidRPr="00A72751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6825F9"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458E5"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A72751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A72751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A72751">
        <w:rPr>
          <w:b/>
          <w:sz w:val="24"/>
          <w:lang w:val="uk-UA"/>
        </w:rPr>
        <w:t>ПОРЯДОК ДЕННИЙ:</w:t>
      </w:r>
    </w:p>
    <w:p w14:paraId="40FB558A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</w:p>
    <w:p w14:paraId="050D5592" w14:textId="77777777" w:rsidR="008C54D0" w:rsidRPr="008C54D0" w:rsidRDefault="008C54D0" w:rsidP="008C54D0">
      <w:pPr>
        <w:pStyle w:val="a3"/>
        <w:numPr>
          <w:ilvl w:val="0"/>
          <w:numId w:val="34"/>
        </w:numPr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хід виконання міської цільової Програми розвитку первинної медичної допомоги жителям Погребищенської міської територіальної громади на 2024-2026 роки за 2025 рік».</w:t>
      </w:r>
    </w:p>
    <w:p w14:paraId="6B986B9F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Роздольський Іван Григорович – директор КП «Погребищенський центр первинної медико-санітарної</w:t>
      </w:r>
      <w:r w:rsidRPr="008C54D0">
        <w:rPr>
          <w:i/>
          <w:color w:val="000000"/>
          <w:sz w:val="24"/>
          <w:lang w:eastAsia="uk-UA"/>
        </w:rPr>
        <w:t> </w:t>
      </w:r>
      <w:r w:rsidRPr="008C54D0">
        <w:rPr>
          <w:i/>
          <w:color w:val="000000"/>
          <w:sz w:val="24"/>
          <w:lang w:val="uk-UA" w:eastAsia="uk-UA"/>
        </w:rPr>
        <w:t xml:space="preserve"> допомоги» Погребищенської міської ради.</w:t>
      </w:r>
    </w:p>
    <w:p w14:paraId="5165ABB2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4478AC19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хід виконання міської цільової Програми розвитку освіти  Погребищенської міської територіальної громади на 2024-2026 роки за 2025 рік.</w:t>
      </w:r>
    </w:p>
    <w:p w14:paraId="646F0C27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Козачук Діна Григорівна: начальник відділу освіти Погребищенської міської ради.</w:t>
      </w:r>
    </w:p>
    <w:p w14:paraId="1332228A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0563D0F8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змін до міської цільової Програми розвитку освіти Погребищенської міської територіальної громади на 2024-2026 роки та викладення і затвердження її в новій редакції.</w:t>
      </w:r>
    </w:p>
    <w:p w14:paraId="61545C7C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Козачук Діна Григорівна: начальник відділу освіти Погребищенської міської ради.</w:t>
      </w:r>
    </w:p>
    <w:p w14:paraId="7C6CE932" w14:textId="77777777" w:rsidR="008C54D0" w:rsidRPr="008C54D0" w:rsidRDefault="008C54D0" w:rsidP="008C54D0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793B0F6F" w14:textId="77777777" w:rsidR="008C54D0" w:rsidRPr="008C54D0" w:rsidRDefault="008C54D0" w:rsidP="008C54D0">
      <w:pPr>
        <w:pStyle w:val="a3"/>
        <w:numPr>
          <w:ilvl w:val="0"/>
          <w:numId w:val="34"/>
        </w:numPr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 змін до міської цільової Програми соціального захисту жителів Погребищенської міської територіальної  громади на 2025-2027.</w:t>
      </w:r>
    </w:p>
    <w:p w14:paraId="69CC014B" w14:textId="77777777" w:rsidR="008C54D0" w:rsidRPr="008C54D0" w:rsidRDefault="008C54D0" w:rsidP="008C54D0">
      <w:pPr>
        <w:pStyle w:val="a3"/>
        <w:shd w:val="clear" w:color="auto" w:fill="FFFFFF"/>
        <w:tabs>
          <w:tab w:val="left" w:pos="1418"/>
          <w:tab w:val="left" w:pos="7983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 xml:space="preserve">Доповідає: Ткачук Василь Васильович  – начальник управління соціального захисту населення Погребищенської міської ради. </w:t>
      </w:r>
    </w:p>
    <w:p w14:paraId="525A90B5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</w:p>
    <w:p w14:paraId="776E5042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2024-2026 роки».</w:t>
      </w:r>
    </w:p>
    <w:p w14:paraId="5E09F261" w14:textId="77777777" w:rsidR="008C54D0" w:rsidRPr="008C54D0" w:rsidRDefault="008C54D0" w:rsidP="008C54D0">
      <w:pPr>
        <w:pStyle w:val="a3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3EA45D90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sz w:val="24"/>
          <w:lang w:eastAsia="uk-UA"/>
        </w:rPr>
      </w:pPr>
    </w:p>
    <w:p w14:paraId="42A62D7C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організацію та проведення громадського обговорення щодо припинення «Малинківська філія з дошкільним відділенням Погребищенського ліцею №1» шляхом ліквідації.</w:t>
      </w:r>
    </w:p>
    <w:p w14:paraId="7C2BD585" w14:textId="77777777" w:rsidR="008C54D0" w:rsidRPr="008C54D0" w:rsidRDefault="008C54D0" w:rsidP="008C54D0">
      <w:pPr>
        <w:pStyle w:val="a3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Козачук Діна Григорівна: начальник відділу освіти Погребищенської міської ради.</w:t>
      </w:r>
    </w:p>
    <w:p w14:paraId="38AB499A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</w:p>
    <w:p w14:paraId="1E335D35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lastRenderedPageBreak/>
        <w:t>Про організацію та проведення громадського обговорення щодо припинення «Павлівська філія комунального закладу «Погребищенський ліцей №1» Погребищенської міської ради Вінницького району Вінницької області» шляхом ліквідації.</w:t>
      </w:r>
    </w:p>
    <w:p w14:paraId="338B7FF0" w14:textId="77777777" w:rsidR="008C54D0" w:rsidRPr="008C54D0" w:rsidRDefault="008C54D0" w:rsidP="008C54D0">
      <w:pPr>
        <w:pStyle w:val="a3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Козачук Діна Григорівна: начальник відділу освіти Погребищенської міської ради.</w:t>
      </w:r>
    </w:p>
    <w:p w14:paraId="09B7F12F" w14:textId="77777777" w:rsidR="008C54D0" w:rsidRPr="008C54D0" w:rsidRDefault="008C54D0" w:rsidP="008C54D0">
      <w:pPr>
        <w:pStyle w:val="a3"/>
        <w:ind w:left="0" w:firstLine="567"/>
        <w:rPr>
          <w:lang w:eastAsia="uk-UA"/>
        </w:rPr>
      </w:pPr>
    </w:p>
    <w:p w14:paraId="70AC4720" w14:textId="68F66D1E" w:rsidR="008C54D0" w:rsidRPr="008C54D0" w:rsidRDefault="007F7F84" w:rsidP="008C54D0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lang w:eastAsia="uk-UA"/>
        </w:rPr>
      </w:pPr>
      <w:r>
        <w:rPr>
          <w:lang w:eastAsia="uk-UA"/>
        </w:rPr>
        <w:t>Про з</w:t>
      </w:r>
      <w:r w:rsidR="008C54D0" w:rsidRPr="008C54D0">
        <w:rPr>
          <w:lang w:eastAsia="uk-UA"/>
        </w:rPr>
        <w:t>віт директора КП «Погребищенська центральна лікарня» Погребищенської міської ради Олексієнка О.В. про діяльність з управління підприємством, закріпленим за підприємством майном  у 2025 році.</w:t>
      </w:r>
    </w:p>
    <w:p w14:paraId="1C319987" w14:textId="77777777" w:rsidR="008C54D0" w:rsidRPr="008C54D0" w:rsidRDefault="008C54D0" w:rsidP="008C54D0">
      <w:pPr>
        <w:pStyle w:val="a3"/>
        <w:ind w:left="0" w:firstLine="567"/>
        <w:rPr>
          <w:lang w:eastAsia="uk-UA"/>
        </w:rPr>
      </w:pPr>
    </w:p>
    <w:p w14:paraId="35DB901C" w14:textId="6622EF36" w:rsidR="008C54D0" w:rsidRPr="008C54D0" w:rsidRDefault="007F7F84" w:rsidP="008C54D0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lang w:eastAsia="uk-UA"/>
        </w:rPr>
      </w:pPr>
      <w:r>
        <w:rPr>
          <w:lang w:eastAsia="uk-UA"/>
        </w:rPr>
        <w:t>Про з</w:t>
      </w:r>
      <w:r w:rsidR="008C54D0" w:rsidRPr="008C54D0">
        <w:rPr>
          <w:lang w:eastAsia="uk-UA"/>
        </w:rPr>
        <w:t>віт директора КП «Погребищенський центр первинної медико-санітарної допомоги» Погребищенської міської ради Роздольського І.Г. про діяльність з управління підприємством,  закріпленим  за підприємством майном у 2025 році.</w:t>
      </w:r>
    </w:p>
    <w:p w14:paraId="54C5BD48" w14:textId="77777777" w:rsidR="008C54D0" w:rsidRPr="008C54D0" w:rsidRDefault="008C54D0" w:rsidP="008C54D0">
      <w:pPr>
        <w:ind w:firstLine="567"/>
        <w:jc w:val="center"/>
        <w:rPr>
          <w:b/>
          <w:bCs w:val="0"/>
          <w:sz w:val="24"/>
          <w:lang w:val="uk-UA"/>
        </w:rPr>
      </w:pPr>
    </w:p>
    <w:p w14:paraId="286C67A4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ind w:left="0" w:firstLine="567"/>
        <w:jc w:val="both"/>
        <w:rPr>
          <w:lang w:eastAsia="uk-UA"/>
        </w:rPr>
      </w:pPr>
      <w:bookmarkStart w:id="0" w:name="_Hlk118719486"/>
      <w:r w:rsidRPr="008C54D0">
        <w:rPr>
          <w:color w:val="000000"/>
          <w:lang w:eastAsia="uk-UA"/>
        </w:rPr>
        <w:t>Про хід виконання міської цільової Програми охорони навколишнього природного середовища Погребищенської міської територіальної громади на 2024–2028 роки за 2025 рік.</w:t>
      </w:r>
    </w:p>
    <w:p w14:paraId="61D0BC3E" w14:textId="77777777" w:rsidR="008C54D0" w:rsidRPr="008C54D0" w:rsidRDefault="008C54D0" w:rsidP="008C54D0">
      <w:pPr>
        <w:pStyle w:val="a3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Мельничук Дмитро Миколайович – начальник відділу регулювання земельних відносин, охорони навколишнього природного середовища міської ради.</w:t>
      </w:r>
    </w:p>
    <w:p w14:paraId="00F2DD7A" w14:textId="77777777" w:rsidR="008C54D0" w:rsidRPr="008C54D0" w:rsidRDefault="008C54D0" w:rsidP="008C54D0">
      <w:pPr>
        <w:ind w:firstLine="567"/>
        <w:jc w:val="both"/>
        <w:rPr>
          <w:i/>
          <w:iCs w:val="0"/>
          <w:sz w:val="24"/>
          <w:lang w:val="uk-UA" w:eastAsia="uk-UA"/>
        </w:rPr>
      </w:pPr>
    </w:p>
    <w:p w14:paraId="00273A16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134"/>
          <w:tab w:val="left" w:pos="1276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  змін до Комплексної оборонно-правоохоронної програми Погребищенської міської  територіальної громади на 2026-2030 роки.</w:t>
      </w:r>
    </w:p>
    <w:p w14:paraId="7BEC0A46" w14:textId="77777777" w:rsidR="008C54D0" w:rsidRPr="008C54D0" w:rsidRDefault="008C54D0" w:rsidP="008C54D0">
      <w:pPr>
        <w:pStyle w:val="a3"/>
        <w:tabs>
          <w:tab w:val="left" w:pos="1418"/>
        </w:tabs>
        <w:ind w:left="0" w:firstLine="567"/>
        <w:jc w:val="both"/>
        <w:rPr>
          <w:i/>
          <w:iCs/>
          <w:color w:val="000000"/>
          <w:shd w:val="clear" w:color="auto" w:fill="FFFFFF"/>
          <w:lang w:eastAsia="uk-UA"/>
        </w:rPr>
      </w:pPr>
      <w:r w:rsidRPr="008C54D0">
        <w:rPr>
          <w:i/>
          <w:iCs/>
          <w:color w:val="000000"/>
          <w:shd w:val="clear" w:color="auto" w:fill="FFFFFF"/>
          <w:lang w:eastAsia="uk-UA"/>
        </w:rPr>
        <w:t xml:space="preserve"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2953122F" w14:textId="77777777" w:rsidR="008C54D0" w:rsidRPr="008C54D0" w:rsidRDefault="008C54D0" w:rsidP="008C54D0">
      <w:pPr>
        <w:ind w:firstLine="567"/>
        <w:jc w:val="both"/>
        <w:rPr>
          <w:i/>
          <w:iCs w:val="0"/>
          <w:sz w:val="24"/>
          <w:lang w:val="uk-UA" w:eastAsia="uk-UA"/>
        </w:rPr>
      </w:pPr>
    </w:p>
    <w:p w14:paraId="72ED4EB1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134"/>
          <w:tab w:val="left" w:pos="1276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 змін до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2026-2030 роки.</w:t>
      </w:r>
    </w:p>
    <w:p w14:paraId="14F0D04B" w14:textId="77777777" w:rsidR="008C54D0" w:rsidRPr="00BE0E7A" w:rsidRDefault="008C54D0" w:rsidP="008C54D0">
      <w:pPr>
        <w:pStyle w:val="a3"/>
        <w:tabs>
          <w:tab w:val="left" w:pos="1418"/>
        </w:tabs>
        <w:ind w:left="0" w:firstLine="567"/>
        <w:jc w:val="both"/>
        <w:rPr>
          <w:i/>
          <w:iCs/>
          <w:color w:val="000000"/>
          <w:shd w:val="clear" w:color="auto" w:fill="FFFFFF"/>
          <w:lang w:eastAsia="uk-UA"/>
        </w:rPr>
      </w:pPr>
      <w:r w:rsidRPr="008C54D0">
        <w:rPr>
          <w:i/>
          <w:iCs/>
          <w:color w:val="000000"/>
          <w:shd w:val="clear" w:color="auto" w:fill="FFFFFF"/>
          <w:lang w:eastAsia="uk-UA"/>
        </w:rPr>
        <w:t xml:space="preserve"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4E621AE8" w14:textId="77777777" w:rsidR="00867D85" w:rsidRPr="00BE0E7A" w:rsidRDefault="00867D85" w:rsidP="00867D85">
      <w:pPr>
        <w:pStyle w:val="a3"/>
        <w:tabs>
          <w:tab w:val="left" w:pos="1276"/>
        </w:tabs>
        <w:ind w:left="0" w:firstLine="567"/>
        <w:jc w:val="both"/>
        <w:rPr>
          <w:i/>
          <w:iCs/>
          <w:lang w:eastAsia="uk-UA"/>
        </w:rPr>
      </w:pPr>
    </w:p>
    <w:p w14:paraId="24AF1B36" w14:textId="77777777" w:rsidR="00867D85" w:rsidRPr="008C54D0" w:rsidRDefault="00867D85" w:rsidP="00867D85">
      <w:pPr>
        <w:pStyle w:val="a3"/>
        <w:numPr>
          <w:ilvl w:val="0"/>
          <w:numId w:val="34"/>
        </w:numPr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 xml:space="preserve"> Про внесення та затвердження змін до Стратегії розвитку Погребищенської міської територіальної громади до 2030 року.</w:t>
      </w:r>
    </w:p>
    <w:p w14:paraId="6CB3B3CA" w14:textId="77777777" w:rsidR="00867D85" w:rsidRPr="008C54D0" w:rsidRDefault="00867D85" w:rsidP="00867D85">
      <w:pPr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4FCF691F" w14:textId="77777777" w:rsidR="008C54D0" w:rsidRPr="00867D85" w:rsidRDefault="008C54D0" w:rsidP="008C54D0">
      <w:pPr>
        <w:pStyle w:val="a3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i/>
          <w:iCs/>
          <w:color w:val="000000"/>
          <w:lang w:eastAsia="uk-UA"/>
        </w:rPr>
      </w:pPr>
    </w:p>
    <w:p w14:paraId="49024931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виконання бюджету Погребищенської міської територіальної громади на І квартал 2026 року».</w:t>
      </w:r>
    </w:p>
    <w:p w14:paraId="77BEB9DC" w14:textId="77777777" w:rsidR="008C54D0" w:rsidRPr="008C54D0" w:rsidRDefault="008C54D0" w:rsidP="008C54D0">
      <w:pPr>
        <w:pStyle w:val="a3"/>
        <w:ind w:left="0" w:firstLine="567"/>
        <w:jc w:val="both"/>
        <w:rPr>
          <w:i/>
          <w:iCs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Недошовенко Олександр Володимирович – начальник фінансового управління Погребищенської міської  ради.</w:t>
      </w:r>
    </w:p>
    <w:p w14:paraId="6AED1DB0" w14:textId="77777777" w:rsidR="008C54D0" w:rsidRPr="008C54D0" w:rsidRDefault="008C54D0" w:rsidP="008C54D0">
      <w:pPr>
        <w:pStyle w:val="a3"/>
        <w:ind w:left="0" w:firstLine="567"/>
        <w:jc w:val="both"/>
        <w:rPr>
          <w:lang w:eastAsia="uk-UA"/>
        </w:rPr>
      </w:pPr>
    </w:p>
    <w:p w14:paraId="2598D104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передачу коштів субвенції з місцевого бюджету державному бюджету на виконання програм соціально-економічного розвитку регіонів.</w:t>
      </w:r>
    </w:p>
    <w:p w14:paraId="72974577" w14:textId="77777777" w:rsidR="008C54D0" w:rsidRPr="008C54D0" w:rsidRDefault="008C54D0" w:rsidP="008C54D0">
      <w:pPr>
        <w:pStyle w:val="a3"/>
        <w:ind w:left="0" w:firstLine="567"/>
        <w:jc w:val="both"/>
        <w:rPr>
          <w:i/>
          <w:iCs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 Недошовенко  Олександр Володимирович – начальник фінансового управління Погребищенської міської  ради.</w:t>
      </w:r>
    </w:p>
    <w:p w14:paraId="3050DD38" w14:textId="77777777" w:rsidR="008C54D0" w:rsidRPr="008C54D0" w:rsidRDefault="008C54D0" w:rsidP="008C54D0">
      <w:pPr>
        <w:pStyle w:val="a3"/>
        <w:tabs>
          <w:tab w:val="left" w:pos="1418"/>
        </w:tabs>
        <w:ind w:left="0" w:firstLine="567"/>
        <w:jc w:val="both"/>
      </w:pPr>
    </w:p>
    <w:p w14:paraId="294371E8" w14:textId="77777777" w:rsidR="008C54D0" w:rsidRPr="008C54D0" w:rsidRDefault="008C54D0" w:rsidP="008C54D0">
      <w:pPr>
        <w:pStyle w:val="a3"/>
        <w:numPr>
          <w:ilvl w:val="0"/>
          <w:numId w:val="34"/>
        </w:numPr>
        <w:tabs>
          <w:tab w:val="left" w:pos="1418"/>
        </w:tabs>
        <w:ind w:left="0" w:firstLine="567"/>
        <w:jc w:val="both"/>
      </w:pPr>
      <w:r w:rsidRPr="008C54D0">
        <w:t>Про внесення змін до бюджету Погребищенської міської територіальної громади на 2026 рік (код бюджету 02563000000).</w:t>
      </w:r>
    </w:p>
    <w:p w14:paraId="1B758C7A" w14:textId="77777777" w:rsidR="008C54D0" w:rsidRPr="008C54D0" w:rsidRDefault="008C54D0" w:rsidP="008C54D0">
      <w:pPr>
        <w:pStyle w:val="a3"/>
        <w:tabs>
          <w:tab w:val="left" w:pos="1418"/>
        </w:tabs>
        <w:ind w:left="0" w:firstLine="567"/>
        <w:jc w:val="both"/>
        <w:rPr>
          <w:i/>
          <w:iCs/>
        </w:rPr>
      </w:pPr>
      <w:r w:rsidRPr="008C54D0">
        <w:rPr>
          <w:i/>
          <w:iCs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2BBDFE72" w14:textId="77777777" w:rsidR="008C54D0" w:rsidRPr="008C54D0" w:rsidRDefault="008C54D0" w:rsidP="008C54D0">
      <w:pPr>
        <w:pStyle w:val="a3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i/>
          <w:iCs/>
          <w:color w:val="000000"/>
          <w:lang w:eastAsia="uk-UA"/>
        </w:rPr>
      </w:pPr>
    </w:p>
    <w:p w14:paraId="69FEF0FE" w14:textId="77777777" w:rsidR="008C54D0" w:rsidRPr="008C54D0" w:rsidRDefault="008C54D0" w:rsidP="008C54D0">
      <w:pPr>
        <w:pStyle w:val="a3"/>
        <w:widowControl w:val="0"/>
        <w:numPr>
          <w:ilvl w:val="0"/>
          <w:numId w:val="34"/>
        </w:numPr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хід виконання міської цільової програми «Питна вода Погребищенської міської територіальної громади» на 2024-2028 роки за 2025 рік.</w:t>
      </w:r>
    </w:p>
    <w:p w14:paraId="74704172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18BB850" w14:textId="77777777" w:rsidR="008C54D0" w:rsidRPr="008C54D0" w:rsidRDefault="008C54D0" w:rsidP="008C54D0">
      <w:pPr>
        <w:widowControl w:val="0"/>
        <w:ind w:firstLine="567"/>
        <w:jc w:val="both"/>
        <w:rPr>
          <w:sz w:val="24"/>
          <w:lang w:val="uk-UA" w:eastAsia="uk-UA"/>
        </w:rPr>
      </w:pPr>
      <w:r w:rsidRPr="008C54D0">
        <w:rPr>
          <w:sz w:val="24"/>
          <w:lang w:eastAsia="uk-UA"/>
        </w:rPr>
        <w:t> </w:t>
      </w:r>
    </w:p>
    <w:p w14:paraId="382A9F51" w14:textId="77777777" w:rsidR="008C54D0" w:rsidRPr="008C54D0" w:rsidRDefault="008C54D0" w:rsidP="008C54D0">
      <w:pPr>
        <w:pStyle w:val="a3"/>
        <w:widowControl w:val="0"/>
        <w:numPr>
          <w:ilvl w:val="0"/>
          <w:numId w:val="34"/>
        </w:numPr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хід виконання міської цільової Програми фінансової підтримки комунальних підприємств Погребищенської міської ради на 2025–2027 роки за 2025 рік.</w:t>
      </w:r>
    </w:p>
    <w:p w14:paraId="562EC07D" w14:textId="77777777" w:rsidR="008C54D0" w:rsidRPr="008C54D0" w:rsidRDefault="008C54D0" w:rsidP="008C54D0">
      <w:pPr>
        <w:widowControl w:val="0"/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EEE5ACD" w14:textId="77777777" w:rsidR="008C54D0" w:rsidRPr="008C54D0" w:rsidRDefault="008C54D0" w:rsidP="008C54D0">
      <w:pPr>
        <w:pStyle w:val="a3"/>
        <w:tabs>
          <w:tab w:val="left" w:pos="1418"/>
        </w:tabs>
        <w:ind w:left="0" w:firstLine="567"/>
        <w:jc w:val="both"/>
        <w:rPr>
          <w:i/>
          <w:iCs/>
          <w:color w:val="000000"/>
          <w:shd w:val="clear" w:color="auto" w:fill="FFFFFF"/>
          <w:lang w:eastAsia="uk-UA"/>
        </w:rPr>
      </w:pPr>
    </w:p>
    <w:p w14:paraId="391E388C" w14:textId="00B730ED" w:rsidR="008C54D0" w:rsidRPr="008C54D0" w:rsidRDefault="008C54D0" w:rsidP="008C54D0">
      <w:pPr>
        <w:pStyle w:val="a3"/>
        <w:numPr>
          <w:ilvl w:val="0"/>
          <w:numId w:val="34"/>
        </w:numPr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 змін до міської цільової Програм</w:t>
      </w:r>
      <w:r w:rsidR="00867D85">
        <w:rPr>
          <w:color w:val="000000"/>
          <w:lang w:val="ru-RU" w:eastAsia="uk-UA"/>
        </w:rPr>
        <w:t>и</w:t>
      </w:r>
      <w:r w:rsidRPr="008C54D0">
        <w:rPr>
          <w:color w:val="000000"/>
          <w:lang w:eastAsia="uk-UA"/>
        </w:rPr>
        <w:t xml:space="preserve"> «Комунальне майно Погребищенської міської територіальної громади» на 2026—2028 роки»</w:t>
      </w:r>
      <w:r w:rsidRPr="008C54D0">
        <w:rPr>
          <w:b/>
          <w:bCs/>
          <w:color w:val="000000"/>
          <w:lang w:eastAsia="uk-UA"/>
        </w:rPr>
        <w:t>.</w:t>
      </w:r>
    </w:p>
    <w:p w14:paraId="576C370A" w14:textId="77777777" w:rsidR="008C54D0" w:rsidRPr="008C54D0" w:rsidRDefault="008C54D0" w:rsidP="008C54D0">
      <w:pPr>
        <w:pStyle w:val="a3"/>
        <w:widowControl w:val="0"/>
        <w:ind w:left="0" w:firstLine="567"/>
        <w:jc w:val="both"/>
        <w:rPr>
          <w:i/>
          <w:iCs/>
          <w:color w:val="000000"/>
          <w:lang w:eastAsia="uk-UA"/>
        </w:rPr>
      </w:pPr>
      <w:r w:rsidRPr="008C54D0">
        <w:rPr>
          <w:i/>
          <w:iCs/>
          <w:color w:val="000000"/>
          <w:lang w:eastAsia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D884EDA" w14:textId="77777777" w:rsidR="008C54D0" w:rsidRPr="008C54D0" w:rsidRDefault="008C54D0" w:rsidP="008C54D0">
      <w:pPr>
        <w:pStyle w:val="a3"/>
        <w:widowControl w:val="0"/>
        <w:ind w:left="0" w:firstLine="567"/>
        <w:jc w:val="both"/>
        <w:rPr>
          <w:i/>
          <w:iCs/>
          <w:lang w:eastAsia="uk-UA"/>
        </w:rPr>
      </w:pPr>
    </w:p>
    <w:p w14:paraId="2145E155" w14:textId="77777777" w:rsidR="008C54D0" w:rsidRPr="008C54D0" w:rsidRDefault="008C54D0" w:rsidP="008C54D0">
      <w:pPr>
        <w:pStyle w:val="a3"/>
        <w:numPr>
          <w:ilvl w:val="0"/>
          <w:numId w:val="34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8C54D0">
        <w:rPr>
          <w:color w:val="000000"/>
          <w:lang w:eastAsia="uk-UA"/>
        </w:rPr>
        <w:t>Про внесення та затвердження змін до міської цільової Програми фінансової підтримки комунальних підприємств Погребищенської міської ради на 2025–2027 роки».</w:t>
      </w:r>
    </w:p>
    <w:p w14:paraId="10E22F28" w14:textId="77777777" w:rsidR="008C54D0" w:rsidRPr="00BE0E7A" w:rsidRDefault="008C54D0" w:rsidP="008C54D0">
      <w:pPr>
        <w:widowControl w:val="0"/>
        <w:ind w:firstLine="567"/>
        <w:jc w:val="both"/>
        <w:rPr>
          <w:i/>
          <w:color w:val="000000"/>
          <w:sz w:val="24"/>
          <w:lang w:val="uk-UA" w:eastAsia="uk-UA"/>
        </w:rPr>
      </w:pPr>
      <w:r w:rsidRPr="008C54D0">
        <w:rPr>
          <w:i/>
          <w:color w:val="000000"/>
          <w:sz w:val="24"/>
          <w:lang w:val="uk-UA" w:eastAsia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bookmarkEnd w:id="0"/>
    <w:p w14:paraId="3806B7E6" w14:textId="77777777" w:rsidR="00867D85" w:rsidRPr="00867D85" w:rsidRDefault="00867D85" w:rsidP="008C54D0">
      <w:pPr>
        <w:pStyle w:val="a3"/>
        <w:tabs>
          <w:tab w:val="left" w:pos="1276"/>
        </w:tabs>
        <w:ind w:left="0" w:firstLine="567"/>
        <w:jc w:val="both"/>
        <w:rPr>
          <w:i/>
          <w:iCs/>
          <w:lang w:eastAsia="uk-UA"/>
        </w:rPr>
      </w:pPr>
    </w:p>
    <w:p w14:paraId="0BD44D77" w14:textId="443924B9" w:rsidR="008C54D0" w:rsidRPr="008C54D0" w:rsidRDefault="00BE0E7A" w:rsidP="008C54D0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lang w:eastAsia="uk-UA"/>
        </w:rPr>
      </w:pPr>
      <w:r>
        <w:rPr>
          <w:lang w:eastAsia="uk-UA"/>
        </w:rPr>
        <w:t>Про з</w:t>
      </w:r>
      <w:r w:rsidR="008C54D0" w:rsidRPr="008C54D0">
        <w:rPr>
          <w:lang w:eastAsia="uk-UA"/>
        </w:rPr>
        <w:t xml:space="preserve">віт начальника комунального підприємства «Погребищекомунсервіс» Погребищенської міської ради Вінницької області </w:t>
      </w:r>
      <w:r>
        <w:rPr>
          <w:lang w:eastAsia="uk-UA"/>
        </w:rPr>
        <w:t xml:space="preserve">Прилуцького Р. М. </w:t>
      </w:r>
      <w:r w:rsidR="008C54D0" w:rsidRPr="008C54D0">
        <w:rPr>
          <w:lang w:eastAsia="uk-UA"/>
        </w:rPr>
        <w:t>про діяльність з управління підприємством, закріпленим за підприємством майном</w:t>
      </w:r>
      <w:r>
        <w:rPr>
          <w:lang w:eastAsia="uk-UA"/>
        </w:rPr>
        <w:t xml:space="preserve"> у 2025 році</w:t>
      </w:r>
      <w:r w:rsidR="008C54D0" w:rsidRPr="008C54D0">
        <w:rPr>
          <w:lang w:eastAsia="uk-UA"/>
        </w:rPr>
        <w:t>.</w:t>
      </w:r>
    </w:p>
    <w:p w14:paraId="6AAC8B98" w14:textId="77777777" w:rsidR="008C54D0" w:rsidRPr="008C54D0" w:rsidRDefault="008C54D0" w:rsidP="008C54D0">
      <w:pPr>
        <w:pStyle w:val="a3"/>
        <w:tabs>
          <w:tab w:val="left" w:pos="1276"/>
        </w:tabs>
        <w:ind w:left="0" w:firstLine="567"/>
        <w:jc w:val="both"/>
        <w:rPr>
          <w:lang w:eastAsia="uk-UA"/>
        </w:rPr>
      </w:pPr>
      <w:r w:rsidRPr="008C54D0">
        <w:rPr>
          <w:lang w:eastAsia="uk-UA"/>
        </w:rPr>
        <w:t xml:space="preserve"> </w:t>
      </w:r>
    </w:p>
    <w:p w14:paraId="78743D5A" w14:textId="61D9381B" w:rsidR="008C54D0" w:rsidRPr="00BE0E7A" w:rsidRDefault="00BE0E7A" w:rsidP="008C54D0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BE0E7A">
        <w:rPr>
          <w:bCs/>
        </w:rPr>
        <w:t>Про звіт директора комунального підприємства «Погребищеводоканал» Погребищенської міської ради Вінницької області Нікітішина А. С. про діяльність з управління підприємством, закріпленим за підприємством майном у 2025 році</w:t>
      </w:r>
    </w:p>
    <w:p w14:paraId="694AB3D5" w14:textId="77777777" w:rsidR="0083311C" w:rsidRPr="008C54D0" w:rsidRDefault="0083311C" w:rsidP="008C54D0">
      <w:pPr>
        <w:ind w:firstLine="567"/>
        <w:jc w:val="center"/>
        <w:rPr>
          <w:rStyle w:val="314pt"/>
          <w:b w:val="0"/>
          <w:i/>
          <w:iCs w:val="0"/>
          <w:sz w:val="24"/>
          <w:szCs w:val="24"/>
        </w:rPr>
      </w:pPr>
    </w:p>
    <w:sectPr w:rsidR="0083311C" w:rsidRPr="008C54D0" w:rsidSect="00F206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7D649F"/>
    <w:multiLevelType w:val="hybridMultilevel"/>
    <w:tmpl w:val="6A86FF52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332EB7"/>
    <w:multiLevelType w:val="hybridMultilevel"/>
    <w:tmpl w:val="6C462362"/>
    <w:lvl w:ilvl="0" w:tplc="8E3E41F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5440"/>
    <w:multiLevelType w:val="hybridMultilevel"/>
    <w:tmpl w:val="C6EA7EFE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712E3"/>
    <w:multiLevelType w:val="hybridMultilevel"/>
    <w:tmpl w:val="A7D873C2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03EC0"/>
    <w:multiLevelType w:val="hybridMultilevel"/>
    <w:tmpl w:val="E848A4A8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8D4F86"/>
    <w:multiLevelType w:val="hybridMultilevel"/>
    <w:tmpl w:val="255C86F6"/>
    <w:lvl w:ilvl="0" w:tplc="EE8C08B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B865A9"/>
    <w:multiLevelType w:val="hybridMultilevel"/>
    <w:tmpl w:val="6DFA8EA2"/>
    <w:lvl w:ilvl="0" w:tplc="463CD764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A054A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6760513">
    <w:abstractNumId w:val="22"/>
  </w:num>
  <w:num w:numId="2" w16cid:durableId="1052920169">
    <w:abstractNumId w:val="13"/>
  </w:num>
  <w:num w:numId="3" w16cid:durableId="987124569">
    <w:abstractNumId w:val="2"/>
  </w:num>
  <w:num w:numId="4" w16cid:durableId="1598564903">
    <w:abstractNumId w:val="17"/>
  </w:num>
  <w:num w:numId="5" w16cid:durableId="1300307555">
    <w:abstractNumId w:val="31"/>
  </w:num>
  <w:num w:numId="6" w16cid:durableId="509566086">
    <w:abstractNumId w:val="23"/>
  </w:num>
  <w:num w:numId="7" w16cid:durableId="578254049">
    <w:abstractNumId w:val="18"/>
  </w:num>
  <w:num w:numId="8" w16cid:durableId="1727756286">
    <w:abstractNumId w:val="29"/>
  </w:num>
  <w:num w:numId="9" w16cid:durableId="2067530849">
    <w:abstractNumId w:val="7"/>
  </w:num>
  <w:num w:numId="10" w16cid:durableId="44791391">
    <w:abstractNumId w:val="10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32"/>
  </w:num>
  <w:num w:numId="14" w16cid:durableId="1895384756">
    <w:abstractNumId w:val="20"/>
  </w:num>
  <w:num w:numId="15" w16cid:durableId="822625217">
    <w:abstractNumId w:val="6"/>
  </w:num>
  <w:num w:numId="16" w16cid:durableId="557057146">
    <w:abstractNumId w:val="36"/>
  </w:num>
  <w:num w:numId="17" w16cid:durableId="364062585">
    <w:abstractNumId w:val="1"/>
  </w:num>
  <w:num w:numId="18" w16cid:durableId="841432504">
    <w:abstractNumId w:val="21"/>
  </w:num>
  <w:num w:numId="19" w16cid:durableId="1060254164">
    <w:abstractNumId w:val="15"/>
  </w:num>
  <w:num w:numId="20" w16cid:durableId="132022028">
    <w:abstractNumId w:val="9"/>
  </w:num>
  <w:num w:numId="21" w16cid:durableId="1921132190">
    <w:abstractNumId w:val="0"/>
  </w:num>
  <w:num w:numId="22" w16cid:durableId="337319019">
    <w:abstractNumId w:val="30"/>
  </w:num>
  <w:num w:numId="23" w16cid:durableId="1069764395">
    <w:abstractNumId w:val="25"/>
  </w:num>
  <w:num w:numId="24" w16cid:durableId="1668090678">
    <w:abstractNumId w:val="24"/>
  </w:num>
  <w:num w:numId="25" w16cid:durableId="1434397357">
    <w:abstractNumId w:val="34"/>
  </w:num>
  <w:num w:numId="26" w16cid:durableId="1515459210">
    <w:abstractNumId w:val="19"/>
  </w:num>
  <w:num w:numId="27" w16cid:durableId="536551299">
    <w:abstractNumId w:val="5"/>
  </w:num>
  <w:num w:numId="28" w16cid:durableId="1836146552">
    <w:abstractNumId w:val="35"/>
  </w:num>
  <w:num w:numId="29" w16cid:durableId="2008554030">
    <w:abstractNumId w:val="8"/>
  </w:num>
  <w:num w:numId="30" w16cid:durableId="505442284">
    <w:abstractNumId w:val="38"/>
  </w:num>
  <w:num w:numId="31" w16cid:durableId="1162888603">
    <w:abstractNumId w:val="16"/>
  </w:num>
  <w:num w:numId="32" w16cid:durableId="1783302786">
    <w:abstractNumId w:val="26"/>
  </w:num>
  <w:num w:numId="33" w16cid:durableId="531576481">
    <w:abstractNumId w:val="28"/>
  </w:num>
  <w:num w:numId="34" w16cid:durableId="941032288">
    <w:abstractNumId w:val="12"/>
  </w:num>
  <w:num w:numId="35" w16cid:durableId="1054163684">
    <w:abstractNumId w:val="27"/>
  </w:num>
  <w:num w:numId="36" w16cid:durableId="2138646435">
    <w:abstractNumId w:val="14"/>
  </w:num>
  <w:num w:numId="37" w16cid:durableId="807165350">
    <w:abstractNumId w:val="33"/>
  </w:num>
  <w:num w:numId="38" w16cid:durableId="1987006814">
    <w:abstractNumId w:val="11"/>
  </w:num>
  <w:num w:numId="39" w16cid:durableId="16398044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249BD"/>
    <w:rsid w:val="000357DD"/>
    <w:rsid w:val="00053A2F"/>
    <w:rsid w:val="00065F7A"/>
    <w:rsid w:val="00072C0D"/>
    <w:rsid w:val="000854D0"/>
    <w:rsid w:val="00097D50"/>
    <w:rsid w:val="000A19C2"/>
    <w:rsid w:val="000C09FF"/>
    <w:rsid w:val="000D1626"/>
    <w:rsid w:val="000E1819"/>
    <w:rsid w:val="000F3845"/>
    <w:rsid w:val="000F7380"/>
    <w:rsid w:val="00120556"/>
    <w:rsid w:val="00153658"/>
    <w:rsid w:val="00153991"/>
    <w:rsid w:val="001C532A"/>
    <w:rsid w:val="001D5F39"/>
    <w:rsid w:val="001E518E"/>
    <w:rsid w:val="002205CD"/>
    <w:rsid w:val="00263B34"/>
    <w:rsid w:val="00283066"/>
    <w:rsid w:val="002A7ED2"/>
    <w:rsid w:val="002C0267"/>
    <w:rsid w:val="002D3A02"/>
    <w:rsid w:val="002F0FE0"/>
    <w:rsid w:val="002F6E1E"/>
    <w:rsid w:val="00306538"/>
    <w:rsid w:val="0033182F"/>
    <w:rsid w:val="003522C0"/>
    <w:rsid w:val="00393D8C"/>
    <w:rsid w:val="00393F27"/>
    <w:rsid w:val="003A0217"/>
    <w:rsid w:val="003B4486"/>
    <w:rsid w:val="003B5503"/>
    <w:rsid w:val="0041052C"/>
    <w:rsid w:val="0041118F"/>
    <w:rsid w:val="00446A4C"/>
    <w:rsid w:val="0047710F"/>
    <w:rsid w:val="004A3220"/>
    <w:rsid w:val="004C7B67"/>
    <w:rsid w:val="004F1440"/>
    <w:rsid w:val="004F58B3"/>
    <w:rsid w:val="00502504"/>
    <w:rsid w:val="005169AB"/>
    <w:rsid w:val="00517E4A"/>
    <w:rsid w:val="00544493"/>
    <w:rsid w:val="00565D6F"/>
    <w:rsid w:val="005D7E0F"/>
    <w:rsid w:val="00606FD1"/>
    <w:rsid w:val="00636896"/>
    <w:rsid w:val="00642682"/>
    <w:rsid w:val="006645B4"/>
    <w:rsid w:val="00673089"/>
    <w:rsid w:val="006825F9"/>
    <w:rsid w:val="00690A50"/>
    <w:rsid w:val="006B3511"/>
    <w:rsid w:val="006C1176"/>
    <w:rsid w:val="007826DD"/>
    <w:rsid w:val="00785F2D"/>
    <w:rsid w:val="007F7F84"/>
    <w:rsid w:val="00804A1B"/>
    <w:rsid w:val="0083311C"/>
    <w:rsid w:val="00863856"/>
    <w:rsid w:val="00867D85"/>
    <w:rsid w:val="008750C7"/>
    <w:rsid w:val="00881669"/>
    <w:rsid w:val="008A2917"/>
    <w:rsid w:val="008A3A97"/>
    <w:rsid w:val="008C54D0"/>
    <w:rsid w:val="00905D7D"/>
    <w:rsid w:val="00921AE1"/>
    <w:rsid w:val="00976C46"/>
    <w:rsid w:val="009874EB"/>
    <w:rsid w:val="009B447C"/>
    <w:rsid w:val="009C2DF7"/>
    <w:rsid w:val="00A33ADE"/>
    <w:rsid w:val="00A55B06"/>
    <w:rsid w:val="00A72751"/>
    <w:rsid w:val="00AB21D1"/>
    <w:rsid w:val="00AB3B8B"/>
    <w:rsid w:val="00AB535B"/>
    <w:rsid w:val="00AB7196"/>
    <w:rsid w:val="00AC32EA"/>
    <w:rsid w:val="00B05F4A"/>
    <w:rsid w:val="00B33D94"/>
    <w:rsid w:val="00B421D5"/>
    <w:rsid w:val="00B65B08"/>
    <w:rsid w:val="00B710F7"/>
    <w:rsid w:val="00B81812"/>
    <w:rsid w:val="00BB266A"/>
    <w:rsid w:val="00BB2743"/>
    <w:rsid w:val="00BE0E7A"/>
    <w:rsid w:val="00C124E8"/>
    <w:rsid w:val="00C44098"/>
    <w:rsid w:val="00C458E5"/>
    <w:rsid w:val="00C605A8"/>
    <w:rsid w:val="00CC12EA"/>
    <w:rsid w:val="00CC3294"/>
    <w:rsid w:val="00D00DE2"/>
    <w:rsid w:val="00D02C54"/>
    <w:rsid w:val="00D02DC5"/>
    <w:rsid w:val="00D10C5C"/>
    <w:rsid w:val="00D41681"/>
    <w:rsid w:val="00D50C5F"/>
    <w:rsid w:val="00D972BB"/>
    <w:rsid w:val="00DB5344"/>
    <w:rsid w:val="00DD7F29"/>
    <w:rsid w:val="00E06085"/>
    <w:rsid w:val="00E8379B"/>
    <w:rsid w:val="00E83815"/>
    <w:rsid w:val="00E940B2"/>
    <w:rsid w:val="00ED56B9"/>
    <w:rsid w:val="00F11E72"/>
    <w:rsid w:val="00F206AF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  <w:style w:type="character" w:customStyle="1" w:styleId="4">
    <w:name w:val="Основной текст (4)_"/>
    <w:link w:val="40"/>
    <w:locked/>
    <w:rsid w:val="00A7275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A7275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character" w:customStyle="1" w:styleId="a5">
    <w:name w:val="Звичайний (веб) Знак"/>
    <w:aliases w:val="Обычный (Web) Знак"/>
    <w:link w:val="a4"/>
    <w:uiPriority w:val="99"/>
    <w:locked/>
    <w:rsid w:val="00A72751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98">
    <w:name w:val="2498"/>
    <w:aliases w:val="baiaagaaboqcaaad+wcaaaujcaaaaaaaaaaaaaaaaaaaaaaaaaaaaaaaaaaaaaaaaaaaaaaaaaaaaaaaaaaaaaaaaaaaaaaaaaaaaaaaaaaaaaaaaaaaaaaaaaaaaaaaaaaaaaaaaaaaaaaaaaaaaaaaaaaaaaaaaaaaaaaaaaaaaaaaaaaaaaaaaaaaaaaaaaaaaaaaaaaaaaaaaaaaaaaaaaaaaaaaaaaaaaaa"/>
    <w:basedOn w:val="a0"/>
    <w:rsid w:val="00A7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48</cp:revision>
  <dcterms:created xsi:type="dcterms:W3CDTF">2025-07-04T05:18:00Z</dcterms:created>
  <dcterms:modified xsi:type="dcterms:W3CDTF">2026-05-22T07:45:00Z</dcterms:modified>
</cp:coreProperties>
</file>