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9278" w14:textId="77777777" w:rsidR="001825F7" w:rsidRDefault="001825F7" w:rsidP="001825F7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61D8BB3E" w14:textId="77777777" w:rsidR="001825F7" w:rsidRDefault="001825F7" w:rsidP="001825F7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52941576" w14:textId="77777777" w:rsidR="001825F7" w:rsidRDefault="001825F7" w:rsidP="001825F7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160824D7" w14:textId="77777777" w:rsidR="001825F7" w:rsidRDefault="001825F7" w:rsidP="001825F7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5179FED5" w14:textId="77777777" w:rsidR="001825F7" w:rsidRDefault="001825F7" w:rsidP="001825F7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50320A18" w14:textId="77777777" w:rsidR="001825F7" w:rsidRDefault="001825F7" w:rsidP="001825F7">
      <w:pPr>
        <w:pStyle w:val="a3"/>
        <w:ind w:left="9073"/>
        <w:rPr>
          <w:color w:val="0C0C0C"/>
          <w:spacing w:val="-8"/>
        </w:rPr>
      </w:pPr>
    </w:p>
    <w:p w14:paraId="2ABA16F5" w14:textId="77777777" w:rsidR="001825F7" w:rsidRDefault="001825F7" w:rsidP="001825F7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0721FF">
        <w:rPr>
          <w:color w:val="0C0C0C"/>
          <w:spacing w:val="-8"/>
        </w:rPr>
        <w:t>03 липня</w:t>
      </w:r>
      <w:r>
        <w:rPr>
          <w:color w:val="0C0C0C"/>
        </w:rPr>
        <w:t xml:space="preserve"> 2026 року № </w:t>
      </w:r>
      <w:r w:rsidR="000721FF">
        <w:rPr>
          <w:color w:val="0C0C0C"/>
        </w:rPr>
        <w:t>35</w:t>
      </w:r>
    </w:p>
    <w:p w14:paraId="400F7F7C" w14:textId="77777777" w:rsidR="00CE1CB0" w:rsidRDefault="00CE1CB0">
      <w:pPr>
        <w:pStyle w:val="a3"/>
      </w:pPr>
    </w:p>
    <w:p w14:paraId="2D9A80A7" w14:textId="77777777" w:rsidR="00CE1CB0" w:rsidRDefault="00CE1CB0">
      <w:pPr>
        <w:pStyle w:val="a3"/>
      </w:pPr>
    </w:p>
    <w:p w14:paraId="1B4660E2" w14:textId="77777777" w:rsidR="006F6759" w:rsidRDefault="00B53978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75FF8C40" w14:textId="77777777" w:rsidR="00CE1CB0" w:rsidRDefault="00B53978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67B45E65" w14:textId="77777777" w:rsidR="006F6759" w:rsidRDefault="006F6759">
      <w:pPr>
        <w:pStyle w:val="1"/>
        <w:ind w:left="3578" w:right="3718"/>
      </w:pPr>
    </w:p>
    <w:p w14:paraId="0D963F4E" w14:textId="77777777" w:rsidR="00CE1CB0" w:rsidRDefault="00B53978">
      <w:pPr>
        <w:ind w:right="140"/>
        <w:jc w:val="center"/>
        <w:rPr>
          <w:b/>
          <w:sz w:val="27"/>
        </w:rPr>
      </w:pPr>
      <w:r>
        <w:rPr>
          <w:b/>
          <w:color w:val="0C0C0C"/>
          <w:sz w:val="27"/>
        </w:rPr>
        <w:t>Встановлення</w:t>
      </w:r>
      <w:r>
        <w:rPr>
          <w:b/>
          <w:color w:val="0C0C0C"/>
          <w:spacing w:val="-2"/>
          <w:sz w:val="27"/>
        </w:rPr>
        <w:t xml:space="preserve"> </w:t>
      </w:r>
      <w:r>
        <w:rPr>
          <w:b/>
          <w:color w:val="0C0C0C"/>
          <w:sz w:val="27"/>
        </w:rPr>
        <w:t>статусу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постраждалого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учасника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Революції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Гідності,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z w:val="27"/>
        </w:rPr>
        <w:t>видача</w:t>
      </w:r>
      <w:r>
        <w:rPr>
          <w:b/>
          <w:color w:val="0C0C0C"/>
          <w:spacing w:val="-1"/>
          <w:sz w:val="27"/>
        </w:rPr>
        <w:t xml:space="preserve"> </w:t>
      </w:r>
      <w:r>
        <w:rPr>
          <w:b/>
          <w:color w:val="0C0C0C"/>
          <w:spacing w:val="-2"/>
          <w:sz w:val="27"/>
        </w:rPr>
        <w:t>посвідчення</w:t>
      </w:r>
    </w:p>
    <w:p w14:paraId="58075B6A" w14:textId="77777777" w:rsidR="00F33675" w:rsidRDefault="00F33675">
      <w:pPr>
        <w:pStyle w:val="a3"/>
        <w:spacing w:before="51"/>
        <w:rPr>
          <w:b/>
          <w:sz w:val="20"/>
        </w:rPr>
      </w:pPr>
    </w:p>
    <w:p w14:paraId="2D4AE7AC" w14:textId="77777777" w:rsidR="006F6759" w:rsidRDefault="006F6759">
      <w:pPr>
        <w:pStyle w:val="a3"/>
        <w:spacing w:before="51"/>
        <w:rPr>
          <w:b/>
          <w:sz w:val="20"/>
        </w:rPr>
      </w:pPr>
    </w:p>
    <w:p w14:paraId="2DA6761F" w14:textId="77777777" w:rsidR="006F6759" w:rsidRPr="00325885" w:rsidRDefault="006F6759" w:rsidP="006F6759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660E456C" w14:textId="77777777" w:rsidR="006F6759" w:rsidRPr="00325885" w:rsidRDefault="006F6759" w:rsidP="006F6759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4C8A28FC" w14:textId="77777777" w:rsidR="00235F13" w:rsidRDefault="00235F13">
      <w:pPr>
        <w:pStyle w:val="a3"/>
        <w:ind w:left="1127"/>
        <w:rPr>
          <w:color w:val="0C0C0C"/>
          <w:spacing w:val="-2"/>
        </w:rPr>
      </w:pPr>
    </w:p>
    <w:p w14:paraId="6B5322D6" w14:textId="5145AB91" w:rsidR="00235F13" w:rsidRPr="009E3F6E" w:rsidRDefault="009E3F6E" w:rsidP="009E3F6E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6F6C5D08" w14:textId="77777777" w:rsidR="00235F13" w:rsidRDefault="005C3CD7" w:rsidP="00235F13">
      <w:pPr>
        <w:pStyle w:val="a3"/>
        <w:pBdr>
          <w:top w:val="single" w:sz="4" w:space="1" w:color="auto"/>
        </w:pBdr>
        <w:ind w:left="1127"/>
      </w:pPr>
      <w:r>
        <w:rPr>
          <w:color w:val="0C0C0C"/>
        </w:rPr>
        <w:t xml:space="preserve">                                    </w:t>
      </w:r>
      <w:r w:rsidR="00235F13" w:rsidRPr="009E3F6E">
        <w:rPr>
          <w:color w:val="0C0C0C"/>
        </w:rPr>
        <w:t>(найменування</w:t>
      </w:r>
      <w:r w:rsidR="00235F13" w:rsidRPr="009E3F6E">
        <w:rPr>
          <w:color w:val="0C0C0C"/>
          <w:spacing w:val="-1"/>
        </w:rPr>
        <w:t xml:space="preserve"> </w:t>
      </w:r>
      <w:r w:rsidR="00235F13" w:rsidRPr="009E3F6E">
        <w:rPr>
          <w:color w:val="0C0C0C"/>
        </w:rPr>
        <w:t>центру</w:t>
      </w:r>
      <w:r w:rsidR="00235F13" w:rsidRPr="009E3F6E">
        <w:rPr>
          <w:color w:val="0C0C0C"/>
          <w:spacing w:val="-1"/>
        </w:rPr>
        <w:t xml:space="preserve"> </w:t>
      </w:r>
      <w:r w:rsidR="00235F13" w:rsidRPr="009E3F6E">
        <w:rPr>
          <w:color w:val="0C0C0C"/>
        </w:rPr>
        <w:t>надання</w:t>
      </w:r>
      <w:r w:rsidR="00235F13" w:rsidRPr="009E3F6E">
        <w:rPr>
          <w:color w:val="0C0C0C"/>
          <w:spacing w:val="-1"/>
        </w:rPr>
        <w:t xml:space="preserve"> </w:t>
      </w:r>
      <w:r w:rsidR="00235F13" w:rsidRPr="009E3F6E">
        <w:rPr>
          <w:color w:val="0C0C0C"/>
        </w:rPr>
        <w:t>адміністративних</w:t>
      </w:r>
      <w:r w:rsidR="00235F13" w:rsidRPr="009E3F6E">
        <w:rPr>
          <w:color w:val="0C0C0C"/>
          <w:spacing w:val="-1"/>
        </w:rPr>
        <w:t xml:space="preserve"> </w:t>
      </w:r>
      <w:r w:rsidR="00235F13" w:rsidRPr="009E3F6E">
        <w:rPr>
          <w:color w:val="0C0C0C"/>
          <w:spacing w:val="-2"/>
        </w:rPr>
        <w:t>послуг)</w:t>
      </w:r>
    </w:p>
    <w:p w14:paraId="2B39EE53" w14:textId="77777777" w:rsidR="00235F13" w:rsidRDefault="00235F13">
      <w:pPr>
        <w:pStyle w:val="a3"/>
        <w:ind w:left="1127"/>
      </w:pPr>
    </w:p>
    <w:p w14:paraId="6878A7B6" w14:textId="77777777" w:rsidR="00CE1CB0" w:rsidRDefault="00CE1CB0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CE1CB0" w14:paraId="25C5CCBB" w14:textId="77777777">
        <w:trPr>
          <w:trHeight w:val="740"/>
        </w:trPr>
        <w:tc>
          <w:tcPr>
            <w:tcW w:w="14674" w:type="dxa"/>
            <w:gridSpan w:val="3"/>
          </w:tcPr>
          <w:p w14:paraId="77C6EED8" w14:textId="77777777" w:rsidR="00CE1CB0" w:rsidRDefault="00B53978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CE1CB0" w14:paraId="74548B42" w14:textId="77777777">
        <w:trPr>
          <w:trHeight w:val="740"/>
        </w:trPr>
        <w:tc>
          <w:tcPr>
            <w:tcW w:w="641" w:type="dxa"/>
          </w:tcPr>
          <w:p w14:paraId="304BE9F1" w14:textId="77777777" w:rsidR="00AB0703" w:rsidRDefault="00AB0703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6B5A8B61" w14:textId="77777777" w:rsidR="006F6759" w:rsidRDefault="006F6759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0BA1F75C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70" w:type="dxa"/>
          </w:tcPr>
          <w:p w14:paraId="5F9B4648" w14:textId="77777777" w:rsidR="00AB0703" w:rsidRDefault="00AB0703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62E42B65" w14:textId="77777777" w:rsidR="006F6759" w:rsidRDefault="006F6759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6661A977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4BAF2A06" w14:textId="77777777" w:rsidR="006F6759" w:rsidRDefault="006F6759" w:rsidP="00EE3731">
            <w:pPr>
              <w:pStyle w:val="TableParagraph"/>
              <w:rPr>
                <w:i/>
                <w:color w:val="0C0C0C"/>
                <w:sz w:val="27"/>
                <w:highlight w:val="yellow"/>
              </w:rPr>
            </w:pPr>
          </w:p>
          <w:p w14:paraId="0275620F" w14:textId="77777777" w:rsidR="009E3F6E" w:rsidRPr="009E3F6E" w:rsidRDefault="009E3F6E" w:rsidP="009E3F6E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E3F6E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9E3F6E">
              <w:rPr>
                <w:sz w:val="24"/>
                <w:szCs w:val="24"/>
                <w:lang w:val="ru-RU"/>
              </w:rPr>
              <w:t xml:space="preserve"> область,</w:t>
            </w:r>
            <w:r w:rsidRPr="009E3F6E">
              <w:rPr>
                <w:sz w:val="24"/>
                <w:szCs w:val="24"/>
              </w:rPr>
              <w:t xml:space="preserve"> </w:t>
            </w:r>
            <w:proofErr w:type="spellStart"/>
            <w:r w:rsidRPr="009E3F6E">
              <w:rPr>
                <w:sz w:val="24"/>
                <w:szCs w:val="24"/>
                <w:lang w:val="ru-RU"/>
              </w:rPr>
              <w:t>Вінницьк</w:t>
            </w:r>
            <w:r w:rsidRPr="009E3F6E">
              <w:rPr>
                <w:sz w:val="24"/>
                <w:szCs w:val="24"/>
              </w:rPr>
              <w:t>ий</w:t>
            </w:r>
            <w:proofErr w:type="spellEnd"/>
            <w:r w:rsidRPr="009E3F6E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sz w:val="24"/>
                <w:szCs w:val="24"/>
                <w:lang w:val="ru-RU"/>
              </w:rPr>
              <w:t xml:space="preserve">район, </w:t>
            </w:r>
            <w:r w:rsidRPr="009E3F6E">
              <w:rPr>
                <w:sz w:val="24"/>
                <w:szCs w:val="24"/>
              </w:rPr>
              <w:t>місто Погребище</w:t>
            </w:r>
            <w:r w:rsidRPr="009E3F6E">
              <w:rPr>
                <w:sz w:val="24"/>
                <w:szCs w:val="24"/>
                <w:lang w:val="ru-RU"/>
              </w:rPr>
              <w:t xml:space="preserve">, </w:t>
            </w:r>
          </w:p>
          <w:p w14:paraId="14755542" w14:textId="6C3F8F05" w:rsidR="006F6759" w:rsidRDefault="009E3F6E" w:rsidP="009E3F6E">
            <w:pPr>
              <w:pStyle w:val="TableParagraph"/>
              <w:rPr>
                <w:i/>
                <w:sz w:val="27"/>
              </w:rPr>
            </w:pPr>
            <w:r w:rsidRPr="009E3F6E">
              <w:rPr>
                <w:sz w:val="24"/>
                <w:szCs w:val="24"/>
              </w:rPr>
              <w:t>вулиця Б. Хмельницького</w:t>
            </w:r>
            <w:r w:rsidRPr="009E3F6E">
              <w:rPr>
                <w:sz w:val="24"/>
                <w:szCs w:val="24"/>
                <w:lang w:val="ru-RU"/>
              </w:rPr>
              <w:t>,</w:t>
            </w:r>
            <w:r w:rsidRPr="009E3F6E">
              <w:rPr>
                <w:sz w:val="24"/>
                <w:szCs w:val="24"/>
              </w:rPr>
              <w:t xml:space="preserve"> 8</w:t>
            </w:r>
            <w:r w:rsidRPr="009E3F6E">
              <w:rPr>
                <w:sz w:val="24"/>
                <w:szCs w:val="24"/>
                <w:lang w:val="ru-RU"/>
              </w:rPr>
              <w:t>1</w:t>
            </w:r>
            <w:r w:rsidRPr="009E3F6E">
              <w:rPr>
                <w:sz w:val="24"/>
                <w:szCs w:val="24"/>
              </w:rPr>
              <w:t>.</w:t>
            </w:r>
          </w:p>
        </w:tc>
      </w:tr>
      <w:tr w:rsidR="00CE1CB0" w14:paraId="797CD709" w14:textId="77777777">
        <w:trPr>
          <w:trHeight w:val="740"/>
        </w:trPr>
        <w:tc>
          <w:tcPr>
            <w:tcW w:w="641" w:type="dxa"/>
          </w:tcPr>
          <w:p w14:paraId="6A6F4B59" w14:textId="77777777" w:rsidR="00AB0703" w:rsidRDefault="00AB0703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4AAA9695" w14:textId="77777777" w:rsidR="006F6759" w:rsidRDefault="006F6759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0D5FB8A2" w14:textId="77777777" w:rsidR="006F6759" w:rsidRDefault="006F6759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2C3AE4E9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70" w:type="dxa"/>
          </w:tcPr>
          <w:p w14:paraId="6A6C921D" w14:textId="77777777" w:rsidR="00AB0703" w:rsidRDefault="00AB0703">
            <w:pPr>
              <w:pStyle w:val="TableParagraph"/>
              <w:rPr>
                <w:color w:val="0C0C0C"/>
                <w:sz w:val="27"/>
              </w:rPr>
            </w:pPr>
          </w:p>
          <w:p w14:paraId="622E49B6" w14:textId="77777777" w:rsidR="006F6759" w:rsidRDefault="006F6759">
            <w:pPr>
              <w:pStyle w:val="TableParagraph"/>
              <w:rPr>
                <w:color w:val="0C0C0C"/>
                <w:sz w:val="27"/>
              </w:rPr>
            </w:pPr>
          </w:p>
          <w:p w14:paraId="24CEA987" w14:textId="77777777" w:rsidR="006F6759" w:rsidRDefault="006F6759">
            <w:pPr>
              <w:pStyle w:val="TableParagraph"/>
              <w:rPr>
                <w:color w:val="0C0C0C"/>
                <w:sz w:val="27"/>
              </w:rPr>
            </w:pPr>
          </w:p>
          <w:p w14:paraId="274A74CA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6E6F2D91" w14:textId="77777777" w:rsidR="006F6759" w:rsidRDefault="006F6759" w:rsidP="00C2483B">
            <w:pPr>
              <w:pStyle w:val="TableParagraph"/>
              <w:rPr>
                <w:i/>
                <w:color w:val="0C0C0C"/>
                <w:sz w:val="27"/>
                <w:highlight w:val="yellow"/>
              </w:rPr>
            </w:pPr>
          </w:p>
          <w:p w14:paraId="2C5B4FCC" w14:textId="77777777" w:rsidR="009E3F6E" w:rsidRPr="009E3F6E" w:rsidRDefault="009E3F6E" w:rsidP="009E3F6E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9E3F6E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9E3F6E">
              <w:rPr>
                <w:color w:val="1D1D1B"/>
                <w:sz w:val="24"/>
                <w:szCs w:val="24"/>
                <w:lang w:val="ru-RU"/>
              </w:rPr>
              <w:t>,</w:t>
            </w:r>
            <w:r w:rsidRPr="009E3F6E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</w:rPr>
              <w:t>п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9E3F6E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9E3F6E">
              <w:rPr>
                <w:color w:val="1D1D1B"/>
                <w:sz w:val="24"/>
                <w:szCs w:val="24"/>
                <w:lang w:val="ru-RU"/>
              </w:rPr>
              <w:t>:</w:t>
            </w:r>
            <w:r w:rsidRPr="009E3F6E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з</w:t>
            </w:r>
            <w:r w:rsidRPr="009E3F6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9E3F6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9E3F6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9E3F6E">
              <w:rPr>
                <w:color w:val="1D1D1B"/>
                <w:sz w:val="24"/>
                <w:szCs w:val="24"/>
              </w:rPr>
              <w:t>,</w:t>
            </w:r>
          </w:p>
          <w:p w14:paraId="46110985" w14:textId="77777777" w:rsidR="009E3F6E" w:rsidRPr="009E3F6E" w:rsidRDefault="009E3F6E" w:rsidP="009E3F6E">
            <w:pPr>
              <w:spacing w:before="10"/>
              <w:ind w:left="10"/>
              <w:rPr>
                <w:sz w:val="24"/>
                <w:szCs w:val="24"/>
              </w:rPr>
            </w:pPr>
            <w:r w:rsidRPr="009E3F6E">
              <w:rPr>
                <w:color w:val="1D1D1B"/>
                <w:sz w:val="24"/>
                <w:szCs w:val="24"/>
              </w:rPr>
              <w:t>Середа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:</w:t>
            </w:r>
            <w:r w:rsidRPr="009E3F6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з</w:t>
            </w:r>
            <w:r w:rsidRPr="009E3F6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9E3F6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9E3F6E">
              <w:rPr>
                <w:sz w:val="24"/>
                <w:szCs w:val="24"/>
                <w:lang w:val="ru-RU"/>
              </w:rPr>
              <w:t>20:00</w:t>
            </w:r>
            <w:r w:rsidRPr="009E3F6E">
              <w:rPr>
                <w:sz w:val="24"/>
                <w:szCs w:val="24"/>
              </w:rPr>
              <w:t>,</w:t>
            </w:r>
          </w:p>
          <w:p w14:paraId="16A706F0" w14:textId="77777777" w:rsidR="009E3F6E" w:rsidRPr="009E3F6E" w:rsidRDefault="009E3F6E" w:rsidP="009E3F6E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9E3F6E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9E3F6E">
              <w:rPr>
                <w:color w:val="1D1D1B"/>
                <w:sz w:val="24"/>
                <w:szCs w:val="24"/>
                <w:lang w:val="ru-RU"/>
              </w:rPr>
              <w:t>,</w:t>
            </w:r>
            <w:r w:rsidRPr="009E3F6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3F6E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9E3F6E">
              <w:rPr>
                <w:color w:val="1D1D1B"/>
                <w:sz w:val="24"/>
                <w:szCs w:val="24"/>
                <w:lang w:val="ru-RU"/>
              </w:rPr>
              <w:t>:</w:t>
            </w:r>
            <w:r w:rsidRPr="009E3F6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3F6E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9E3F6E">
              <w:rPr>
                <w:color w:val="1D1D1B"/>
                <w:sz w:val="24"/>
                <w:szCs w:val="24"/>
              </w:rPr>
              <w:t>,</w:t>
            </w:r>
          </w:p>
          <w:p w14:paraId="02C277DC" w14:textId="20C1F3F0" w:rsidR="006F6759" w:rsidRDefault="009E3F6E" w:rsidP="009E3F6E">
            <w:pPr>
              <w:pStyle w:val="TableParagraph"/>
              <w:rPr>
                <w:i/>
                <w:sz w:val="27"/>
              </w:rPr>
            </w:pPr>
            <w:r w:rsidRPr="009E3F6E">
              <w:rPr>
                <w:sz w:val="24"/>
                <w:szCs w:val="24"/>
                <w:lang w:val="ru-RU"/>
              </w:rPr>
              <w:t>Без</w:t>
            </w:r>
            <w:r w:rsidRPr="009E3F6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sz w:val="24"/>
                <w:szCs w:val="24"/>
                <w:lang w:val="ru-RU"/>
              </w:rPr>
              <w:t>перерви</w:t>
            </w:r>
            <w:r w:rsidRPr="009E3F6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3F6E">
              <w:rPr>
                <w:sz w:val="24"/>
                <w:szCs w:val="24"/>
                <w:lang w:val="ru-RU"/>
              </w:rPr>
              <w:t>на</w:t>
            </w:r>
            <w:r w:rsidRPr="009E3F6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3F6E">
              <w:rPr>
                <w:sz w:val="24"/>
                <w:szCs w:val="24"/>
                <w:lang w:val="ru-RU"/>
              </w:rPr>
              <w:t>обід</w:t>
            </w:r>
            <w:proofErr w:type="spellEnd"/>
            <w:r w:rsidRPr="009E3F6E">
              <w:rPr>
                <w:color w:val="0C0C0C"/>
                <w:sz w:val="27"/>
              </w:rPr>
              <w:t>.</w:t>
            </w:r>
          </w:p>
        </w:tc>
      </w:tr>
      <w:tr w:rsidR="00CE1CB0" w14:paraId="7CB9503A" w14:textId="77777777">
        <w:trPr>
          <w:trHeight w:val="1051"/>
        </w:trPr>
        <w:tc>
          <w:tcPr>
            <w:tcW w:w="641" w:type="dxa"/>
          </w:tcPr>
          <w:p w14:paraId="4552633E" w14:textId="77777777" w:rsidR="00AB0703" w:rsidRDefault="00AB0703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04B60C61" w14:textId="77777777" w:rsidR="006F6759" w:rsidRDefault="006F6759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5705AA52" w14:textId="77777777" w:rsidR="006F6759" w:rsidRDefault="006F6759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0F63F7C4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70" w:type="dxa"/>
          </w:tcPr>
          <w:p w14:paraId="0924C3DE" w14:textId="77777777" w:rsidR="00AB0703" w:rsidRDefault="00AB0703">
            <w:pPr>
              <w:pStyle w:val="TableParagraph"/>
              <w:rPr>
                <w:color w:val="0C0C0C"/>
                <w:sz w:val="27"/>
              </w:rPr>
            </w:pPr>
          </w:p>
          <w:p w14:paraId="627ACED3" w14:textId="77777777" w:rsidR="006F6759" w:rsidRDefault="006F6759">
            <w:pPr>
              <w:pStyle w:val="TableParagraph"/>
              <w:rPr>
                <w:color w:val="0C0C0C"/>
                <w:sz w:val="27"/>
              </w:rPr>
            </w:pPr>
          </w:p>
          <w:p w14:paraId="1C5D50D1" w14:textId="77777777" w:rsidR="006F6759" w:rsidRDefault="006F6759">
            <w:pPr>
              <w:pStyle w:val="TableParagraph"/>
              <w:rPr>
                <w:color w:val="0C0C0C"/>
                <w:sz w:val="27"/>
              </w:rPr>
            </w:pPr>
          </w:p>
          <w:p w14:paraId="42F22570" w14:textId="77777777" w:rsidR="00CE1CB0" w:rsidRDefault="00B53978" w:rsidP="006F6759">
            <w:pPr>
              <w:pStyle w:val="TableParagraph"/>
              <w:ind w:left="0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5E93066A" w14:textId="77777777" w:rsidR="006F6759" w:rsidRDefault="006F6759" w:rsidP="000949B7">
            <w:pPr>
              <w:pStyle w:val="TableParagraph"/>
              <w:ind w:right="42"/>
              <w:rPr>
                <w:i/>
                <w:color w:val="0C0C0C"/>
                <w:sz w:val="27"/>
                <w:highlight w:val="yellow"/>
              </w:rPr>
            </w:pPr>
          </w:p>
          <w:p w14:paraId="79433D25" w14:textId="77777777" w:rsidR="009E3F6E" w:rsidRPr="009E3F6E" w:rsidRDefault="009E3F6E" w:rsidP="009E3F6E">
            <w:pPr>
              <w:rPr>
                <w:sz w:val="24"/>
                <w:szCs w:val="24"/>
                <w:lang w:val="ru-RU"/>
              </w:rPr>
            </w:pPr>
            <w:r w:rsidRPr="009E3F6E">
              <w:rPr>
                <w:sz w:val="24"/>
                <w:szCs w:val="24"/>
                <w:lang w:val="ru-RU"/>
              </w:rPr>
              <w:t>+38(0</w:t>
            </w:r>
            <w:r w:rsidRPr="009E3F6E">
              <w:rPr>
                <w:sz w:val="24"/>
                <w:szCs w:val="24"/>
              </w:rPr>
              <w:t>98</w:t>
            </w:r>
            <w:r w:rsidRPr="009E3F6E">
              <w:rPr>
                <w:sz w:val="24"/>
                <w:szCs w:val="24"/>
                <w:lang w:val="ru-RU"/>
              </w:rPr>
              <w:t>)</w:t>
            </w:r>
            <w:r w:rsidRPr="009E3F6E">
              <w:rPr>
                <w:sz w:val="24"/>
                <w:szCs w:val="24"/>
              </w:rPr>
              <w:t>9798071</w:t>
            </w:r>
            <w:r w:rsidRPr="009E3F6E">
              <w:rPr>
                <w:sz w:val="24"/>
                <w:szCs w:val="24"/>
                <w:lang w:val="ru-RU"/>
              </w:rPr>
              <w:t>,</w:t>
            </w:r>
            <w:r w:rsidRPr="009E3F6E">
              <w:rPr>
                <w:sz w:val="24"/>
                <w:szCs w:val="24"/>
              </w:rPr>
              <w:t xml:space="preserve"> </w:t>
            </w:r>
            <w:r w:rsidRPr="009E3F6E">
              <w:rPr>
                <w:sz w:val="24"/>
                <w:szCs w:val="24"/>
                <w:lang w:val="ru-RU"/>
              </w:rPr>
              <w:t>(0434</w:t>
            </w:r>
            <w:r w:rsidRPr="009E3F6E">
              <w:rPr>
                <w:sz w:val="24"/>
                <w:szCs w:val="24"/>
              </w:rPr>
              <w:t>6</w:t>
            </w:r>
            <w:r w:rsidRPr="009E3F6E">
              <w:rPr>
                <w:sz w:val="24"/>
                <w:szCs w:val="24"/>
                <w:lang w:val="ru-RU"/>
              </w:rPr>
              <w:t>)2-</w:t>
            </w:r>
            <w:r w:rsidRPr="009E3F6E">
              <w:rPr>
                <w:sz w:val="24"/>
                <w:szCs w:val="24"/>
              </w:rPr>
              <w:t>11</w:t>
            </w:r>
            <w:r w:rsidRPr="009E3F6E">
              <w:rPr>
                <w:sz w:val="24"/>
                <w:szCs w:val="24"/>
                <w:lang w:val="ru-RU"/>
              </w:rPr>
              <w:t>-4</w:t>
            </w:r>
            <w:r w:rsidRPr="009E3F6E">
              <w:rPr>
                <w:sz w:val="24"/>
                <w:szCs w:val="24"/>
              </w:rPr>
              <w:t>9</w:t>
            </w:r>
            <w:r w:rsidRPr="009E3F6E">
              <w:rPr>
                <w:sz w:val="24"/>
                <w:szCs w:val="24"/>
                <w:lang w:val="ru-RU"/>
              </w:rPr>
              <w:t>,</w:t>
            </w:r>
          </w:p>
          <w:p w14:paraId="238DB429" w14:textId="77777777" w:rsidR="009E3F6E" w:rsidRPr="009E3F6E" w:rsidRDefault="009E3F6E" w:rsidP="009E3F6E">
            <w:pPr>
              <w:rPr>
                <w:sz w:val="24"/>
                <w:szCs w:val="24"/>
              </w:rPr>
            </w:pPr>
            <w:r w:rsidRPr="009E3F6E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9E3F6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3F6E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9E3F6E">
              <w:rPr>
                <w:sz w:val="24"/>
                <w:szCs w:val="24"/>
              </w:rPr>
              <w:t xml:space="preserve"> </w:t>
            </w:r>
            <w:r w:rsidRPr="009E3F6E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9E3F6E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9E3F6E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9E3F6E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9E3F6E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57AF576A" w14:textId="0E454092" w:rsidR="006F6759" w:rsidRDefault="009E3F6E" w:rsidP="009E3F6E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 w:rsidRPr="009E3F6E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9E3F6E">
              <w:rPr>
                <w:sz w:val="24"/>
                <w:szCs w:val="24"/>
                <w:lang w:val="ru-RU"/>
              </w:rPr>
              <w:t>Веб-сайт:</w:t>
            </w:r>
            <w:r w:rsidRPr="009E3F6E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9E3F6E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CE1CB0" w14:paraId="151C8B38" w14:textId="77777777">
        <w:trPr>
          <w:trHeight w:val="430"/>
        </w:trPr>
        <w:tc>
          <w:tcPr>
            <w:tcW w:w="14674" w:type="dxa"/>
            <w:gridSpan w:val="3"/>
          </w:tcPr>
          <w:p w14:paraId="6C47AF4A" w14:textId="77777777" w:rsidR="00CE1CB0" w:rsidRDefault="00B53978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CE1CB0" w14:paraId="036F56FF" w14:textId="77777777">
        <w:trPr>
          <w:trHeight w:val="1841"/>
        </w:trPr>
        <w:tc>
          <w:tcPr>
            <w:tcW w:w="641" w:type="dxa"/>
          </w:tcPr>
          <w:p w14:paraId="03159506" w14:textId="77777777" w:rsidR="006F6759" w:rsidRDefault="006F6759">
            <w:pPr>
              <w:pStyle w:val="TableParagraph"/>
              <w:ind w:left="14"/>
              <w:jc w:val="center"/>
              <w:rPr>
                <w:color w:val="0C0C0C"/>
                <w:spacing w:val="-10"/>
                <w:sz w:val="27"/>
              </w:rPr>
            </w:pPr>
          </w:p>
          <w:p w14:paraId="6E02CB10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14:paraId="7C351461" w14:textId="77777777" w:rsidR="006F6759" w:rsidRDefault="006F6759">
            <w:pPr>
              <w:pStyle w:val="TableParagraph"/>
              <w:rPr>
                <w:color w:val="0C0C0C"/>
                <w:sz w:val="27"/>
              </w:rPr>
            </w:pPr>
          </w:p>
          <w:p w14:paraId="1B5BCFD7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2C4135A9" w14:textId="77777777" w:rsidR="006F6759" w:rsidRDefault="006F6759">
            <w:pPr>
              <w:pStyle w:val="TableParagraph"/>
              <w:rPr>
                <w:color w:val="0C0C0C"/>
                <w:sz w:val="27"/>
              </w:rPr>
            </w:pPr>
          </w:p>
          <w:p w14:paraId="5CB463F8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0F6BF731" w14:textId="77777777" w:rsidR="00CE1CB0" w:rsidRDefault="00B53978">
            <w:pPr>
              <w:pStyle w:val="TableParagraph"/>
              <w:spacing w:before="0" w:line="550" w:lineRule="atLeast"/>
              <w:ind w:right="1993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  <w:p w14:paraId="3BF6BAF7" w14:textId="77777777" w:rsidR="006F6759" w:rsidRDefault="006F6759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</w:p>
        </w:tc>
      </w:tr>
    </w:tbl>
    <w:p w14:paraId="61693021" w14:textId="77777777" w:rsidR="00CE1CB0" w:rsidRDefault="00CE1CB0">
      <w:pPr>
        <w:pStyle w:val="TableParagraph"/>
        <w:spacing w:line="550" w:lineRule="atLeast"/>
        <w:rPr>
          <w:sz w:val="27"/>
        </w:rPr>
        <w:sectPr w:rsidR="00CE1CB0">
          <w:type w:val="continuous"/>
          <w:pgSz w:w="16840" w:h="11910" w:orient="landscape"/>
          <w:pgMar w:top="1060" w:right="708" w:bottom="0" w:left="1275" w:header="720" w:footer="720" w:gutter="0"/>
          <w:cols w:space="720"/>
        </w:sectPr>
      </w:pPr>
    </w:p>
    <w:p w14:paraId="1B68445F" w14:textId="77777777" w:rsidR="00CE1CB0" w:rsidRDefault="00CE1CB0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CE1CB0" w14:paraId="289F5AD8" w14:textId="77777777">
        <w:trPr>
          <w:trHeight w:val="1051"/>
        </w:trPr>
        <w:tc>
          <w:tcPr>
            <w:tcW w:w="641" w:type="dxa"/>
          </w:tcPr>
          <w:p w14:paraId="0A13B6F3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14:paraId="315E31DD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05ABBDDC" w14:textId="77777777" w:rsidR="00CE1CB0" w:rsidRDefault="00B53978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28.02.2018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119 “Деякі питання соціального захисту постраждалих учасників Революції </w:t>
            </w:r>
            <w:r>
              <w:rPr>
                <w:color w:val="0C0C0C"/>
                <w:spacing w:val="-2"/>
                <w:sz w:val="27"/>
              </w:rPr>
              <w:t>Гідності”</w:t>
            </w:r>
          </w:p>
        </w:tc>
      </w:tr>
      <w:tr w:rsidR="00CE1CB0" w14:paraId="6F2599B4" w14:textId="77777777">
        <w:trPr>
          <w:trHeight w:val="433"/>
        </w:trPr>
        <w:tc>
          <w:tcPr>
            <w:tcW w:w="641" w:type="dxa"/>
          </w:tcPr>
          <w:p w14:paraId="046CD39C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14:paraId="5DFEB18E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</w:tcPr>
          <w:p w14:paraId="0EEE8309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  <w:tr w:rsidR="00CE1CB0" w14:paraId="11EBB37E" w14:textId="77777777">
        <w:trPr>
          <w:trHeight w:val="430"/>
        </w:trPr>
        <w:tc>
          <w:tcPr>
            <w:tcW w:w="14674" w:type="dxa"/>
            <w:gridSpan w:val="3"/>
          </w:tcPr>
          <w:p w14:paraId="10867964" w14:textId="77777777" w:rsidR="00CE1CB0" w:rsidRDefault="00B53978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CE1CB0" w14:paraId="74E9A133" w14:textId="77777777">
        <w:trPr>
          <w:trHeight w:val="1051"/>
        </w:trPr>
        <w:tc>
          <w:tcPr>
            <w:tcW w:w="641" w:type="dxa"/>
          </w:tcPr>
          <w:p w14:paraId="1A51AB2A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14:paraId="4A201B30" w14:textId="77777777" w:rsidR="00CE1CB0" w:rsidRDefault="00B53978">
            <w:pPr>
              <w:pStyle w:val="TableParagraph"/>
              <w:tabs>
                <w:tab w:val="left" w:pos="1387"/>
                <w:tab w:val="left" w:pos="2098"/>
                <w:tab w:val="left" w:pos="3650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4CBFCB5E" w14:textId="77777777" w:rsidR="00CE1CB0" w:rsidRDefault="00B53978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включено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одного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переліків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осіб,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отримали тілесні ушкодження (тяжкі, середньої тяжкості, легкі), затверджених МОЗ в установленому порядку (далі – переліки осіб)</w:t>
            </w:r>
          </w:p>
        </w:tc>
      </w:tr>
      <w:tr w:rsidR="00CE1CB0" w14:paraId="2F23D71F" w14:textId="77777777">
        <w:trPr>
          <w:trHeight w:val="6188"/>
        </w:trPr>
        <w:tc>
          <w:tcPr>
            <w:tcW w:w="641" w:type="dxa"/>
          </w:tcPr>
          <w:p w14:paraId="41DA0961" w14:textId="77777777" w:rsidR="00CE1CB0" w:rsidRDefault="00B53978">
            <w:pPr>
              <w:pStyle w:val="TableParagraph"/>
              <w:ind w:left="14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14:paraId="64A69EC9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14:paraId="672668F9" w14:textId="77777777" w:rsidR="00CE1CB0" w:rsidRDefault="00B53978">
            <w:pPr>
              <w:pStyle w:val="TableParagraph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 підрозділ з питань ветеранської політики) особи, які включені до переліку осіб подають:</w:t>
            </w:r>
          </w:p>
          <w:p w14:paraId="4795FE22" w14:textId="77777777" w:rsidR="00CE1CB0" w:rsidRDefault="00B53978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24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заяву довільної форми про надання статусу постраждалого учасника Революції Гідності;</w:t>
            </w:r>
          </w:p>
          <w:p w14:paraId="60434AD9" w14:textId="77777777" w:rsidR="00CE1CB0" w:rsidRDefault="00B53978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документа, що посвідчує особу громадянина України, іноземця або особи без громадянства, а також особу, яку визнано в Україні біженцем або особою, яка потребує додаткового захисту, що брала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участь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масових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акціях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громадського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протесту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пред’явленням </w:t>
            </w:r>
            <w:r>
              <w:rPr>
                <w:color w:val="0C0C0C"/>
                <w:spacing w:val="-2"/>
                <w:sz w:val="27"/>
              </w:rPr>
              <w:t>оригіналу).</w:t>
            </w:r>
          </w:p>
          <w:p w14:paraId="109B4146" w14:textId="77777777" w:rsidR="00CE1CB0" w:rsidRDefault="00B53978">
            <w:pPr>
              <w:pStyle w:val="TableParagraph"/>
              <w:spacing w:before="240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Для отримання посвідчення “Постраждалий учасник Революції Гідності” в заяві про надання статусу постраждалого учасника Революції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Гідності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зазначається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спосіб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посвідчення,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(за місцем оформлення посвідчення (повне найменування та місцезнаходження</w:t>
            </w:r>
            <w:r>
              <w:rPr>
                <w:b/>
                <w:color w:val="0C0C0C"/>
                <w:spacing w:val="23"/>
                <w:sz w:val="27"/>
              </w:rPr>
              <w:t xml:space="preserve">  </w:t>
            </w:r>
            <w:r>
              <w:rPr>
                <w:b/>
                <w:color w:val="0C0C0C"/>
                <w:sz w:val="27"/>
              </w:rPr>
              <w:t>місцевого</w:t>
            </w:r>
            <w:r>
              <w:rPr>
                <w:b/>
                <w:color w:val="0C0C0C"/>
                <w:spacing w:val="23"/>
                <w:sz w:val="27"/>
              </w:rPr>
              <w:t xml:space="preserve">  </w:t>
            </w:r>
            <w:r>
              <w:rPr>
                <w:b/>
                <w:color w:val="0C0C0C"/>
                <w:sz w:val="27"/>
              </w:rPr>
              <w:t>структурного</w:t>
            </w:r>
            <w:r>
              <w:rPr>
                <w:b/>
                <w:color w:val="0C0C0C"/>
                <w:spacing w:val="23"/>
                <w:sz w:val="27"/>
              </w:rPr>
              <w:t xml:space="preserve">  </w:t>
            </w:r>
            <w:r>
              <w:rPr>
                <w:b/>
                <w:color w:val="0C0C0C"/>
                <w:sz w:val="27"/>
              </w:rPr>
              <w:t>підрозділу</w:t>
            </w:r>
            <w:r>
              <w:rPr>
                <w:b/>
                <w:color w:val="0C0C0C"/>
                <w:spacing w:val="24"/>
                <w:sz w:val="27"/>
              </w:rPr>
              <w:t xml:space="preserve">  </w:t>
            </w:r>
            <w:r>
              <w:rPr>
                <w:b/>
                <w:color w:val="0C0C0C"/>
                <w:sz w:val="27"/>
              </w:rPr>
              <w:t>з</w:t>
            </w:r>
            <w:r>
              <w:rPr>
                <w:b/>
                <w:color w:val="0C0C0C"/>
                <w:spacing w:val="23"/>
                <w:sz w:val="27"/>
              </w:rPr>
              <w:t xml:space="preserve">  </w:t>
            </w:r>
            <w:r>
              <w:rPr>
                <w:b/>
                <w:color w:val="0C0C0C"/>
                <w:spacing w:val="-2"/>
                <w:sz w:val="27"/>
              </w:rPr>
              <w:t>питань</w:t>
            </w:r>
          </w:p>
        </w:tc>
      </w:tr>
    </w:tbl>
    <w:p w14:paraId="0D009F0D" w14:textId="77777777" w:rsidR="00CE1CB0" w:rsidRDefault="00CE1CB0">
      <w:pPr>
        <w:pStyle w:val="TableParagraph"/>
        <w:jc w:val="both"/>
        <w:rPr>
          <w:b/>
          <w:sz w:val="27"/>
        </w:rPr>
        <w:sectPr w:rsidR="00CE1CB0">
          <w:headerReference w:type="default" r:id="rId7"/>
          <w:pgSz w:w="16840" w:h="11910" w:orient="landscape"/>
          <w:pgMar w:top="1060" w:right="708" w:bottom="280" w:left="1275" w:header="721" w:footer="0" w:gutter="0"/>
          <w:pgNumType w:start="2"/>
          <w:cols w:space="720"/>
        </w:sectPr>
      </w:pPr>
    </w:p>
    <w:p w14:paraId="6BE26094" w14:textId="77777777" w:rsidR="00CE1CB0" w:rsidRDefault="00CE1CB0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CE1CB0" w14:paraId="1C92CB1C" w14:textId="77777777">
        <w:trPr>
          <w:trHeight w:val="2773"/>
        </w:trPr>
        <w:tc>
          <w:tcPr>
            <w:tcW w:w="641" w:type="dxa"/>
            <w:tcBorders>
              <w:top w:val="nil"/>
            </w:tcBorders>
          </w:tcPr>
          <w:p w14:paraId="66A00A12" w14:textId="77777777" w:rsidR="00CE1CB0" w:rsidRDefault="00CE1CB0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14:paraId="24AF3B91" w14:textId="77777777" w:rsidR="00CE1CB0" w:rsidRDefault="00CE1CB0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8363" w:type="dxa"/>
            <w:tcBorders>
              <w:top w:val="nil"/>
            </w:tcBorders>
          </w:tcPr>
          <w:p w14:paraId="718CFA25" w14:textId="77777777" w:rsidR="00CE1CB0" w:rsidRDefault="00B53978"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ветеранської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політики),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у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центрі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 адміністративних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 (повне найменування та місцезнаходження) та додаються:</w:t>
            </w:r>
          </w:p>
          <w:p w14:paraId="486560CA" w14:textId="77777777" w:rsidR="00CE1CB0" w:rsidRDefault="00B53978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240"/>
              <w:ind w:left="59" w:right="42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довідки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взяття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облік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внутрішньо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переміщеної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 (для внутрішньо переміщених осіб);</w:t>
            </w:r>
          </w:p>
          <w:p w14:paraId="743F0F41" w14:textId="77777777" w:rsidR="00CE1CB0" w:rsidRDefault="00B53978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918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фотокартка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розміром 3х4 </w:t>
            </w:r>
            <w:r>
              <w:rPr>
                <w:color w:val="0C0C0C"/>
                <w:spacing w:val="-2"/>
                <w:sz w:val="27"/>
              </w:rPr>
              <w:t>сантиметри.</w:t>
            </w:r>
          </w:p>
          <w:p w14:paraId="323923B4" w14:textId="77777777" w:rsidR="00CE1CB0" w:rsidRDefault="00B53978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551B8A3B" w14:textId="77777777" w:rsidR="00CE1CB0" w:rsidRDefault="00B53978">
            <w:pPr>
              <w:pStyle w:val="TableParagraph"/>
              <w:spacing w:before="0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  <w:tr w:rsidR="00CE1CB0" w14:paraId="655AB93E" w14:textId="77777777">
        <w:trPr>
          <w:trHeight w:val="2293"/>
        </w:trPr>
        <w:tc>
          <w:tcPr>
            <w:tcW w:w="641" w:type="dxa"/>
          </w:tcPr>
          <w:p w14:paraId="4686A433" w14:textId="77777777" w:rsidR="00CE1CB0" w:rsidRDefault="00B53978">
            <w:pPr>
              <w:pStyle w:val="TableParagraph"/>
              <w:ind w:left="0" w:right="237"/>
              <w:jc w:val="right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14:paraId="365606C1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14:paraId="1D4DE5DE" w14:textId="77777777" w:rsidR="00CE1CB0" w:rsidRDefault="00B53978">
            <w:pPr>
              <w:pStyle w:val="TableParagraph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разом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доданими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подається:</w:t>
            </w:r>
          </w:p>
          <w:p w14:paraId="507841A0" w14:textId="77777777" w:rsidR="00CE1CB0" w:rsidRDefault="00B53978">
            <w:pPr>
              <w:pStyle w:val="TableParagraph"/>
              <w:numPr>
                <w:ilvl w:val="0"/>
                <w:numId w:val="2"/>
              </w:numPr>
              <w:tabs>
                <w:tab w:val="left" w:pos="886"/>
              </w:tabs>
              <w:spacing w:before="0"/>
              <w:ind w:left="59" w:right="39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політики*;</w:t>
            </w:r>
          </w:p>
          <w:p w14:paraId="307A7802" w14:textId="77777777" w:rsidR="00CE1CB0" w:rsidRDefault="00B53978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Через центр надання адміністративних послуг за задекларованим/зареєстрованим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місцем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(перебування)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за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адресою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фактичного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внутрішньо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переміщених </w:t>
            </w:r>
            <w:r>
              <w:rPr>
                <w:color w:val="0C0C0C"/>
                <w:spacing w:val="-2"/>
                <w:sz w:val="27"/>
              </w:rPr>
              <w:t>осіб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особисто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пред’явленням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документа,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що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посвідчує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особу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заявника.</w:t>
            </w:r>
          </w:p>
        </w:tc>
      </w:tr>
      <w:tr w:rsidR="00CE1CB0" w14:paraId="3E1A7EE1" w14:textId="77777777">
        <w:trPr>
          <w:trHeight w:val="740"/>
        </w:trPr>
        <w:tc>
          <w:tcPr>
            <w:tcW w:w="641" w:type="dxa"/>
          </w:tcPr>
          <w:p w14:paraId="64817B87" w14:textId="77777777" w:rsidR="00CE1CB0" w:rsidRDefault="00B53978">
            <w:pPr>
              <w:pStyle w:val="TableParagraph"/>
              <w:ind w:left="0" w:right="168"/>
              <w:jc w:val="right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14:paraId="566CDB7C" w14:textId="77777777" w:rsidR="00CE1CB0" w:rsidRDefault="00B53978">
            <w:pPr>
              <w:pStyle w:val="TableParagraph"/>
              <w:tabs>
                <w:tab w:val="left" w:pos="2053"/>
                <w:tab w:val="left" w:pos="4675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292CFE0A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CE1CB0" w14:paraId="4A8C39F8" w14:textId="77777777">
        <w:trPr>
          <w:trHeight w:val="750"/>
        </w:trPr>
        <w:tc>
          <w:tcPr>
            <w:tcW w:w="641" w:type="dxa"/>
          </w:tcPr>
          <w:p w14:paraId="19824EE3" w14:textId="77777777" w:rsidR="00CE1CB0" w:rsidRDefault="00B53978">
            <w:pPr>
              <w:pStyle w:val="TableParagraph"/>
              <w:ind w:left="0" w:right="168"/>
              <w:jc w:val="right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14:paraId="37192971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5B5798C2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Рішення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(відмову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наданні)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постраждалого учасника Революції Гідності – </w:t>
            </w:r>
            <w:r w:rsidR="006F6759">
              <w:rPr>
                <w:color w:val="0C0C0C"/>
                <w:sz w:val="27"/>
              </w:rPr>
              <w:t xml:space="preserve">до </w:t>
            </w:r>
            <w:r>
              <w:rPr>
                <w:color w:val="0C0C0C"/>
                <w:sz w:val="27"/>
              </w:rPr>
              <w:t>7 календарних днів</w:t>
            </w:r>
          </w:p>
        </w:tc>
      </w:tr>
      <w:tr w:rsidR="00CE1CB0" w14:paraId="258DB915" w14:textId="77777777">
        <w:trPr>
          <w:trHeight w:val="1982"/>
        </w:trPr>
        <w:tc>
          <w:tcPr>
            <w:tcW w:w="641" w:type="dxa"/>
          </w:tcPr>
          <w:p w14:paraId="0098C3BA" w14:textId="77777777" w:rsidR="00CE1CB0" w:rsidRDefault="00B53978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14:paraId="7F9967DF" w14:textId="77777777" w:rsidR="00CE1CB0" w:rsidRDefault="00B53978">
            <w:pPr>
              <w:pStyle w:val="TableParagraph"/>
              <w:tabs>
                <w:tab w:val="left" w:pos="1263"/>
                <w:tab w:val="left" w:pos="2397"/>
                <w:tab w:val="left" w:pos="3086"/>
                <w:tab w:val="left" w:pos="4296"/>
                <w:tab w:val="left" w:pos="4724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3B32C3C9" w14:textId="77777777" w:rsidR="00CE1CB0" w:rsidRDefault="00B53978">
            <w:pPr>
              <w:pStyle w:val="TableParagraph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У разі якщо особа є працівником міліції, особою, яка проходила службу в правоохоронних органах спеціального призначення, 3 військовослужбовців внутрішніх військ, Збройних Сил та інших військових формувань, які отримали тілесні ушкодження (тяжкі, середньої тяжкості, легкі) під час виконання службових обов’язків, пов’язаних з масовими акціями громадського протесту.</w:t>
            </w:r>
          </w:p>
        </w:tc>
      </w:tr>
    </w:tbl>
    <w:p w14:paraId="490223E9" w14:textId="77777777" w:rsidR="00CE1CB0" w:rsidRDefault="00CE1CB0">
      <w:pPr>
        <w:pStyle w:val="TableParagraph"/>
        <w:jc w:val="both"/>
        <w:rPr>
          <w:sz w:val="27"/>
        </w:rPr>
        <w:sectPr w:rsidR="00CE1CB0">
          <w:pgSz w:w="16840" w:h="11910" w:orient="landscape"/>
          <w:pgMar w:top="1060" w:right="708" w:bottom="280" w:left="1275" w:header="721" w:footer="0" w:gutter="0"/>
          <w:cols w:space="720"/>
        </w:sectPr>
      </w:pPr>
    </w:p>
    <w:p w14:paraId="72286DD8" w14:textId="77777777" w:rsidR="00CE1CB0" w:rsidRDefault="00CE1CB0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CE1CB0" w14:paraId="3919DCD5" w14:textId="77777777">
        <w:trPr>
          <w:trHeight w:val="1361"/>
        </w:trPr>
        <w:tc>
          <w:tcPr>
            <w:tcW w:w="641" w:type="dxa"/>
          </w:tcPr>
          <w:p w14:paraId="140AED42" w14:textId="77777777" w:rsidR="00CE1CB0" w:rsidRDefault="00B53978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14:paraId="023CC523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7063801E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</w:t>
            </w:r>
            <w:r>
              <w:rPr>
                <w:color w:val="0C0C0C"/>
                <w:spacing w:val="3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3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надання/відмову</w:t>
            </w:r>
            <w:r>
              <w:rPr>
                <w:color w:val="0C0C0C"/>
                <w:spacing w:val="3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3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наданні</w:t>
            </w:r>
            <w:r>
              <w:rPr>
                <w:color w:val="0C0C0C"/>
                <w:spacing w:val="3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3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постраждалого учасника Революції Гідності.</w:t>
            </w:r>
          </w:p>
          <w:p w14:paraId="3436E5C7" w14:textId="77777777" w:rsidR="00CE1CB0" w:rsidRDefault="00B53978">
            <w:pPr>
              <w:pStyle w:val="TableParagraph"/>
              <w:spacing w:before="0"/>
              <w:rPr>
                <w:sz w:val="27"/>
              </w:rPr>
            </w:pP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постраждалого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Революції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Гідності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бажанням </w:t>
            </w:r>
            <w:r>
              <w:rPr>
                <w:color w:val="0C0C0C"/>
                <w:spacing w:val="-2"/>
                <w:sz w:val="27"/>
              </w:rPr>
              <w:t>заявника).</w:t>
            </w:r>
          </w:p>
        </w:tc>
      </w:tr>
      <w:tr w:rsidR="00CE1CB0" w14:paraId="515F1FE5" w14:textId="77777777">
        <w:trPr>
          <w:trHeight w:val="740"/>
        </w:trPr>
        <w:tc>
          <w:tcPr>
            <w:tcW w:w="641" w:type="dxa"/>
          </w:tcPr>
          <w:p w14:paraId="3039B38B" w14:textId="77777777" w:rsidR="00CE1CB0" w:rsidRDefault="00B53978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70" w:type="dxa"/>
          </w:tcPr>
          <w:p w14:paraId="30A99F02" w14:textId="77777777" w:rsidR="00CE1CB0" w:rsidRDefault="00B53978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7645DC73" w14:textId="77777777" w:rsidR="006F6759" w:rsidRDefault="006F6759" w:rsidP="006F6759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712727FA" w14:textId="77777777" w:rsidR="006F6759" w:rsidRPr="00C3607E" w:rsidRDefault="006F6759" w:rsidP="006F6759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063599EF" w14:textId="77777777" w:rsidR="00CE1CB0" w:rsidRDefault="006F6759" w:rsidP="006F6759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0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розташованих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за адресою задекларованого/зареєстрованого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  <w:r w:rsidRPr="009E3AC5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49576543" w14:textId="77777777" w:rsidR="00CE1CB0" w:rsidRDefault="00B53978">
      <w:pPr>
        <w:pStyle w:val="a3"/>
        <w:spacing w:before="242"/>
        <w:ind w:right="138"/>
        <w:jc w:val="both"/>
      </w:pPr>
      <w:r>
        <w:rPr>
          <w:color w:val="0C0C0C"/>
        </w:rPr>
        <w:t>*У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разі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відсутності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реєстрації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місця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проживання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особи,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які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отримали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тілесні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ушкодження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(тяжкі,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середньої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тяжкості,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легкі)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під час участі у масових акціях громадського протесту, звертаються із заявами про надання статусу постраждалого учасника Революції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Гідності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до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структурного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підрозділу,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який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покладено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функції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з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питань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ветеранської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політики</w:t>
      </w:r>
    </w:p>
    <w:p w14:paraId="38D4A9B6" w14:textId="77777777" w:rsidR="00CE1CB0" w:rsidRDefault="00CE1CB0">
      <w:pPr>
        <w:pStyle w:val="a3"/>
        <w:spacing w:before="310"/>
      </w:pPr>
    </w:p>
    <w:sectPr w:rsidR="00CE1CB0">
      <w:pgSz w:w="16840" w:h="11910" w:orient="landscape"/>
      <w:pgMar w:top="1060" w:right="708" w:bottom="280" w:left="1275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37FC" w14:textId="77777777" w:rsidR="004879DC" w:rsidRDefault="004879DC">
      <w:r>
        <w:separator/>
      </w:r>
    </w:p>
  </w:endnote>
  <w:endnote w:type="continuationSeparator" w:id="0">
    <w:p w14:paraId="5533156F" w14:textId="77777777" w:rsidR="004879DC" w:rsidRDefault="0048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1A299" w14:textId="77777777" w:rsidR="004879DC" w:rsidRDefault="004879DC">
      <w:r>
        <w:separator/>
      </w:r>
    </w:p>
  </w:footnote>
  <w:footnote w:type="continuationSeparator" w:id="0">
    <w:p w14:paraId="097F5BC5" w14:textId="77777777" w:rsidR="004879DC" w:rsidRDefault="00487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6863" w14:textId="77777777" w:rsidR="00CE1CB0" w:rsidRDefault="00B53978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02F45C5A" wp14:editId="7387AD8D">
              <wp:simplePos x="0" y="0"/>
              <wp:positionH relativeFrom="page">
                <wp:posOffset>5398452</wp:posOffset>
              </wp:positionH>
              <wp:positionV relativeFrom="page">
                <wp:posOffset>445076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19F7A8" w14:textId="77777777" w:rsidR="00CE1CB0" w:rsidRDefault="00B53978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6F6759">
                            <w:rPr>
                              <w:noProof/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45C5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35.05pt;width:14pt;height:17.55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CsTAYzeAAAACgEAAA8A&#10;AAAAAAAAAAAAAAAA6wMAAGRycy9kb3ducmV2LnhtbFBLBQYAAAAABAAEAPMAAAD2BAAAAAA=&#10;" filled="f" stroked="f">
              <v:textbox inset="0,0,0,0">
                <w:txbxContent>
                  <w:p w14:paraId="3719F7A8" w14:textId="77777777" w:rsidR="00CE1CB0" w:rsidRDefault="00B53978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6F6759">
                      <w:rPr>
                        <w:noProof/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1AA"/>
    <w:multiLevelType w:val="hybridMultilevel"/>
    <w:tmpl w:val="9C1C88FC"/>
    <w:lvl w:ilvl="0" w:tplc="C68A37D2">
      <w:start w:val="1"/>
      <w:numFmt w:val="decimal"/>
      <w:lvlText w:val="%1)"/>
      <w:lvlJc w:val="left"/>
      <w:pPr>
        <w:ind w:left="6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D56E5692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AE0471F4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FA38DAB2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8FF2CAB8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89D89DDC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868AC404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8504796A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6F1297AC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abstractNum w:abstractNumId="1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6107E"/>
    <w:multiLevelType w:val="hybridMultilevel"/>
    <w:tmpl w:val="D0A24DEC"/>
    <w:lvl w:ilvl="0" w:tplc="E0EEB142">
      <w:start w:val="1"/>
      <w:numFmt w:val="decimal"/>
      <w:lvlText w:val="%1."/>
      <w:lvlJc w:val="left"/>
      <w:pPr>
        <w:ind w:left="33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9DDC7254">
      <w:numFmt w:val="bullet"/>
      <w:lvlText w:val="•"/>
      <w:lvlJc w:val="left"/>
      <w:pPr>
        <w:ind w:left="1122" w:hanging="270"/>
      </w:pPr>
      <w:rPr>
        <w:rFonts w:hint="default"/>
        <w:lang w:val="uk-UA" w:eastAsia="en-US" w:bidi="ar-SA"/>
      </w:rPr>
    </w:lvl>
    <w:lvl w:ilvl="2" w:tplc="649C44BE">
      <w:numFmt w:val="bullet"/>
      <w:lvlText w:val="•"/>
      <w:lvlJc w:val="left"/>
      <w:pPr>
        <w:ind w:left="1925" w:hanging="270"/>
      </w:pPr>
      <w:rPr>
        <w:rFonts w:hint="default"/>
        <w:lang w:val="uk-UA" w:eastAsia="en-US" w:bidi="ar-SA"/>
      </w:rPr>
    </w:lvl>
    <w:lvl w:ilvl="3" w:tplc="8228A674">
      <w:numFmt w:val="bullet"/>
      <w:lvlText w:val="•"/>
      <w:lvlJc w:val="left"/>
      <w:pPr>
        <w:ind w:left="2728" w:hanging="270"/>
      </w:pPr>
      <w:rPr>
        <w:rFonts w:hint="default"/>
        <w:lang w:val="uk-UA" w:eastAsia="en-US" w:bidi="ar-SA"/>
      </w:rPr>
    </w:lvl>
    <w:lvl w:ilvl="4" w:tplc="4296CB1E">
      <w:numFmt w:val="bullet"/>
      <w:lvlText w:val="•"/>
      <w:lvlJc w:val="left"/>
      <w:pPr>
        <w:ind w:left="3531" w:hanging="270"/>
      </w:pPr>
      <w:rPr>
        <w:rFonts w:hint="default"/>
        <w:lang w:val="uk-UA" w:eastAsia="en-US" w:bidi="ar-SA"/>
      </w:rPr>
    </w:lvl>
    <w:lvl w:ilvl="5" w:tplc="B678D01E">
      <w:numFmt w:val="bullet"/>
      <w:lvlText w:val="•"/>
      <w:lvlJc w:val="left"/>
      <w:pPr>
        <w:ind w:left="4334" w:hanging="270"/>
      </w:pPr>
      <w:rPr>
        <w:rFonts w:hint="default"/>
        <w:lang w:val="uk-UA" w:eastAsia="en-US" w:bidi="ar-SA"/>
      </w:rPr>
    </w:lvl>
    <w:lvl w:ilvl="6" w:tplc="8E5249DC">
      <w:numFmt w:val="bullet"/>
      <w:lvlText w:val="•"/>
      <w:lvlJc w:val="left"/>
      <w:pPr>
        <w:ind w:left="5136" w:hanging="270"/>
      </w:pPr>
      <w:rPr>
        <w:rFonts w:hint="default"/>
        <w:lang w:val="uk-UA" w:eastAsia="en-US" w:bidi="ar-SA"/>
      </w:rPr>
    </w:lvl>
    <w:lvl w:ilvl="7" w:tplc="EAD802D6">
      <w:numFmt w:val="bullet"/>
      <w:lvlText w:val="•"/>
      <w:lvlJc w:val="left"/>
      <w:pPr>
        <w:ind w:left="5939" w:hanging="270"/>
      </w:pPr>
      <w:rPr>
        <w:rFonts w:hint="default"/>
        <w:lang w:val="uk-UA" w:eastAsia="en-US" w:bidi="ar-SA"/>
      </w:rPr>
    </w:lvl>
    <w:lvl w:ilvl="8" w:tplc="23A8712E">
      <w:numFmt w:val="bullet"/>
      <w:lvlText w:val="•"/>
      <w:lvlJc w:val="left"/>
      <w:pPr>
        <w:ind w:left="6742" w:hanging="270"/>
      </w:pPr>
      <w:rPr>
        <w:rFonts w:hint="default"/>
        <w:lang w:val="uk-UA" w:eastAsia="en-US" w:bidi="ar-SA"/>
      </w:rPr>
    </w:lvl>
  </w:abstractNum>
  <w:abstractNum w:abstractNumId="3" w15:restartNumberingAfterBreak="0">
    <w:nsid w:val="28E232FC"/>
    <w:multiLevelType w:val="hybridMultilevel"/>
    <w:tmpl w:val="51882C44"/>
    <w:lvl w:ilvl="0" w:tplc="BACA8D78">
      <w:start w:val="1"/>
      <w:numFmt w:val="decimal"/>
      <w:lvlText w:val="%1."/>
      <w:lvlJc w:val="left"/>
      <w:pPr>
        <w:ind w:left="6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-5"/>
        <w:w w:val="100"/>
        <w:sz w:val="27"/>
        <w:szCs w:val="27"/>
        <w:lang w:val="uk-UA" w:eastAsia="en-US" w:bidi="ar-SA"/>
      </w:rPr>
    </w:lvl>
    <w:lvl w:ilvl="1" w:tplc="D04C98B6">
      <w:numFmt w:val="bullet"/>
      <w:lvlText w:val="•"/>
      <w:lvlJc w:val="left"/>
      <w:pPr>
        <w:ind w:left="888" w:hanging="262"/>
      </w:pPr>
      <w:rPr>
        <w:rFonts w:hint="default"/>
        <w:lang w:val="uk-UA" w:eastAsia="en-US" w:bidi="ar-SA"/>
      </w:rPr>
    </w:lvl>
    <w:lvl w:ilvl="2" w:tplc="0484BE00">
      <w:numFmt w:val="bullet"/>
      <w:lvlText w:val="•"/>
      <w:lvlJc w:val="left"/>
      <w:pPr>
        <w:ind w:left="1717" w:hanging="262"/>
      </w:pPr>
      <w:rPr>
        <w:rFonts w:hint="default"/>
        <w:lang w:val="uk-UA" w:eastAsia="en-US" w:bidi="ar-SA"/>
      </w:rPr>
    </w:lvl>
    <w:lvl w:ilvl="3" w:tplc="A58C58D6">
      <w:numFmt w:val="bullet"/>
      <w:lvlText w:val="•"/>
      <w:lvlJc w:val="left"/>
      <w:pPr>
        <w:ind w:left="2546" w:hanging="262"/>
      </w:pPr>
      <w:rPr>
        <w:rFonts w:hint="default"/>
        <w:lang w:val="uk-UA" w:eastAsia="en-US" w:bidi="ar-SA"/>
      </w:rPr>
    </w:lvl>
    <w:lvl w:ilvl="4" w:tplc="7644A480">
      <w:numFmt w:val="bullet"/>
      <w:lvlText w:val="•"/>
      <w:lvlJc w:val="left"/>
      <w:pPr>
        <w:ind w:left="3375" w:hanging="262"/>
      </w:pPr>
      <w:rPr>
        <w:rFonts w:hint="default"/>
        <w:lang w:val="uk-UA" w:eastAsia="en-US" w:bidi="ar-SA"/>
      </w:rPr>
    </w:lvl>
    <w:lvl w:ilvl="5" w:tplc="4948D834">
      <w:numFmt w:val="bullet"/>
      <w:lvlText w:val="•"/>
      <w:lvlJc w:val="left"/>
      <w:pPr>
        <w:ind w:left="4204" w:hanging="262"/>
      </w:pPr>
      <w:rPr>
        <w:rFonts w:hint="default"/>
        <w:lang w:val="uk-UA" w:eastAsia="en-US" w:bidi="ar-SA"/>
      </w:rPr>
    </w:lvl>
    <w:lvl w:ilvl="6" w:tplc="C71AE9FC">
      <w:numFmt w:val="bullet"/>
      <w:lvlText w:val="•"/>
      <w:lvlJc w:val="left"/>
      <w:pPr>
        <w:ind w:left="5032" w:hanging="262"/>
      </w:pPr>
      <w:rPr>
        <w:rFonts w:hint="default"/>
        <w:lang w:val="uk-UA" w:eastAsia="en-US" w:bidi="ar-SA"/>
      </w:rPr>
    </w:lvl>
    <w:lvl w:ilvl="7" w:tplc="14042CAC">
      <w:numFmt w:val="bullet"/>
      <w:lvlText w:val="•"/>
      <w:lvlJc w:val="left"/>
      <w:pPr>
        <w:ind w:left="5861" w:hanging="262"/>
      </w:pPr>
      <w:rPr>
        <w:rFonts w:hint="default"/>
        <w:lang w:val="uk-UA" w:eastAsia="en-US" w:bidi="ar-SA"/>
      </w:rPr>
    </w:lvl>
    <w:lvl w:ilvl="8" w:tplc="22741FF8">
      <w:numFmt w:val="bullet"/>
      <w:lvlText w:val="•"/>
      <w:lvlJc w:val="left"/>
      <w:pPr>
        <w:ind w:left="6690" w:hanging="262"/>
      </w:pPr>
      <w:rPr>
        <w:rFonts w:hint="default"/>
        <w:lang w:val="uk-UA" w:eastAsia="en-US" w:bidi="ar-SA"/>
      </w:rPr>
    </w:lvl>
  </w:abstractNum>
  <w:abstractNum w:abstractNumId="4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F6019"/>
    <w:multiLevelType w:val="hybridMultilevel"/>
    <w:tmpl w:val="C9B825DC"/>
    <w:lvl w:ilvl="0" w:tplc="DE2E4C30">
      <w:start w:val="1"/>
      <w:numFmt w:val="decimal"/>
      <w:lvlText w:val="%1)"/>
      <w:lvlJc w:val="left"/>
      <w:pPr>
        <w:ind w:left="6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22B82EDC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0284FDC8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9CD2A60E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DADA7032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B9F43EE2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DE2827C4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E08E2B36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3662AC58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num w:numId="1" w16cid:durableId="393703592">
    <w:abstractNumId w:val="2"/>
  </w:num>
  <w:num w:numId="2" w16cid:durableId="1730961533">
    <w:abstractNumId w:val="3"/>
  </w:num>
  <w:num w:numId="3" w16cid:durableId="1682705763">
    <w:abstractNumId w:val="5"/>
  </w:num>
  <w:num w:numId="4" w16cid:durableId="1409881055">
    <w:abstractNumId w:val="0"/>
  </w:num>
  <w:num w:numId="5" w16cid:durableId="299459037">
    <w:abstractNumId w:val="1"/>
  </w:num>
  <w:num w:numId="6" w16cid:durableId="1958291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CB0"/>
    <w:rsid w:val="000721FF"/>
    <w:rsid w:val="000949B7"/>
    <w:rsid w:val="001825F7"/>
    <w:rsid w:val="001B1812"/>
    <w:rsid w:val="00235F13"/>
    <w:rsid w:val="00301360"/>
    <w:rsid w:val="004879DC"/>
    <w:rsid w:val="00526B35"/>
    <w:rsid w:val="005C3CD7"/>
    <w:rsid w:val="006F6759"/>
    <w:rsid w:val="009E3F6E"/>
    <w:rsid w:val="00AB0703"/>
    <w:rsid w:val="00B53978"/>
    <w:rsid w:val="00C2483B"/>
    <w:rsid w:val="00CE1CB0"/>
    <w:rsid w:val="00EE3731"/>
    <w:rsid w:val="00F33675"/>
    <w:rsid w:val="00F47C4B"/>
    <w:rsid w:val="00F85F10"/>
    <w:rsid w:val="00F9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FA7C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140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character" w:styleId="a6">
    <w:name w:val="Hyperlink"/>
    <w:basedOn w:val="a0"/>
    <w:uiPriority w:val="99"/>
    <w:unhideWhenUsed/>
    <w:rsid w:val="000949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3724</Words>
  <Characters>2124</Characters>
  <Application>Microsoft Office Word</Application>
  <DocSecurity>0</DocSecurity>
  <Lines>17</Lines>
  <Paragraphs>11</Paragraphs>
  <ScaleCrop>false</ScaleCrop>
  <Company>diakov.net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Адмін</cp:lastModifiedBy>
  <cp:revision>26</cp:revision>
  <dcterms:created xsi:type="dcterms:W3CDTF">2026-07-09T09:20:00Z</dcterms:created>
  <dcterms:modified xsi:type="dcterms:W3CDTF">2026-07-30T11:49:00Z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