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ACE39" w14:textId="77777777" w:rsidR="009971C0" w:rsidRDefault="009971C0" w:rsidP="009971C0">
      <w:pPr>
        <w:pStyle w:val="a3"/>
        <w:spacing w:before="68"/>
        <w:ind w:left="10513" w:hanging="23"/>
        <w:rPr>
          <w:color w:val="0C0C0C"/>
          <w:spacing w:val="-2"/>
        </w:rPr>
      </w:pPr>
      <w:r>
        <w:rPr>
          <w:color w:val="0C0C0C"/>
          <w:spacing w:val="-2"/>
        </w:rPr>
        <w:t>ЗАТВЕРДЖЕНО</w:t>
      </w:r>
    </w:p>
    <w:p w14:paraId="46965A8A" w14:textId="77777777" w:rsidR="009971C0" w:rsidRDefault="009971C0" w:rsidP="009971C0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</w:rPr>
        <w:t>Наказ</w:t>
      </w:r>
      <w:r>
        <w:rPr>
          <w:color w:val="0C0C0C"/>
          <w:spacing w:val="-8"/>
        </w:rPr>
        <w:t xml:space="preserve"> начальника Управління</w:t>
      </w:r>
    </w:p>
    <w:p w14:paraId="111C4776" w14:textId="77777777" w:rsidR="009971C0" w:rsidRDefault="009971C0" w:rsidP="009971C0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з питань ветеранської політики</w:t>
      </w:r>
    </w:p>
    <w:p w14:paraId="04EE3FDB" w14:textId="77777777" w:rsidR="009971C0" w:rsidRDefault="009971C0" w:rsidP="009971C0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Вінницької районної державної</w:t>
      </w:r>
    </w:p>
    <w:p w14:paraId="43145AB2" w14:textId="77777777" w:rsidR="009971C0" w:rsidRDefault="009971C0" w:rsidP="009971C0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адміністрації</w:t>
      </w:r>
    </w:p>
    <w:p w14:paraId="7EE849F5" w14:textId="77777777" w:rsidR="009971C0" w:rsidRDefault="009971C0" w:rsidP="009971C0">
      <w:pPr>
        <w:pStyle w:val="a3"/>
        <w:ind w:left="9073"/>
        <w:rPr>
          <w:color w:val="0C0C0C"/>
          <w:spacing w:val="-8"/>
        </w:rPr>
      </w:pPr>
    </w:p>
    <w:p w14:paraId="306A4067" w14:textId="77777777" w:rsidR="009971C0" w:rsidRDefault="009971C0" w:rsidP="009971C0">
      <w:pPr>
        <w:pStyle w:val="a3"/>
        <w:ind w:left="10226" w:firstLine="287"/>
      </w:pPr>
      <w:r>
        <w:rPr>
          <w:color w:val="0C0C0C"/>
          <w:spacing w:val="-8"/>
        </w:rPr>
        <w:t xml:space="preserve">від </w:t>
      </w:r>
      <w:r w:rsidR="00C76002">
        <w:rPr>
          <w:color w:val="0C0C0C"/>
        </w:rPr>
        <w:t>0</w:t>
      </w:r>
      <w:r w:rsidR="00C168D9">
        <w:rPr>
          <w:color w:val="0C0C0C"/>
        </w:rPr>
        <w:t>3</w:t>
      </w:r>
      <w:r w:rsidR="00C76002">
        <w:rPr>
          <w:color w:val="0C0C0C"/>
        </w:rPr>
        <w:t xml:space="preserve"> липня</w:t>
      </w:r>
      <w:r>
        <w:rPr>
          <w:color w:val="0C0C0C"/>
        </w:rPr>
        <w:t xml:space="preserve"> 2026 року № </w:t>
      </w:r>
      <w:r w:rsidR="00C76002">
        <w:rPr>
          <w:color w:val="0C0C0C"/>
        </w:rPr>
        <w:t>35</w:t>
      </w:r>
    </w:p>
    <w:p w14:paraId="773587C1" w14:textId="77777777" w:rsidR="00630AB5" w:rsidRDefault="00630AB5">
      <w:pPr>
        <w:pStyle w:val="a3"/>
      </w:pPr>
    </w:p>
    <w:p w14:paraId="5BA5FD3C" w14:textId="77777777" w:rsidR="00630AB5" w:rsidRDefault="00630AB5">
      <w:pPr>
        <w:pStyle w:val="a3"/>
      </w:pPr>
    </w:p>
    <w:p w14:paraId="09F0C609" w14:textId="77777777" w:rsidR="00000E4F" w:rsidRDefault="00A26850">
      <w:pPr>
        <w:pStyle w:val="1"/>
        <w:ind w:left="3578" w:right="3718"/>
        <w:rPr>
          <w:color w:val="0C0C0C"/>
        </w:rPr>
      </w:pPr>
      <w:r>
        <w:rPr>
          <w:color w:val="0C0C0C"/>
        </w:rPr>
        <w:t>ІНФОРМАЦІЙНА</w:t>
      </w:r>
      <w:r>
        <w:rPr>
          <w:color w:val="0C0C0C"/>
          <w:spacing w:val="-17"/>
        </w:rPr>
        <w:t xml:space="preserve"> </w:t>
      </w:r>
      <w:r>
        <w:rPr>
          <w:color w:val="0C0C0C"/>
        </w:rPr>
        <w:t xml:space="preserve">КАРТКА </w:t>
      </w:r>
    </w:p>
    <w:p w14:paraId="74E9F593" w14:textId="77777777" w:rsidR="00630AB5" w:rsidRDefault="00A26850">
      <w:pPr>
        <w:pStyle w:val="1"/>
        <w:ind w:left="3578" w:right="3718"/>
        <w:rPr>
          <w:color w:val="0C0C0C"/>
        </w:rPr>
      </w:pPr>
      <w:r>
        <w:rPr>
          <w:color w:val="0C0C0C"/>
        </w:rPr>
        <w:t>АДМІНІСТРАТИВНОЇ ПОСЛУГИ</w:t>
      </w:r>
    </w:p>
    <w:p w14:paraId="4E7EEBFB" w14:textId="77777777" w:rsidR="00000E4F" w:rsidRDefault="00000E4F">
      <w:pPr>
        <w:pStyle w:val="1"/>
        <w:ind w:left="3578" w:right="3718"/>
      </w:pPr>
    </w:p>
    <w:p w14:paraId="762FE574" w14:textId="77777777" w:rsidR="00000E4F" w:rsidRDefault="00000E4F">
      <w:pPr>
        <w:pStyle w:val="1"/>
        <w:ind w:left="3578" w:right="3718"/>
      </w:pPr>
    </w:p>
    <w:p w14:paraId="26829B36" w14:textId="77777777" w:rsidR="00630AB5" w:rsidRDefault="00A26850">
      <w:pPr>
        <w:ind w:right="139"/>
        <w:jc w:val="center"/>
        <w:rPr>
          <w:b/>
          <w:sz w:val="27"/>
        </w:rPr>
      </w:pPr>
      <w:r>
        <w:rPr>
          <w:b/>
          <w:color w:val="0C0C0C"/>
          <w:sz w:val="27"/>
        </w:rPr>
        <w:t>Встановлення</w:t>
      </w:r>
      <w:r>
        <w:rPr>
          <w:b/>
          <w:color w:val="0C0C0C"/>
          <w:spacing w:val="-1"/>
          <w:sz w:val="27"/>
        </w:rPr>
        <w:t xml:space="preserve"> </w:t>
      </w:r>
      <w:r>
        <w:rPr>
          <w:b/>
          <w:color w:val="0C0C0C"/>
          <w:sz w:val="27"/>
        </w:rPr>
        <w:t>статусу</w:t>
      </w:r>
      <w:r>
        <w:rPr>
          <w:b/>
          <w:color w:val="0C0C0C"/>
          <w:spacing w:val="-1"/>
          <w:sz w:val="27"/>
        </w:rPr>
        <w:t xml:space="preserve"> </w:t>
      </w:r>
      <w:r>
        <w:rPr>
          <w:b/>
          <w:color w:val="0C0C0C"/>
          <w:sz w:val="27"/>
        </w:rPr>
        <w:t>члена</w:t>
      </w:r>
      <w:r>
        <w:rPr>
          <w:b/>
          <w:color w:val="0C0C0C"/>
          <w:spacing w:val="-1"/>
          <w:sz w:val="27"/>
        </w:rPr>
        <w:t xml:space="preserve"> </w:t>
      </w:r>
      <w:r>
        <w:rPr>
          <w:b/>
          <w:color w:val="0C0C0C"/>
          <w:sz w:val="27"/>
        </w:rPr>
        <w:t>сім’ї</w:t>
      </w:r>
      <w:r>
        <w:rPr>
          <w:b/>
          <w:color w:val="0C0C0C"/>
          <w:spacing w:val="-1"/>
          <w:sz w:val="27"/>
        </w:rPr>
        <w:t xml:space="preserve"> </w:t>
      </w:r>
      <w:r>
        <w:rPr>
          <w:b/>
          <w:color w:val="0C0C0C"/>
          <w:sz w:val="27"/>
        </w:rPr>
        <w:t>загиблого</w:t>
      </w:r>
      <w:r>
        <w:rPr>
          <w:b/>
          <w:color w:val="0C0C0C"/>
          <w:spacing w:val="-1"/>
          <w:sz w:val="27"/>
        </w:rPr>
        <w:t xml:space="preserve"> </w:t>
      </w:r>
      <w:r>
        <w:rPr>
          <w:b/>
          <w:color w:val="0C0C0C"/>
          <w:sz w:val="27"/>
        </w:rPr>
        <w:t>(померлого)</w:t>
      </w:r>
      <w:r>
        <w:rPr>
          <w:b/>
          <w:color w:val="0C0C0C"/>
          <w:spacing w:val="-1"/>
          <w:sz w:val="27"/>
        </w:rPr>
        <w:t xml:space="preserve"> </w:t>
      </w:r>
      <w:r>
        <w:rPr>
          <w:b/>
          <w:color w:val="0C0C0C"/>
          <w:sz w:val="27"/>
        </w:rPr>
        <w:t xml:space="preserve">ветерана </w:t>
      </w:r>
      <w:r>
        <w:rPr>
          <w:b/>
          <w:color w:val="0C0C0C"/>
          <w:spacing w:val="-2"/>
          <w:sz w:val="27"/>
        </w:rPr>
        <w:t>війни</w:t>
      </w:r>
    </w:p>
    <w:p w14:paraId="7B893B0F" w14:textId="77777777" w:rsidR="00CA1E75" w:rsidRDefault="00CA1E75" w:rsidP="00CA1E75">
      <w:pPr>
        <w:ind w:left="3578" w:right="3718"/>
        <w:jc w:val="center"/>
        <w:rPr>
          <w:b/>
          <w:sz w:val="28"/>
          <w:szCs w:val="28"/>
        </w:rPr>
      </w:pPr>
    </w:p>
    <w:p w14:paraId="5AABA37C" w14:textId="77777777" w:rsidR="00000E4F" w:rsidRDefault="00000E4F" w:rsidP="00CA1E75">
      <w:pPr>
        <w:ind w:left="3578" w:right="3718"/>
        <w:jc w:val="center"/>
        <w:rPr>
          <w:b/>
          <w:sz w:val="28"/>
          <w:szCs w:val="28"/>
        </w:rPr>
      </w:pPr>
    </w:p>
    <w:p w14:paraId="05ABC1C3" w14:textId="77777777" w:rsidR="00000E4F" w:rsidRPr="00325885" w:rsidRDefault="00000E4F" w:rsidP="00000E4F">
      <w:pPr>
        <w:ind w:left="1134" w:right="1528"/>
        <w:jc w:val="center"/>
        <w:rPr>
          <w:b/>
          <w:sz w:val="28"/>
          <w:szCs w:val="28"/>
        </w:rPr>
      </w:pPr>
      <w:r w:rsidRPr="00325885">
        <w:rPr>
          <w:b/>
          <w:sz w:val="28"/>
          <w:szCs w:val="28"/>
        </w:rPr>
        <w:t>Управління з питань ветеранської політики Вінницької районної державної адміністрації</w:t>
      </w:r>
    </w:p>
    <w:p w14:paraId="29351707" w14:textId="77777777" w:rsidR="00000E4F" w:rsidRPr="00325885" w:rsidRDefault="00000E4F" w:rsidP="00000E4F">
      <w:pPr>
        <w:pStyle w:val="a3"/>
        <w:jc w:val="center"/>
        <w:rPr>
          <w:color w:val="0C0C0C"/>
          <w:sz w:val="22"/>
          <w:szCs w:val="22"/>
        </w:rPr>
      </w:pPr>
      <w:r w:rsidRPr="00325885">
        <w:rPr>
          <w:color w:val="0C0C0C"/>
          <w:sz w:val="22"/>
          <w:szCs w:val="22"/>
        </w:rPr>
        <w:t>(найменування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суб’єкта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надання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адміністративної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послуги</w:t>
      </w:r>
    </w:p>
    <w:p w14:paraId="74C1426E" w14:textId="77777777" w:rsidR="00CA1E75" w:rsidRDefault="00CA1E75">
      <w:pPr>
        <w:pStyle w:val="a3"/>
        <w:ind w:left="1127"/>
        <w:rPr>
          <w:color w:val="0C0C0C"/>
          <w:spacing w:val="-2"/>
        </w:rPr>
      </w:pPr>
    </w:p>
    <w:p w14:paraId="351E5C77" w14:textId="0724E089" w:rsidR="009A130F" w:rsidRPr="004037F5" w:rsidRDefault="004037F5" w:rsidP="004037F5">
      <w:pPr>
        <w:jc w:val="center"/>
        <w:rPr>
          <w:b/>
          <w:bCs/>
          <w:sz w:val="28"/>
          <w:szCs w:val="28"/>
          <w:u w:val="single"/>
        </w:rPr>
      </w:pPr>
      <w:r w:rsidRPr="002B1030">
        <w:rPr>
          <w:b/>
          <w:bCs/>
          <w:sz w:val="28"/>
          <w:szCs w:val="28"/>
          <w:u w:val="single"/>
        </w:rPr>
        <w:t>Відділ надання адміністративних послуг та державної реєстрації Погребищенської міської ради</w:t>
      </w:r>
    </w:p>
    <w:p w14:paraId="68CE0749" w14:textId="77777777" w:rsidR="00CA1E75" w:rsidRDefault="006A261A" w:rsidP="00CA1E75">
      <w:pPr>
        <w:pStyle w:val="a3"/>
        <w:pBdr>
          <w:top w:val="single" w:sz="4" w:space="1" w:color="auto"/>
        </w:pBdr>
        <w:ind w:left="1127"/>
      </w:pPr>
      <w:r>
        <w:rPr>
          <w:color w:val="0C0C0C"/>
        </w:rPr>
        <w:t xml:space="preserve">                                            </w:t>
      </w:r>
      <w:r w:rsidR="00CA1E75" w:rsidRPr="004037F5">
        <w:rPr>
          <w:color w:val="0C0C0C"/>
        </w:rPr>
        <w:t>(найменування</w:t>
      </w:r>
      <w:r w:rsidR="00CA1E75" w:rsidRPr="004037F5">
        <w:rPr>
          <w:color w:val="0C0C0C"/>
          <w:spacing w:val="-1"/>
        </w:rPr>
        <w:t xml:space="preserve"> </w:t>
      </w:r>
      <w:r w:rsidR="00CA1E75" w:rsidRPr="004037F5">
        <w:rPr>
          <w:color w:val="0C0C0C"/>
        </w:rPr>
        <w:t>центру</w:t>
      </w:r>
      <w:r w:rsidR="00CA1E75" w:rsidRPr="004037F5">
        <w:rPr>
          <w:color w:val="0C0C0C"/>
          <w:spacing w:val="-1"/>
        </w:rPr>
        <w:t xml:space="preserve"> </w:t>
      </w:r>
      <w:r w:rsidR="00CA1E75" w:rsidRPr="004037F5">
        <w:rPr>
          <w:color w:val="0C0C0C"/>
        </w:rPr>
        <w:t>надання</w:t>
      </w:r>
      <w:r w:rsidR="00CA1E75" w:rsidRPr="004037F5">
        <w:rPr>
          <w:color w:val="0C0C0C"/>
          <w:spacing w:val="-1"/>
        </w:rPr>
        <w:t xml:space="preserve"> </w:t>
      </w:r>
      <w:r w:rsidR="00CA1E75" w:rsidRPr="004037F5">
        <w:rPr>
          <w:color w:val="0C0C0C"/>
        </w:rPr>
        <w:t>адміністративних</w:t>
      </w:r>
      <w:r w:rsidR="00CA1E75" w:rsidRPr="004037F5">
        <w:rPr>
          <w:color w:val="0C0C0C"/>
          <w:spacing w:val="-1"/>
        </w:rPr>
        <w:t xml:space="preserve"> </w:t>
      </w:r>
      <w:r w:rsidR="00CA1E75" w:rsidRPr="004037F5">
        <w:rPr>
          <w:color w:val="0C0C0C"/>
          <w:spacing w:val="-2"/>
        </w:rPr>
        <w:t>послуг)</w:t>
      </w:r>
    </w:p>
    <w:p w14:paraId="42FA755A" w14:textId="77777777" w:rsidR="00CA1E75" w:rsidRDefault="00CA1E75">
      <w:pPr>
        <w:pStyle w:val="a3"/>
        <w:ind w:left="1127"/>
      </w:pPr>
    </w:p>
    <w:p w14:paraId="1D74E4E0" w14:textId="77777777" w:rsidR="00630AB5" w:rsidRDefault="00630AB5">
      <w:pPr>
        <w:pStyle w:val="a3"/>
        <w:spacing w:before="80"/>
        <w:rPr>
          <w:sz w:val="20"/>
        </w:rPr>
      </w:pPr>
    </w:p>
    <w:p w14:paraId="287D1D6C" w14:textId="77777777" w:rsidR="00000E4F" w:rsidRDefault="00000E4F">
      <w:pPr>
        <w:pStyle w:val="a3"/>
        <w:spacing w:before="80"/>
        <w:rPr>
          <w:sz w:val="20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670"/>
        <w:gridCol w:w="8363"/>
      </w:tblGrid>
      <w:tr w:rsidR="00630AB5" w14:paraId="0ED33D5F" w14:textId="77777777">
        <w:trPr>
          <w:trHeight w:val="621"/>
        </w:trPr>
        <w:tc>
          <w:tcPr>
            <w:tcW w:w="14674" w:type="dxa"/>
            <w:gridSpan w:val="3"/>
          </w:tcPr>
          <w:p w14:paraId="62DE8CFA" w14:textId="77777777" w:rsidR="00630AB5" w:rsidRDefault="00A26850">
            <w:pPr>
              <w:pStyle w:val="TableParagraph"/>
              <w:spacing w:line="310" w:lineRule="atLeast"/>
              <w:ind w:left="4462" w:right="3044" w:hanging="718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Інформація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про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суб’єкт</w:t>
            </w:r>
            <w:r>
              <w:rPr>
                <w:b/>
                <w:color w:val="0C0C0C"/>
                <w:spacing w:val="-9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послуги та/або центр надання адміністративних послуг</w:t>
            </w:r>
          </w:p>
        </w:tc>
      </w:tr>
      <w:tr w:rsidR="00630AB5" w14:paraId="2CCECA80" w14:textId="77777777">
        <w:trPr>
          <w:trHeight w:val="620"/>
        </w:trPr>
        <w:tc>
          <w:tcPr>
            <w:tcW w:w="641" w:type="dxa"/>
          </w:tcPr>
          <w:p w14:paraId="58E6243A" w14:textId="77777777" w:rsidR="00565E79" w:rsidRDefault="00565E79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1008A030" w14:textId="77777777" w:rsidR="00565E79" w:rsidRDefault="00565E79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35F6001E" w14:textId="77777777" w:rsidR="00000E4F" w:rsidRDefault="00000E4F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396F5EF5" w14:textId="77777777" w:rsidR="00630AB5" w:rsidRDefault="00A2685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1</w:t>
            </w:r>
          </w:p>
        </w:tc>
        <w:tc>
          <w:tcPr>
            <w:tcW w:w="5670" w:type="dxa"/>
          </w:tcPr>
          <w:p w14:paraId="009AB19A" w14:textId="77777777" w:rsidR="00565E79" w:rsidRDefault="00565E79">
            <w:pPr>
              <w:pStyle w:val="TableParagraph"/>
              <w:rPr>
                <w:color w:val="0C0C0C"/>
                <w:spacing w:val="-2"/>
                <w:sz w:val="27"/>
              </w:rPr>
            </w:pPr>
          </w:p>
          <w:p w14:paraId="499C1731" w14:textId="77777777" w:rsidR="00565E79" w:rsidRDefault="00565E79">
            <w:pPr>
              <w:pStyle w:val="TableParagraph"/>
              <w:rPr>
                <w:color w:val="0C0C0C"/>
                <w:spacing w:val="-2"/>
                <w:sz w:val="27"/>
              </w:rPr>
            </w:pPr>
          </w:p>
          <w:p w14:paraId="0432A020" w14:textId="77777777" w:rsidR="00000E4F" w:rsidRDefault="00000E4F">
            <w:pPr>
              <w:pStyle w:val="TableParagraph"/>
              <w:rPr>
                <w:color w:val="0C0C0C"/>
                <w:spacing w:val="-2"/>
                <w:sz w:val="27"/>
              </w:rPr>
            </w:pPr>
          </w:p>
          <w:p w14:paraId="2535AB17" w14:textId="77777777" w:rsidR="00630AB5" w:rsidRDefault="00A26850">
            <w:pPr>
              <w:pStyle w:val="TableParagraph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Місцезнаходження</w:t>
            </w:r>
          </w:p>
        </w:tc>
        <w:tc>
          <w:tcPr>
            <w:tcW w:w="8363" w:type="dxa"/>
          </w:tcPr>
          <w:p w14:paraId="16F1656E" w14:textId="77777777" w:rsidR="00000E4F" w:rsidRDefault="00000E4F" w:rsidP="00D4610E">
            <w:pPr>
              <w:pStyle w:val="TableParagraph"/>
              <w:spacing w:line="310" w:lineRule="atLeast"/>
              <w:rPr>
                <w:i/>
                <w:color w:val="0C0C0C"/>
                <w:sz w:val="27"/>
                <w:highlight w:val="yellow"/>
              </w:rPr>
            </w:pPr>
          </w:p>
          <w:p w14:paraId="0F92F07B" w14:textId="77777777" w:rsidR="004037F5" w:rsidRPr="004037F5" w:rsidRDefault="004037F5" w:rsidP="004037F5">
            <w:pPr>
              <w:spacing w:line="230" w:lineRule="atLeast"/>
              <w:ind w:right="2589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037F5">
              <w:rPr>
                <w:sz w:val="24"/>
                <w:szCs w:val="24"/>
                <w:lang w:val="ru-RU"/>
              </w:rPr>
              <w:t>Вінницька</w:t>
            </w:r>
            <w:proofErr w:type="spellEnd"/>
            <w:r w:rsidRPr="004037F5">
              <w:rPr>
                <w:sz w:val="24"/>
                <w:szCs w:val="24"/>
                <w:lang w:val="ru-RU"/>
              </w:rPr>
              <w:t xml:space="preserve"> область,</w:t>
            </w:r>
            <w:r w:rsidRPr="004037F5">
              <w:rPr>
                <w:sz w:val="24"/>
                <w:szCs w:val="24"/>
              </w:rPr>
              <w:t xml:space="preserve"> </w:t>
            </w:r>
            <w:proofErr w:type="spellStart"/>
            <w:r w:rsidRPr="004037F5">
              <w:rPr>
                <w:sz w:val="24"/>
                <w:szCs w:val="24"/>
                <w:lang w:val="ru-RU"/>
              </w:rPr>
              <w:t>Вінницьк</w:t>
            </w:r>
            <w:r w:rsidRPr="004037F5">
              <w:rPr>
                <w:sz w:val="24"/>
                <w:szCs w:val="24"/>
              </w:rPr>
              <w:t>ий</w:t>
            </w:r>
            <w:proofErr w:type="spellEnd"/>
            <w:r w:rsidRPr="004037F5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4037F5">
              <w:rPr>
                <w:sz w:val="24"/>
                <w:szCs w:val="24"/>
                <w:lang w:val="ru-RU"/>
              </w:rPr>
              <w:t xml:space="preserve">район, </w:t>
            </w:r>
            <w:r w:rsidRPr="004037F5">
              <w:rPr>
                <w:sz w:val="24"/>
                <w:szCs w:val="24"/>
              </w:rPr>
              <w:t>місто Погребище</w:t>
            </w:r>
            <w:r w:rsidRPr="004037F5">
              <w:rPr>
                <w:sz w:val="24"/>
                <w:szCs w:val="24"/>
                <w:lang w:val="ru-RU"/>
              </w:rPr>
              <w:t xml:space="preserve">, </w:t>
            </w:r>
          </w:p>
          <w:p w14:paraId="2E6D291B" w14:textId="13204979" w:rsidR="00882529" w:rsidRDefault="004037F5" w:rsidP="004037F5">
            <w:pPr>
              <w:pStyle w:val="TableParagraph"/>
              <w:spacing w:before="60"/>
              <w:ind w:left="0"/>
              <w:rPr>
                <w:i/>
                <w:sz w:val="27"/>
              </w:rPr>
            </w:pPr>
            <w:r w:rsidRPr="004037F5">
              <w:rPr>
                <w:sz w:val="24"/>
                <w:szCs w:val="24"/>
              </w:rPr>
              <w:t>вулиця Б. Хмельницького</w:t>
            </w:r>
            <w:r w:rsidRPr="004037F5">
              <w:rPr>
                <w:sz w:val="24"/>
                <w:szCs w:val="24"/>
                <w:lang w:val="ru-RU"/>
              </w:rPr>
              <w:t>,</w:t>
            </w:r>
            <w:r w:rsidRPr="004037F5">
              <w:rPr>
                <w:sz w:val="24"/>
                <w:szCs w:val="24"/>
              </w:rPr>
              <w:t xml:space="preserve"> 8</w:t>
            </w:r>
            <w:r w:rsidRPr="004037F5">
              <w:rPr>
                <w:sz w:val="24"/>
                <w:szCs w:val="24"/>
                <w:lang w:val="ru-RU"/>
              </w:rPr>
              <w:t>1</w:t>
            </w:r>
            <w:r w:rsidRPr="004037F5">
              <w:rPr>
                <w:sz w:val="24"/>
                <w:szCs w:val="24"/>
              </w:rPr>
              <w:t>.</w:t>
            </w:r>
            <w:r w:rsidR="00882529" w:rsidRPr="0049430B">
              <w:rPr>
                <w:color w:val="0C0C0C"/>
                <w:sz w:val="27"/>
              </w:rPr>
              <w:t>.</w:t>
            </w:r>
          </w:p>
        </w:tc>
      </w:tr>
      <w:tr w:rsidR="00630AB5" w14:paraId="3632BC86" w14:textId="77777777">
        <w:trPr>
          <w:trHeight w:val="720"/>
        </w:trPr>
        <w:tc>
          <w:tcPr>
            <w:tcW w:w="641" w:type="dxa"/>
          </w:tcPr>
          <w:p w14:paraId="143B543D" w14:textId="77777777" w:rsidR="00565E79" w:rsidRDefault="00565E79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431B636E" w14:textId="77777777" w:rsidR="00000E4F" w:rsidRDefault="00000E4F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0CC24071" w14:textId="77777777" w:rsidR="00000E4F" w:rsidRDefault="00000E4F" w:rsidP="00000E4F">
            <w:pPr>
              <w:pStyle w:val="TableParagraph"/>
              <w:ind w:left="0"/>
              <w:rPr>
                <w:color w:val="0C0C0C"/>
                <w:spacing w:val="-10"/>
                <w:sz w:val="27"/>
              </w:rPr>
            </w:pPr>
          </w:p>
          <w:p w14:paraId="132EDB7C" w14:textId="77777777" w:rsidR="00630AB5" w:rsidRDefault="00A26850" w:rsidP="00000E4F">
            <w:pPr>
              <w:pStyle w:val="TableParagraph"/>
              <w:ind w:left="0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2</w:t>
            </w:r>
          </w:p>
        </w:tc>
        <w:tc>
          <w:tcPr>
            <w:tcW w:w="5670" w:type="dxa"/>
          </w:tcPr>
          <w:p w14:paraId="07A6F2E0" w14:textId="77777777" w:rsidR="00565E79" w:rsidRDefault="00565E79">
            <w:pPr>
              <w:pStyle w:val="TableParagraph"/>
              <w:rPr>
                <w:color w:val="0C0C0C"/>
                <w:sz w:val="27"/>
              </w:rPr>
            </w:pPr>
          </w:p>
          <w:p w14:paraId="2AC03226" w14:textId="77777777" w:rsidR="00000E4F" w:rsidRDefault="00000E4F">
            <w:pPr>
              <w:pStyle w:val="TableParagraph"/>
              <w:rPr>
                <w:color w:val="0C0C0C"/>
                <w:sz w:val="27"/>
              </w:rPr>
            </w:pPr>
          </w:p>
          <w:p w14:paraId="2A50AD2E" w14:textId="77777777" w:rsidR="00000E4F" w:rsidRDefault="00000E4F" w:rsidP="00000E4F">
            <w:pPr>
              <w:pStyle w:val="TableParagraph"/>
              <w:ind w:left="0"/>
              <w:rPr>
                <w:color w:val="0C0C0C"/>
                <w:sz w:val="27"/>
              </w:rPr>
            </w:pPr>
          </w:p>
          <w:p w14:paraId="74107B39" w14:textId="77777777" w:rsidR="00630AB5" w:rsidRDefault="00A26850" w:rsidP="00000E4F">
            <w:pPr>
              <w:pStyle w:val="TableParagraph"/>
              <w:ind w:left="0"/>
              <w:rPr>
                <w:sz w:val="27"/>
              </w:rPr>
            </w:pPr>
            <w:r>
              <w:rPr>
                <w:color w:val="0C0C0C"/>
                <w:sz w:val="27"/>
              </w:rPr>
              <w:t>Інформація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щодо режиму </w:t>
            </w:r>
            <w:r>
              <w:rPr>
                <w:color w:val="0C0C0C"/>
                <w:spacing w:val="-2"/>
                <w:sz w:val="27"/>
              </w:rPr>
              <w:t>роботи</w:t>
            </w:r>
          </w:p>
        </w:tc>
        <w:tc>
          <w:tcPr>
            <w:tcW w:w="8363" w:type="dxa"/>
          </w:tcPr>
          <w:p w14:paraId="074EF664" w14:textId="77777777" w:rsidR="004037F5" w:rsidRPr="004037F5" w:rsidRDefault="004037F5" w:rsidP="004037F5">
            <w:pPr>
              <w:spacing w:before="7"/>
              <w:ind w:left="10"/>
              <w:rPr>
                <w:sz w:val="24"/>
                <w:szCs w:val="24"/>
              </w:rPr>
            </w:pPr>
            <w:proofErr w:type="spellStart"/>
            <w:r w:rsidRPr="004037F5">
              <w:rPr>
                <w:color w:val="1D1D1B"/>
                <w:sz w:val="24"/>
                <w:szCs w:val="24"/>
                <w:lang w:val="ru-RU"/>
              </w:rPr>
              <w:t>Понеділок</w:t>
            </w:r>
            <w:proofErr w:type="spellEnd"/>
            <w:r w:rsidRPr="004037F5">
              <w:rPr>
                <w:color w:val="1D1D1B"/>
                <w:sz w:val="24"/>
                <w:szCs w:val="24"/>
                <w:lang w:val="ru-RU"/>
              </w:rPr>
              <w:t>,</w:t>
            </w:r>
            <w:r w:rsidRPr="004037F5">
              <w:rPr>
                <w:color w:val="1D1D1B"/>
                <w:spacing w:val="-1"/>
                <w:sz w:val="24"/>
                <w:szCs w:val="24"/>
                <w:lang w:val="ru-RU"/>
              </w:rPr>
              <w:t xml:space="preserve"> </w:t>
            </w:r>
            <w:r w:rsidRPr="004037F5">
              <w:rPr>
                <w:color w:val="1D1D1B"/>
                <w:spacing w:val="-1"/>
                <w:sz w:val="24"/>
                <w:szCs w:val="24"/>
              </w:rPr>
              <w:t>вівторок, четвер,</w:t>
            </w:r>
            <w:r w:rsidRPr="004037F5">
              <w:rPr>
                <w:color w:val="1D1D1B"/>
                <w:sz w:val="24"/>
                <w:szCs w:val="24"/>
                <w:lang w:val="ru-RU"/>
              </w:rPr>
              <w:t xml:space="preserve"> </w:t>
            </w:r>
            <w:r w:rsidRPr="004037F5">
              <w:rPr>
                <w:color w:val="1D1D1B"/>
                <w:sz w:val="24"/>
                <w:szCs w:val="24"/>
              </w:rPr>
              <w:t>п</w:t>
            </w:r>
            <w:r w:rsidRPr="004037F5">
              <w:rPr>
                <w:color w:val="1D1D1B"/>
                <w:sz w:val="24"/>
                <w:szCs w:val="24"/>
                <w:lang w:val="ru-RU"/>
              </w:rPr>
              <w:t>’</w:t>
            </w:r>
            <w:proofErr w:type="spellStart"/>
            <w:r w:rsidRPr="004037F5">
              <w:rPr>
                <w:color w:val="1D1D1B"/>
                <w:sz w:val="24"/>
                <w:szCs w:val="24"/>
              </w:rPr>
              <w:t>ятниця</w:t>
            </w:r>
            <w:proofErr w:type="spellEnd"/>
            <w:r w:rsidRPr="004037F5">
              <w:rPr>
                <w:color w:val="1D1D1B"/>
                <w:sz w:val="24"/>
                <w:szCs w:val="24"/>
                <w:lang w:val="ru-RU"/>
              </w:rPr>
              <w:t>:</w:t>
            </w:r>
            <w:r w:rsidRPr="004037F5">
              <w:rPr>
                <w:color w:val="1D1D1B"/>
                <w:spacing w:val="-1"/>
                <w:sz w:val="24"/>
                <w:szCs w:val="24"/>
                <w:lang w:val="ru-RU"/>
              </w:rPr>
              <w:t xml:space="preserve"> </w:t>
            </w:r>
            <w:r w:rsidRPr="004037F5">
              <w:rPr>
                <w:color w:val="1D1D1B"/>
                <w:sz w:val="24"/>
                <w:szCs w:val="24"/>
                <w:lang w:val="ru-RU"/>
              </w:rPr>
              <w:t>з</w:t>
            </w:r>
            <w:r w:rsidRPr="004037F5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r w:rsidRPr="004037F5">
              <w:rPr>
                <w:color w:val="1D1D1B"/>
                <w:sz w:val="24"/>
                <w:szCs w:val="24"/>
                <w:lang w:val="ru-RU"/>
              </w:rPr>
              <w:t>8:00</w:t>
            </w:r>
            <w:r w:rsidRPr="004037F5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4037F5">
              <w:rPr>
                <w:color w:val="1D1D1B"/>
                <w:sz w:val="24"/>
                <w:szCs w:val="24"/>
                <w:lang w:val="ru-RU"/>
              </w:rPr>
              <w:t>до</w:t>
            </w:r>
            <w:r w:rsidRPr="004037F5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r w:rsidRPr="004037F5">
              <w:rPr>
                <w:color w:val="1D1D1B"/>
                <w:sz w:val="24"/>
                <w:szCs w:val="24"/>
                <w:lang w:val="ru-RU"/>
              </w:rPr>
              <w:t>15:00</w:t>
            </w:r>
            <w:r w:rsidRPr="004037F5">
              <w:rPr>
                <w:color w:val="1D1D1B"/>
                <w:sz w:val="24"/>
                <w:szCs w:val="24"/>
              </w:rPr>
              <w:t>,</w:t>
            </w:r>
          </w:p>
          <w:p w14:paraId="7B4F12BF" w14:textId="77777777" w:rsidR="004037F5" w:rsidRPr="004037F5" w:rsidRDefault="004037F5" w:rsidP="004037F5">
            <w:pPr>
              <w:spacing w:before="10"/>
              <w:ind w:left="10"/>
              <w:rPr>
                <w:sz w:val="24"/>
                <w:szCs w:val="24"/>
              </w:rPr>
            </w:pPr>
            <w:r w:rsidRPr="004037F5">
              <w:rPr>
                <w:color w:val="1D1D1B"/>
                <w:sz w:val="24"/>
                <w:szCs w:val="24"/>
              </w:rPr>
              <w:t>Середа</w:t>
            </w:r>
            <w:r w:rsidRPr="004037F5">
              <w:rPr>
                <w:color w:val="1D1D1B"/>
                <w:sz w:val="24"/>
                <w:szCs w:val="24"/>
                <w:lang w:val="ru-RU"/>
              </w:rPr>
              <w:t>:</w:t>
            </w:r>
            <w:r w:rsidRPr="004037F5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4037F5">
              <w:rPr>
                <w:color w:val="1D1D1B"/>
                <w:sz w:val="24"/>
                <w:szCs w:val="24"/>
                <w:lang w:val="ru-RU"/>
              </w:rPr>
              <w:t>з</w:t>
            </w:r>
            <w:r w:rsidRPr="004037F5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4037F5">
              <w:rPr>
                <w:color w:val="1D1D1B"/>
                <w:sz w:val="24"/>
                <w:szCs w:val="24"/>
                <w:lang w:val="ru-RU"/>
              </w:rPr>
              <w:t>8:00</w:t>
            </w:r>
            <w:r w:rsidRPr="004037F5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4037F5">
              <w:rPr>
                <w:color w:val="1D1D1B"/>
                <w:sz w:val="24"/>
                <w:szCs w:val="24"/>
                <w:lang w:val="ru-RU"/>
              </w:rPr>
              <w:t xml:space="preserve">до </w:t>
            </w:r>
            <w:r w:rsidRPr="004037F5">
              <w:rPr>
                <w:sz w:val="24"/>
                <w:szCs w:val="24"/>
                <w:lang w:val="ru-RU"/>
              </w:rPr>
              <w:t>20:00</w:t>
            </w:r>
            <w:r w:rsidRPr="004037F5">
              <w:rPr>
                <w:sz w:val="24"/>
                <w:szCs w:val="24"/>
              </w:rPr>
              <w:t>,</w:t>
            </w:r>
          </w:p>
          <w:p w14:paraId="238F20F9" w14:textId="77777777" w:rsidR="004037F5" w:rsidRPr="004037F5" w:rsidRDefault="004037F5" w:rsidP="004037F5">
            <w:pPr>
              <w:spacing w:before="10" w:line="249" w:lineRule="auto"/>
              <w:ind w:left="10" w:right="2920"/>
              <w:rPr>
                <w:sz w:val="24"/>
                <w:szCs w:val="24"/>
              </w:rPr>
            </w:pPr>
            <w:proofErr w:type="spellStart"/>
            <w:r w:rsidRPr="004037F5">
              <w:rPr>
                <w:color w:val="1D1D1B"/>
                <w:sz w:val="24"/>
                <w:szCs w:val="24"/>
                <w:lang w:val="ru-RU"/>
              </w:rPr>
              <w:t>Субота</w:t>
            </w:r>
            <w:proofErr w:type="spellEnd"/>
            <w:r w:rsidRPr="004037F5">
              <w:rPr>
                <w:color w:val="1D1D1B"/>
                <w:sz w:val="24"/>
                <w:szCs w:val="24"/>
                <w:lang w:val="ru-RU"/>
              </w:rPr>
              <w:t>,</w:t>
            </w:r>
            <w:r w:rsidRPr="004037F5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7F5">
              <w:rPr>
                <w:color w:val="1D1D1B"/>
                <w:sz w:val="24"/>
                <w:szCs w:val="24"/>
                <w:lang w:val="ru-RU"/>
              </w:rPr>
              <w:t>неділя</w:t>
            </w:r>
            <w:proofErr w:type="spellEnd"/>
            <w:r w:rsidRPr="004037F5">
              <w:rPr>
                <w:color w:val="1D1D1B"/>
                <w:sz w:val="24"/>
                <w:szCs w:val="24"/>
                <w:lang w:val="ru-RU"/>
              </w:rPr>
              <w:t>:</w:t>
            </w:r>
            <w:r w:rsidRPr="004037F5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7F5">
              <w:rPr>
                <w:color w:val="1D1D1B"/>
                <w:sz w:val="24"/>
                <w:szCs w:val="24"/>
                <w:lang w:val="ru-RU"/>
              </w:rPr>
              <w:t>вихідний</w:t>
            </w:r>
            <w:proofErr w:type="spellEnd"/>
            <w:r w:rsidRPr="004037F5">
              <w:rPr>
                <w:color w:val="1D1D1B"/>
                <w:sz w:val="24"/>
                <w:szCs w:val="24"/>
              </w:rPr>
              <w:t>,</w:t>
            </w:r>
          </w:p>
          <w:p w14:paraId="046BCA0B" w14:textId="44F0C666" w:rsidR="00A94A1A" w:rsidRDefault="004037F5" w:rsidP="004037F5">
            <w:pPr>
              <w:pStyle w:val="TableParagraph"/>
              <w:spacing w:before="60"/>
              <w:rPr>
                <w:i/>
                <w:sz w:val="27"/>
              </w:rPr>
            </w:pPr>
            <w:r w:rsidRPr="004037F5">
              <w:rPr>
                <w:sz w:val="24"/>
                <w:szCs w:val="24"/>
                <w:lang w:val="ru-RU"/>
              </w:rPr>
              <w:t>Без</w:t>
            </w:r>
            <w:r w:rsidRPr="004037F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037F5">
              <w:rPr>
                <w:sz w:val="24"/>
                <w:szCs w:val="24"/>
                <w:lang w:val="ru-RU"/>
              </w:rPr>
              <w:t>перерви</w:t>
            </w:r>
            <w:r w:rsidRPr="004037F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037F5">
              <w:rPr>
                <w:sz w:val="24"/>
                <w:szCs w:val="24"/>
                <w:lang w:val="ru-RU"/>
              </w:rPr>
              <w:t>на</w:t>
            </w:r>
            <w:r w:rsidRPr="004037F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7F5">
              <w:rPr>
                <w:sz w:val="24"/>
                <w:szCs w:val="24"/>
                <w:lang w:val="ru-RU"/>
              </w:rPr>
              <w:t>обід</w:t>
            </w:r>
            <w:proofErr w:type="spellEnd"/>
          </w:p>
        </w:tc>
      </w:tr>
      <w:tr w:rsidR="00630AB5" w14:paraId="1EFB7C0E" w14:textId="77777777">
        <w:trPr>
          <w:trHeight w:val="931"/>
        </w:trPr>
        <w:tc>
          <w:tcPr>
            <w:tcW w:w="641" w:type="dxa"/>
          </w:tcPr>
          <w:p w14:paraId="537720D1" w14:textId="77777777" w:rsidR="00427FF8" w:rsidRDefault="00427FF8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1C32DE59" w14:textId="77777777" w:rsidR="00427FF8" w:rsidRDefault="00427FF8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6688CFCD" w14:textId="77777777" w:rsidR="00427FF8" w:rsidRDefault="00427FF8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2998D2A7" w14:textId="77777777" w:rsidR="00630AB5" w:rsidRDefault="00A2685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3</w:t>
            </w:r>
          </w:p>
        </w:tc>
        <w:tc>
          <w:tcPr>
            <w:tcW w:w="5670" w:type="dxa"/>
          </w:tcPr>
          <w:p w14:paraId="66D608B6" w14:textId="77777777" w:rsidR="00427FF8" w:rsidRDefault="00427FF8">
            <w:pPr>
              <w:pStyle w:val="TableParagraph"/>
              <w:rPr>
                <w:color w:val="0C0C0C"/>
                <w:sz w:val="27"/>
              </w:rPr>
            </w:pPr>
          </w:p>
          <w:p w14:paraId="3C19293A" w14:textId="77777777" w:rsidR="00427FF8" w:rsidRDefault="00427FF8">
            <w:pPr>
              <w:pStyle w:val="TableParagraph"/>
              <w:rPr>
                <w:color w:val="0C0C0C"/>
                <w:sz w:val="27"/>
              </w:rPr>
            </w:pPr>
          </w:p>
          <w:p w14:paraId="2C4F5A42" w14:textId="77777777" w:rsidR="00427FF8" w:rsidRDefault="00427FF8">
            <w:pPr>
              <w:pStyle w:val="TableParagraph"/>
              <w:rPr>
                <w:color w:val="0C0C0C"/>
                <w:sz w:val="27"/>
              </w:rPr>
            </w:pPr>
          </w:p>
          <w:p w14:paraId="7B4654B0" w14:textId="77777777" w:rsidR="00630AB5" w:rsidRDefault="00A2685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Телефон,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адреса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електронної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вебсайт</w:t>
            </w:r>
          </w:p>
        </w:tc>
        <w:tc>
          <w:tcPr>
            <w:tcW w:w="8363" w:type="dxa"/>
          </w:tcPr>
          <w:p w14:paraId="542BE56A" w14:textId="77777777" w:rsidR="00391E5F" w:rsidRDefault="00391E5F" w:rsidP="00391E5F">
            <w:pPr>
              <w:pStyle w:val="TableParagraph"/>
              <w:spacing w:before="60"/>
              <w:ind w:right="42"/>
              <w:rPr>
                <w:i/>
                <w:color w:val="0C0C0C"/>
                <w:sz w:val="27"/>
              </w:rPr>
            </w:pPr>
          </w:p>
          <w:p w14:paraId="0D10D477" w14:textId="77777777" w:rsidR="004037F5" w:rsidRPr="00AA411C" w:rsidRDefault="004037F5" w:rsidP="004037F5">
            <w:pPr>
              <w:rPr>
                <w:sz w:val="24"/>
                <w:szCs w:val="24"/>
                <w:lang w:val="ru-RU"/>
              </w:rPr>
            </w:pPr>
            <w:r w:rsidRPr="00AA411C">
              <w:rPr>
                <w:sz w:val="24"/>
                <w:szCs w:val="24"/>
                <w:lang w:val="ru-RU"/>
              </w:rPr>
              <w:t>+38(0</w:t>
            </w:r>
            <w:r w:rsidRPr="00AA411C">
              <w:rPr>
                <w:sz w:val="24"/>
                <w:szCs w:val="24"/>
              </w:rPr>
              <w:t>98</w:t>
            </w:r>
            <w:r w:rsidRPr="00AA411C">
              <w:rPr>
                <w:sz w:val="24"/>
                <w:szCs w:val="24"/>
                <w:lang w:val="ru-RU"/>
              </w:rPr>
              <w:t>)</w:t>
            </w:r>
            <w:r w:rsidRPr="00AA411C">
              <w:rPr>
                <w:sz w:val="24"/>
                <w:szCs w:val="24"/>
              </w:rPr>
              <w:t>9798071</w:t>
            </w:r>
            <w:r w:rsidRPr="00AA411C">
              <w:rPr>
                <w:sz w:val="24"/>
                <w:szCs w:val="24"/>
                <w:lang w:val="ru-RU"/>
              </w:rPr>
              <w:t>,</w:t>
            </w:r>
            <w:r w:rsidRPr="00AA411C">
              <w:rPr>
                <w:sz w:val="24"/>
                <w:szCs w:val="24"/>
              </w:rPr>
              <w:t xml:space="preserve"> </w:t>
            </w:r>
            <w:r w:rsidRPr="00AA411C">
              <w:rPr>
                <w:sz w:val="24"/>
                <w:szCs w:val="24"/>
                <w:lang w:val="ru-RU"/>
              </w:rPr>
              <w:t>(0434</w:t>
            </w:r>
            <w:r w:rsidRPr="00AA411C">
              <w:rPr>
                <w:sz w:val="24"/>
                <w:szCs w:val="24"/>
              </w:rPr>
              <w:t>6</w:t>
            </w:r>
            <w:r w:rsidRPr="00AA411C">
              <w:rPr>
                <w:sz w:val="24"/>
                <w:szCs w:val="24"/>
                <w:lang w:val="ru-RU"/>
              </w:rPr>
              <w:t>)2-</w:t>
            </w:r>
            <w:r w:rsidRPr="00AA411C">
              <w:rPr>
                <w:sz w:val="24"/>
                <w:szCs w:val="24"/>
              </w:rPr>
              <w:t>11</w:t>
            </w:r>
            <w:r w:rsidRPr="00AA411C">
              <w:rPr>
                <w:sz w:val="24"/>
                <w:szCs w:val="24"/>
                <w:lang w:val="ru-RU"/>
              </w:rPr>
              <w:t>-4</w:t>
            </w:r>
            <w:r w:rsidRPr="00AA411C">
              <w:rPr>
                <w:sz w:val="24"/>
                <w:szCs w:val="24"/>
              </w:rPr>
              <w:t>9</w:t>
            </w:r>
            <w:r w:rsidRPr="00AA411C">
              <w:rPr>
                <w:sz w:val="24"/>
                <w:szCs w:val="24"/>
                <w:lang w:val="ru-RU"/>
              </w:rPr>
              <w:t>,</w:t>
            </w:r>
          </w:p>
          <w:p w14:paraId="59B37EEB" w14:textId="77777777" w:rsidR="004037F5" w:rsidRPr="00AA411C" w:rsidRDefault="004037F5" w:rsidP="004037F5">
            <w:pPr>
              <w:rPr>
                <w:sz w:val="24"/>
                <w:szCs w:val="24"/>
              </w:rPr>
            </w:pPr>
            <w:r w:rsidRPr="00AA411C">
              <w:rPr>
                <w:color w:val="000000" w:themeColor="text1"/>
                <w:sz w:val="24"/>
                <w:szCs w:val="24"/>
                <w:lang w:val="en-US"/>
              </w:rPr>
              <w:t>e-mail:</w:t>
            </w:r>
            <w:r w:rsidRPr="00AA411C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411C">
              <w:rPr>
                <w:color w:val="000000"/>
                <w:sz w:val="24"/>
                <w:szCs w:val="24"/>
                <w:lang w:val="ru-RU"/>
              </w:rPr>
              <w:t>vin.pogrebtsnap</w:t>
            </w:r>
            <w:proofErr w:type="spellEnd"/>
            <w:r w:rsidRPr="00AA411C">
              <w:rPr>
                <w:sz w:val="24"/>
                <w:szCs w:val="24"/>
              </w:rPr>
              <w:t xml:space="preserve"> </w:t>
            </w:r>
            <w:r w:rsidRPr="00AA411C">
              <w:rPr>
                <w:sz w:val="24"/>
                <w:szCs w:val="24"/>
                <w:shd w:val="clear" w:color="auto" w:fill="FFFFFF"/>
                <w:lang w:val="ru-RU"/>
              </w:rPr>
              <w:t>@</w:t>
            </w:r>
            <w:proofErr w:type="spellStart"/>
            <w:r w:rsidRPr="00AA411C">
              <w:rPr>
                <w:sz w:val="24"/>
                <w:szCs w:val="24"/>
                <w:shd w:val="clear" w:color="auto" w:fill="FFFFFF"/>
                <w:lang w:val="en-US"/>
              </w:rPr>
              <w:t>ukr</w:t>
            </w:r>
            <w:proofErr w:type="spellEnd"/>
            <w:r w:rsidRPr="00AA411C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AA411C">
              <w:rPr>
                <w:sz w:val="24"/>
                <w:szCs w:val="24"/>
                <w:shd w:val="clear" w:color="auto" w:fill="FFFFFF"/>
                <w:lang w:val="en-US"/>
              </w:rPr>
              <w:t>net</w:t>
            </w:r>
            <w:r w:rsidRPr="00AA411C">
              <w:rPr>
                <w:sz w:val="24"/>
                <w:szCs w:val="24"/>
                <w:shd w:val="clear" w:color="auto" w:fill="FFFFFF"/>
              </w:rPr>
              <w:t>,</w:t>
            </w:r>
          </w:p>
          <w:p w14:paraId="08CB0BBF" w14:textId="5618E538" w:rsidR="00AB76D9" w:rsidRPr="00544937" w:rsidRDefault="004037F5" w:rsidP="004037F5">
            <w:pPr>
              <w:rPr>
                <w:sz w:val="28"/>
                <w:szCs w:val="28"/>
                <w:lang w:eastAsia="ru-RU"/>
              </w:rPr>
            </w:pPr>
            <w:r w:rsidRPr="00AA411C">
              <w:rPr>
                <w:color w:val="343840"/>
                <w:spacing w:val="-47"/>
                <w:sz w:val="24"/>
                <w:szCs w:val="24"/>
              </w:rPr>
              <w:t xml:space="preserve">  </w:t>
            </w:r>
            <w:r w:rsidRPr="00AA411C">
              <w:rPr>
                <w:sz w:val="24"/>
                <w:szCs w:val="24"/>
                <w:lang w:val="ru-RU"/>
              </w:rPr>
              <w:t>Веб-сайт:</w:t>
            </w:r>
            <w:r w:rsidRPr="00AA411C">
              <w:rPr>
                <w:spacing w:val="-1"/>
                <w:sz w:val="24"/>
                <w:szCs w:val="24"/>
                <w:lang w:val="ru-RU"/>
              </w:rPr>
              <w:t xml:space="preserve"> https://pog-mrada.gov.ua/index.php/tsnap </w:t>
            </w:r>
            <w:r w:rsidRPr="00AA411C">
              <w:rPr>
                <w:spacing w:val="-1"/>
                <w:sz w:val="24"/>
                <w:szCs w:val="24"/>
              </w:rPr>
              <w:t xml:space="preserve"> </w:t>
            </w:r>
          </w:p>
          <w:p w14:paraId="708E5262" w14:textId="77777777" w:rsidR="00AB76D9" w:rsidRDefault="00AB76D9" w:rsidP="00391E5F">
            <w:pPr>
              <w:pStyle w:val="TableParagraph"/>
              <w:spacing w:line="310" w:lineRule="atLeast"/>
              <w:ind w:right="97"/>
              <w:jc w:val="both"/>
              <w:rPr>
                <w:i/>
                <w:sz w:val="27"/>
              </w:rPr>
            </w:pPr>
          </w:p>
        </w:tc>
      </w:tr>
      <w:tr w:rsidR="00630AB5" w14:paraId="46415C99" w14:textId="77777777">
        <w:trPr>
          <w:trHeight w:val="310"/>
        </w:trPr>
        <w:tc>
          <w:tcPr>
            <w:tcW w:w="14674" w:type="dxa"/>
            <w:gridSpan w:val="3"/>
          </w:tcPr>
          <w:p w14:paraId="30D2E1B4" w14:textId="77777777" w:rsidR="00000E4F" w:rsidRDefault="00A26850">
            <w:pPr>
              <w:pStyle w:val="TableParagraph"/>
              <w:spacing w:line="290" w:lineRule="exact"/>
              <w:ind w:left="14"/>
              <w:jc w:val="center"/>
              <w:rPr>
                <w:b/>
                <w:color w:val="0C0C0C"/>
                <w:spacing w:val="-4"/>
                <w:sz w:val="27"/>
              </w:rPr>
            </w:pPr>
            <w:r>
              <w:rPr>
                <w:b/>
                <w:color w:val="0C0C0C"/>
                <w:sz w:val="27"/>
              </w:rPr>
              <w:t>Нормативні</w:t>
            </w:r>
            <w:r>
              <w:rPr>
                <w:b/>
                <w:color w:val="0C0C0C"/>
                <w:spacing w:val="-6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акти,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якими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регламентується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</w:p>
          <w:p w14:paraId="25298E35" w14:textId="77777777" w:rsidR="00630AB5" w:rsidRDefault="00A26850">
            <w:pPr>
              <w:pStyle w:val="TableParagraph"/>
              <w:spacing w:line="290" w:lineRule="exact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630AB5" w14:paraId="0988C9D7" w14:textId="77777777">
        <w:trPr>
          <w:trHeight w:val="1793"/>
        </w:trPr>
        <w:tc>
          <w:tcPr>
            <w:tcW w:w="641" w:type="dxa"/>
          </w:tcPr>
          <w:p w14:paraId="548A2F26" w14:textId="77777777" w:rsidR="00630AB5" w:rsidRDefault="00A2685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4</w:t>
            </w:r>
          </w:p>
        </w:tc>
        <w:tc>
          <w:tcPr>
            <w:tcW w:w="5670" w:type="dxa"/>
          </w:tcPr>
          <w:p w14:paraId="543FAF47" w14:textId="77777777" w:rsidR="00630AB5" w:rsidRDefault="00A2685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Закони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3" w:type="dxa"/>
          </w:tcPr>
          <w:p w14:paraId="2A3414E8" w14:textId="77777777" w:rsidR="00630AB5" w:rsidRDefault="00A2685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ветеранів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гарантії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їх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соціального захисту” (далі – Закон)</w:t>
            </w:r>
          </w:p>
          <w:p w14:paraId="2B12C127" w14:textId="77777777" w:rsidR="00630AB5" w:rsidRDefault="00A26850">
            <w:pPr>
              <w:pStyle w:val="TableParagraph"/>
              <w:spacing w:line="550" w:lineRule="atLeast"/>
              <w:ind w:right="1938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процедуру” Закон України “Про адміністративні послуги”</w:t>
            </w:r>
          </w:p>
        </w:tc>
      </w:tr>
      <w:tr w:rsidR="00630AB5" w14:paraId="3C3510DF" w14:textId="77777777">
        <w:trPr>
          <w:trHeight w:val="550"/>
        </w:trPr>
        <w:tc>
          <w:tcPr>
            <w:tcW w:w="641" w:type="dxa"/>
          </w:tcPr>
          <w:p w14:paraId="5FB3FA52" w14:textId="77777777" w:rsidR="00630AB5" w:rsidRDefault="00A26850">
            <w:pPr>
              <w:pStyle w:val="TableParagraph"/>
              <w:spacing w:before="120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5</w:t>
            </w:r>
          </w:p>
        </w:tc>
        <w:tc>
          <w:tcPr>
            <w:tcW w:w="5670" w:type="dxa"/>
          </w:tcPr>
          <w:p w14:paraId="169704FE" w14:textId="77777777" w:rsidR="00630AB5" w:rsidRDefault="00A26850">
            <w:pPr>
              <w:pStyle w:val="TableParagraph"/>
              <w:spacing w:before="120"/>
              <w:rPr>
                <w:sz w:val="27"/>
              </w:rPr>
            </w:pPr>
            <w:r>
              <w:rPr>
                <w:color w:val="0C0C0C"/>
                <w:sz w:val="27"/>
              </w:rPr>
              <w:t>Акти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Кабінету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Міністрів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3" w:type="dxa"/>
          </w:tcPr>
          <w:p w14:paraId="3AA738A6" w14:textId="77777777" w:rsidR="00000E4F" w:rsidRPr="00000E4F" w:rsidRDefault="00A26850" w:rsidP="00000E4F">
            <w:pPr>
              <w:pStyle w:val="TableParagraph"/>
              <w:spacing w:before="120"/>
              <w:rPr>
                <w:color w:val="0C0C0C"/>
                <w:sz w:val="27"/>
              </w:rPr>
            </w:pPr>
            <w:r>
              <w:rPr>
                <w:color w:val="0C0C0C"/>
                <w:sz w:val="27"/>
              </w:rPr>
              <w:t>-</w:t>
            </w:r>
          </w:p>
        </w:tc>
      </w:tr>
    </w:tbl>
    <w:p w14:paraId="5AD5094F" w14:textId="77777777" w:rsidR="00630AB5" w:rsidRDefault="00630AB5">
      <w:pPr>
        <w:pStyle w:val="TableParagraph"/>
        <w:rPr>
          <w:sz w:val="27"/>
        </w:rPr>
        <w:sectPr w:rsidR="00630AB5">
          <w:type w:val="continuous"/>
          <w:pgSz w:w="16840" w:h="11910" w:orient="landscape"/>
          <w:pgMar w:top="1060" w:right="708" w:bottom="0" w:left="1275" w:header="720" w:footer="720" w:gutter="0"/>
          <w:cols w:space="720"/>
        </w:sectPr>
      </w:pPr>
    </w:p>
    <w:p w14:paraId="39D314C9" w14:textId="77777777" w:rsidR="00630AB5" w:rsidRDefault="00630AB5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670"/>
        <w:gridCol w:w="8363"/>
      </w:tblGrid>
      <w:tr w:rsidR="00630AB5" w14:paraId="0066B4A3" w14:textId="77777777">
        <w:trPr>
          <w:trHeight w:val="550"/>
        </w:trPr>
        <w:tc>
          <w:tcPr>
            <w:tcW w:w="14674" w:type="dxa"/>
            <w:gridSpan w:val="3"/>
          </w:tcPr>
          <w:p w14:paraId="71D12AE0" w14:textId="77777777" w:rsidR="00630AB5" w:rsidRDefault="00A26850">
            <w:pPr>
              <w:pStyle w:val="TableParagraph"/>
              <w:spacing w:before="120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Умови</w:t>
            </w:r>
            <w:r>
              <w:rPr>
                <w:b/>
                <w:color w:val="0C0C0C"/>
                <w:spacing w:val="-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отримання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630AB5" w14:paraId="63284130" w14:textId="77777777">
        <w:trPr>
          <w:trHeight w:val="4855"/>
        </w:trPr>
        <w:tc>
          <w:tcPr>
            <w:tcW w:w="641" w:type="dxa"/>
          </w:tcPr>
          <w:p w14:paraId="7F2C7BFF" w14:textId="77777777" w:rsidR="00630AB5" w:rsidRDefault="00A2685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6</w:t>
            </w:r>
          </w:p>
        </w:tc>
        <w:tc>
          <w:tcPr>
            <w:tcW w:w="5670" w:type="dxa"/>
          </w:tcPr>
          <w:p w14:paraId="689DDAF9" w14:textId="77777777" w:rsidR="00630AB5" w:rsidRDefault="00A26850">
            <w:pPr>
              <w:pStyle w:val="TableParagraph"/>
              <w:tabs>
                <w:tab w:val="left" w:pos="1405"/>
                <w:tab w:val="left" w:pos="2080"/>
                <w:tab w:val="left" w:pos="3595"/>
              </w:tabs>
              <w:ind w:right="97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Підстава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отримання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адміністративної послуги</w:t>
            </w:r>
          </w:p>
        </w:tc>
        <w:tc>
          <w:tcPr>
            <w:tcW w:w="8363" w:type="dxa"/>
          </w:tcPr>
          <w:p w14:paraId="0AE67BEB" w14:textId="77777777" w:rsidR="00630AB5" w:rsidRDefault="00A26850">
            <w:pPr>
              <w:pStyle w:val="TableParagraph"/>
              <w:tabs>
                <w:tab w:val="left" w:pos="1561"/>
                <w:tab w:val="left" w:pos="2468"/>
                <w:tab w:val="left" w:pos="3250"/>
                <w:tab w:val="left" w:pos="4636"/>
                <w:tab w:val="left" w:pos="6288"/>
                <w:tab w:val="left" w:pos="7544"/>
              </w:tabs>
              <w:ind w:right="97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Звернення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члена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сім’ї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загиблого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(померлого)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ветерана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війни, </w:t>
            </w:r>
            <w:r>
              <w:rPr>
                <w:color w:val="0C0C0C"/>
                <w:sz w:val="27"/>
              </w:rPr>
              <w:t>зазначеного у статті 10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Закону, з числа:</w:t>
            </w:r>
          </w:p>
          <w:p w14:paraId="472CAAB5" w14:textId="77777777" w:rsidR="00630AB5" w:rsidRDefault="00A26850">
            <w:pPr>
              <w:pStyle w:val="TableParagraph"/>
              <w:spacing w:before="240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батьків;</w:t>
            </w:r>
          </w:p>
          <w:p w14:paraId="179DAE69" w14:textId="77777777" w:rsidR="00630AB5" w:rsidRDefault="00A26850">
            <w:pPr>
              <w:pStyle w:val="TableParagraph"/>
              <w:spacing w:before="240"/>
              <w:rPr>
                <w:sz w:val="27"/>
              </w:rPr>
            </w:pPr>
            <w:r>
              <w:rPr>
                <w:color w:val="0C0C0C"/>
                <w:sz w:val="27"/>
              </w:rPr>
              <w:t>одного</w:t>
            </w:r>
            <w:r>
              <w:rPr>
                <w:color w:val="0C0C0C"/>
                <w:spacing w:val="3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3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подружжя,</w:t>
            </w:r>
            <w:r>
              <w:rPr>
                <w:color w:val="0C0C0C"/>
                <w:spacing w:val="3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який</w:t>
            </w:r>
            <w:r>
              <w:rPr>
                <w:color w:val="0C0C0C"/>
                <w:spacing w:val="3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</w:t>
            </w:r>
            <w:r>
              <w:rPr>
                <w:color w:val="0C0C0C"/>
                <w:spacing w:val="3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одружився</w:t>
            </w:r>
            <w:r>
              <w:rPr>
                <w:color w:val="0C0C0C"/>
                <w:spacing w:val="3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вдруге,</w:t>
            </w:r>
            <w:r>
              <w:rPr>
                <w:color w:val="0C0C0C"/>
                <w:spacing w:val="3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незалежно</w:t>
            </w:r>
            <w:r>
              <w:rPr>
                <w:color w:val="0C0C0C"/>
                <w:spacing w:val="3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</w:t>
            </w:r>
            <w:r>
              <w:rPr>
                <w:color w:val="0C0C0C"/>
                <w:spacing w:val="3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того, виплачується йому пенсія чи ні;</w:t>
            </w:r>
          </w:p>
          <w:p w14:paraId="17389EA8" w14:textId="77777777" w:rsidR="00630AB5" w:rsidRDefault="00A26850">
            <w:pPr>
              <w:pStyle w:val="TableParagraph"/>
              <w:spacing w:before="240"/>
              <w:rPr>
                <w:sz w:val="27"/>
              </w:rPr>
            </w:pPr>
            <w:r>
              <w:rPr>
                <w:color w:val="0C0C0C"/>
                <w:sz w:val="27"/>
              </w:rPr>
              <w:t>дітей,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які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мають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(і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мали)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своїх </w:t>
            </w:r>
            <w:r>
              <w:rPr>
                <w:color w:val="0C0C0C"/>
                <w:spacing w:val="-2"/>
                <w:sz w:val="27"/>
              </w:rPr>
              <w:t>сімей;</w:t>
            </w:r>
          </w:p>
          <w:p w14:paraId="722B4275" w14:textId="77777777" w:rsidR="00630AB5" w:rsidRDefault="00A26850">
            <w:pPr>
              <w:pStyle w:val="TableParagraph"/>
              <w:spacing w:before="240"/>
              <w:rPr>
                <w:sz w:val="27"/>
              </w:rPr>
            </w:pPr>
            <w:r>
              <w:rPr>
                <w:color w:val="0C0C0C"/>
                <w:sz w:val="27"/>
              </w:rPr>
              <w:t>дітей,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які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мають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свої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сім’ї,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але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стали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особами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інвалідністю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 досягнення повноліття;</w:t>
            </w:r>
          </w:p>
          <w:p w14:paraId="00A181E3" w14:textId="77777777" w:rsidR="00630AB5" w:rsidRDefault="00A26850">
            <w:pPr>
              <w:pStyle w:val="TableParagraph"/>
              <w:spacing w:before="240"/>
              <w:rPr>
                <w:sz w:val="27"/>
              </w:rPr>
            </w:pPr>
            <w:r>
              <w:rPr>
                <w:color w:val="0C0C0C"/>
                <w:sz w:val="27"/>
              </w:rPr>
              <w:t>дітей,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обоє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батьків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яких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загинули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пропали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безвісти;</w:t>
            </w:r>
          </w:p>
          <w:p w14:paraId="4F008CD9" w14:textId="77777777" w:rsidR="00630AB5" w:rsidRDefault="00A26850">
            <w:pPr>
              <w:pStyle w:val="TableParagraph"/>
              <w:spacing w:before="220" w:line="310" w:lineRule="atLeast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утриманців загиблого (померлого), яким у зв’язку з цим виплачується </w:t>
            </w:r>
            <w:r>
              <w:rPr>
                <w:color w:val="0C0C0C"/>
                <w:spacing w:val="-2"/>
                <w:sz w:val="27"/>
              </w:rPr>
              <w:t>пенсія.</w:t>
            </w:r>
          </w:p>
        </w:tc>
      </w:tr>
      <w:tr w:rsidR="00630AB5" w14:paraId="32664577" w14:textId="77777777">
        <w:trPr>
          <w:trHeight w:val="3965"/>
        </w:trPr>
        <w:tc>
          <w:tcPr>
            <w:tcW w:w="641" w:type="dxa"/>
          </w:tcPr>
          <w:p w14:paraId="1A59CA5F" w14:textId="77777777" w:rsidR="00630AB5" w:rsidRDefault="00A2685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7</w:t>
            </w:r>
          </w:p>
        </w:tc>
        <w:tc>
          <w:tcPr>
            <w:tcW w:w="5670" w:type="dxa"/>
          </w:tcPr>
          <w:p w14:paraId="01B562A0" w14:textId="77777777" w:rsidR="00630AB5" w:rsidRDefault="00A2685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Перелік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документів,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отримання адміністративної послуги</w:t>
            </w:r>
          </w:p>
        </w:tc>
        <w:tc>
          <w:tcPr>
            <w:tcW w:w="8363" w:type="dxa"/>
          </w:tcPr>
          <w:p w14:paraId="26954BE0" w14:textId="77777777" w:rsidR="00630AB5" w:rsidRDefault="00A26850">
            <w:pPr>
              <w:pStyle w:val="TableParagraph"/>
              <w:ind w:right="98"/>
              <w:jc w:val="both"/>
              <w:rPr>
                <w:sz w:val="27"/>
              </w:rPr>
            </w:pPr>
            <w:r>
              <w:rPr>
                <w:b/>
                <w:color w:val="0C0C0C"/>
                <w:sz w:val="27"/>
              </w:rPr>
              <w:t xml:space="preserve">До місцевого структурного підрозділу з питань ветеранської політики за задекларованим/зареєстрованим місцем проживання (перебування) або за адресою фактичного місця проживання (для внутрішньо переміщених осіб) заявника (далі </w:t>
            </w:r>
            <w:r>
              <w:rPr>
                <w:color w:val="0C0C0C"/>
                <w:sz w:val="27"/>
              </w:rPr>
              <w:t xml:space="preserve">– </w:t>
            </w:r>
            <w:r>
              <w:rPr>
                <w:b/>
                <w:color w:val="0C0C0C"/>
                <w:sz w:val="27"/>
              </w:rPr>
              <w:t>місцевий структурний підрозділ з питань ветеранської політики) члени сімей загиблих (померлих) ветеранів війни подають</w:t>
            </w:r>
            <w:r>
              <w:rPr>
                <w:color w:val="0C0C0C"/>
                <w:sz w:val="27"/>
              </w:rPr>
              <w:t>:</w:t>
            </w:r>
          </w:p>
          <w:p w14:paraId="488C893F" w14:textId="77777777" w:rsidR="00630AB5" w:rsidRDefault="00A26850">
            <w:pPr>
              <w:pStyle w:val="TableParagraph"/>
              <w:numPr>
                <w:ilvl w:val="0"/>
                <w:numId w:val="6"/>
              </w:numPr>
              <w:tabs>
                <w:tab w:val="left" w:pos="973"/>
              </w:tabs>
              <w:spacing w:before="240"/>
              <w:ind w:left="973" w:hanging="29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заяву довільної </w:t>
            </w:r>
            <w:r>
              <w:rPr>
                <w:color w:val="0C0C0C"/>
                <w:spacing w:val="-2"/>
                <w:sz w:val="27"/>
              </w:rPr>
              <w:t>форми;</w:t>
            </w:r>
          </w:p>
          <w:p w14:paraId="527A218F" w14:textId="77777777" w:rsidR="00630AB5" w:rsidRDefault="00A26850">
            <w:pPr>
              <w:pStyle w:val="TableParagraph"/>
              <w:numPr>
                <w:ilvl w:val="0"/>
                <w:numId w:val="6"/>
              </w:numPr>
              <w:tabs>
                <w:tab w:val="left" w:pos="973"/>
              </w:tabs>
              <w:spacing w:line="310" w:lineRule="atLeast"/>
              <w:ind w:left="114" w:right="97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копію паспорта громадянина України/тимчасового посвідчення громадянина України (для громадян України), паспортного документа іноземця або документа, що посвідчує особу без громадянства, посвідки на постійне проживання, посвідки на тимчасове</w:t>
            </w:r>
            <w:r>
              <w:rPr>
                <w:color w:val="0C0C0C"/>
                <w:spacing w:val="2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проживання,</w:t>
            </w:r>
            <w:r>
              <w:rPr>
                <w:color w:val="0C0C0C"/>
                <w:spacing w:val="2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посвідчення</w:t>
            </w:r>
            <w:r>
              <w:rPr>
                <w:color w:val="0C0C0C"/>
                <w:spacing w:val="2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біженця,</w:t>
            </w:r>
            <w:r>
              <w:rPr>
                <w:color w:val="0C0C0C"/>
                <w:spacing w:val="2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посвідчення</w:t>
            </w:r>
            <w:r>
              <w:rPr>
                <w:color w:val="0C0C0C"/>
                <w:spacing w:val="2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особи,</w:t>
            </w:r>
            <w:r>
              <w:rPr>
                <w:color w:val="0C0C0C"/>
                <w:spacing w:val="21"/>
                <w:sz w:val="27"/>
              </w:rPr>
              <w:t xml:space="preserve"> </w:t>
            </w:r>
            <w:r>
              <w:rPr>
                <w:color w:val="0C0C0C"/>
                <w:spacing w:val="-5"/>
                <w:sz w:val="27"/>
              </w:rPr>
              <w:t>яка</w:t>
            </w:r>
          </w:p>
        </w:tc>
      </w:tr>
    </w:tbl>
    <w:p w14:paraId="1883A9E5" w14:textId="77777777" w:rsidR="00630AB5" w:rsidRDefault="00630AB5">
      <w:pPr>
        <w:pStyle w:val="TableParagraph"/>
        <w:spacing w:line="310" w:lineRule="atLeast"/>
        <w:jc w:val="both"/>
        <w:rPr>
          <w:sz w:val="27"/>
        </w:rPr>
        <w:sectPr w:rsidR="00630AB5">
          <w:headerReference w:type="default" r:id="rId8"/>
          <w:pgSz w:w="16840" w:h="11910" w:orient="landscape"/>
          <w:pgMar w:top="1060" w:right="708" w:bottom="280" w:left="1275" w:header="522" w:footer="0" w:gutter="0"/>
          <w:pgNumType w:start="2"/>
          <w:cols w:space="720"/>
        </w:sectPr>
      </w:pPr>
    </w:p>
    <w:p w14:paraId="0E196A7F" w14:textId="77777777" w:rsidR="00630AB5" w:rsidRDefault="00630AB5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670"/>
        <w:gridCol w:w="8363"/>
      </w:tblGrid>
      <w:tr w:rsidR="00630AB5" w14:paraId="188D274D" w14:textId="77777777">
        <w:trPr>
          <w:trHeight w:val="9003"/>
        </w:trPr>
        <w:tc>
          <w:tcPr>
            <w:tcW w:w="641" w:type="dxa"/>
          </w:tcPr>
          <w:p w14:paraId="00173560" w14:textId="77777777" w:rsidR="00630AB5" w:rsidRDefault="00630A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70" w:type="dxa"/>
          </w:tcPr>
          <w:p w14:paraId="15674FF0" w14:textId="77777777" w:rsidR="00630AB5" w:rsidRDefault="00630A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63" w:type="dxa"/>
          </w:tcPr>
          <w:p w14:paraId="3772562C" w14:textId="77777777" w:rsidR="00630AB5" w:rsidRDefault="00A26850">
            <w:pPr>
              <w:pStyle w:val="TableParagraph"/>
              <w:ind w:right="96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потребує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додаткового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захисту,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іншого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документа,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що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підтверджує законність перебування іноземця або особи без громадянства на території</w:t>
            </w:r>
            <w:r>
              <w:rPr>
                <w:color w:val="0C0C0C"/>
                <w:spacing w:val="-1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України,</w:t>
            </w:r>
            <w:r>
              <w:rPr>
                <w:color w:val="0C0C0C"/>
                <w:spacing w:val="-1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крім</w:t>
            </w:r>
            <w:r>
              <w:rPr>
                <w:color w:val="0C0C0C"/>
                <w:spacing w:val="-1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довідки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-1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звернення</w:t>
            </w:r>
            <w:r>
              <w:rPr>
                <w:color w:val="0C0C0C"/>
                <w:spacing w:val="-1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</w:t>
            </w:r>
            <w:r>
              <w:rPr>
                <w:color w:val="0C0C0C"/>
                <w:spacing w:val="-1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захистом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</w:t>
            </w:r>
            <w:r>
              <w:rPr>
                <w:color w:val="0C0C0C"/>
                <w:spacing w:val="-1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Україні</w:t>
            </w:r>
            <w:r>
              <w:rPr>
                <w:color w:val="0C0C0C"/>
                <w:spacing w:val="-1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 довідки про звернення за визнанням особою без громадянства (для іноземців та осіб без громадянства);</w:t>
            </w:r>
          </w:p>
          <w:p w14:paraId="3860AF05" w14:textId="77777777" w:rsidR="00630AB5" w:rsidRDefault="00A26850">
            <w:pPr>
              <w:pStyle w:val="TableParagraph"/>
              <w:numPr>
                <w:ilvl w:val="0"/>
                <w:numId w:val="5"/>
              </w:numPr>
              <w:tabs>
                <w:tab w:val="left" w:pos="973"/>
              </w:tabs>
              <w:ind w:left="114" w:right="97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копію документа, що засвідчує реєстрацію у Державному реєстрі фізичних осіб – платників податків (крім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контролюючому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органу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мають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відмітку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паспорті),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 дані про реєстраційний номер облікової картки платника податків з Державного реєстру фізичних осіб – платників податків, внесені до паспорта громадянина України;</w:t>
            </w:r>
          </w:p>
          <w:p w14:paraId="70271CB1" w14:textId="77777777" w:rsidR="00630AB5" w:rsidRDefault="00A26850">
            <w:pPr>
              <w:pStyle w:val="TableParagraph"/>
              <w:numPr>
                <w:ilvl w:val="0"/>
                <w:numId w:val="5"/>
              </w:numPr>
              <w:tabs>
                <w:tab w:val="left" w:pos="973"/>
              </w:tabs>
              <w:ind w:left="114" w:right="97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копію свідоцтва про смерть члена сім’ї або повідомлення про його загибель;</w:t>
            </w:r>
          </w:p>
          <w:p w14:paraId="2784B640" w14:textId="77777777" w:rsidR="00630AB5" w:rsidRDefault="00A26850">
            <w:pPr>
              <w:pStyle w:val="TableParagraph"/>
              <w:numPr>
                <w:ilvl w:val="0"/>
                <w:numId w:val="5"/>
              </w:numPr>
              <w:tabs>
                <w:tab w:val="left" w:pos="973"/>
              </w:tabs>
              <w:ind w:left="114" w:right="97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копію постанови (рішення) відповідної військово-лікарської (лікарсько-експертної, медичної) комісії (крім випадків, коли особа пропала безвісти);</w:t>
            </w:r>
          </w:p>
          <w:p w14:paraId="29508A25" w14:textId="77777777" w:rsidR="00630AB5" w:rsidRDefault="00A26850">
            <w:pPr>
              <w:pStyle w:val="TableParagraph"/>
              <w:numPr>
                <w:ilvl w:val="0"/>
                <w:numId w:val="5"/>
              </w:numPr>
              <w:tabs>
                <w:tab w:val="left" w:pos="973"/>
              </w:tabs>
              <w:ind w:left="973" w:hanging="29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копію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свідоцтва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шлюб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–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дружини</w:t>
            </w:r>
            <w:r>
              <w:rPr>
                <w:color w:val="0C0C0C"/>
                <w:spacing w:val="-2"/>
                <w:sz w:val="27"/>
              </w:rPr>
              <w:t xml:space="preserve"> /чоловіка;</w:t>
            </w:r>
          </w:p>
          <w:p w14:paraId="11D07F91" w14:textId="77777777" w:rsidR="00630AB5" w:rsidRDefault="00A26850">
            <w:pPr>
              <w:pStyle w:val="TableParagraph"/>
              <w:numPr>
                <w:ilvl w:val="0"/>
                <w:numId w:val="5"/>
              </w:numPr>
              <w:tabs>
                <w:tab w:val="left" w:pos="973"/>
              </w:tabs>
              <w:ind w:left="114" w:right="97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копію свідоцтва про народження загиблого (померлого) – для </w:t>
            </w:r>
            <w:r>
              <w:rPr>
                <w:color w:val="0C0C0C"/>
                <w:spacing w:val="-2"/>
                <w:sz w:val="27"/>
              </w:rPr>
              <w:t>батьків;</w:t>
            </w:r>
          </w:p>
          <w:p w14:paraId="06BA9427" w14:textId="77777777" w:rsidR="00630AB5" w:rsidRDefault="00A26850">
            <w:pPr>
              <w:pStyle w:val="TableParagraph"/>
              <w:numPr>
                <w:ilvl w:val="0"/>
                <w:numId w:val="5"/>
              </w:numPr>
              <w:tabs>
                <w:tab w:val="left" w:pos="973"/>
              </w:tabs>
              <w:ind w:left="114" w:right="97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копію свідоцтва про народження дитини – для дітей загиблого </w:t>
            </w:r>
            <w:r>
              <w:rPr>
                <w:color w:val="0C0C0C"/>
                <w:spacing w:val="-2"/>
                <w:sz w:val="27"/>
              </w:rPr>
              <w:t>(померлого);</w:t>
            </w:r>
          </w:p>
          <w:p w14:paraId="3ED251AB" w14:textId="77777777" w:rsidR="00630AB5" w:rsidRDefault="00A26850">
            <w:pPr>
              <w:pStyle w:val="TableParagraph"/>
              <w:numPr>
                <w:ilvl w:val="0"/>
                <w:numId w:val="5"/>
              </w:numPr>
              <w:tabs>
                <w:tab w:val="left" w:pos="973"/>
              </w:tabs>
              <w:ind w:left="114" w:right="97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довідку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призначення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пенсії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разі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втрати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годувальника – для осіб, які перебували на утриманні ветерана війни;</w:t>
            </w:r>
          </w:p>
          <w:p w14:paraId="2593DB20" w14:textId="77777777" w:rsidR="00630AB5" w:rsidRDefault="00A26850">
            <w:pPr>
              <w:pStyle w:val="TableParagraph"/>
              <w:numPr>
                <w:ilvl w:val="0"/>
                <w:numId w:val="5"/>
              </w:numPr>
              <w:tabs>
                <w:tab w:val="left" w:pos="1108"/>
              </w:tabs>
              <w:ind w:left="114" w:right="98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довідку медичного закладу про інвалідність до досягнення повноліття – для дітей, яким встановлено інвалідність до 18 років;</w:t>
            </w:r>
          </w:p>
          <w:p w14:paraId="344A1179" w14:textId="77777777" w:rsidR="00630AB5" w:rsidRDefault="00A26850">
            <w:pPr>
              <w:pStyle w:val="TableParagraph"/>
              <w:numPr>
                <w:ilvl w:val="0"/>
                <w:numId w:val="5"/>
              </w:numPr>
              <w:tabs>
                <w:tab w:val="left" w:pos="1108"/>
              </w:tabs>
              <w:spacing w:line="310" w:lineRule="atLeast"/>
              <w:ind w:left="114" w:right="97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копію посвідчення загиблого (померлого) ветерана війни (за </w:t>
            </w:r>
            <w:r>
              <w:rPr>
                <w:color w:val="0C0C0C"/>
                <w:spacing w:val="-2"/>
                <w:sz w:val="27"/>
              </w:rPr>
              <w:t>наявності);</w:t>
            </w:r>
          </w:p>
        </w:tc>
      </w:tr>
    </w:tbl>
    <w:p w14:paraId="7A296E5D" w14:textId="77777777" w:rsidR="00630AB5" w:rsidRDefault="00630AB5">
      <w:pPr>
        <w:pStyle w:val="TableParagraph"/>
        <w:spacing w:line="310" w:lineRule="atLeast"/>
        <w:jc w:val="both"/>
        <w:rPr>
          <w:sz w:val="27"/>
        </w:rPr>
        <w:sectPr w:rsidR="00630AB5">
          <w:pgSz w:w="16840" w:h="11910" w:orient="landscape"/>
          <w:pgMar w:top="1060" w:right="708" w:bottom="280" w:left="1275" w:header="522" w:footer="0" w:gutter="0"/>
          <w:cols w:space="720"/>
        </w:sectPr>
      </w:pPr>
    </w:p>
    <w:p w14:paraId="227BEB3C" w14:textId="77777777" w:rsidR="00630AB5" w:rsidRDefault="00630AB5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670"/>
        <w:gridCol w:w="8363"/>
      </w:tblGrid>
      <w:tr w:rsidR="00630AB5" w14:paraId="0F54F0EB" w14:textId="77777777">
        <w:trPr>
          <w:trHeight w:val="8622"/>
        </w:trPr>
        <w:tc>
          <w:tcPr>
            <w:tcW w:w="641" w:type="dxa"/>
          </w:tcPr>
          <w:p w14:paraId="06FC239C" w14:textId="77777777" w:rsidR="00630AB5" w:rsidRDefault="00630A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70" w:type="dxa"/>
          </w:tcPr>
          <w:p w14:paraId="11EEBDBD" w14:textId="77777777" w:rsidR="00630AB5" w:rsidRDefault="00630A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63" w:type="dxa"/>
          </w:tcPr>
          <w:p w14:paraId="0EF1B9A1" w14:textId="77777777" w:rsidR="00630AB5" w:rsidRDefault="00A26850">
            <w:pPr>
              <w:pStyle w:val="TableParagraph"/>
              <w:numPr>
                <w:ilvl w:val="0"/>
                <w:numId w:val="4"/>
              </w:numPr>
              <w:tabs>
                <w:tab w:val="left" w:pos="1108"/>
              </w:tabs>
              <w:ind w:left="114" w:right="97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копію витягу з рішення експертної команди з оцінювання повсякденного функціонування особи або довідки медико-соціальної експертної комісії – для дружин (чоловіків) осіб з інвалідністю внаслідок Другої світової війни, учасників війни і бойових дій, партизанів і підпільників, які не одружилися вдруге;</w:t>
            </w:r>
          </w:p>
          <w:p w14:paraId="6A6B1147" w14:textId="77777777" w:rsidR="00630AB5" w:rsidRDefault="00A26850">
            <w:pPr>
              <w:pStyle w:val="TableParagraph"/>
              <w:numPr>
                <w:ilvl w:val="0"/>
                <w:numId w:val="4"/>
              </w:numPr>
              <w:tabs>
                <w:tab w:val="left" w:pos="1108"/>
              </w:tabs>
              <w:ind w:left="114" w:right="97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документи про нагородження орденами і медалями колишнього Союзу РСР за самовіддану працю і бездоганну військову службу та встановлення ветерану за життя інвалідності – для дружин (чоловіків), які не одружилися вдруге;</w:t>
            </w:r>
          </w:p>
          <w:p w14:paraId="2882CF0D" w14:textId="77777777" w:rsidR="00630AB5" w:rsidRDefault="00A26850">
            <w:pPr>
              <w:pStyle w:val="TableParagraph"/>
              <w:numPr>
                <w:ilvl w:val="0"/>
                <w:numId w:val="4"/>
              </w:numPr>
              <w:tabs>
                <w:tab w:val="left" w:pos="1108"/>
              </w:tabs>
              <w:ind w:left="114" w:right="97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документи про участь померлого ветерана у Другій світовій війні та війні з Японією у складі діючої армії та нагородження померлого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ветерана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бойові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дії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державними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нагородами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орденами і медалями колишнього Союзу РСР (крім ювілейних) – для дружин (чоловіків), які не одружилися вдруге;</w:t>
            </w:r>
          </w:p>
          <w:p w14:paraId="3D4DDBAC" w14:textId="77777777" w:rsidR="00630AB5" w:rsidRDefault="00A26850">
            <w:pPr>
              <w:pStyle w:val="TableParagraph"/>
              <w:numPr>
                <w:ilvl w:val="0"/>
                <w:numId w:val="4"/>
              </w:numPr>
              <w:tabs>
                <w:tab w:val="left" w:pos="1108"/>
              </w:tabs>
              <w:ind w:left="114" w:right="98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документи про навчання за денною або дуальною формою здобуття освіти у закладах професійної (професійно-технічної), фахової </w:t>
            </w:r>
            <w:proofErr w:type="spellStart"/>
            <w:r>
              <w:rPr>
                <w:color w:val="0C0C0C"/>
                <w:sz w:val="27"/>
              </w:rPr>
              <w:t>передвищої</w:t>
            </w:r>
            <w:proofErr w:type="spellEnd"/>
            <w:r>
              <w:rPr>
                <w:color w:val="0C0C0C"/>
                <w:sz w:val="27"/>
              </w:rPr>
              <w:t xml:space="preserve"> та вищої освіти – для дітей померлих учасників бойових дій;</w:t>
            </w:r>
          </w:p>
          <w:p w14:paraId="6EF126EE" w14:textId="77777777" w:rsidR="00630AB5" w:rsidRDefault="00A26850">
            <w:pPr>
              <w:pStyle w:val="TableParagraph"/>
              <w:numPr>
                <w:ilvl w:val="0"/>
                <w:numId w:val="4"/>
              </w:numPr>
              <w:tabs>
                <w:tab w:val="left" w:pos="1108"/>
              </w:tabs>
              <w:ind w:left="114" w:right="97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копію посвідчення померлого учасника бойових дій – для дітей померлих учасників бойових дій;</w:t>
            </w:r>
          </w:p>
          <w:p w14:paraId="346F634F" w14:textId="77777777" w:rsidR="00630AB5" w:rsidRDefault="00A26850">
            <w:pPr>
              <w:pStyle w:val="TableParagraph"/>
              <w:numPr>
                <w:ilvl w:val="0"/>
                <w:numId w:val="4"/>
              </w:numPr>
              <w:tabs>
                <w:tab w:val="left" w:pos="1108"/>
              </w:tabs>
              <w:ind w:left="114" w:right="97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копію документа, який надає повноваження законному представнику або уповноваженій особі представляти заявника, оформленого</w:t>
            </w:r>
            <w:r>
              <w:rPr>
                <w:color w:val="0C0C0C"/>
                <w:spacing w:val="80"/>
                <w:w w:val="15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відповідно</w:t>
            </w:r>
            <w:r>
              <w:rPr>
                <w:color w:val="0C0C0C"/>
                <w:spacing w:val="80"/>
                <w:w w:val="15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</w:t>
            </w:r>
            <w:r>
              <w:rPr>
                <w:color w:val="0C0C0C"/>
                <w:spacing w:val="80"/>
                <w:w w:val="15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законодавства</w:t>
            </w:r>
            <w:r>
              <w:rPr>
                <w:color w:val="0C0C0C"/>
                <w:spacing w:val="80"/>
                <w:w w:val="15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(для</w:t>
            </w:r>
            <w:r>
              <w:rPr>
                <w:color w:val="0C0C0C"/>
                <w:spacing w:val="80"/>
                <w:w w:val="15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осіб</w:t>
            </w:r>
            <w:r>
              <w:rPr>
                <w:color w:val="0C0C0C"/>
                <w:spacing w:val="80"/>
                <w:w w:val="15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віком</w:t>
            </w:r>
            <w:r>
              <w:rPr>
                <w:color w:val="0C0C0C"/>
                <w:spacing w:val="80"/>
                <w:w w:val="15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14 років </w:t>
            </w:r>
            <w:r>
              <w:rPr>
                <w:b/>
                <w:color w:val="0C0C0C"/>
                <w:sz w:val="27"/>
              </w:rPr>
              <w:t xml:space="preserve">– </w:t>
            </w:r>
            <w:r>
              <w:rPr>
                <w:color w:val="0C0C0C"/>
                <w:sz w:val="27"/>
              </w:rPr>
              <w:t>свідоцтва про народження) – у разі подання документів законним представником або уповноваженою особою.</w:t>
            </w:r>
          </w:p>
          <w:p w14:paraId="3041A870" w14:textId="77777777" w:rsidR="00630AB5" w:rsidRDefault="00A26850">
            <w:pPr>
              <w:pStyle w:val="TableParagraph"/>
              <w:spacing w:before="240"/>
              <w:rPr>
                <w:i/>
                <w:sz w:val="27"/>
              </w:rPr>
            </w:pPr>
            <w:r>
              <w:rPr>
                <w:i/>
                <w:color w:val="0C0C0C"/>
                <w:spacing w:val="-2"/>
                <w:sz w:val="27"/>
              </w:rPr>
              <w:t>Примітка:</w:t>
            </w:r>
          </w:p>
          <w:p w14:paraId="61E7A940" w14:textId="77777777" w:rsidR="00630AB5" w:rsidRDefault="00A26850">
            <w:pPr>
              <w:pStyle w:val="TableParagraph"/>
              <w:spacing w:line="290" w:lineRule="exact"/>
              <w:rPr>
                <w:i/>
                <w:sz w:val="27"/>
              </w:rPr>
            </w:pPr>
            <w:r>
              <w:rPr>
                <w:i/>
                <w:color w:val="0C0C0C"/>
                <w:sz w:val="27"/>
              </w:rPr>
              <w:t>копії</w:t>
            </w:r>
            <w:r>
              <w:rPr>
                <w:i/>
                <w:color w:val="0C0C0C"/>
                <w:spacing w:val="-1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документів, що додаються до заяви, звіряються з</w:t>
            </w:r>
            <w:r>
              <w:rPr>
                <w:i/>
                <w:color w:val="0C0C0C"/>
                <w:spacing w:val="-1"/>
                <w:sz w:val="27"/>
              </w:rPr>
              <w:t xml:space="preserve"> </w:t>
            </w:r>
            <w:r>
              <w:rPr>
                <w:i/>
                <w:color w:val="0C0C0C"/>
                <w:spacing w:val="-2"/>
                <w:sz w:val="27"/>
              </w:rPr>
              <w:t>оригіналами</w:t>
            </w:r>
          </w:p>
        </w:tc>
      </w:tr>
      <w:tr w:rsidR="00630AB5" w14:paraId="02078694" w14:textId="77777777">
        <w:trPr>
          <w:trHeight w:val="620"/>
        </w:trPr>
        <w:tc>
          <w:tcPr>
            <w:tcW w:w="641" w:type="dxa"/>
          </w:tcPr>
          <w:p w14:paraId="48AB13BA" w14:textId="77777777" w:rsidR="00630AB5" w:rsidRDefault="00A2685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8</w:t>
            </w:r>
          </w:p>
        </w:tc>
        <w:tc>
          <w:tcPr>
            <w:tcW w:w="5670" w:type="dxa"/>
          </w:tcPr>
          <w:p w14:paraId="6620B4CA" w14:textId="77777777" w:rsidR="00630AB5" w:rsidRDefault="00A26850">
            <w:pPr>
              <w:pStyle w:val="TableParagraph"/>
              <w:spacing w:line="310" w:lineRule="atLeast"/>
              <w:rPr>
                <w:sz w:val="27"/>
              </w:rPr>
            </w:pPr>
            <w:r>
              <w:rPr>
                <w:color w:val="0C0C0C"/>
                <w:sz w:val="27"/>
              </w:rPr>
              <w:t>Спосіб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подання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документів,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 отримання адміністративної послуги</w:t>
            </w:r>
          </w:p>
        </w:tc>
        <w:tc>
          <w:tcPr>
            <w:tcW w:w="8363" w:type="dxa"/>
          </w:tcPr>
          <w:p w14:paraId="0FC48AA5" w14:textId="77777777" w:rsidR="00630AB5" w:rsidRDefault="00A26850">
            <w:pPr>
              <w:pStyle w:val="TableParagraph"/>
              <w:spacing w:line="310" w:lineRule="atLeast"/>
              <w:rPr>
                <w:sz w:val="27"/>
              </w:rPr>
            </w:pPr>
            <w:r>
              <w:rPr>
                <w:color w:val="0C0C0C"/>
                <w:sz w:val="27"/>
              </w:rPr>
              <w:t>Заява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разом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із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доданими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неї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копіями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(сканованими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копіями) документів подається:</w:t>
            </w:r>
          </w:p>
        </w:tc>
      </w:tr>
    </w:tbl>
    <w:p w14:paraId="75C29CCD" w14:textId="77777777" w:rsidR="00630AB5" w:rsidRDefault="00630AB5">
      <w:pPr>
        <w:pStyle w:val="TableParagraph"/>
        <w:spacing w:line="310" w:lineRule="atLeast"/>
        <w:rPr>
          <w:sz w:val="27"/>
        </w:rPr>
        <w:sectPr w:rsidR="00630AB5">
          <w:pgSz w:w="16840" w:h="11910" w:orient="landscape"/>
          <w:pgMar w:top="1060" w:right="708" w:bottom="280" w:left="1275" w:header="522" w:footer="0" w:gutter="0"/>
          <w:cols w:space="720"/>
        </w:sectPr>
      </w:pPr>
    </w:p>
    <w:p w14:paraId="460657CA" w14:textId="77777777" w:rsidR="00630AB5" w:rsidRDefault="00630AB5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670"/>
        <w:gridCol w:w="8363"/>
      </w:tblGrid>
      <w:tr w:rsidR="00630AB5" w14:paraId="0BFC676A" w14:textId="77777777">
        <w:trPr>
          <w:trHeight w:val="3104"/>
        </w:trPr>
        <w:tc>
          <w:tcPr>
            <w:tcW w:w="641" w:type="dxa"/>
          </w:tcPr>
          <w:p w14:paraId="7C62BFC3" w14:textId="77777777" w:rsidR="00630AB5" w:rsidRDefault="00630A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70" w:type="dxa"/>
          </w:tcPr>
          <w:p w14:paraId="7363A4CE" w14:textId="77777777" w:rsidR="00630AB5" w:rsidRDefault="00630A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63" w:type="dxa"/>
          </w:tcPr>
          <w:p w14:paraId="50B67489" w14:textId="77777777" w:rsidR="00630AB5" w:rsidRDefault="00A26850">
            <w:pPr>
              <w:pStyle w:val="TableParagraph"/>
              <w:numPr>
                <w:ilvl w:val="0"/>
                <w:numId w:val="3"/>
              </w:numPr>
              <w:tabs>
                <w:tab w:val="left" w:pos="941"/>
              </w:tabs>
              <w:ind w:left="114" w:right="93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Безпосередньо місцевому структурному підрозділу з питань ветеранської політики особисто з пред’явленням документа, що посвідчує особу заявника, або через законного представника чи уповноважену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особу,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</w:t>
            </w:r>
            <w:r>
              <w:rPr>
                <w:color w:val="0C0C0C"/>
                <w:spacing w:val="-1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засобами</w:t>
            </w:r>
            <w:r>
              <w:rPr>
                <w:color w:val="0C0C0C"/>
                <w:spacing w:val="-1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поштового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зв’язку;</w:t>
            </w:r>
          </w:p>
          <w:p w14:paraId="02A195CC" w14:textId="77777777" w:rsidR="00630AB5" w:rsidRDefault="00A26850">
            <w:pPr>
              <w:pStyle w:val="TableParagraph"/>
              <w:numPr>
                <w:ilvl w:val="0"/>
                <w:numId w:val="3"/>
              </w:numPr>
              <w:tabs>
                <w:tab w:val="left" w:pos="951"/>
              </w:tabs>
              <w:spacing w:line="310" w:lineRule="atLeast"/>
              <w:ind w:left="114" w:right="97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Через центр надання адміністративних послуг за задекларованим/зареєстрованим місцем проживання (перебування) або за адресою фактичного місця проживання для внутрішньо переміщених осіб особисто з пред’явленням документа, що посвідчує особу заявника, або через законного представника чи уповноважену </w:t>
            </w:r>
            <w:r>
              <w:rPr>
                <w:color w:val="0C0C0C"/>
                <w:spacing w:val="-2"/>
                <w:sz w:val="27"/>
              </w:rPr>
              <w:t>особу.</w:t>
            </w:r>
          </w:p>
        </w:tc>
      </w:tr>
      <w:tr w:rsidR="00630AB5" w14:paraId="1DFDA556" w14:textId="77777777">
        <w:trPr>
          <w:trHeight w:val="620"/>
        </w:trPr>
        <w:tc>
          <w:tcPr>
            <w:tcW w:w="641" w:type="dxa"/>
          </w:tcPr>
          <w:p w14:paraId="6D17F8BE" w14:textId="77777777" w:rsidR="00630AB5" w:rsidRDefault="00A26850">
            <w:pPr>
              <w:pStyle w:val="TableParagraph"/>
              <w:ind w:left="0" w:right="237"/>
              <w:jc w:val="right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9</w:t>
            </w:r>
          </w:p>
        </w:tc>
        <w:tc>
          <w:tcPr>
            <w:tcW w:w="5670" w:type="dxa"/>
          </w:tcPr>
          <w:p w14:paraId="4BAE7A70" w14:textId="77777777" w:rsidR="00630AB5" w:rsidRDefault="00A26850">
            <w:pPr>
              <w:pStyle w:val="TableParagraph"/>
              <w:tabs>
                <w:tab w:val="left" w:pos="2053"/>
                <w:tab w:val="left" w:pos="4619"/>
              </w:tabs>
              <w:spacing w:line="310" w:lineRule="atLeast"/>
              <w:ind w:right="98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Платність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(безоплатність)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надання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63" w:type="dxa"/>
          </w:tcPr>
          <w:p w14:paraId="7F9BFB1E" w14:textId="77777777" w:rsidR="00630AB5" w:rsidRDefault="00A26850">
            <w:pPr>
              <w:pStyle w:val="TableParagraph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Безоплатно</w:t>
            </w:r>
          </w:p>
        </w:tc>
      </w:tr>
      <w:tr w:rsidR="00630AB5" w14:paraId="6CD21A28" w14:textId="77777777">
        <w:trPr>
          <w:trHeight w:val="310"/>
        </w:trPr>
        <w:tc>
          <w:tcPr>
            <w:tcW w:w="641" w:type="dxa"/>
          </w:tcPr>
          <w:p w14:paraId="26BC9C66" w14:textId="77777777" w:rsidR="00630AB5" w:rsidRDefault="00A26850">
            <w:pPr>
              <w:pStyle w:val="TableParagraph"/>
              <w:spacing w:line="290" w:lineRule="exact"/>
              <w:ind w:left="0" w:right="168"/>
              <w:jc w:val="right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10</w:t>
            </w:r>
          </w:p>
        </w:tc>
        <w:tc>
          <w:tcPr>
            <w:tcW w:w="5670" w:type="dxa"/>
          </w:tcPr>
          <w:p w14:paraId="2CC8CBD3" w14:textId="77777777" w:rsidR="00630AB5" w:rsidRDefault="00A26850">
            <w:pPr>
              <w:pStyle w:val="TableParagraph"/>
              <w:spacing w:line="290" w:lineRule="exact"/>
              <w:rPr>
                <w:sz w:val="27"/>
              </w:rPr>
            </w:pPr>
            <w:r>
              <w:rPr>
                <w:color w:val="0C0C0C"/>
                <w:sz w:val="27"/>
              </w:rPr>
              <w:t>Строк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надання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</w:tcPr>
          <w:p w14:paraId="2E401E2B" w14:textId="77777777" w:rsidR="00630AB5" w:rsidRDefault="00000E4F">
            <w:pPr>
              <w:pStyle w:val="TableParagraph"/>
              <w:spacing w:line="290" w:lineRule="exact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До </w:t>
            </w:r>
            <w:r w:rsidR="00A26850">
              <w:rPr>
                <w:color w:val="0C0C0C"/>
                <w:sz w:val="27"/>
              </w:rPr>
              <w:t>30</w:t>
            </w:r>
            <w:r w:rsidR="00A26850">
              <w:rPr>
                <w:color w:val="0C0C0C"/>
                <w:spacing w:val="-3"/>
                <w:sz w:val="27"/>
              </w:rPr>
              <w:t xml:space="preserve"> </w:t>
            </w:r>
            <w:r w:rsidR="00A26850">
              <w:rPr>
                <w:color w:val="0C0C0C"/>
                <w:sz w:val="27"/>
              </w:rPr>
              <w:t>календарних</w:t>
            </w:r>
            <w:r w:rsidR="00A26850">
              <w:rPr>
                <w:color w:val="0C0C0C"/>
                <w:spacing w:val="-1"/>
                <w:sz w:val="27"/>
              </w:rPr>
              <w:t xml:space="preserve"> </w:t>
            </w:r>
            <w:r w:rsidR="00A26850">
              <w:rPr>
                <w:color w:val="0C0C0C"/>
                <w:spacing w:val="-4"/>
                <w:sz w:val="27"/>
              </w:rPr>
              <w:t>днів</w:t>
            </w:r>
          </w:p>
        </w:tc>
      </w:tr>
      <w:tr w:rsidR="00630AB5" w14:paraId="4C133FCC" w14:textId="77777777">
        <w:trPr>
          <w:trHeight w:val="1552"/>
        </w:trPr>
        <w:tc>
          <w:tcPr>
            <w:tcW w:w="641" w:type="dxa"/>
          </w:tcPr>
          <w:p w14:paraId="534255C2" w14:textId="77777777" w:rsidR="00630AB5" w:rsidRDefault="00A26850">
            <w:pPr>
              <w:pStyle w:val="TableParagraph"/>
              <w:ind w:left="0" w:right="240"/>
              <w:jc w:val="right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11</w:t>
            </w:r>
          </w:p>
        </w:tc>
        <w:tc>
          <w:tcPr>
            <w:tcW w:w="5670" w:type="dxa"/>
          </w:tcPr>
          <w:p w14:paraId="32E0DC9A" w14:textId="77777777" w:rsidR="00630AB5" w:rsidRDefault="00A26850">
            <w:pPr>
              <w:pStyle w:val="TableParagraph"/>
              <w:tabs>
                <w:tab w:val="left" w:pos="1296"/>
                <w:tab w:val="left" w:pos="2408"/>
                <w:tab w:val="left" w:pos="3075"/>
                <w:tab w:val="left" w:pos="4263"/>
                <w:tab w:val="left" w:pos="4669"/>
              </w:tabs>
              <w:ind w:right="98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Перелік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підстав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відмови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10"/>
                <w:sz w:val="27"/>
              </w:rPr>
              <w:t>у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наданні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63" w:type="dxa"/>
          </w:tcPr>
          <w:p w14:paraId="777BD3B6" w14:textId="77777777" w:rsidR="00630AB5" w:rsidRDefault="00A26850">
            <w:pPr>
              <w:pStyle w:val="TableParagraph"/>
              <w:numPr>
                <w:ilvl w:val="0"/>
                <w:numId w:val="2"/>
              </w:numPr>
              <w:tabs>
                <w:tab w:val="left" w:pos="951"/>
              </w:tabs>
              <w:ind w:left="114" w:right="98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Якщо</w:t>
            </w:r>
            <w:r>
              <w:rPr>
                <w:color w:val="0C0C0C"/>
                <w:spacing w:val="-1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заявник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належить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членів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сімей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загиблих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(померлих) ветерана війни, зазначених у статті 10 Закону;</w:t>
            </w:r>
          </w:p>
          <w:p w14:paraId="6475F02A" w14:textId="77777777" w:rsidR="00630AB5" w:rsidRDefault="00A26850">
            <w:pPr>
              <w:pStyle w:val="TableParagraph"/>
              <w:numPr>
                <w:ilvl w:val="0"/>
                <w:numId w:val="2"/>
              </w:numPr>
              <w:tabs>
                <w:tab w:val="left" w:pos="951"/>
              </w:tabs>
              <w:ind w:left="951"/>
              <w:rPr>
                <w:sz w:val="27"/>
              </w:rPr>
            </w:pPr>
            <w:r>
              <w:rPr>
                <w:color w:val="0C0C0C"/>
                <w:sz w:val="27"/>
              </w:rPr>
              <w:t>Відсутність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документів;</w:t>
            </w:r>
          </w:p>
          <w:p w14:paraId="1B8B6FA0" w14:textId="77777777" w:rsidR="00630AB5" w:rsidRDefault="00A26850">
            <w:pPr>
              <w:pStyle w:val="TableParagraph"/>
              <w:numPr>
                <w:ilvl w:val="0"/>
                <w:numId w:val="2"/>
              </w:numPr>
              <w:tabs>
                <w:tab w:val="left" w:pos="951"/>
              </w:tabs>
              <w:ind w:left="951"/>
              <w:rPr>
                <w:sz w:val="27"/>
              </w:rPr>
            </w:pPr>
            <w:r>
              <w:rPr>
                <w:color w:val="0C0C0C"/>
                <w:sz w:val="27"/>
              </w:rPr>
              <w:t>Подання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неправдивих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відомостей;</w:t>
            </w:r>
          </w:p>
          <w:p w14:paraId="4F4603F9" w14:textId="77777777" w:rsidR="00630AB5" w:rsidRDefault="00A26850">
            <w:pPr>
              <w:pStyle w:val="TableParagraph"/>
              <w:numPr>
                <w:ilvl w:val="0"/>
                <w:numId w:val="2"/>
              </w:numPr>
              <w:tabs>
                <w:tab w:val="left" w:pos="1018"/>
              </w:tabs>
              <w:spacing w:line="290" w:lineRule="exact"/>
              <w:ind w:left="1018" w:hanging="337"/>
              <w:rPr>
                <w:sz w:val="27"/>
              </w:rPr>
            </w:pPr>
            <w:r>
              <w:rPr>
                <w:color w:val="0C0C0C"/>
                <w:sz w:val="27"/>
              </w:rPr>
              <w:t>Виявлення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підробок у поданих </w:t>
            </w:r>
            <w:r>
              <w:rPr>
                <w:color w:val="0C0C0C"/>
                <w:spacing w:val="-2"/>
                <w:sz w:val="27"/>
              </w:rPr>
              <w:t>документах.</w:t>
            </w:r>
          </w:p>
        </w:tc>
      </w:tr>
      <w:tr w:rsidR="00630AB5" w14:paraId="66415E5D" w14:textId="77777777">
        <w:trPr>
          <w:trHeight w:val="949"/>
        </w:trPr>
        <w:tc>
          <w:tcPr>
            <w:tcW w:w="641" w:type="dxa"/>
          </w:tcPr>
          <w:p w14:paraId="198354DF" w14:textId="77777777" w:rsidR="00630AB5" w:rsidRDefault="00A26850">
            <w:pPr>
              <w:pStyle w:val="TableParagraph"/>
              <w:ind w:left="0" w:right="240"/>
              <w:jc w:val="right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12</w:t>
            </w:r>
          </w:p>
        </w:tc>
        <w:tc>
          <w:tcPr>
            <w:tcW w:w="5670" w:type="dxa"/>
          </w:tcPr>
          <w:p w14:paraId="5E5BA7BB" w14:textId="77777777" w:rsidR="00630AB5" w:rsidRDefault="00A2685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Результат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надання 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</w:tcPr>
          <w:p w14:paraId="7D3E9E07" w14:textId="77777777" w:rsidR="00630AB5" w:rsidRDefault="00A26850">
            <w:pPr>
              <w:pStyle w:val="TableParagraph"/>
              <w:spacing w:line="310" w:lineRule="atLeast"/>
              <w:ind w:right="9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Повідомлення про рішення, прийняте за результатами розгляду заяви (про надання або відмову у наданні статусу члена сім’ї загиблого (померлого) ветерана війни)</w:t>
            </w:r>
          </w:p>
        </w:tc>
      </w:tr>
      <w:tr w:rsidR="00630AB5" w14:paraId="2FA5E5F1" w14:textId="77777777">
        <w:trPr>
          <w:trHeight w:val="620"/>
        </w:trPr>
        <w:tc>
          <w:tcPr>
            <w:tcW w:w="641" w:type="dxa"/>
          </w:tcPr>
          <w:p w14:paraId="74CDFE4F" w14:textId="77777777" w:rsidR="00630AB5" w:rsidRDefault="00A26850">
            <w:pPr>
              <w:pStyle w:val="TableParagraph"/>
              <w:ind w:left="0" w:right="240"/>
              <w:jc w:val="right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13</w:t>
            </w:r>
          </w:p>
        </w:tc>
        <w:tc>
          <w:tcPr>
            <w:tcW w:w="5670" w:type="dxa"/>
          </w:tcPr>
          <w:p w14:paraId="1DA20574" w14:textId="77777777" w:rsidR="00630AB5" w:rsidRDefault="00A2685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Способи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отримання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відповіді</w:t>
            </w:r>
            <w:r>
              <w:rPr>
                <w:color w:val="0C0C0C"/>
                <w:spacing w:val="-2"/>
                <w:sz w:val="27"/>
              </w:rPr>
              <w:t xml:space="preserve"> (результату)</w:t>
            </w:r>
          </w:p>
        </w:tc>
        <w:tc>
          <w:tcPr>
            <w:tcW w:w="8363" w:type="dxa"/>
          </w:tcPr>
          <w:p w14:paraId="6BB7E437" w14:textId="77777777" w:rsidR="00000E4F" w:rsidRDefault="00000E4F" w:rsidP="00000E4F">
            <w:pPr>
              <w:pStyle w:val="a5"/>
              <w:keepNext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Особисто за вказаною адресою суб’єкта надання адміністративної послуги, </w:t>
            </w:r>
            <w:r w:rsidRPr="009E3AC5">
              <w:rPr>
                <w:color w:val="000000" w:themeColor="text1"/>
                <w:sz w:val="27"/>
                <w:szCs w:val="27"/>
              </w:rPr>
              <w:t>що розташований за адресою задекларованого/</w:t>
            </w:r>
            <w:r>
              <w:rPr>
                <w:color w:val="000000" w:themeColor="text1"/>
                <w:sz w:val="27"/>
                <w:szCs w:val="27"/>
              </w:rPr>
              <w:t xml:space="preserve"> </w:t>
            </w:r>
            <w:r w:rsidRPr="009E3AC5">
              <w:rPr>
                <w:color w:val="000000" w:themeColor="text1"/>
                <w:sz w:val="27"/>
                <w:szCs w:val="27"/>
              </w:rPr>
              <w:t>зареєстрованого місця проживання (перебування) особи</w:t>
            </w:r>
            <w:r>
              <w:rPr>
                <w:color w:val="000000" w:themeColor="text1"/>
                <w:sz w:val="27"/>
                <w:szCs w:val="27"/>
              </w:rPr>
              <w:t>;</w:t>
            </w:r>
          </w:p>
          <w:p w14:paraId="08BB1136" w14:textId="77777777" w:rsidR="00000E4F" w:rsidRPr="00C3607E" w:rsidRDefault="00000E4F" w:rsidP="00000E4F">
            <w:pPr>
              <w:pStyle w:val="a5"/>
              <w:keepNext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Через центр надання адміністративних послуг, 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що розташований за адресою задекларованого/зареєстрованого місця проживання (перебування) особи, </w:t>
            </w:r>
            <w:r>
              <w:rPr>
                <w:color w:val="000000" w:themeColor="text1"/>
                <w:sz w:val="27"/>
                <w:szCs w:val="27"/>
              </w:rPr>
              <w:t xml:space="preserve">у 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паперовій формі </w:t>
            </w:r>
            <w:r>
              <w:rPr>
                <w:color w:val="000000" w:themeColor="text1"/>
                <w:sz w:val="27"/>
                <w:szCs w:val="27"/>
              </w:rPr>
              <w:t>за вказаною адресою місцезнаходження центру надання адміністративних послуг одночасно з повідомленням у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 електронній формі на адресу електронної пошти</w:t>
            </w:r>
            <w:r>
              <w:rPr>
                <w:color w:val="000000" w:themeColor="text1"/>
                <w:sz w:val="27"/>
                <w:szCs w:val="27"/>
              </w:rPr>
              <w:t xml:space="preserve"> центру надання адміністративних послуг.</w:t>
            </w:r>
          </w:p>
          <w:p w14:paraId="0B900895" w14:textId="77777777" w:rsidR="00630AB5" w:rsidRDefault="00000E4F" w:rsidP="00000E4F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line="290" w:lineRule="exact"/>
              <w:rPr>
                <w:sz w:val="27"/>
              </w:rPr>
            </w:pPr>
            <w:r w:rsidRPr="009E3AC5">
              <w:rPr>
                <w:color w:val="000000" w:themeColor="text1"/>
                <w:sz w:val="27"/>
                <w:szCs w:val="27"/>
                <w:highlight w:val="white"/>
              </w:rPr>
              <w:t>Через законного представника чи уповноважену особу</w:t>
            </w:r>
            <w:r>
              <w:rPr>
                <w:color w:val="000000" w:themeColor="text1"/>
                <w:sz w:val="27"/>
                <w:szCs w:val="27"/>
              </w:rPr>
              <w:t xml:space="preserve"> за вказаною адресою суб’єкта надання адміністративної послуги або центру надання адміністративних послуг,</w:t>
            </w:r>
          </w:p>
        </w:tc>
      </w:tr>
    </w:tbl>
    <w:p w14:paraId="0A730FAB" w14:textId="77777777" w:rsidR="00630AB5" w:rsidRDefault="00630AB5">
      <w:pPr>
        <w:pStyle w:val="a3"/>
        <w:tabs>
          <w:tab w:val="left" w:pos="12241"/>
        </w:tabs>
      </w:pPr>
    </w:p>
    <w:sectPr w:rsidR="00630AB5">
      <w:pgSz w:w="16840" w:h="11910" w:orient="landscape"/>
      <w:pgMar w:top="1060" w:right="708" w:bottom="280" w:left="1275" w:header="5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1141C" w14:textId="77777777" w:rsidR="00387F6B" w:rsidRDefault="00387F6B">
      <w:r>
        <w:separator/>
      </w:r>
    </w:p>
  </w:endnote>
  <w:endnote w:type="continuationSeparator" w:id="0">
    <w:p w14:paraId="1B625C02" w14:textId="77777777" w:rsidR="00387F6B" w:rsidRDefault="00387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4580E" w14:textId="77777777" w:rsidR="00387F6B" w:rsidRDefault="00387F6B">
      <w:r>
        <w:separator/>
      </w:r>
    </w:p>
  </w:footnote>
  <w:footnote w:type="continuationSeparator" w:id="0">
    <w:p w14:paraId="37AEF015" w14:textId="77777777" w:rsidR="00387F6B" w:rsidRDefault="00387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978E8" w14:textId="77777777" w:rsidR="00630AB5" w:rsidRDefault="00A26850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453696" behindDoc="1" locked="0" layoutInCell="1" allowOverlap="1" wp14:anchorId="523F113A" wp14:editId="5884CB17">
              <wp:simplePos x="0" y="0"/>
              <wp:positionH relativeFrom="page">
                <wp:posOffset>5398452</wp:posOffset>
              </wp:positionH>
              <wp:positionV relativeFrom="page">
                <wp:posOffset>318711</wp:posOffset>
              </wp:positionV>
              <wp:extent cx="177800" cy="2228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701635" w14:textId="77777777" w:rsidR="00630AB5" w:rsidRDefault="00A26850">
                          <w:pPr>
                            <w:spacing w:before="8"/>
                            <w:ind w:left="60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separate"/>
                          </w:r>
                          <w:r w:rsidR="00F44EF9">
                            <w:rPr>
                              <w:noProof/>
                              <w:spacing w:val="-10"/>
                              <w:sz w:val="28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3F113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25.05pt;margin-top:25.1pt;width:14pt;height:17.55pt;z-index:-158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" filled="f" stroked="f">
              <v:textbox inset="0,0,0,0">
                <w:txbxContent>
                  <w:p w14:paraId="79701635" w14:textId="77777777" w:rsidR="00630AB5" w:rsidRDefault="00A26850">
                    <w:pPr>
                      <w:spacing w:before="8"/>
                      <w:ind w:left="60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pacing w:val="-10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8"/>
                      </w:rPr>
                      <w:fldChar w:fldCharType="separate"/>
                    </w:r>
                    <w:r w:rsidR="00F44EF9">
                      <w:rPr>
                        <w:noProof/>
                        <w:spacing w:val="-10"/>
                        <w:sz w:val="28"/>
                      </w:rPr>
                      <w:t>6</w:t>
                    </w:r>
                    <w:r>
                      <w:rPr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3A4C"/>
    <w:multiLevelType w:val="hybridMultilevel"/>
    <w:tmpl w:val="54E40A72"/>
    <w:lvl w:ilvl="0" w:tplc="1B749544">
      <w:start w:val="1"/>
      <w:numFmt w:val="decimal"/>
      <w:lvlText w:val="%1."/>
      <w:lvlJc w:val="left"/>
      <w:pPr>
        <w:ind w:left="115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-5"/>
        <w:w w:val="100"/>
        <w:sz w:val="27"/>
        <w:szCs w:val="27"/>
        <w:lang w:val="uk-UA" w:eastAsia="en-US" w:bidi="ar-SA"/>
      </w:rPr>
    </w:lvl>
    <w:lvl w:ilvl="1" w:tplc="B5D64188">
      <w:numFmt w:val="bullet"/>
      <w:lvlText w:val="•"/>
      <w:lvlJc w:val="left"/>
      <w:pPr>
        <w:ind w:left="942" w:hanging="262"/>
      </w:pPr>
      <w:rPr>
        <w:rFonts w:hint="default"/>
        <w:lang w:val="uk-UA" w:eastAsia="en-US" w:bidi="ar-SA"/>
      </w:rPr>
    </w:lvl>
    <w:lvl w:ilvl="2" w:tplc="530EB7AC">
      <w:numFmt w:val="bullet"/>
      <w:lvlText w:val="•"/>
      <w:lvlJc w:val="left"/>
      <w:pPr>
        <w:ind w:left="1765" w:hanging="262"/>
      </w:pPr>
      <w:rPr>
        <w:rFonts w:hint="default"/>
        <w:lang w:val="uk-UA" w:eastAsia="en-US" w:bidi="ar-SA"/>
      </w:rPr>
    </w:lvl>
    <w:lvl w:ilvl="3" w:tplc="BA8E7474">
      <w:numFmt w:val="bullet"/>
      <w:lvlText w:val="•"/>
      <w:lvlJc w:val="left"/>
      <w:pPr>
        <w:ind w:left="2588" w:hanging="262"/>
      </w:pPr>
      <w:rPr>
        <w:rFonts w:hint="default"/>
        <w:lang w:val="uk-UA" w:eastAsia="en-US" w:bidi="ar-SA"/>
      </w:rPr>
    </w:lvl>
    <w:lvl w:ilvl="4" w:tplc="1B4EF5A0">
      <w:numFmt w:val="bullet"/>
      <w:lvlText w:val="•"/>
      <w:lvlJc w:val="left"/>
      <w:pPr>
        <w:ind w:left="3411" w:hanging="262"/>
      </w:pPr>
      <w:rPr>
        <w:rFonts w:hint="default"/>
        <w:lang w:val="uk-UA" w:eastAsia="en-US" w:bidi="ar-SA"/>
      </w:rPr>
    </w:lvl>
    <w:lvl w:ilvl="5" w:tplc="8822F9FA">
      <w:numFmt w:val="bullet"/>
      <w:lvlText w:val="•"/>
      <w:lvlJc w:val="left"/>
      <w:pPr>
        <w:ind w:left="4234" w:hanging="262"/>
      </w:pPr>
      <w:rPr>
        <w:rFonts w:hint="default"/>
        <w:lang w:val="uk-UA" w:eastAsia="en-US" w:bidi="ar-SA"/>
      </w:rPr>
    </w:lvl>
    <w:lvl w:ilvl="6" w:tplc="A7FABD28">
      <w:numFmt w:val="bullet"/>
      <w:lvlText w:val="•"/>
      <w:lvlJc w:val="left"/>
      <w:pPr>
        <w:ind w:left="5056" w:hanging="262"/>
      </w:pPr>
      <w:rPr>
        <w:rFonts w:hint="default"/>
        <w:lang w:val="uk-UA" w:eastAsia="en-US" w:bidi="ar-SA"/>
      </w:rPr>
    </w:lvl>
    <w:lvl w:ilvl="7" w:tplc="32983AD4">
      <w:numFmt w:val="bullet"/>
      <w:lvlText w:val="•"/>
      <w:lvlJc w:val="left"/>
      <w:pPr>
        <w:ind w:left="5879" w:hanging="262"/>
      </w:pPr>
      <w:rPr>
        <w:rFonts w:hint="default"/>
        <w:lang w:val="uk-UA" w:eastAsia="en-US" w:bidi="ar-SA"/>
      </w:rPr>
    </w:lvl>
    <w:lvl w:ilvl="8" w:tplc="3B2431DC">
      <w:numFmt w:val="bullet"/>
      <w:lvlText w:val="•"/>
      <w:lvlJc w:val="left"/>
      <w:pPr>
        <w:ind w:left="6702" w:hanging="262"/>
      </w:pPr>
      <w:rPr>
        <w:rFonts w:hint="default"/>
        <w:lang w:val="uk-UA" w:eastAsia="en-US" w:bidi="ar-SA"/>
      </w:rPr>
    </w:lvl>
  </w:abstractNum>
  <w:abstractNum w:abstractNumId="1" w15:restartNumberingAfterBreak="0">
    <w:nsid w:val="075D22DA"/>
    <w:multiLevelType w:val="hybridMultilevel"/>
    <w:tmpl w:val="9BF0B8D6"/>
    <w:lvl w:ilvl="0" w:tplc="8774E204">
      <w:start w:val="12"/>
      <w:numFmt w:val="decimal"/>
      <w:lvlText w:val="%1)"/>
      <w:lvlJc w:val="left"/>
      <w:pPr>
        <w:ind w:left="115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 w:tplc="6A1C3E8C">
      <w:numFmt w:val="bullet"/>
      <w:lvlText w:val="•"/>
      <w:lvlJc w:val="left"/>
      <w:pPr>
        <w:ind w:left="942" w:hanging="428"/>
      </w:pPr>
      <w:rPr>
        <w:rFonts w:hint="default"/>
        <w:lang w:val="uk-UA" w:eastAsia="en-US" w:bidi="ar-SA"/>
      </w:rPr>
    </w:lvl>
    <w:lvl w:ilvl="2" w:tplc="F754EF6E">
      <w:numFmt w:val="bullet"/>
      <w:lvlText w:val="•"/>
      <w:lvlJc w:val="left"/>
      <w:pPr>
        <w:ind w:left="1765" w:hanging="428"/>
      </w:pPr>
      <w:rPr>
        <w:rFonts w:hint="default"/>
        <w:lang w:val="uk-UA" w:eastAsia="en-US" w:bidi="ar-SA"/>
      </w:rPr>
    </w:lvl>
    <w:lvl w:ilvl="3" w:tplc="18E68CE8">
      <w:numFmt w:val="bullet"/>
      <w:lvlText w:val="•"/>
      <w:lvlJc w:val="left"/>
      <w:pPr>
        <w:ind w:left="2588" w:hanging="428"/>
      </w:pPr>
      <w:rPr>
        <w:rFonts w:hint="default"/>
        <w:lang w:val="uk-UA" w:eastAsia="en-US" w:bidi="ar-SA"/>
      </w:rPr>
    </w:lvl>
    <w:lvl w:ilvl="4" w:tplc="47365F9E">
      <w:numFmt w:val="bullet"/>
      <w:lvlText w:val="•"/>
      <w:lvlJc w:val="left"/>
      <w:pPr>
        <w:ind w:left="3411" w:hanging="428"/>
      </w:pPr>
      <w:rPr>
        <w:rFonts w:hint="default"/>
        <w:lang w:val="uk-UA" w:eastAsia="en-US" w:bidi="ar-SA"/>
      </w:rPr>
    </w:lvl>
    <w:lvl w:ilvl="5" w:tplc="B8787222">
      <w:numFmt w:val="bullet"/>
      <w:lvlText w:val="•"/>
      <w:lvlJc w:val="left"/>
      <w:pPr>
        <w:ind w:left="4234" w:hanging="428"/>
      </w:pPr>
      <w:rPr>
        <w:rFonts w:hint="default"/>
        <w:lang w:val="uk-UA" w:eastAsia="en-US" w:bidi="ar-SA"/>
      </w:rPr>
    </w:lvl>
    <w:lvl w:ilvl="6" w:tplc="F1A6EDE0">
      <w:numFmt w:val="bullet"/>
      <w:lvlText w:val="•"/>
      <w:lvlJc w:val="left"/>
      <w:pPr>
        <w:ind w:left="5056" w:hanging="428"/>
      </w:pPr>
      <w:rPr>
        <w:rFonts w:hint="default"/>
        <w:lang w:val="uk-UA" w:eastAsia="en-US" w:bidi="ar-SA"/>
      </w:rPr>
    </w:lvl>
    <w:lvl w:ilvl="7" w:tplc="44469BC0">
      <w:numFmt w:val="bullet"/>
      <w:lvlText w:val="•"/>
      <w:lvlJc w:val="left"/>
      <w:pPr>
        <w:ind w:left="5879" w:hanging="428"/>
      </w:pPr>
      <w:rPr>
        <w:rFonts w:hint="default"/>
        <w:lang w:val="uk-UA" w:eastAsia="en-US" w:bidi="ar-SA"/>
      </w:rPr>
    </w:lvl>
    <w:lvl w:ilvl="8" w:tplc="C39EFB32">
      <w:numFmt w:val="bullet"/>
      <w:lvlText w:val="•"/>
      <w:lvlJc w:val="left"/>
      <w:pPr>
        <w:ind w:left="6702" w:hanging="428"/>
      </w:pPr>
      <w:rPr>
        <w:rFonts w:hint="default"/>
        <w:lang w:val="uk-UA" w:eastAsia="en-US" w:bidi="ar-SA"/>
      </w:rPr>
    </w:lvl>
  </w:abstractNum>
  <w:abstractNum w:abstractNumId="2" w15:restartNumberingAfterBreak="0">
    <w:nsid w:val="1A0A2F77"/>
    <w:multiLevelType w:val="hybridMultilevel"/>
    <w:tmpl w:val="63485848"/>
    <w:lvl w:ilvl="0" w:tplc="40961E9E">
      <w:start w:val="1"/>
      <w:numFmt w:val="decimal"/>
      <w:lvlText w:val="%1)"/>
      <w:lvlJc w:val="left"/>
      <w:pPr>
        <w:ind w:left="974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 w:tplc="FE44003A">
      <w:numFmt w:val="bullet"/>
      <w:lvlText w:val="•"/>
      <w:lvlJc w:val="left"/>
      <w:pPr>
        <w:ind w:left="1716" w:hanging="293"/>
      </w:pPr>
      <w:rPr>
        <w:rFonts w:hint="default"/>
        <w:lang w:val="uk-UA" w:eastAsia="en-US" w:bidi="ar-SA"/>
      </w:rPr>
    </w:lvl>
    <w:lvl w:ilvl="2" w:tplc="0CAC9924">
      <w:numFmt w:val="bullet"/>
      <w:lvlText w:val="•"/>
      <w:lvlJc w:val="left"/>
      <w:pPr>
        <w:ind w:left="2453" w:hanging="293"/>
      </w:pPr>
      <w:rPr>
        <w:rFonts w:hint="default"/>
        <w:lang w:val="uk-UA" w:eastAsia="en-US" w:bidi="ar-SA"/>
      </w:rPr>
    </w:lvl>
    <w:lvl w:ilvl="3" w:tplc="871A81C8">
      <w:numFmt w:val="bullet"/>
      <w:lvlText w:val="•"/>
      <w:lvlJc w:val="left"/>
      <w:pPr>
        <w:ind w:left="3190" w:hanging="293"/>
      </w:pPr>
      <w:rPr>
        <w:rFonts w:hint="default"/>
        <w:lang w:val="uk-UA" w:eastAsia="en-US" w:bidi="ar-SA"/>
      </w:rPr>
    </w:lvl>
    <w:lvl w:ilvl="4" w:tplc="5FF6D37A">
      <w:numFmt w:val="bullet"/>
      <w:lvlText w:val="•"/>
      <w:lvlJc w:val="left"/>
      <w:pPr>
        <w:ind w:left="3927" w:hanging="293"/>
      </w:pPr>
      <w:rPr>
        <w:rFonts w:hint="default"/>
        <w:lang w:val="uk-UA" w:eastAsia="en-US" w:bidi="ar-SA"/>
      </w:rPr>
    </w:lvl>
    <w:lvl w:ilvl="5" w:tplc="8C0E7868">
      <w:numFmt w:val="bullet"/>
      <w:lvlText w:val="•"/>
      <w:lvlJc w:val="left"/>
      <w:pPr>
        <w:ind w:left="4664" w:hanging="293"/>
      </w:pPr>
      <w:rPr>
        <w:rFonts w:hint="default"/>
        <w:lang w:val="uk-UA" w:eastAsia="en-US" w:bidi="ar-SA"/>
      </w:rPr>
    </w:lvl>
    <w:lvl w:ilvl="6" w:tplc="B84A5CB4">
      <w:numFmt w:val="bullet"/>
      <w:lvlText w:val="•"/>
      <w:lvlJc w:val="left"/>
      <w:pPr>
        <w:ind w:left="5400" w:hanging="293"/>
      </w:pPr>
      <w:rPr>
        <w:rFonts w:hint="default"/>
        <w:lang w:val="uk-UA" w:eastAsia="en-US" w:bidi="ar-SA"/>
      </w:rPr>
    </w:lvl>
    <w:lvl w:ilvl="7" w:tplc="EE6AFDC0">
      <w:numFmt w:val="bullet"/>
      <w:lvlText w:val="•"/>
      <w:lvlJc w:val="left"/>
      <w:pPr>
        <w:ind w:left="6137" w:hanging="293"/>
      </w:pPr>
      <w:rPr>
        <w:rFonts w:hint="default"/>
        <w:lang w:val="uk-UA" w:eastAsia="en-US" w:bidi="ar-SA"/>
      </w:rPr>
    </w:lvl>
    <w:lvl w:ilvl="8" w:tplc="59B62F30">
      <w:numFmt w:val="bullet"/>
      <w:lvlText w:val="•"/>
      <w:lvlJc w:val="left"/>
      <w:pPr>
        <w:ind w:left="6874" w:hanging="293"/>
      </w:pPr>
      <w:rPr>
        <w:rFonts w:hint="default"/>
        <w:lang w:val="uk-UA" w:eastAsia="en-US" w:bidi="ar-SA"/>
      </w:rPr>
    </w:lvl>
  </w:abstractNum>
  <w:abstractNum w:abstractNumId="3" w15:restartNumberingAfterBreak="0">
    <w:nsid w:val="1C9B255A"/>
    <w:multiLevelType w:val="hybridMultilevel"/>
    <w:tmpl w:val="65AE1A86"/>
    <w:lvl w:ilvl="0" w:tplc="F4DA112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9302E"/>
    <w:multiLevelType w:val="hybridMultilevel"/>
    <w:tmpl w:val="4658E946"/>
    <w:lvl w:ilvl="0" w:tplc="A05ED74E">
      <w:start w:val="3"/>
      <w:numFmt w:val="decimal"/>
      <w:lvlText w:val="%1)"/>
      <w:lvlJc w:val="left"/>
      <w:pPr>
        <w:ind w:left="115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 w:tplc="52307CE8">
      <w:numFmt w:val="bullet"/>
      <w:lvlText w:val="•"/>
      <w:lvlJc w:val="left"/>
      <w:pPr>
        <w:ind w:left="942" w:hanging="293"/>
      </w:pPr>
      <w:rPr>
        <w:rFonts w:hint="default"/>
        <w:lang w:val="uk-UA" w:eastAsia="en-US" w:bidi="ar-SA"/>
      </w:rPr>
    </w:lvl>
    <w:lvl w:ilvl="2" w:tplc="5F049AD4">
      <w:numFmt w:val="bullet"/>
      <w:lvlText w:val="•"/>
      <w:lvlJc w:val="left"/>
      <w:pPr>
        <w:ind w:left="1765" w:hanging="293"/>
      </w:pPr>
      <w:rPr>
        <w:rFonts w:hint="default"/>
        <w:lang w:val="uk-UA" w:eastAsia="en-US" w:bidi="ar-SA"/>
      </w:rPr>
    </w:lvl>
    <w:lvl w:ilvl="3" w:tplc="48CC45F6">
      <w:numFmt w:val="bullet"/>
      <w:lvlText w:val="•"/>
      <w:lvlJc w:val="left"/>
      <w:pPr>
        <w:ind w:left="2588" w:hanging="293"/>
      </w:pPr>
      <w:rPr>
        <w:rFonts w:hint="default"/>
        <w:lang w:val="uk-UA" w:eastAsia="en-US" w:bidi="ar-SA"/>
      </w:rPr>
    </w:lvl>
    <w:lvl w:ilvl="4" w:tplc="4B1E2B24">
      <w:numFmt w:val="bullet"/>
      <w:lvlText w:val="•"/>
      <w:lvlJc w:val="left"/>
      <w:pPr>
        <w:ind w:left="3411" w:hanging="293"/>
      </w:pPr>
      <w:rPr>
        <w:rFonts w:hint="default"/>
        <w:lang w:val="uk-UA" w:eastAsia="en-US" w:bidi="ar-SA"/>
      </w:rPr>
    </w:lvl>
    <w:lvl w:ilvl="5" w:tplc="86C82E70">
      <w:numFmt w:val="bullet"/>
      <w:lvlText w:val="•"/>
      <w:lvlJc w:val="left"/>
      <w:pPr>
        <w:ind w:left="4234" w:hanging="293"/>
      </w:pPr>
      <w:rPr>
        <w:rFonts w:hint="default"/>
        <w:lang w:val="uk-UA" w:eastAsia="en-US" w:bidi="ar-SA"/>
      </w:rPr>
    </w:lvl>
    <w:lvl w:ilvl="6" w:tplc="C938E25A">
      <w:numFmt w:val="bullet"/>
      <w:lvlText w:val="•"/>
      <w:lvlJc w:val="left"/>
      <w:pPr>
        <w:ind w:left="5056" w:hanging="293"/>
      </w:pPr>
      <w:rPr>
        <w:rFonts w:hint="default"/>
        <w:lang w:val="uk-UA" w:eastAsia="en-US" w:bidi="ar-SA"/>
      </w:rPr>
    </w:lvl>
    <w:lvl w:ilvl="7" w:tplc="2D127CF4">
      <w:numFmt w:val="bullet"/>
      <w:lvlText w:val="•"/>
      <w:lvlJc w:val="left"/>
      <w:pPr>
        <w:ind w:left="5879" w:hanging="293"/>
      </w:pPr>
      <w:rPr>
        <w:rFonts w:hint="default"/>
        <w:lang w:val="uk-UA" w:eastAsia="en-US" w:bidi="ar-SA"/>
      </w:rPr>
    </w:lvl>
    <w:lvl w:ilvl="8" w:tplc="2FD2D586">
      <w:numFmt w:val="bullet"/>
      <w:lvlText w:val="•"/>
      <w:lvlJc w:val="left"/>
      <w:pPr>
        <w:ind w:left="6702" w:hanging="293"/>
      </w:pPr>
      <w:rPr>
        <w:rFonts w:hint="default"/>
        <w:lang w:val="uk-UA" w:eastAsia="en-US" w:bidi="ar-SA"/>
      </w:rPr>
    </w:lvl>
  </w:abstractNum>
  <w:abstractNum w:abstractNumId="5" w15:restartNumberingAfterBreak="0">
    <w:nsid w:val="4BEA14FE"/>
    <w:multiLevelType w:val="hybridMultilevel"/>
    <w:tmpl w:val="AC3AB1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C3A96"/>
    <w:multiLevelType w:val="hybridMultilevel"/>
    <w:tmpl w:val="BB289CA0"/>
    <w:lvl w:ilvl="0" w:tplc="24F08378">
      <w:start w:val="1"/>
      <w:numFmt w:val="decimal"/>
      <w:lvlText w:val="%1."/>
      <w:lvlJc w:val="left"/>
      <w:pPr>
        <w:ind w:left="385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 w:tplc="04F8F8AE">
      <w:numFmt w:val="bullet"/>
      <w:lvlText w:val="•"/>
      <w:lvlJc w:val="left"/>
      <w:pPr>
        <w:ind w:left="1176" w:hanging="270"/>
      </w:pPr>
      <w:rPr>
        <w:rFonts w:hint="default"/>
        <w:lang w:val="uk-UA" w:eastAsia="en-US" w:bidi="ar-SA"/>
      </w:rPr>
    </w:lvl>
    <w:lvl w:ilvl="2" w:tplc="AD1EF834">
      <w:numFmt w:val="bullet"/>
      <w:lvlText w:val="•"/>
      <w:lvlJc w:val="left"/>
      <w:pPr>
        <w:ind w:left="1973" w:hanging="270"/>
      </w:pPr>
      <w:rPr>
        <w:rFonts w:hint="default"/>
        <w:lang w:val="uk-UA" w:eastAsia="en-US" w:bidi="ar-SA"/>
      </w:rPr>
    </w:lvl>
    <w:lvl w:ilvl="3" w:tplc="64406D42">
      <w:numFmt w:val="bullet"/>
      <w:lvlText w:val="•"/>
      <w:lvlJc w:val="left"/>
      <w:pPr>
        <w:ind w:left="2770" w:hanging="270"/>
      </w:pPr>
      <w:rPr>
        <w:rFonts w:hint="default"/>
        <w:lang w:val="uk-UA" w:eastAsia="en-US" w:bidi="ar-SA"/>
      </w:rPr>
    </w:lvl>
    <w:lvl w:ilvl="4" w:tplc="144E5CB2">
      <w:numFmt w:val="bullet"/>
      <w:lvlText w:val="•"/>
      <w:lvlJc w:val="left"/>
      <w:pPr>
        <w:ind w:left="3567" w:hanging="270"/>
      </w:pPr>
      <w:rPr>
        <w:rFonts w:hint="default"/>
        <w:lang w:val="uk-UA" w:eastAsia="en-US" w:bidi="ar-SA"/>
      </w:rPr>
    </w:lvl>
    <w:lvl w:ilvl="5" w:tplc="A2CE46BC">
      <w:numFmt w:val="bullet"/>
      <w:lvlText w:val="•"/>
      <w:lvlJc w:val="left"/>
      <w:pPr>
        <w:ind w:left="4364" w:hanging="270"/>
      </w:pPr>
      <w:rPr>
        <w:rFonts w:hint="default"/>
        <w:lang w:val="uk-UA" w:eastAsia="en-US" w:bidi="ar-SA"/>
      </w:rPr>
    </w:lvl>
    <w:lvl w:ilvl="6" w:tplc="F54E5E22">
      <w:numFmt w:val="bullet"/>
      <w:lvlText w:val="•"/>
      <w:lvlJc w:val="left"/>
      <w:pPr>
        <w:ind w:left="5160" w:hanging="270"/>
      </w:pPr>
      <w:rPr>
        <w:rFonts w:hint="default"/>
        <w:lang w:val="uk-UA" w:eastAsia="en-US" w:bidi="ar-SA"/>
      </w:rPr>
    </w:lvl>
    <w:lvl w:ilvl="7" w:tplc="9830ED32">
      <w:numFmt w:val="bullet"/>
      <w:lvlText w:val="•"/>
      <w:lvlJc w:val="left"/>
      <w:pPr>
        <w:ind w:left="5957" w:hanging="270"/>
      </w:pPr>
      <w:rPr>
        <w:rFonts w:hint="default"/>
        <w:lang w:val="uk-UA" w:eastAsia="en-US" w:bidi="ar-SA"/>
      </w:rPr>
    </w:lvl>
    <w:lvl w:ilvl="8" w:tplc="600AF8E4">
      <w:numFmt w:val="bullet"/>
      <w:lvlText w:val="•"/>
      <w:lvlJc w:val="left"/>
      <w:pPr>
        <w:ind w:left="6754" w:hanging="270"/>
      </w:pPr>
      <w:rPr>
        <w:rFonts w:hint="default"/>
        <w:lang w:val="uk-UA" w:eastAsia="en-US" w:bidi="ar-SA"/>
      </w:rPr>
    </w:lvl>
  </w:abstractNum>
  <w:abstractNum w:abstractNumId="7" w15:restartNumberingAfterBreak="0">
    <w:nsid w:val="7A294BA7"/>
    <w:multiLevelType w:val="hybridMultilevel"/>
    <w:tmpl w:val="23060FD0"/>
    <w:lvl w:ilvl="0" w:tplc="1562C1CA">
      <w:start w:val="1"/>
      <w:numFmt w:val="decimal"/>
      <w:lvlText w:val="%1."/>
      <w:lvlJc w:val="left"/>
      <w:pPr>
        <w:ind w:left="115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 w:tplc="DCA2EF5E">
      <w:numFmt w:val="bullet"/>
      <w:lvlText w:val="•"/>
      <w:lvlJc w:val="left"/>
      <w:pPr>
        <w:ind w:left="942" w:hanging="270"/>
      </w:pPr>
      <w:rPr>
        <w:rFonts w:hint="default"/>
        <w:lang w:val="uk-UA" w:eastAsia="en-US" w:bidi="ar-SA"/>
      </w:rPr>
    </w:lvl>
    <w:lvl w:ilvl="2" w:tplc="7DC2F3C6">
      <w:numFmt w:val="bullet"/>
      <w:lvlText w:val="•"/>
      <w:lvlJc w:val="left"/>
      <w:pPr>
        <w:ind w:left="1765" w:hanging="270"/>
      </w:pPr>
      <w:rPr>
        <w:rFonts w:hint="default"/>
        <w:lang w:val="uk-UA" w:eastAsia="en-US" w:bidi="ar-SA"/>
      </w:rPr>
    </w:lvl>
    <w:lvl w:ilvl="3" w:tplc="AFF24438">
      <w:numFmt w:val="bullet"/>
      <w:lvlText w:val="•"/>
      <w:lvlJc w:val="left"/>
      <w:pPr>
        <w:ind w:left="2588" w:hanging="270"/>
      </w:pPr>
      <w:rPr>
        <w:rFonts w:hint="default"/>
        <w:lang w:val="uk-UA" w:eastAsia="en-US" w:bidi="ar-SA"/>
      </w:rPr>
    </w:lvl>
    <w:lvl w:ilvl="4" w:tplc="64301ABA">
      <w:numFmt w:val="bullet"/>
      <w:lvlText w:val="•"/>
      <w:lvlJc w:val="left"/>
      <w:pPr>
        <w:ind w:left="3411" w:hanging="270"/>
      </w:pPr>
      <w:rPr>
        <w:rFonts w:hint="default"/>
        <w:lang w:val="uk-UA" w:eastAsia="en-US" w:bidi="ar-SA"/>
      </w:rPr>
    </w:lvl>
    <w:lvl w:ilvl="5" w:tplc="B9A6CEB6">
      <w:numFmt w:val="bullet"/>
      <w:lvlText w:val="•"/>
      <w:lvlJc w:val="left"/>
      <w:pPr>
        <w:ind w:left="4234" w:hanging="270"/>
      </w:pPr>
      <w:rPr>
        <w:rFonts w:hint="default"/>
        <w:lang w:val="uk-UA" w:eastAsia="en-US" w:bidi="ar-SA"/>
      </w:rPr>
    </w:lvl>
    <w:lvl w:ilvl="6" w:tplc="92D0AD5E">
      <w:numFmt w:val="bullet"/>
      <w:lvlText w:val="•"/>
      <w:lvlJc w:val="left"/>
      <w:pPr>
        <w:ind w:left="5056" w:hanging="270"/>
      </w:pPr>
      <w:rPr>
        <w:rFonts w:hint="default"/>
        <w:lang w:val="uk-UA" w:eastAsia="en-US" w:bidi="ar-SA"/>
      </w:rPr>
    </w:lvl>
    <w:lvl w:ilvl="7" w:tplc="5D4A6148">
      <w:numFmt w:val="bullet"/>
      <w:lvlText w:val="•"/>
      <w:lvlJc w:val="left"/>
      <w:pPr>
        <w:ind w:left="5879" w:hanging="270"/>
      </w:pPr>
      <w:rPr>
        <w:rFonts w:hint="default"/>
        <w:lang w:val="uk-UA" w:eastAsia="en-US" w:bidi="ar-SA"/>
      </w:rPr>
    </w:lvl>
    <w:lvl w:ilvl="8" w:tplc="9B941A4A">
      <w:numFmt w:val="bullet"/>
      <w:lvlText w:val="•"/>
      <w:lvlJc w:val="left"/>
      <w:pPr>
        <w:ind w:left="6702" w:hanging="270"/>
      </w:pPr>
      <w:rPr>
        <w:rFonts w:hint="default"/>
        <w:lang w:val="uk-UA" w:eastAsia="en-US" w:bidi="ar-SA"/>
      </w:rPr>
    </w:lvl>
  </w:abstractNum>
  <w:num w:numId="1" w16cid:durableId="854853311">
    <w:abstractNumId w:val="6"/>
  </w:num>
  <w:num w:numId="2" w16cid:durableId="8289652">
    <w:abstractNumId w:val="7"/>
  </w:num>
  <w:num w:numId="3" w16cid:durableId="1476530373">
    <w:abstractNumId w:val="0"/>
  </w:num>
  <w:num w:numId="4" w16cid:durableId="266081026">
    <w:abstractNumId w:val="1"/>
  </w:num>
  <w:num w:numId="5" w16cid:durableId="1183011717">
    <w:abstractNumId w:val="4"/>
  </w:num>
  <w:num w:numId="6" w16cid:durableId="1555460091">
    <w:abstractNumId w:val="2"/>
  </w:num>
  <w:num w:numId="7" w16cid:durableId="1178302730">
    <w:abstractNumId w:val="3"/>
  </w:num>
  <w:num w:numId="8" w16cid:durableId="1557306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0AB5"/>
    <w:rsid w:val="00000E4F"/>
    <w:rsid w:val="002666CF"/>
    <w:rsid w:val="00387F6B"/>
    <w:rsid w:val="00391E5F"/>
    <w:rsid w:val="004037F5"/>
    <w:rsid w:val="00427FF8"/>
    <w:rsid w:val="00432E1E"/>
    <w:rsid w:val="005206E6"/>
    <w:rsid w:val="00526B35"/>
    <w:rsid w:val="00565E79"/>
    <w:rsid w:val="005B155C"/>
    <w:rsid w:val="005E319F"/>
    <w:rsid w:val="00630AB5"/>
    <w:rsid w:val="006A261A"/>
    <w:rsid w:val="00855226"/>
    <w:rsid w:val="00882529"/>
    <w:rsid w:val="009971C0"/>
    <w:rsid w:val="009A130F"/>
    <w:rsid w:val="00A22345"/>
    <w:rsid w:val="00A26850"/>
    <w:rsid w:val="00A94A1A"/>
    <w:rsid w:val="00AB76D9"/>
    <w:rsid w:val="00B566FB"/>
    <w:rsid w:val="00BF1CB3"/>
    <w:rsid w:val="00C168D9"/>
    <w:rsid w:val="00C47A8B"/>
    <w:rsid w:val="00C76002"/>
    <w:rsid w:val="00C8688F"/>
    <w:rsid w:val="00CA1E75"/>
    <w:rsid w:val="00CE1D6C"/>
    <w:rsid w:val="00D4610E"/>
    <w:rsid w:val="00E111DB"/>
    <w:rsid w:val="00ED720E"/>
    <w:rsid w:val="00F44EF9"/>
    <w:rsid w:val="00FC6638"/>
    <w:rsid w:val="00FD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0A5A7"/>
  <w15:docId w15:val="{7C053DA3-E476-4DA5-ACED-432A53BC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right="139"/>
      <w:jc w:val="center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8"/>
      <w:ind w:left="60"/>
    </w:pPr>
    <w:rPr>
      <w:sz w:val="28"/>
      <w:szCs w:val="28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6">
    <w:name w:val="Balloon Text"/>
    <w:basedOn w:val="a"/>
    <w:link w:val="a7"/>
    <w:uiPriority w:val="99"/>
    <w:semiHidden/>
    <w:unhideWhenUsed/>
    <w:rsid w:val="00F44EF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F44EF9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2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98AF9-912C-4B90-9AED-C19A196B6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4971</Words>
  <Characters>2834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Павленко Інна Анатоліївна</dc:creator>
  <cp:lastModifiedBy>Адмін</cp:lastModifiedBy>
  <cp:revision>29</cp:revision>
  <cp:lastPrinted>2026-07-10T11:19:00Z</cp:lastPrinted>
  <dcterms:created xsi:type="dcterms:W3CDTF">2026-07-09T09:04:00Z</dcterms:created>
  <dcterms:modified xsi:type="dcterms:W3CDTF">2026-07-30T11:43:00Z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2025-11-17T00:00:00Z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2026-07-09T00:00:00Z</vt:filetime>
  </property>
  <property fmtid="{D5CDD505-2E9C-101B-9397-08002B2CF9AE}" pid="6" name="Producer">
    <vt:lpwstr>Aspose.Words for .NET 22.12.0</vt:lpwstr>
  </property>
</Properties>
</file>